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314÷2=157,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687÷2=343,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136÷9=15,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800÷7=114,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683÷4=170,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355÷2=177,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635÷3=211,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303÷7=43,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451÷4=112,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124÷6=20,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533÷5=106,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135÷2=67,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620÷8=77,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915÷4=228,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501÷7=71,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147÷4=36,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622÷2=311,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723÷5=144,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853÷4=213,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408÷6=68,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951÷5=190,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227÷6=37,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716÷8=89,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630÷6=105,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493÷9=54,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