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26×46=1196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14×93=1302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32×59=1888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66×29=1914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11×80=880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62×60=3720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17×39=663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57×74=4218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41×27=1107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48×29=1392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39×35=1365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66×50=3300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73×12=876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82×22=1804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92×94=8648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39×22=858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18×16=288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42×48=2016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63×62=3906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12×62=744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85×67=5695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44×74=3256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49×25=1225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59×70=4130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53×84=4452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