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155×6=930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792×9=7128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523×7=3661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830×8=6640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199×7=1393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444×9=3996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286×7=2002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948×9=8532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213×6=1278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255×9=2295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132×7=924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699×2=1398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256×5=1280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723×6=4338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357×4=1428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351×3=1053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581×4=2324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558×3=1674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872×6=5232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157×2=314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275×6=1650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709×4=2836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709×5=3545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113×2=226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