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44×49=2156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70×94=6580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37×20=740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64×52=3328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78×23=1794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97×21=2037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30×57=1710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40×97=3880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30×83=2490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34×50=1700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59×39=2301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85×93=7905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87×13=1131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25×97=2425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82×78=6396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31×67=2077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15×84=1260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27×81=2187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55×88=4840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33×36=1188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51×39=1989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90×28=2520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79×63=4977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72×52=3744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64×92=5888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