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44×86=3784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59×57=3363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70×67=4690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45×62=2790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38×94=3572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49×44=2156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83×89=7387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47×19=893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47×35=1645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41×89=3649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34×52=1768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45×29=1305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68×95=6460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30×96=2880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26×52=1352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26×69=1794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51×33=1683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