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689×2=1378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810×5=4050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407×5=2035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987×8=7896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623×2=1246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590×9=5310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549×6=3294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752×2=1504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886×3=2658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314×7=2198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470×8=3760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250×7=1750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978×6=5868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771×7=5397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209×8=1672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675×8=5400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861×2=1722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131×4=524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589×8=4712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942×6=5652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901×6=5406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