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748×5=3740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415×5=2075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222×7=1554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244×6=1464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565×9=5085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809×9=7281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748×6=4488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165×5=825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749×5=3745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485×6=2910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110×6=660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726×7=5082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319×2=638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838×2=1676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354×5=1770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666×3=1998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435×3=1305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453×2=906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933×6=5598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181×7=1267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733×5=3665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709×5=3545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536×4=2144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339×2=678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