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811×9=7299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411×9=3699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515×7=3605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379×7=2653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411×8=3288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275×8=2200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778×6=4668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157×5=785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573×9=5157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591×7=4137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434×4=1736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850×7=5950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149×7=1043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165×8=1320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212×9=1908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331×7=2317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616×9=5544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345×5=1725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943×9=8487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