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241×7=1687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291×9=2619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661×5=3305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790×7=5530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953×4=3812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671×5=3355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267×6=1602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739×9=6651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308×3=924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660×4=2640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603×9=5427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446×8=3568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910×5=4550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996×6=5976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327×3=981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366×2=732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770×8=6160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265×2=530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114×5=570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988×8=7904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416×5=2080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429×6=2574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