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2025-11-17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62÷8=7,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64÷3=21,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22÷3=7,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38÷5=7,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33÷9=3, 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24÷9=2,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94÷6=15,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48÷4=12,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56÷9=6,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42÷5=8,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36÷2=18,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90÷9=10,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18÷2=9,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47÷9=5,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80÷9=8, 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83÷5=16,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40÷8=5,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27÷6=4,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12÷9=1,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35÷2=17,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69÷4=17,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33÷7=4,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75÷6=12,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61÷4=15,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82÷4=20,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