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910×8=7280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390×5=1950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338×3=1014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349×8=2792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826×4=3304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477×3=1431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109×8=872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120×9=1080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488×5=2440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176×8=1408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208×4=832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241×7=1687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194×9=1746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194×2=388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805×2=1610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825×8=6600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163×9=1467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570×5=2850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334×9=3006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419×2=838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497×2=994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478×5=2390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386×8=3088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686×5=3430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965×3=2895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