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865×2=1730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454×5=2270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570×9=5130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227×9=2043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698×3=2094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656×3=1968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301×4=1204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443×9=3987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955×9=8595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450×6=2700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459×7=3213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166×7=1162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139×6=834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706×3=2118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974×8=7792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559×2=1118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545×7=3815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251×5=1255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251×3=753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239×8=1912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391×6=2346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491×6=2946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814×6=4884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778×9=7002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910×7=6370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