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811×5=4055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275×9=2475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748×7=5236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187×7=1309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458×5=2290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326×9=2934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463×5=2315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355×7=2485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922×7=6454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439×9=3951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273×9=2457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623×2=1246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777×2=1554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841×3=2523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729×8=5832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458×8=3664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911×8=7288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631×5=3155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766×8=6128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