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B53A03" w14:textId="77777777" w:rsidR="00442B02" w:rsidRDefault="002E5F9C" w:rsidP="00442B02">
      <w:pPr>
        <w:jc w:val="center"/>
        <w:rPr>
          <w:b/>
          <w:bCs/>
          <w:color w:val="000000" w:themeColor="text1"/>
          <w:sz w:val="30"/>
          <w:szCs w:val="30"/>
        </w:rPr>
      </w:pPr>
      <w:bookmarkStart w:id="0" w:name="OLE_LINK11"/>
      <w:bookmarkStart w:id="1" w:name="OLE_LINK8"/>
      <w:r w:rsidRPr="00442B02">
        <w:rPr>
          <w:rFonts w:hint="eastAsia"/>
          <w:b/>
          <w:bCs/>
          <w:color w:val="000000" w:themeColor="text1"/>
          <w:sz w:val="30"/>
          <w:szCs w:val="30"/>
        </w:rPr>
        <w:t>宇宙的起源，演化，</w:t>
      </w:r>
      <w:r w:rsidR="009F62C4" w:rsidRPr="00442B02">
        <w:rPr>
          <w:rFonts w:hint="eastAsia"/>
          <w:b/>
          <w:bCs/>
          <w:color w:val="000000" w:themeColor="text1"/>
          <w:sz w:val="30"/>
          <w:szCs w:val="30"/>
        </w:rPr>
        <w:t>终极</w:t>
      </w:r>
      <w:r w:rsidR="00E17977" w:rsidRPr="00442B02">
        <w:rPr>
          <w:rFonts w:hint="eastAsia"/>
          <w:b/>
          <w:bCs/>
          <w:color w:val="000000" w:themeColor="text1"/>
          <w:sz w:val="30"/>
          <w:szCs w:val="30"/>
        </w:rPr>
        <w:t>结构</w:t>
      </w:r>
      <w:r w:rsidR="009F62C4" w:rsidRPr="00442B02">
        <w:rPr>
          <w:rFonts w:hint="eastAsia"/>
          <w:b/>
          <w:bCs/>
          <w:color w:val="000000" w:themeColor="text1"/>
          <w:sz w:val="30"/>
          <w:szCs w:val="30"/>
        </w:rPr>
        <w:t>，</w:t>
      </w:r>
    </w:p>
    <w:p w14:paraId="6C4EED7D" w14:textId="527F69A5" w:rsidR="002E5F9C" w:rsidRPr="00442B02" w:rsidRDefault="002E5F9C" w:rsidP="00442B02">
      <w:pPr>
        <w:jc w:val="center"/>
        <w:rPr>
          <w:b/>
          <w:bCs/>
          <w:color w:val="000000" w:themeColor="text1"/>
          <w:sz w:val="30"/>
          <w:szCs w:val="30"/>
        </w:rPr>
      </w:pPr>
      <w:r w:rsidRPr="00442B02">
        <w:rPr>
          <w:rFonts w:hint="eastAsia"/>
          <w:b/>
          <w:bCs/>
          <w:color w:val="000000" w:themeColor="text1"/>
          <w:sz w:val="30"/>
          <w:szCs w:val="30"/>
        </w:rPr>
        <w:t>引力的本质</w:t>
      </w:r>
      <w:r w:rsidR="009F62C4" w:rsidRPr="00442B02">
        <w:rPr>
          <w:rFonts w:hint="eastAsia"/>
          <w:b/>
          <w:bCs/>
          <w:color w:val="000000" w:themeColor="text1"/>
          <w:sz w:val="30"/>
          <w:szCs w:val="30"/>
        </w:rPr>
        <w:t>与</w:t>
      </w:r>
      <w:r w:rsidRPr="00442B02">
        <w:rPr>
          <w:rFonts w:hint="eastAsia"/>
          <w:b/>
          <w:bCs/>
          <w:color w:val="000000" w:themeColor="text1"/>
          <w:sz w:val="30"/>
          <w:szCs w:val="30"/>
        </w:rPr>
        <w:t>意识的起源</w:t>
      </w:r>
      <w:r w:rsidR="009F62C4" w:rsidRPr="00442B02">
        <w:rPr>
          <w:rFonts w:hint="eastAsia"/>
          <w:b/>
          <w:bCs/>
          <w:color w:val="000000" w:themeColor="text1"/>
          <w:sz w:val="30"/>
          <w:szCs w:val="30"/>
        </w:rPr>
        <w:t>，及</w:t>
      </w:r>
      <w:proofErr w:type="gramStart"/>
      <w:r w:rsidR="009F62C4" w:rsidRPr="00442B02">
        <w:rPr>
          <w:rFonts w:hint="eastAsia"/>
          <w:b/>
          <w:bCs/>
          <w:color w:val="000000" w:themeColor="text1"/>
          <w:sz w:val="30"/>
          <w:szCs w:val="30"/>
        </w:rPr>
        <w:t>神级意识</w:t>
      </w:r>
      <w:proofErr w:type="gramEnd"/>
      <w:r w:rsidR="00E17977" w:rsidRPr="00442B02">
        <w:rPr>
          <w:rFonts w:hint="eastAsia"/>
          <w:b/>
          <w:bCs/>
          <w:color w:val="000000" w:themeColor="text1"/>
          <w:sz w:val="30"/>
          <w:szCs w:val="30"/>
        </w:rPr>
        <w:t>可能</w:t>
      </w:r>
    </w:p>
    <w:p w14:paraId="4FFECCD4" w14:textId="7BC6454D" w:rsidR="009F62C4" w:rsidRPr="00442B02" w:rsidRDefault="009F62C4" w:rsidP="00442B02">
      <w:pPr>
        <w:ind w:firstLineChars="400" w:firstLine="880"/>
      </w:pPr>
      <w:r w:rsidRPr="00442B02">
        <w:rPr>
          <w:rFonts w:hint="eastAsia"/>
        </w:rPr>
        <w:t>从绝对虚无到意识涌现的完整起源、演化、功能结构</w:t>
      </w:r>
      <w:r w:rsidR="00E17977" w:rsidRPr="00442B02">
        <w:rPr>
          <w:rFonts w:hint="eastAsia"/>
        </w:rPr>
        <w:t>的完整</w:t>
      </w:r>
      <w:r w:rsidRPr="00442B02">
        <w:rPr>
          <w:rFonts w:hint="eastAsia"/>
        </w:rPr>
        <w:t>数学解</w:t>
      </w:r>
      <w:r w:rsidR="00E17977" w:rsidRPr="00442B02">
        <w:rPr>
          <w:rFonts w:hint="eastAsia"/>
        </w:rPr>
        <w:t>码</w:t>
      </w:r>
    </w:p>
    <w:bookmarkEnd w:id="0"/>
    <w:p w14:paraId="35E4FB10" w14:textId="6934896F" w:rsidR="002E5F9C" w:rsidRPr="00442B02" w:rsidRDefault="002E5F9C" w:rsidP="002E5F9C">
      <w:r w:rsidRPr="00442B02">
        <w:t>总纲</w:t>
      </w:r>
    </w:p>
    <w:bookmarkEnd w:id="1"/>
    <w:p w14:paraId="2C8060DE" w14:textId="5745C8D1" w:rsidR="002E5F9C" w:rsidRPr="00442B02" w:rsidRDefault="002E5F9C" w:rsidP="002E5F9C">
      <w:pPr>
        <w:numPr>
          <w:ilvl w:val="0"/>
          <w:numId w:val="1"/>
        </w:numPr>
      </w:pPr>
      <w:r w:rsidRPr="00442B02">
        <w:t>本体论基础（“</w:t>
      </w:r>
      <w:r w:rsidRPr="00442B02">
        <w:rPr>
          <w:rFonts w:hint="eastAsia"/>
        </w:rPr>
        <w:t>绝对的虚无不允许绝对虚无自身的存在”</w:t>
      </w:r>
      <w:r w:rsidRPr="00442B02">
        <w:t xml:space="preserve"> Nothing Allows Nothing 逻辑是宇宙的必然起源）</w:t>
      </w:r>
      <w:r w:rsidRPr="00442B02">
        <w:rPr>
          <w:rFonts w:hint="eastAsia"/>
        </w:rPr>
        <w:t>---------世界是如何从无到有的</w:t>
      </w:r>
      <w:r w:rsidRPr="00442B02">
        <w:t xml:space="preserve"> </w:t>
      </w:r>
    </w:p>
    <w:p w14:paraId="5410E623" w14:textId="77777777" w:rsidR="002E5F9C" w:rsidRPr="00442B02" w:rsidRDefault="002E5F9C" w:rsidP="002E5F9C">
      <w:pPr>
        <w:numPr>
          <w:ilvl w:val="0"/>
          <w:numId w:val="1"/>
        </w:numPr>
      </w:pPr>
      <w:r w:rsidRPr="00442B02">
        <w:t>时空基础架构（刚性白板 + 刷新延迟元 λ）</w:t>
      </w:r>
      <w:r w:rsidRPr="00442B02">
        <w:rPr>
          <w:rFonts w:hint="eastAsia"/>
        </w:rPr>
        <w:t>--------</w:t>
      </w:r>
      <w:r w:rsidRPr="00442B02">
        <w:t>刷新延迟</w:t>
      </w:r>
      <w:r w:rsidRPr="00442B02">
        <w:rPr>
          <w:rFonts w:hint="eastAsia"/>
        </w:rPr>
        <w:t>/速度差，第二驱动力，</w:t>
      </w:r>
      <w:r w:rsidRPr="00442B02">
        <w:t>开天辟地</w:t>
      </w:r>
    </w:p>
    <w:p w14:paraId="27599D1D" w14:textId="77777777" w:rsidR="002E5F9C" w:rsidRPr="00442B02" w:rsidRDefault="002E5F9C" w:rsidP="002E5F9C">
      <w:pPr>
        <w:numPr>
          <w:ilvl w:val="0"/>
          <w:numId w:val="1"/>
        </w:numPr>
      </w:pPr>
      <w:proofErr w:type="gramStart"/>
      <w:r w:rsidRPr="00442B02">
        <w:t>核心场</w:t>
      </w:r>
      <w:proofErr w:type="gramEnd"/>
      <w:r w:rsidRPr="00442B02">
        <w:t xml:space="preserve">方程（λ 动力学主方程） </w:t>
      </w:r>
      <w:r w:rsidRPr="00442B02">
        <w:rPr>
          <w:rFonts w:hint="eastAsia"/>
        </w:rPr>
        <w:t>-------- 1+1+</w:t>
      </w:r>
      <w:r w:rsidRPr="00442B02">
        <w:t>time</w:t>
      </w:r>
      <w:r w:rsidRPr="00442B02">
        <w:rPr>
          <w:rFonts w:hint="eastAsia"/>
        </w:rPr>
        <w:t>=我们现在的宇宙，能量宏观不守恒</w:t>
      </w:r>
    </w:p>
    <w:p w14:paraId="33ED378E" w14:textId="77777777" w:rsidR="002E5F9C" w:rsidRPr="00442B02" w:rsidRDefault="002E5F9C" w:rsidP="002E5F9C">
      <w:pPr>
        <w:numPr>
          <w:ilvl w:val="0"/>
          <w:numId w:val="1"/>
        </w:numPr>
      </w:pPr>
      <w:bookmarkStart w:id="2" w:name="OLE_LINK4"/>
      <w:r w:rsidRPr="00442B02">
        <w:t>苹果为什么落地的</w:t>
      </w:r>
      <w:r w:rsidRPr="00442B02">
        <w:rPr>
          <w:rFonts w:hint="eastAsia"/>
        </w:rPr>
        <w:t>终极解</w:t>
      </w:r>
      <w:bookmarkEnd w:id="2"/>
      <w:r w:rsidRPr="00442B02">
        <w:rPr>
          <w:rFonts w:hint="eastAsia"/>
        </w:rPr>
        <w:t>，----------引力的本质，时空弯曲是人为的谬误</w:t>
      </w:r>
    </w:p>
    <w:p w14:paraId="2E790A25" w14:textId="77777777" w:rsidR="002E5F9C" w:rsidRPr="00442B02" w:rsidRDefault="002E5F9C" w:rsidP="002E5F9C">
      <w:pPr>
        <w:numPr>
          <w:ilvl w:val="0"/>
          <w:numId w:val="1"/>
        </w:numPr>
      </w:pPr>
      <w:r w:rsidRPr="00442B02">
        <w:t xml:space="preserve">物理属性重构（质量、惯性、引力、磁力、硬度、颜色、温度、电荷） </w:t>
      </w:r>
      <w:r w:rsidRPr="00442B02">
        <w:rPr>
          <w:rFonts w:hint="eastAsia"/>
        </w:rPr>
        <w:t>------λ</w:t>
      </w:r>
      <w:r w:rsidRPr="00442B02">
        <w:t xml:space="preserve"> 的宏观几何与动力学投影</w:t>
      </w:r>
    </w:p>
    <w:p w14:paraId="64907AED" w14:textId="6A5769AE" w:rsidR="00612B90" w:rsidRPr="00442B02" w:rsidRDefault="00612B90" w:rsidP="00612B90">
      <w:pPr>
        <w:numPr>
          <w:ilvl w:val="0"/>
          <w:numId w:val="1"/>
        </w:numPr>
      </w:pPr>
      <w:r w:rsidRPr="00442B02">
        <w:rPr>
          <w:rFonts w:hint="eastAsia"/>
        </w:rPr>
        <w:t>GPS</w:t>
      </w:r>
    </w:p>
    <w:p w14:paraId="7486F2D2" w14:textId="0A2344A4" w:rsidR="002E5F9C" w:rsidRPr="00442B02" w:rsidRDefault="002E5F9C" w:rsidP="002E5F9C">
      <w:pPr>
        <w:numPr>
          <w:ilvl w:val="0"/>
          <w:numId w:val="1"/>
        </w:numPr>
      </w:pPr>
      <w:r w:rsidRPr="00442B02">
        <w:t>化学属性重构（键、反应、催化、芳香性、手性）</w:t>
      </w:r>
      <w:r w:rsidRPr="00442B02">
        <w:rPr>
          <w:rFonts w:hint="eastAsia"/>
        </w:rPr>
        <w:t>------λ</w:t>
      </w:r>
      <w:r w:rsidRPr="00442B02">
        <w:t xml:space="preserve"> 场拓扑结构的重组</w:t>
      </w:r>
    </w:p>
    <w:p w14:paraId="781E6A22" w14:textId="77777777" w:rsidR="002E5F9C" w:rsidRPr="00442B02" w:rsidRDefault="002E5F9C" w:rsidP="002E5F9C">
      <w:pPr>
        <w:numPr>
          <w:ilvl w:val="0"/>
          <w:numId w:val="1"/>
        </w:numPr>
      </w:pPr>
      <w:r w:rsidRPr="00442B02">
        <w:t>量子理论统一重构（波函数、纠缠、隧穿、自旋、测不准</w:t>
      </w:r>
      <w:r w:rsidRPr="00442B02">
        <w:rPr>
          <w:rFonts w:hint="eastAsia"/>
        </w:rPr>
        <w:t>原理</w:t>
      </w:r>
      <w:r w:rsidRPr="00442B02">
        <w:t xml:space="preserve">） </w:t>
      </w:r>
      <w:r w:rsidRPr="00442B02">
        <w:rPr>
          <w:rFonts w:hint="eastAsia"/>
        </w:rPr>
        <w:t>------λ离散刷新机制</w:t>
      </w:r>
    </w:p>
    <w:p w14:paraId="41DA8054" w14:textId="77777777" w:rsidR="002E5F9C" w:rsidRPr="00442B02" w:rsidRDefault="002E5F9C" w:rsidP="002E5F9C">
      <w:pPr>
        <w:numPr>
          <w:ilvl w:val="0"/>
          <w:numId w:val="1"/>
        </w:numPr>
      </w:pPr>
      <w:r w:rsidRPr="00442B02">
        <w:t>生物属性与意识涌现的机制，高级意识的</w:t>
      </w:r>
      <w:r w:rsidRPr="00442B02">
        <w:rPr>
          <w:rFonts w:hint="eastAsia"/>
        </w:rPr>
        <w:t>形式，星际沟通发方式</w:t>
      </w:r>
      <w:r w:rsidRPr="00442B02">
        <w:t>（生命、DNA、蛋白、ATP、意识涌现、意识阶梯、高级文明）</w:t>
      </w:r>
      <w:r w:rsidRPr="00442B02">
        <w:rPr>
          <w:rFonts w:hint="eastAsia"/>
        </w:rPr>
        <w:t>------</w:t>
      </w:r>
      <w:r w:rsidRPr="00442B02">
        <w:t>意识涌现是λ</w:t>
      </w:r>
      <w:proofErr w:type="gramStart"/>
      <w:r w:rsidRPr="00442B02">
        <w:rPr>
          <w:rFonts w:hint="eastAsia"/>
        </w:rPr>
        <w:t>复杂度自指</w:t>
      </w:r>
      <w:proofErr w:type="gramEnd"/>
      <w:r w:rsidRPr="00442B02">
        <w:rPr>
          <w:rFonts w:hint="eastAsia"/>
        </w:rPr>
        <w:t>的必然</w:t>
      </w:r>
      <w:r w:rsidRPr="00442B02">
        <w:t xml:space="preserve"> ，</w:t>
      </w:r>
      <w:r w:rsidRPr="00442B02">
        <w:rPr>
          <w:rFonts w:hint="eastAsia"/>
        </w:rPr>
        <w:t>λ</w:t>
      </w:r>
      <w:r w:rsidRPr="00442B02">
        <w:t xml:space="preserve"> 的宏观量子坍缩 </w:t>
      </w:r>
      <w:r w:rsidRPr="00442B02">
        <w:rPr>
          <w:rFonts w:hint="eastAsia"/>
        </w:rPr>
        <w:t>→</w:t>
      </w:r>
      <w:r w:rsidRPr="00442B02">
        <w:t>产生感知、思维、自我</w:t>
      </w:r>
    </w:p>
    <w:p w14:paraId="7679F898" w14:textId="1E5F626E" w:rsidR="002E5F9C" w:rsidRPr="00442B02" w:rsidRDefault="002E5F9C" w:rsidP="009F62C4">
      <w:pPr>
        <w:pStyle w:val="a6"/>
        <w:numPr>
          <w:ilvl w:val="0"/>
          <w:numId w:val="1"/>
        </w:numPr>
      </w:pPr>
      <w:bookmarkStart w:id="3" w:name="OLE_LINK3"/>
      <w:r w:rsidRPr="00442B02">
        <w:t>麻醉</w:t>
      </w:r>
      <w:r w:rsidRPr="00442B02">
        <w:rPr>
          <w:rFonts w:hint="eastAsia"/>
        </w:rPr>
        <w:t>所揭示的人为诱导</w:t>
      </w:r>
      <w:bookmarkEnd w:id="3"/>
      <w:r w:rsidRPr="00442B02">
        <w:rPr>
          <w:rFonts w:hint="eastAsia"/>
        </w:rPr>
        <w:t>的</w:t>
      </w:r>
      <w:r w:rsidRPr="00442B02">
        <w:t xml:space="preserve"> </w:t>
      </w:r>
      <w:r w:rsidRPr="00442B02">
        <w:rPr>
          <w:rFonts w:hint="eastAsia"/>
        </w:rPr>
        <w:t>λ</w:t>
      </w:r>
      <w:r w:rsidRPr="00442B02">
        <w:t xml:space="preserve"> 场宏观量子去相干（Decoherence）</w:t>
      </w:r>
      <w:r w:rsidR="009F62C4" w:rsidRPr="00442B02">
        <w:rPr>
          <w:rFonts w:hint="eastAsia"/>
        </w:rPr>
        <w:t>-------意识的自指闭环</w:t>
      </w:r>
    </w:p>
    <w:p w14:paraId="4042D681" w14:textId="77777777" w:rsidR="002E5F9C" w:rsidRPr="00442B02" w:rsidRDefault="002E5F9C" w:rsidP="002E5F9C">
      <w:pPr>
        <w:numPr>
          <w:ilvl w:val="0"/>
          <w:numId w:val="1"/>
        </w:numPr>
      </w:pPr>
      <w:r w:rsidRPr="00442B02">
        <w:t>宇宙学演化与观测推导（哈勃、张力解决、JWST、S</w:t>
      </w:r>
      <w:r w:rsidRPr="00442B02">
        <w:rPr>
          <w:rFonts w:ascii="Cambria Math" w:hAnsi="Cambria Math" w:cs="Cambria Math"/>
        </w:rPr>
        <w:t>₈</w:t>
      </w:r>
      <w:r w:rsidRPr="00442B02">
        <w:t xml:space="preserve">、暗成分消解） </w:t>
      </w:r>
      <w:r w:rsidRPr="00442B02">
        <w:rPr>
          <w:rFonts w:hint="eastAsia"/>
        </w:rPr>
        <w:t>------</w:t>
      </w:r>
      <w:r w:rsidRPr="00442B02">
        <w:t>宏观宇宙在</w:t>
      </w:r>
      <w:r w:rsidRPr="00442B02">
        <w:rPr>
          <w:rFonts w:hint="eastAsia"/>
        </w:rPr>
        <w:t>依赖时间</w:t>
      </w:r>
      <w:proofErr w:type="gramStart"/>
      <w:r w:rsidRPr="00442B02">
        <w:t>—速度</w:t>
      </w:r>
      <w:proofErr w:type="gramEnd"/>
      <w:r w:rsidRPr="00442B02">
        <w:t>差创造，</w:t>
      </w:r>
    </w:p>
    <w:p w14:paraId="5F2BF34B" w14:textId="47E855FF" w:rsidR="002E5F9C" w:rsidRPr="00442B02" w:rsidRDefault="002E5F9C" w:rsidP="002E5F9C">
      <w:pPr>
        <w:numPr>
          <w:ilvl w:val="0"/>
          <w:numId w:val="1"/>
        </w:numPr>
      </w:pPr>
      <w:r w:rsidRPr="00442B02">
        <w:t xml:space="preserve">黑洞物理与GW实证（视界、回声、色散指纹） </w:t>
      </w:r>
      <w:r w:rsidRPr="00442B02">
        <w:rPr>
          <w:rFonts w:hint="eastAsia"/>
        </w:rPr>
        <w:t>----</w:t>
      </w:r>
      <w:r w:rsidRPr="00442B02">
        <w:rPr>
          <w:b/>
          <w:bCs/>
        </w:rPr>
        <w:t>刷新延迟元 </w:t>
      </w:r>
      <m:oMath>
        <m:r>
          <w:rPr>
            <w:rFonts w:ascii="Cambria Math" w:hAnsi="Cambria Math"/>
          </w:rPr>
          <m:t>λ</m:t>
        </m:r>
      </m:oMath>
      <w:r w:rsidRPr="00442B02">
        <w:rPr>
          <w:b/>
          <w:bCs/>
        </w:rPr>
        <w:t> 的冻结区</w:t>
      </w:r>
    </w:p>
    <w:p w14:paraId="34217BAF" w14:textId="77777777" w:rsidR="002E5F9C" w:rsidRPr="00442B02" w:rsidRDefault="002E5F9C" w:rsidP="002E5F9C">
      <w:pPr>
        <w:numPr>
          <w:ilvl w:val="0"/>
          <w:numId w:val="1"/>
        </w:numPr>
      </w:pPr>
      <w:r w:rsidRPr="00442B02">
        <w:t xml:space="preserve">可证伪预言与验证（实验清单） </w:t>
      </w:r>
    </w:p>
    <w:p w14:paraId="2A02C7DB" w14:textId="188E430E" w:rsidR="00F51C48" w:rsidRPr="00442B02" w:rsidRDefault="00F51C48" w:rsidP="00F51C48">
      <w:pPr>
        <w:pStyle w:val="a6"/>
        <w:numPr>
          <w:ilvl w:val="0"/>
          <w:numId w:val="1"/>
        </w:numPr>
      </w:pPr>
      <w:r w:rsidRPr="00442B02">
        <w:rPr>
          <w:rFonts w:hint="eastAsia"/>
        </w:rPr>
        <w:t>λ场有哪些属性</w:t>
      </w:r>
    </w:p>
    <w:p w14:paraId="0392B096" w14:textId="5FB47BEB" w:rsidR="002E5F9C" w:rsidRPr="00442B02" w:rsidRDefault="002E5F9C" w:rsidP="002E5F9C">
      <w:pPr>
        <w:numPr>
          <w:ilvl w:val="0"/>
          <w:numId w:val="1"/>
        </w:numPr>
      </w:pPr>
      <w:r w:rsidRPr="00442B02">
        <w:t>终极总结（新世界完整图景）</w:t>
      </w:r>
      <w:r w:rsidRPr="00442B02">
        <w:rPr>
          <w:rFonts w:hint="eastAsia"/>
        </w:rPr>
        <w:t>--------------------刷新延迟元</w:t>
      </w:r>
      <w:r w:rsidRPr="00442B02">
        <w:t xml:space="preserve"> λ</w:t>
      </w:r>
    </w:p>
    <w:p w14:paraId="5B971B7A" w14:textId="337AFA80" w:rsidR="002E5F9C" w:rsidRPr="00442B02" w:rsidRDefault="00442B02">
      <w:r>
        <w:rPr>
          <w:rFonts w:hint="eastAsia"/>
        </w:rPr>
        <w:t>16.</w:t>
      </w:r>
      <w:r w:rsidR="00F51C48" w:rsidRPr="00442B02">
        <w:rPr>
          <w:rFonts w:hint="eastAsia"/>
        </w:rPr>
        <w:t>附表</w:t>
      </w:r>
    </w:p>
    <w:p w14:paraId="3FE83E89" w14:textId="77777777" w:rsidR="00F51C48" w:rsidRPr="00442B02" w:rsidRDefault="00F51C48"/>
    <w:p w14:paraId="19664996" w14:textId="77777777" w:rsidR="00D212DA" w:rsidRPr="00442B02" w:rsidRDefault="005F64C2" w:rsidP="005F64C2">
      <w:pPr>
        <w:numPr>
          <w:ilvl w:val="0"/>
          <w:numId w:val="2"/>
        </w:numPr>
      </w:pPr>
      <w:r w:rsidRPr="00442B02">
        <w:t>本体论基础</w:t>
      </w:r>
    </w:p>
    <w:p w14:paraId="7BEF9138" w14:textId="77E0FBB3" w:rsidR="002E5F9C" w:rsidRPr="00442B02" w:rsidRDefault="005F64C2" w:rsidP="00D212DA">
      <w:pPr>
        <w:ind w:left="440"/>
      </w:pPr>
      <w:r w:rsidRPr="00442B02">
        <w:lastRenderedPageBreak/>
        <w:t>“</w:t>
      </w:r>
      <w:r w:rsidRPr="00442B02">
        <w:rPr>
          <w:rFonts w:hint="eastAsia"/>
        </w:rPr>
        <w:t>绝对的虚无不允许绝对虚无自身的存在”</w:t>
      </w:r>
      <w:r w:rsidRPr="00442B02">
        <w:t xml:space="preserve"> Nothing Allows Nothing </w:t>
      </w:r>
      <w:r w:rsidR="002E5F9C" w:rsidRPr="00442B02">
        <w:t>逻辑是宇宙的必然起源</w:t>
      </w:r>
    </w:p>
    <w:p w14:paraId="32C979AD" w14:textId="77777777" w:rsidR="005F64C2" w:rsidRPr="00442B02" w:rsidRDefault="005F64C2" w:rsidP="005F64C2">
      <w:pPr>
        <w:ind w:left="440"/>
        <w:rPr>
          <w:b/>
          <w:bCs/>
        </w:rPr>
      </w:pPr>
      <w:r w:rsidRPr="00442B02">
        <w:rPr>
          <w:b/>
          <w:bCs/>
        </w:rPr>
        <w:t>1.1 第一性公理：Nothing Allows Nothing (NAN)</w:t>
      </w:r>
    </w:p>
    <w:p w14:paraId="764DA548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定义</w:t>
      </w:r>
      <w:r w:rsidRPr="00442B02">
        <w:t>：绝对的“无”（无物、无时、无势）在逻辑上是自相矛盾的。</w:t>
      </w:r>
    </w:p>
    <w:p w14:paraId="1BCAA748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推理</w:t>
      </w:r>
      <w:r w:rsidRPr="00442B02">
        <w:t>：</w:t>
      </w:r>
    </w:p>
    <w:p w14:paraId="48802CD4" w14:textId="77777777" w:rsidR="005F64C2" w:rsidRPr="00442B02" w:rsidRDefault="005F64C2" w:rsidP="005F64C2">
      <w:pPr>
        <w:numPr>
          <w:ilvl w:val="0"/>
          <w:numId w:val="3"/>
        </w:numPr>
      </w:pPr>
      <w:r w:rsidRPr="00442B02">
        <w:t>如果“无”是绝对的，它必须包含“不允许任何事物（包括它自身）存在”的属性。</w:t>
      </w:r>
    </w:p>
    <w:p w14:paraId="78449947" w14:textId="77777777" w:rsidR="005F64C2" w:rsidRPr="00442B02" w:rsidRDefault="005F64C2" w:rsidP="005F64C2">
      <w:pPr>
        <w:numPr>
          <w:ilvl w:val="0"/>
          <w:numId w:val="3"/>
        </w:numPr>
      </w:pPr>
      <w:r w:rsidRPr="00442B02">
        <w:t>这种“否定自身存在”的行为产生了巨大的本体论压力（Ontological Pressure）。</w:t>
      </w:r>
    </w:p>
    <w:p w14:paraId="7AB937F1" w14:textId="77777777" w:rsidR="005F64C2" w:rsidRPr="00442B02" w:rsidRDefault="005F64C2" w:rsidP="005F64C2">
      <w:pPr>
        <w:numPr>
          <w:ilvl w:val="0"/>
          <w:numId w:val="3"/>
        </w:numPr>
      </w:pPr>
      <w:r w:rsidRPr="00442B02">
        <w:t>为了解决这个逻辑矛盾，系统被迫发生相变，从“无”跃迁到“有”。</w:t>
      </w:r>
    </w:p>
    <w:p w14:paraId="5F3DE9E7" w14:textId="0A0142C6" w:rsidR="00D212DA" w:rsidRPr="00442B02" w:rsidRDefault="00D212DA" w:rsidP="00D212DA">
      <w:pPr>
        <w:ind w:left="720"/>
      </w:pPr>
      <w:r w:rsidRPr="00442B02">
        <w:rPr>
          <w:rFonts w:hint="eastAsia"/>
        </w:rPr>
        <w:t>即保持有比保持绝对的虚无更容易，已是产生了最初的有</w:t>
      </w:r>
    </w:p>
    <w:p w14:paraId="2EA42232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数学表达</w:t>
      </w:r>
      <w:r w:rsidRPr="00442B02">
        <w:t>：</w:t>
      </w:r>
    </w:p>
    <w:p w14:paraId="69C0A590" w14:textId="6DF34A75" w:rsidR="005F64C2" w:rsidRPr="00442B02" w:rsidRDefault="005630D4" w:rsidP="005F64C2">
      <w:pPr>
        <w:ind w:left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ont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m:rPr>
                  <m:nor/>
                </m:rPr>
                <m:t>Nothing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absolute</m:t>
              </m:r>
            </m:lim>
          </m:limLow>
          <m:r>
            <w:rPr>
              <w:rFonts w:ascii="Cambria Math" w:hAnsi="Cambria Math"/>
            </w:rPr>
            <m:t>(</m:t>
          </m:r>
          <m:r>
            <m:rPr>
              <m:nor/>
            </m:rPr>
            <m:t>self-contradiction</m:t>
          </m:r>
          <m:r>
            <w:rPr>
              <w:rFonts w:ascii="Cambria Math" w:hAnsi="Cambria Math"/>
            </w:rPr>
            <m:t>)→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out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d(</m:t>
              </m:r>
              <m:r>
                <m:rPr>
                  <m:nor/>
                </m:rPr>
                <m:t>Nothing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→-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Logical Instability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E9C7781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相变结果</w:t>
      </w:r>
      <w:r w:rsidRPr="00442B02">
        <w:t>：</w:t>
      </w:r>
    </w:p>
    <w:p w14:paraId="73A162CE" w14:textId="250AF405" w:rsidR="005F64C2" w:rsidRPr="00442B02" w:rsidRDefault="005F64C2" w:rsidP="005F64C2">
      <w:pPr>
        <w:ind w:left="440"/>
      </w:pPr>
      <m:oMathPara>
        <m:oMath>
          <m:r>
            <m:rPr>
              <m:nor/>
            </m:rPr>
            <m:t>Nothing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>instant phase transition</m:t>
                  </m:r>
                </m:e>
              </m:phant>
            </m:lim>
          </m:limUpp>
          <m:r>
            <m:rPr>
              <m:nor/>
            </m:rPr>
            <m:t>Something</m:t>
          </m:r>
          <m:r>
            <m:rPr>
              <m:sty m:val="p"/>
            </m:rPr>
            <w:br/>
          </m:r>
        </m:oMath>
      </m:oMathPara>
    </w:p>
    <w:p w14:paraId="11587BF7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物理结果</w:t>
      </w:r>
      <w:r w:rsidRPr="00442B02">
        <w:t>：</w:t>
      </w:r>
    </w:p>
    <w:p w14:paraId="0A98616A" w14:textId="77777777" w:rsidR="005F64C2" w:rsidRPr="00442B02" w:rsidRDefault="005F64C2" w:rsidP="005F64C2">
      <w:pPr>
        <w:numPr>
          <w:ilvl w:val="0"/>
          <w:numId w:val="4"/>
        </w:numPr>
      </w:pPr>
      <w:r w:rsidRPr="00442B02">
        <w:t>瞬时相变：0 → 1</w:t>
      </w:r>
    </w:p>
    <w:p w14:paraId="12DDD935" w14:textId="04F57651" w:rsidR="005F64C2" w:rsidRPr="00442B02" w:rsidRDefault="005F64C2" w:rsidP="005F64C2">
      <w:pPr>
        <w:numPr>
          <w:ilvl w:val="0"/>
          <w:numId w:val="4"/>
        </w:numPr>
      </w:pPr>
      <w:r w:rsidRPr="00442B02">
        <w:t>产生刚性白板（绝对静止的欧几里得坐标网格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442B02">
        <w:t>，空间永不弯曲、永不膨胀）</w:t>
      </w:r>
    </w:p>
    <w:p w14:paraId="63E2747C" w14:textId="7750521E" w:rsidR="005F64C2" w:rsidRPr="00442B02" w:rsidRDefault="005F64C2" w:rsidP="005F64C2">
      <w:pPr>
        <w:numPr>
          <w:ilvl w:val="0"/>
          <w:numId w:val="4"/>
        </w:numPr>
      </w:pPr>
      <w:r w:rsidRPr="00442B02">
        <w:t>产生最小刚性时间单元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  <m:r>
          <m:rPr>
            <m:nor/>
          </m:rPr>
          <m:t xml:space="preserve"> s</m:t>
        </m:r>
      </m:oMath>
    </w:p>
    <w:p w14:paraId="019B95AA" w14:textId="4B7E2CE6" w:rsidR="005F64C2" w:rsidRPr="00442B02" w:rsidRDefault="005F64C2" w:rsidP="005F64C2">
      <w:pPr>
        <w:numPr>
          <w:ilvl w:val="0"/>
          <w:numId w:val="4"/>
        </w:numPr>
      </w:pPr>
      <w:r w:rsidRPr="00442B02">
        <w:t>注入初始微小破缺 </w:t>
      </w:r>
      <m:oMath>
        <m:r>
          <w:rPr>
            <w:rFonts w:ascii="Cambria Math" w:hAnsi="Cambria Math"/>
          </w:rPr>
          <m:t>ϵ</m:t>
        </m:r>
      </m:oMath>
      <w:r w:rsidRPr="00442B02">
        <w:t>-break（</w:t>
      </w:r>
      <m:oMath>
        <m:r>
          <w:rPr>
            <w:rFonts w:ascii="Cambria Math" w:hAnsi="Cambria Math"/>
          </w:rPr>
          <m:t>ϵ≈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-33</m:t>
            </m:r>
          </m:sup>
        </m:sSup>
        <m:r>
          <w:rPr>
            <w:rFonts w:ascii="Cambria Math" w:hAnsi="Cambria Math"/>
          </w:rPr>
          <m:t>c</m:t>
        </m:r>
      </m:oMath>
      <w:r w:rsidRPr="00442B02">
        <w:t>）</w:t>
      </w:r>
    </w:p>
    <w:p w14:paraId="48C93B5A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结论</w:t>
      </w:r>
      <w:r w:rsidRPr="00442B02">
        <w:t>：宇宙存在本身是逻辑必然性，无需“第一推动”或外部输入。</w:t>
      </w:r>
    </w:p>
    <w:p w14:paraId="6AF6C60F" w14:textId="77777777" w:rsidR="005F64C2" w:rsidRPr="00442B02" w:rsidRDefault="005F64C2" w:rsidP="005F64C2">
      <w:pPr>
        <w:ind w:left="440"/>
        <w:rPr>
          <w:b/>
          <w:bCs/>
        </w:rPr>
      </w:pPr>
      <w:r w:rsidRPr="00442B02">
        <w:rPr>
          <w:b/>
          <w:bCs/>
        </w:rPr>
        <w:t>1.2 时间刚性势</w:t>
      </w:r>
    </w:p>
    <w:p w14:paraId="18191501" w14:textId="2973D0AD" w:rsidR="005F64C2" w:rsidRPr="00442B02" w:rsidRDefault="005F64C2" w:rsidP="005F64C2">
      <w:pPr>
        <w:ind w:left="440"/>
      </w:pPr>
      <w:r w:rsidRPr="00442B02">
        <w:t>时间不是连续流，必须具有最小刚性单元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2B02">
        <w:t>：</w:t>
      </w:r>
    </w:p>
    <w:p w14:paraId="15477C0A" w14:textId="6D7368D4" w:rsidR="005F64C2" w:rsidRPr="00442B02" w:rsidRDefault="005630D4" w:rsidP="005F64C2">
      <w:pPr>
        <w:ind w:left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λ⋅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726E59B5" w14:textId="5B9F47A5" w:rsidR="005F64C2" w:rsidRPr="00442B02" w:rsidRDefault="005F64C2" w:rsidP="005F64C2">
      <w:pPr>
        <w:ind w:left="440"/>
      </w:pPr>
      <w:r w:rsidRPr="00442B02">
        <w:lastRenderedPageBreak/>
        <w:t>（</w:t>
      </w:r>
      <m:oMath>
        <m:r>
          <w:rPr>
            <w:rFonts w:ascii="Cambria Math" w:hAnsi="Cambria Math"/>
          </w:rPr>
          <m:t>λ</m:t>
        </m:r>
      </m:oMath>
      <w:r w:rsidRPr="00442B02">
        <w:t>是“无不允许存在”系数，即刷新延迟元）</w:t>
      </w:r>
    </w:p>
    <w:p w14:paraId="0E7458F0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物理意义</w:t>
      </w:r>
      <w:r w:rsidRPr="00442B02">
        <w:t>：时间不再是背景参数，而是主动算子。累积势能转化为粒子</w:t>
      </w:r>
      <w:proofErr w:type="gramStart"/>
      <w:r w:rsidRPr="00442B02">
        <w:t>间速度</w:t>
      </w:r>
      <w:proofErr w:type="gramEnd"/>
      <w:r w:rsidRPr="00442B02">
        <w:t>差的驱动力，在长时间尺度上呈指数增长：</w:t>
      </w:r>
    </w:p>
    <w:p w14:paraId="20849D1F" w14:textId="4DF33882" w:rsidR="005F64C2" w:rsidRPr="00442B02" w:rsidRDefault="005F64C2" w:rsidP="005F64C2">
      <w:pPr>
        <w:ind w:left="44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v(t)=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Ht</m:t>
              </m:r>
            </m:sup>
          </m:sSup>
          <m:r>
            <m:rPr>
              <m:sty m:val="p"/>
            </m:rPr>
            <w:br/>
          </m:r>
        </m:oMath>
      </m:oMathPara>
    </w:p>
    <w:p w14:paraId="1A8C6F01" w14:textId="77777777" w:rsidR="005F64C2" w:rsidRPr="00442B02" w:rsidRDefault="005F64C2" w:rsidP="005F64C2">
      <w:pPr>
        <w:ind w:left="440"/>
        <w:rPr>
          <w:b/>
          <w:bCs/>
        </w:rPr>
      </w:pPr>
      <w:r w:rsidRPr="00442B02">
        <w:rPr>
          <w:b/>
          <w:bCs/>
        </w:rPr>
        <w:t>1.3 三个思想实验：证明能量可以从无中生有</w:t>
      </w:r>
    </w:p>
    <w:p w14:paraId="188B2A72" w14:textId="77777777" w:rsidR="005F64C2" w:rsidRPr="00442B02" w:rsidRDefault="005630D4" w:rsidP="005F64C2">
      <w:pPr>
        <w:ind w:left="440"/>
      </w:pPr>
      <w:r>
        <w:pict w14:anchorId="7E66B4E7">
          <v:rect id="_x0000_i1025" style="width:0;height:.75pt" o:hralign="center" o:hrstd="t" o:hrnoshade="t" o:hr="t" fillcolor="#0f1115" stroked="f"/>
        </w:pict>
      </w:r>
    </w:p>
    <w:p w14:paraId="2DE809EB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实验1：速度差累积创生能实验</w:t>
      </w:r>
    </w:p>
    <w:p w14:paraId="39D1402F" w14:textId="2BA5C450" w:rsidR="005F64C2" w:rsidRPr="00442B02" w:rsidRDefault="005F64C2" w:rsidP="005F64C2">
      <w:pPr>
        <w:ind w:left="440"/>
      </w:pPr>
      <w:r w:rsidRPr="00442B02">
        <w:rPr>
          <w:b/>
          <w:bCs/>
        </w:rPr>
        <w:t>实验场景</w:t>
      </w:r>
      <w:r w:rsidRPr="00442B02">
        <w:t>：在绝对虚无中，选定绝对原点，向同一方向抛出两个小球。两球同向运动但具有微小的初始速度差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2B02">
        <w:t>。</w:t>
      </w:r>
    </w:p>
    <w:p w14:paraId="2B980D50" w14:textId="620246C2" w:rsidR="005F64C2" w:rsidRPr="00442B02" w:rsidRDefault="005F64C2" w:rsidP="005F64C2">
      <w:pPr>
        <w:ind w:left="440"/>
      </w:pPr>
      <w:r w:rsidRPr="00442B02">
        <w:rPr>
          <w:b/>
          <w:bCs/>
        </w:rPr>
        <w:t>实验过程</w:t>
      </w:r>
      <w:r w:rsidRPr="00442B02">
        <w:t>：由于轨迹弯曲，两球最终返回原点。因初速不同，返回时间也不同。经过 </w:t>
      </w:r>
      <m:oMath>
        <m:r>
          <w:rPr>
            <w:rFonts w:ascii="Cambria Math" w:hAnsi="Cambria Math"/>
          </w:rPr>
          <m:t>N</m:t>
        </m:r>
      </m:oMath>
      <w:r w:rsidRPr="00442B02">
        <w:t> 次循环，时间积累效应将无限放大两球间的速度差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  <w:r w:rsidRPr="00442B02">
        <w:t>，最终使其相对速度超过当前光速基准。</w:t>
      </w:r>
    </w:p>
    <w:p w14:paraId="03437F6C" w14:textId="4EA24231" w:rsidR="005F64C2" w:rsidRPr="00442B02" w:rsidRDefault="005F64C2" w:rsidP="005F64C2">
      <w:pPr>
        <w:ind w:left="440"/>
      </w:pPr>
      <w:r w:rsidRPr="00442B02">
        <w:rPr>
          <w:b/>
          <w:bCs/>
        </w:rPr>
        <w:t>实验结果</w:t>
      </w:r>
      <w:r w:rsidRPr="00442B02">
        <w:t>：当具有极大速度差的两球碰撞时，释放出超巨大能量。该能量不依赖外部输入（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local</m:t>
            </m:r>
          </m:sub>
        </m:sSub>
        <m:r>
          <w:rPr>
            <w:rFonts w:ascii="Cambria Math" w:hAnsi="Cambria Math"/>
          </w:rPr>
          <m:t>=0</m:t>
        </m:r>
      </m:oMath>
      <w:r w:rsidRPr="00442B02">
        <w:t>，局部严格守恒），仅由时间积累产生。</w:t>
      </w:r>
    </w:p>
    <w:p w14:paraId="4F7BFF0A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核心公式</w:t>
      </w:r>
      <w:r w:rsidRPr="00442B02">
        <w:t>：</w:t>
      </w:r>
    </w:p>
    <w:p w14:paraId="62F4144D" w14:textId="5ED31F6A" w:rsidR="005F64C2" w:rsidRPr="00442B02" w:rsidRDefault="005630D4" w:rsidP="005F64C2">
      <w:pPr>
        <w:ind w:left="4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v)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v(t)⇒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v(t)=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48BBAD82" w14:textId="0D9DF101" w:rsidR="005F64C2" w:rsidRPr="00442B02" w:rsidRDefault="005F64C2" w:rsidP="005F64C2">
      <w:pPr>
        <w:ind w:left="440"/>
      </w:pPr>
      <w:r w:rsidRPr="00442B02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442B02">
        <w:t> 是时间加速系数。速度差呈现正反馈自激特性；时间越长，放大越剧烈。</w:t>
      </w:r>
    </w:p>
    <w:p w14:paraId="62FC1E67" w14:textId="77777777" w:rsidR="005F64C2" w:rsidRPr="00442B02" w:rsidRDefault="005630D4" w:rsidP="005F64C2">
      <w:pPr>
        <w:ind w:left="440"/>
      </w:pPr>
      <w:r>
        <w:pict w14:anchorId="4536FF0C">
          <v:rect id="_x0000_i1026" style="width:0;height:.75pt" o:hralign="center" o:hrstd="t" o:hrnoshade="t" o:hr="t" fillcolor="#0f1115" stroked="f"/>
        </w:pict>
      </w:r>
    </w:p>
    <w:p w14:paraId="7D274EE0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实验2：角度差累积创生能实验</w:t>
      </w:r>
    </w:p>
    <w:p w14:paraId="6809D212" w14:textId="6C819786" w:rsidR="005F64C2" w:rsidRPr="00442B02" w:rsidRDefault="005F64C2" w:rsidP="005F64C2">
      <w:pPr>
        <w:ind w:left="440"/>
      </w:pPr>
      <w:r w:rsidRPr="00442B02">
        <w:rPr>
          <w:b/>
          <w:bCs/>
        </w:rPr>
        <w:t>实验场景</w:t>
      </w:r>
      <w:r w:rsidRPr="00442B02">
        <w:t>：从原点向同一方向以相同初速抛出两球，但具有微小初始角度差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2B02">
        <w:t>。</w:t>
      </w:r>
    </w:p>
    <w:p w14:paraId="5BCCEF8D" w14:textId="5B0D502F" w:rsidR="005F64C2" w:rsidRPr="00442B02" w:rsidRDefault="005F64C2" w:rsidP="005F64C2">
      <w:pPr>
        <w:ind w:left="440"/>
      </w:pPr>
      <w:r w:rsidRPr="00442B02">
        <w:rPr>
          <w:b/>
          <w:bCs/>
        </w:rPr>
        <w:t>实验过程</w:t>
      </w:r>
      <w:r w:rsidRPr="00442B02">
        <w:t>：由于轨迹弯曲，两球返回原点。经过 </w:t>
      </w:r>
      <m:oMath>
        <m:r>
          <w:rPr>
            <w:rFonts w:ascii="Cambria Math" w:hAnsi="Cambria Math"/>
          </w:rPr>
          <m:t>N</m:t>
        </m:r>
      </m:oMath>
      <w:r w:rsidRPr="00442B02">
        <w:t> 次循环，角度差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θ</m:t>
        </m:r>
      </m:oMath>
      <w:r w:rsidRPr="00442B02">
        <w:t> 被时间无限放大（例如放大到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42B02">
        <w:t>）。</w:t>
      </w:r>
    </w:p>
    <w:p w14:paraId="600EED74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实验结果</w:t>
      </w:r>
      <w:r w:rsidRPr="00442B02">
        <w:t>：当具有极大角度差的两球碰撞时，横向动量分量转化为巨大能量释放。</w:t>
      </w:r>
    </w:p>
    <w:p w14:paraId="37B8774C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核心公式</w:t>
      </w:r>
      <w:r w:rsidRPr="00442B02">
        <w:t>：</w:t>
      </w:r>
    </w:p>
    <w:p w14:paraId="3AC577A0" w14:textId="086D1BCC" w:rsidR="005F64C2" w:rsidRPr="00442B02" w:rsidRDefault="005630D4" w:rsidP="005F64C2">
      <w:pPr>
        <w:ind w:left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∝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θ(t)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2),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θ(t)=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448B06DF" w14:textId="77777777" w:rsidR="005F64C2" w:rsidRPr="00442B02" w:rsidRDefault="005630D4" w:rsidP="005F64C2">
      <w:pPr>
        <w:ind w:left="440"/>
      </w:pPr>
      <w:r>
        <w:pict w14:anchorId="69E35662">
          <v:rect id="_x0000_i1027" style="width:0;height:.75pt" o:hralign="center" o:hrstd="t" o:hrnoshade="t" o:hr="t" fillcolor="#0f1115" stroked="f"/>
        </w:pict>
      </w:r>
    </w:p>
    <w:p w14:paraId="2493795F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实验3：理想直线运动（极限场景）速度差创生实验</w:t>
      </w:r>
    </w:p>
    <w:p w14:paraId="48A3FB9E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lastRenderedPageBreak/>
        <w:t>实验场景</w:t>
      </w:r>
      <w:r w:rsidRPr="00442B02">
        <w:t>：假设两球初速相等，作绝对直线运动。</w:t>
      </w:r>
    </w:p>
    <w:p w14:paraId="55F8A886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实验过程</w:t>
      </w:r>
      <w:r w:rsidRPr="00442B02">
        <w:t>：因微小速度差，它们之间的距离</w:t>
      </w:r>
      <w:proofErr w:type="gramStart"/>
      <w:r w:rsidRPr="00442B02">
        <w:t>随时间</w:t>
      </w:r>
      <w:proofErr w:type="gramEnd"/>
      <w:r w:rsidRPr="00442B02">
        <w:t>线性增加，进而表现为相对速度增加。因宇宙时间无限，两球相对速度最终超过光速。</w:t>
      </w:r>
    </w:p>
    <w:p w14:paraId="3F660B80" w14:textId="77777777" w:rsidR="005F64C2" w:rsidRPr="00442B02" w:rsidRDefault="005F64C2" w:rsidP="005F64C2">
      <w:pPr>
        <w:ind w:left="440"/>
      </w:pPr>
      <w:r w:rsidRPr="00442B02">
        <w:rPr>
          <w:b/>
          <w:bCs/>
        </w:rPr>
        <w:t>实验结果</w:t>
      </w:r>
      <w:r w:rsidRPr="00442B02">
        <w:t>：速度差累积到极限后，两球碰撞释放巨大能量，能量来源仅为时间积累。</w:t>
      </w:r>
    </w:p>
    <w:p w14:paraId="48D3F9C7" w14:textId="1AFB5948" w:rsidR="005F64C2" w:rsidRPr="00442B02" w:rsidRDefault="005F64C2" w:rsidP="005F64C2">
      <w:pPr>
        <w:ind w:left="440"/>
      </w:pPr>
      <w:r w:rsidRPr="00442B02">
        <w:rPr>
          <w:b/>
          <w:bCs/>
        </w:rPr>
        <w:t>核心公式</w:t>
      </w:r>
      <w:r w:rsidRPr="00442B02">
        <w:t>：同实验1，速度差呈现正反馈自激：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v(t)→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442B02">
        <w:t>（</w:t>
      </w:r>
      <m:oMath>
        <m:r>
          <w:rPr>
            <w:rFonts w:ascii="Cambria Math" w:hAnsi="Cambria Math"/>
          </w:rPr>
          <m:t>t→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 w:rsidRPr="00442B02">
        <w:t>）。</w:t>
      </w:r>
    </w:p>
    <w:p w14:paraId="07221DB0" w14:textId="77777777" w:rsidR="005F64C2" w:rsidRPr="00442B02" w:rsidRDefault="005630D4" w:rsidP="005F64C2">
      <w:pPr>
        <w:ind w:left="440"/>
      </w:pPr>
      <w:r>
        <w:pict w14:anchorId="5175E470">
          <v:rect id="_x0000_i1028" style="width:0;height:.75pt" o:hralign="center" o:hrstd="t" o:hrnoshade="t" o:hr="t" fillcolor="#0f1115" stroked="f"/>
        </w:pict>
      </w:r>
    </w:p>
    <w:p w14:paraId="42D9ACF9" w14:textId="77777777" w:rsidR="005F64C2" w:rsidRPr="00442B02" w:rsidRDefault="005F64C2" w:rsidP="005F64C2">
      <w:pPr>
        <w:ind w:left="440"/>
      </w:pPr>
      <w:proofErr w:type="gramStart"/>
      <w:r w:rsidRPr="00442B02">
        <w:rPr>
          <w:b/>
          <w:bCs/>
        </w:rPr>
        <w:t>总创生效</w:t>
      </w:r>
      <w:proofErr w:type="gramEnd"/>
      <w:r w:rsidRPr="00442B02">
        <w:rPr>
          <w:b/>
          <w:bCs/>
        </w:rPr>
        <w:t>公式</w:t>
      </w:r>
    </w:p>
    <w:p w14:paraId="33CDA39A" w14:textId="77777777" w:rsidR="005F64C2" w:rsidRPr="00442B02" w:rsidRDefault="005F64C2" w:rsidP="005F64C2">
      <w:pPr>
        <w:ind w:left="440"/>
      </w:pPr>
      <w:r w:rsidRPr="00442B02">
        <w:t>基于以上实验，</w:t>
      </w:r>
      <w:bookmarkStart w:id="4" w:name="OLE_LINK1"/>
      <w:r w:rsidRPr="00442B02">
        <w:t xml:space="preserve">TCM-2.0 </w:t>
      </w:r>
      <w:proofErr w:type="gramStart"/>
      <w:r w:rsidRPr="00442B02">
        <w:t>的总创生</w:t>
      </w:r>
      <w:proofErr w:type="gramEnd"/>
      <w:r w:rsidRPr="00442B02">
        <w:t>能量为：</w:t>
      </w:r>
    </w:p>
    <w:p w14:paraId="730A07EF" w14:textId="0B12E2C7" w:rsidR="005F64C2" w:rsidRPr="00442B02" w:rsidRDefault="005630D4" w:rsidP="005F64C2">
      <w:pPr>
        <w:ind w:left="4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m:t>rest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br/>
          </m:r>
        </m:oMath>
      </m:oMathPara>
    </w:p>
    <w:bookmarkEnd w:id="4"/>
    <w:p w14:paraId="7D09E97E" w14:textId="25E23D73" w:rsidR="002E5F9C" w:rsidRPr="00442B02" w:rsidRDefault="005F64C2" w:rsidP="00D212DA">
      <w:pPr>
        <w:ind w:left="440"/>
      </w:pPr>
      <w:r w:rsidRPr="00442B02">
        <w:t>其中 </w:t>
      </w:r>
      <m:oMath>
        <m:r>
          <w:rPr>
            <w:rFonts w:ascii="Cambria Math" w:hAnsi="Cambria Math"/>
          </w:rPr>
          <m:t>t→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442B02">
        <w:t> 时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v(t)=ϵ</m:t>
        </m:r>
      </m:oMath>
      <w:r w:rsidRPr="00442B02">
        <w:t>，</w:t>
      </w:r>
      <m:oMath>
        <m:r>
          <w:rPr>
            <w:rFonts w:ascii="Cambria Math" w:hAnsi="Cambria Math"/>
          </w:rPr>
          <m:t>ϵ</m:t>
        </m:r>
      </m:oMath>
      <w:r w:rsidRPr="00442B02">
        <w:t> 是创生源头的初始破缺。</w:t>
      </w:r>
      <w:r w:rsidR="00D212DA" w:rsidRPr="00442B02">
        <w:rPr>
          <w:rFonts w:hint="eastAsia"/>
        </w:rPr>
        <w:t>只要有速度，角度，方向的差，就会不断的创生出新的能量。</w:t>
      </w:r>
      <w:r w:rsidR="008B568C" w:rsidRPr="00442B02">
        <w:rPr>
          <w:rFonts w:hint="eastAsia"/>
        </w:rPr>
        <w:t>这个凭空增加的能是隐含的，如果</w:t>
      </w:r>
      <w:proofErr w:type="gramStart"/>
      <w:r w:rsidR="008B568C" w:rsidRPr="00442B02">
        <w:rPr>
          <w:rFonts w:hint="eastAsia"/>
        </w:rPr>
        <w:t>不</w:t>
      </w:r>
      <w:proofErr w:type="gramEnd"/>
      <w:r w:rsidR="008B568C" w:rsidRPr="00442B02">
        <w:rPr>
          <w:rFonts w:hint="eastAsia"/>
        </w:rPr>
        <w:t>相撞不会显现。</w:t>
      </w:r>
    </w:p>
    <w:p w14:paraId="30A318AA" w14:textId="77777777" w:rsidR="005F64C2" w:rsidRPr="00442B02" w:rsidRDefault="005F64C2" w:rsidP="005F64C2">
      <w:pPr>
        <w:numPr>
          <w:ilvl w:val="0"/>
          <w:numId w:val="2"/>
        </w:numPr>
      </w:pPr>
      <w:r w:rsidRPr="00442B02">
        <w:t>时空基础架构（刚性白板 + 刷新延迟元 λ）</w:t>
      </w:r>
      <w:r w:rsidRPr="00442B02">
        <w:rPr>
          <w:rFonts w:hint="eastAsia"/>
        </w:rPr>
        <w:t>--------</w:t>
      </w:r>
      <w:r w:rsidRPr="00442B02">
        <w:t>刷新延迟</w:t>
      </w:r>
      <w:r w:rsidRPr="00442B02">
        <w:rPr>
          <w:rFonts w:hint="eastAsia"/>
        </w:rPr>
        <w:t>/速度差，第二驱动力，</w:t>
      </w:r>
      <w:r w:rsidRPr="00442B02">
        <w:t>开天辟地</w:t>
      </w:r>
    </w:p>
    <w:p w14:paraId="5EEBC4E7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2.1 离散时空网格</w:t>
      </w:r>
    </w:p>
    <w:p w14:paraId="15EDCE14" w14:textId="77777777" w:rsidR="005F64C2" w:rsidRPr="00442B02" w:rsidRDefault="005F64C2" w:rsidP="005F64C2">
      <w:r w:rsidRPr="00442B02">
        <w:t>宇宙空间是三维立方晶格，不随时间膨胀：</w:t>
      </w:r>
    </w:p>
    <w:p w14:paraId="5F0787EA" w14:textId="77777777" w:rsidR="005F64C2" w:rsidRPr="00442B02" w:rsidRDefault="005F64C2" w:rsidP="005F64C2">
      <m:oMathPara>
        <m:oMath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-c(t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EF6141E" w14:textId="77777777" w:rsidR="005F64C2" w:rsidRPr="00442B02" w:rsidRDefault="005F64C2" w:rsidP="005F64C2">
      <w:r w:rsidRPr="00442B02">
        <w:t>（空间部分绝对刚性）</w:t>
      </w:r>
    </w:p>
    <w:p w14:paraId="016EA343" w14:textId="77777777" w:rsidR="005F64C2" w:rsidRPr="00442B02" w:rsidRDefault="005F64C2" w:rsidP="005F64C2">
      <w:r w:rsidRPr="00442B02">
        <w:rPr>
          <w:b/>
          <w:bCs/>
        </w:rPr>
        <w:t>关键约束</w:t>
      </w:r>
      <w:r w:rsidRPr="00442B02">
        <w:t>：</w:t>
      </w:r>
    </w:p>
    <w:p w14:paraId="0C79E516" w14:textId="77777777" w:rsidR="005F64C2" w:rsidRPr="00442B02" w:rsidRDefault="005630D4" w:rsidP="005F64C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acc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sub>
          </m:sSub>
          <m:r>
            <w:rPr>
              <w:rFonts w:ascii="Cambria Math" w:hAnsi="Cambria Math"/>
            </w:rPr>
            <m:t>)=0</m:t>
          </m:r>
          <m:r>
            <m:rPr>
              <m:sty m:val="p"/>
            </m:rPr>
            <w:br/>
          </m:r>
        </m:oMath>
      </m:oMathPara>
    </w:p>
    <w:p w14:paraId="3B5622C2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2.2 全局离散时间轴</w:t>
      </w:r>
    </w:p>
    <w:p w14:paraId="7280406E" w14:textId="77777777" w:rsidR="005F64C2" w:rsidRPr="00442B02" w:rsidRDefault="005F64C2" w:rsidP="005F64C2">
      <w:r w:rsidRPr="00442B02">
        <w:t>时间 </w:t>
      </w:r>
      <m:oMath>
        <m:r>
          <w:rPr>
            <w:rFonts w:ascii="Cambria Math" w:hAnsi="Cambria Math"/>
          </w:rPr>
          <m:t>t</m:t>
        </m:r>
      </m:oMath>
      <w:r w:rsidRPr="00442B02">
        <w:t> 是整数步长 </w:t>
      </w:r>
      <m:oMath>
        <m:r>
          <w:rPr>
            <w:rFonts w:ascii="Cambria Math" w:hAnsi="Cambria Math"/>
          </w:rPr>
          <m:t>k</m:t>
        </m:r>
      </m:oMath>
      <w:r w:rsidRPr="00442B02">
        <w:t> 的函数：</w:t>
      </w:r>
    </w:p>
    <w:p w14:paraId="3D34BD4A" w14:textId="77777777" w:rsidR="005F64C2" w:rsidRPr="00442B02" w:rsidRDefault="005630D4" w:rsidP="005F64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=k⋅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,k∈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</m:oMathPara>
    </w:p>
    <w:p w14:paraId="2B4E8724" w14:textId="77777777" w:rsidR="005F64C2" w:rsidRPr="00442B02" w:rsidRDefault="005F64C2" w:rsidP="005F64C2">
      <w:r w:rsidRPr="00442B02">
        <w:t>状态更新规则：</w:t>
      </w:r>
    </w:p>
    <w:p w14:paraId="7EA33FF3" w14:textId="77777777" w:rsidR="005F64C2" w:rsidRPr="00442B02" w:rsidRDefault="005630D4" w:rsidP="005F64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=R(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57D93F3E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lastRenderedPageBreak/>
        <w:t>2.3 局部刷新延迟元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</w:p>
    <w:p w14:paraId="445C1201" w14:textId="77777777" w:rsidR="005F64C2" w:rsidRPr="00442B02" w:rsidRDefault="005F64C2" w:rsidP="005F64C2">
      <w:r w:rsidRPr="00442B02">
        <w:t>节点实际物理耗时：</w:t>
      </w:r>
    </w:p>
    <w:p w14:paraId="1B2B7A18" w14:textId="77777777" w:rsidR="005F64C2" w:rsidRPr="00442B02" w:rsidRDefault="005F64C2" w:rsidP="005F64C2">
      <m:oMathPara>
        <m:oMath>
          <m:r>
            <w:rPr>
              <w:rFonts w:ascii="Cambria Math" w:hAnsi="Cambria Math"/>
            </w:rPr>
            <m:t>λ(r)=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κ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br/>
          </m:r>
        </m:oMath>
      </m:oMathPara>
    </w:p>
    <w:p w14:paraId="6DF7BA5D" w14:textId="77777777" w:rsidR="005F64C2" w:rsidRPr="00442B02" w:rsidRDefault="005F64C2" w:rsidP="005F64C2">
      <w:r w:rsidRPr="00442B02">
        <w:t>其中 </w:t>
      </w:r>
      <m:oMath>
        <m:r>
          <w:rPr>
            <w:rFonts w:ascii="Cambria Math" w:hAnsi="Cambria Math"/>
          </w:rPr>
          <m:t>κ=ε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β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ε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≈4.435</m:t>
        </m:r>
        <m:r>
          <m:rPr>
            <m:nor/>
          </m:rPr>
          <m:t xml:space="preserve"> mm</m:t>
        </m:r>
      </m:oMath>
      <w:r w:rsidRPr="00442B02">
        <w:t>。</w:t>
      </w:r>
    </w:p>
    <w:p w14:paraId="53B58535" w14:textId="77777777" w:rsidR="005F64C2" w:rsidRPr="00442B02" w:rsidRDefault="005F64C2" w:rsidP="005F64C2">
      <w:r w:rsidRPr="00442B02">
        <w:rPr>
          <w:b/>
          <w:bCs/>
        </w:rPr>
        <w:t>物理意义</w:t>
      </w:r>
      <w:r w:rsidRPr="00442B02">
        <w:t>：</w:t>
      </w:r>
      <m:oMath>
        <m:r>
          <w:rPr>
            <w:rFonts w:ascii="Cambria Math" w:hAnsi="Cambria Math"/>
          </w:rPr>
          <m:t>λ</m:t>
        </m:r>
      </m:oMath>
      <w:r w:rsidRPr="00442B02">
        <w:t> 越大 → 刷新越慢 → 表现为“质量”或“引力”。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</m:t>
        </m:r>
      </m:oMath>
      <w:r w:rsidRPr="00442B02">
        <w:t> 驱动一切现象。</w:t>
      </w:r>
    </w:p>
    <w:p w14:paraId="75C4332B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2.4 动态光速</w:t>
      </w:r>
    </w:p>
    <w:p w14:paraId="02EBEE90" w14:textId="77777777" w:rsidR="005F64C2" w:rsidRPr="00442B02" w:rsidRDefault="005F64C2" w:rsidP="005F64C2">
      <m:oMathPara>
        <m:oMath>
          <m:r>
            <w:rPr>
              <w:rFonts w:ascii="Cambria Math" w:hAnsi="Cambria Math"/>
            </w:rPr>
            <m:t>c(r,t)=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λ(r,t)</m:t>
              </m:r>
            </m:den>
          </m:f>
          <m:r>
            <m:rPr>
              <m:sty m:val="p"/>
            </m:rPr>
            <w:br/>
          </m:r>
        </m:oMath>
      </m:oMathPara>
    </w:p>
    <w:p w14:paraId="302BBA31" w14:textId="77777777" w:rsidR="005F64C2" w:rsidRPr="00442B02" w:rsidRDefault="005F64C2" w:rsidP="005F64C2">
      <w:r w:rsidRPr="00442B02">
        <w:t>宇宙学平均 </w:t>
      </w:r>
      <m:oMath>
        <m:r>
          <w:rPr>
            <w:rFonts w:ascii="Cambria Math" w:hAnsi="Cambria Math"/>
          </w:rPr>
          <m:t>c(t)</m:t>
        </m:r>
      </m:oMath>
      <w:r w:rsidRPr="00442B02">
        <w:t> 随年龄单调递增。</w:t>
      </w:r>
    </w:p>
    <w:p w14:paraId="1892C644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2.5 红移机制（空间不膨胀）</w:t>
      </w:r>
    </w:p>
    <w:p w14:paraId="51CCEEBA" w14:textId="77777777" w:rsidR="005F64C2" w:rsidRPr="00442B02" w:rsidRDefault="005F64C2" w:rsidP="005F64C2">
      <m:oMathPara>
        <m:oMath>
          <m:r>
            <w:rPr>
              <w:rFonts w:ascii="Cambria Math" w:hAnsi="Cambria Math"/>
            </w:rPr>
            <m:t>1+z=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now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nor/>
                    </m:rPr>
                    <m:t>emit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3DEF2F1C" w14:textId="77777777" w:rsidR="005F64C2" w:rsidRPr="00442B02" w:rsidRDefault="005F64C2" w:rsidP="005F64C2">
      <w:r w:rsidRPr="00442B02">
        <w:t>（光子波长冻结，接收端光速更快）</w:t>
      </w:r>
    </w:p>
    <w:p w14:paraId="2634946B" w14:textId="77777777" w:rsidR="005F64C2" w:rsidRPr="00442B02" w:rsidRDefault="005F64C2" w:rsidP="005F64C2">
      <w:pPr>
        <w:ind w:left="440"/>
      </w:pPr>
    </w:p>
    <w:p w14:paraId="7BF60D64" w14:textId="77777777" w:rsidR="005F64C2" w:rsidRPr="00442B02" w:rsidRDefault="005F64C2" w:rsidP="005F64C2">
      <w:pPr>
        <w:numPr>
          <w:ilvl w:val="0"/>
          <w:numId w:val="2"/>
        </w:numPr>
      </w:pPr>
      <w:proofErr w:type="gramStart"/>
      <w:r w:rsidRPr="00442B02">
        <w:t>核心场</w:t>
      </w:r>
      <w:proofErr w:type="gramEnd"/>
      <w:r w:rsidRPr="00442B02">
        <w:t xml:space="preserve">方程（λ 动力学主方程） </w:t>
      </w:r>
      <w:r w:rsidRPr="00442B02">
        <w:rPr>
          <w:rFonts w:hint="eastAsia"/>
        </w:rPr>
        <w:t>-------- 1+1+</w:t>
      </w:r>
      <w:r w:rsidRPr="00442B02">
        <w:t>time</w:t>
      </w:r>
      <w:r w:rsidRPr="00442B02">
        <w:rPr>
          <w:rFonts w:hint="eastAsia"/>
        </w:rPr>
        <w:t>=我们现在的宇宙，能量宏观不守恒</w:t>
      </w:r>
    </w:p>
    <w:p w14:paraId="77025D65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3.1 TCM-NAN 主方程（Master Equation）</w:t>
      </w:r>
    </w:p>
    <w:p w14:paraId="30C5F569" w14:textId="77777777" w:rsidR="005F64C2" w:rsidRPr="00442B02" w:rsidRDefault="005F64C2" w:rsidP="005F64C2">
      <w:r w:rsidRPr="00442B02">
        <w:t>基于最小作用量原理的修正 Klein-Gordon 方程：</w:t>
      </w:r>
    </w:p>
    <w:p w14:paraId="35649197" w14:textId="77777777" w:rsidR="005F64C2" w:rsidRPr="00442B02" w:rsidRDefault="005F64C2" w:rsidP="005F64C2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λ-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λ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λ-H(t)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λ=-α</m:t>
          </m:r>
          <m:r>
            <m:rPr>
              <m:nor/>
            </m:rPr>
            <m:t>Tr</m:t>
          </m:r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  <m:sup>
              <m:r>
                <w:rPr>
                  <w:rFonts w:ascii="Cambria Math" w:hAnsi="Cambria Math"/>
                </w:rPr>
                <m:t>μ</m:t>
              </m:r>
            </m:sup>
          </m:sSubSup>
          <m:r>
            <w:rPr>
              <w:rFonts w:ascii="Cambria Math" w:hAnsi="Cambria Math"/>
            </w:rPr>
            <m:t>)+</m:t>
          </m:r>
          <m:r>
            <m:rPr>
              <m:nor/>
            </m:rPr>
            <m:t>非线性源项</m:t>
          </m:r>
          <m:r>
            <m:rPr>
              <m:sty m:val="p"/>
            </m:rPr>
            <w:br/>
          </m:r>
        </m:oMath>
      </m:oMathPara>
    </w:p>
    <w:p w14:paraId="6E321C87" w14:textId="77777777" w:rsidR="005F64C2" w:rsidRPr="00442B02" w:rsidRDefault="005F64C2" w:rsidP="005F64C2">
      <w:r w:rsidRPr="00442B02">
        <w:t>（</w:t>
      </w:r>
      <m:oMath>
        <m:r>
          <m:rPr>
            <m:sty m:val="p"/>
          </m:rPr>
          <w:rPr>
            <w:rFonts w:ascii="Cambria Math" w:hAnsi="Cambria Math"/>
          </w:rPr>
          <m:t>□</m:t>
        </m:r>
      </m:oMath>
      <w:r w:rsidRPr="00442B02">
        <w:t> 为刚性背景达朗贝尔算子）</w:t>
      </w:r>
    </w:p>
    <w:p w14:paraId="137D5C9C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3.2 当前最推荐工作方程（2026共识形式）</w:t>
      </w:r>
    </w:p>
    <w:p w14:paraId="4B567FFF" w14:textId="77777777" w:rsidR="005F64C2" w:rsidRPr="00442B02" w:rsidRDefault="005F64C2" w:rsidP="005F64C2">
      <w:r w:rsidRPr="00442B02">
        <w:rPr>
          <w:b/>
          <w:bCs/>
        </w:rPr>
        <w:t>形式1（推荐）</w:t>
      </w:r>
      <w:r w:rsidRPr="00442B02">
        <w:t>：</w:t>
      </w:r>
    </w:p>
    <w:p w14:paraId="507943BC" w14:textId="77777777" w:rsidR="005F64C2" w:rsidRPr="00442B02" w:rsidRDefault="005F64C2" w:rsidP="005F64C2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λ-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λ=α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λ-1)</m:t>
          </m:r>
          <m:r>
            <m:rPr>
              <m:sty m:val="p"/>
            </m:rPr>
            <w:br/>
          </m:r>
        </m:oMath>
      </m:oMathPara>
    </w:p>
    <w:p w14:paraId="572864ED" w14:textId="77777777" w:rsidR="005F64C2" w:rsidRPr="00442B02" w:rsidRDefault="005F64C2" w:rsidP="005F64C2">
      <w:r w:rsidRPr="00442B02">
        <w:rPr>
          <w:b/>
          <w:bCs/>
        </w:rPr>
        <w:lastRenderedPageBreak/>
        <w:t>形式2（对称版）</w:t>
      </w:r>
      <w:r w:rsidRPr="00442B02">
        <w:t>：</w:t>
      </w:r>
    </w:p>
    <w:p w14:paraId="43B4CBF0" w14:textId="77777777" w:rsidR="005F64C2" w:rsidRPr="00442B02" w:rsidRDefault="005F64C2" w:rsidP="005F64C2">
      <m:oMathPara>
        <m:oMath>
          <m:r>
            <m:rPr>
              <m:sty m:val="p"/>
            </m:rPr>
            <w:rPr>
              <w:rFonts w:ascii="Cambria Math" w:hAnsi="Cambria Math"/>
            </w:rPr>
            <m:t>□</m:t>
          </m:r>
          <m:r>
            <w:rPr>
              <w:rFonts w:ascii="Cambria Math" w:hAnsi="Cambria Math"/>
            </w:rPr>
            <m:t>λ-H(t)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λ=α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λ-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A0088FD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3.3 创生源项 Q（暗能量替代）</w:t>
      </w:r>
    </w:p>
    <w:p w14:paraId="5193FA5F" w14:textId="77777777" w:rsidR="005F64C2" w:rsidRPr="00442B02" w:rsidRDefault="005F64C2" w:rsidP="005F64C2">
      <w:bookmarkStart w:id="5" w:name="OLE_LINK2"/>
      <m:oMathPara>
        <m:oMath>
          <m:r>
            <w:rPr>
              <w:rFonts w:ascii="Cambria Math" w:hAnsi="Cambria Math"/>
            </w:rPr>
            <m:t>Q=α⋅(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λ)⋅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w:bookmarkEnd w:id="5"/>
          <m:r>
            <m:rPr>
              <m:sty m:val="p"/>
            </m:rPr>
            <w:br/>
          </m:r>
        </m:oMath>
      </m:oMathPara>
    </w:p>
    <w:p w14:paraId="34F8EBA6" w14:textId="77777777" w:rsidR="005F64C2" w:rsidRPr="00442B02" w:rsidRDefault="005F64C2" w:rsidP="005F64C2">
      <w:r w:rsidRPr="00442B02">
        <w:rPr>
          <w:b/>
          <w:bCs/>
        </w:rPr>
        <w:t>连续性方程修正（TCM-2.0 核心）</w:t>
      </w:r>
      <w:r w:rsidRPr="00442B02">
        <w:t>：</w:t>
      </w:r>
    </w:p>
    <w:p w14:paraId="4C7510AD" w14:textId="77777777" w:rsidR="005F64C2" w:rsidRPr="00442B02" w:rsidRDefault="005630D4" w:rsidP="005F64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+3H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)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ϕ</m:t>
              </m:r>
            </m:e>
          </m:acc>
          <m:r>
            <w:rPr>
              <w:rFonts w:ascii="Cambria Math" w:hAnsi="Cambria Math"/>
            </w:rPr>
            <m:t>≡Q</m:t>
          </m:r>
          <m:r>
            <m:rPr>
              <m:sty m:val="p"/>
            </m:rPr>
            <w:br/>
          </m:r>
        </m:oMath>
      </m:oMathPara>
    </w:p>
    <w:p w14:paraId="420DA0BA" w14:textId="77777777" w:rsidR="005F64C2" w:rsidRPr="00442B02" w:rsidRDefault="005F64C2" w:rsidP="005F64C2">
      <w:r w:rsidRPr="00442B02">
        <w:t>（物质密度自动增加，无需外部输入）</w:t>
      </w:r>
    </w:p>
    <w:p w14:paraId="1FDBDE48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3.4 弱场静态解</w:t>
      </w:r>
    </w:p>
    <w:p w14:paraId="50EB3A69" w14:textId="77777777" w:rsidR="005F64C2" w:rsidRPr="00442B02" w:rsidRDefault="005630D4" w:rsidP="005F64C2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λ=-4πG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br/>
          </m:r>
        </m:oMath>
      </m:oMathPara>
    </w:p>
    <w:p w14:paraId="6B2CA835" w14:textId="77777777" w:rsidR="005F64C2" w:rsidRPr="00442B02" w:rsidRDefault="005F64C2" w:rsidP="005F64C2">
      <w:r w:rsidRPr="00442B02">
        <w:rPr>
          <w:b/>
          <w:bCs/>
        </w:rPr>
        <w:t>通解（Yukawa型）</w:t>
      </w:r>
      <w:r w:rsidRPr="00442B02">
        <w:t>：</w:t>
      </w:r>
    </w:p>
    <w:p w14:paraId="2B3DDFD5" w14:textId="77777777" w:rsidR="005F64C2" w:rsidRPr="00442B02" w:rsidRDefault="005F64C2" w:rsidP="005F64C2">
      <m:oMathPara>
        <m:oMath>
          <m:r>
            <w:rPr>
              <w:rFonts w:ascii="Cambria Math" w:hAnsi="Cambria Math"/>
            </w:rPr>
            <m:t>λ(r)=A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λ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br/>
          </m:r>
        </m:oMath>
      </m:oMathPara>
    </w:p>
    <w:p w14:paraId="7FC0BB7A" w14:textId="77777777" w:rsidR="005F64C2" w:rsidRPr="00442B02" w:rsidRDefault="005F64C2" w:rsidP="005F64C2">
      <w:r w:rsidRPr="00442B02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λ</m:t>
            </m:r>
          </m:sub>
        </m:sSub>
        <m:r>
          <w:rPr>
            <w:rFonts w:ascii="Cambria Math" w:hAnsi="Cambria Math"/>
          </w:rPr>
          <m:t>→0</m:t>
        </m:r>
      </m:oMath>
      <w:r w:rsidRPr="00442B02">
        <w:t> </w:t>
      </w:r>
      <w:proofErr w:type="gramStart"/>
      <w:r w:rsidRPr="00442B02">
        <w:t>时回归</w:t>
      </w:r>
      <w:proofErr w:type="gramEnd"/>
      <w:r w:rsidRPr="00442B02">
        <w:t>牛顿 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442B02">
        <w:t>）</w:t>
      </w:r>
    </w:p>
    <w:p w14:paraId="1FE53401" w14:textId="77777777" w:rsidR="005F64C2" w:rsidRPr="00442B02" w:rsidRDefault="005F64C2" w:rsidP="005F64C2">
      <w:pPr>
        <w:rPr>
          <w:b/>
          <w:bCs/>
        </w:rPr>
      </w:pPr>
      <w:r w:rsidRPr="00442B02">
        <w:rPr>
          <w:b/>
          <w:bCs/>
        </w:rPr>
        <w:t>3.5 修正引力加速度</w:t>
      </w:r>
    </w:p>
    <w:p w14:paraId="2DDED5D4" w14:textId="6D6D8BC7" w:rsidR="005F64C2" w:rsidRDefault="005F64C2" w:rsidP="00DD5D26">
      <w:pPr>
        <w:rPr>
          <w:rFonts w:hint="eastAsia"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=-α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κ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m:rPr>
              <m:sty m:val="p"/>
            </m:rPr>
            <w:br/>
          </m:r>
        </m:oMath>
      </m:oMathPara>
      <w:r w:rsidRPr="00442B02">
        <w:t>（精确退化为牛顿万有引力 </w:t>
      </w:r>
      <m:oMath>
        <m:r>
          <w:rPr>
            <w:rFonts w:ascii="Cambria Math" w:hAnsi="Cambria Math"/>
          </w:rPr>
          <m:t>F=GMm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42B02">
        <w:t>）</w:t>
      </w:r>
    </w:p>
    <w:p w14:paraId="4E085DEB" w14:textId="77777777" w:rsidR="00D40FD6" w:rsidRPr="00D40FD6" w:rsidRDefault="00D40FD6" w:rsidP="00D40FD6">
      <w:pPr>
        <w:spacing w:before="120" w:after="120" w:line="288" w:lineRule="auto"/>
        <w:rPr>
          <w:rFonts w:ascii="Calibri" w:eastAsia="宋体" w:hAnsi="Calibri" w:cs="Times New Roman"/>
          <w:sz w:val="21"/>
          <w:szCs w:val="22"/>
          <w14:ligatures w14:val="none"/>
        </w:rPr>
      </w:pPr>
      <w:r w:rsidRPr="00D40FD6">
        <w:rPr>
          <w:rFonts w:ascii="Arial" w:eastAsia="等线" w:hAnsi="Arial" w:cs="Arial"/>
          <w:szCs w:val="22"/>
          <w14:ligatures w14:val="none"/>
        </w:rPr>
        <w:t xml:space="preserve">Preprint DOI: </w:t>
      </w:r>
      <w:hyperlink r:id="rId8">
        <w:r w:rsidRPr="00D40FD6">
          <w:rPr>
            <w:rFonts w:ascii="Arial" w:eastAsia="等线" w:hAnsi="Arial" w:cs="Arial"/>
            <w:color w:val="3370FF"/>
            <w:szCs w:val="22"/>
            <w14:ligatures w14:val="none"/>
          </w:rPr>
          <w:t>https://doi.org/10.5281/zenodo.19192398</w:t>
        </w:r>
      </w:hyperlink>
    </w:p>
    <w:p w14:paraId="3207EB38" w14:textId="77777777" w:rsidR="00D40FD6" w:rsidRPr="00D40FD6" w:rsidRDefault="00D40FD6" w:rsidP="00D40FD6">
      <w:pPr>
        <w:spacing w:before="120" w:after="120" w:line="288" w:lineRule="auto"/>
        <w:rPr>
          <w:rFonts w:ascii="Calibri" w:eastAsia="宋体" w:hAnsi="Calibri" w:cs="Times New Roman"/>
          <w:sz w:val="21"/>
          <w:szCs w:val="22"/>
          <w14:ligatures w14:val="none"/>
        </w:rPr>
      </w:pPr>
      <w:hyperlink r:id="rId9">
        <w:r w:rsidRPr="00D40FD6">
          <w:rPr>
            <w:rFonts w:ascii="Arial" w:eastAsia="等线" w:hAnsi="Arial" w:cs="Arial"/>
            <w:color w:val="3370FF"/>
            <w:szCs w:val="22"/>
            <w14:ligatures w14:val="none"/>
          </w:rPr>
          <w:t>https://github.com/lufaping/lufaping-TCM-NAN-2026</w:t>
        </w:r>
      </w:hyperlink>
    </w:p>
    <w:p w14:paraId="3858CDE1" w14:textId="77777777" w:rsidR="00D40FD6" w:rsidRPr="00D40FD6" w:rsidRDefault="00D40FD6" w:rsidP="00DD5D26">
      <w:bookmarkStart w:id="6" w:name="_GoBack"/>
      <w:bookmarkEnd w:id="6"/>
    </w:p>
    <w:sectPr w:rsidR="00D40FD6" w:rsidRPr="00D40FD6" w:rsidSect="00D40FD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E68579" w14:textId="77777777" w:rsidR="005630D4" w:rsidRDefault="005630D4" w:rsidP="00A27A6C">
      <w:pPr>
        <w:spacing w:after="0" w:line="240" w:lineRule="auto"/>
      </w:pPr>
      <w:r>
        <w:separator/>
      </w:r>
    </w:p>
  </w:endnote>
  <w:endnote w:type="continuationSeparator" w:id="0">
    <w:p w14:paraId="3D1DBF77" w14:textId="77777777" w:rsidR="005630D4" w:rsidRDefault="005630D4" w:rsidP="00A27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84BE61" w14:textId="77777777" w:rsidR="005630D4" w:rsidRDefault="005630D4" w:rsidP="00A27A6C">
      <w:pPr>
        <w:spacing w:after="0" w:line="240" w:lineRule="auto"/>
      </w:pPr>
      <w:r>
        <w:separator/>
      </w:r>
    </w:p>
  </w:footnote>
  <w:footnote w:type="continuationSeparator" w:id="0">
    <w:p w14:paraId="4935D0BF" w14:textId="77777777" w:rsidR="005630D4" w:rsidRDefault="005630D4" w:rsidP="00A27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65DB1"/>
    <w:multiLevelType w:val="multilevel"/>
    <w:tmpl w:val="3CF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6D13AE"/>
    <w:multiLevelType w:val="hybridMultilevel"/>
    <w:tmpl w:val="7A0819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C692E89"/>
    <w:multiLevelType w:val="multilevel"/>
    <w:tmpl w:val="FCD6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616495"/>
    <w:multiLevelType w:val="hybridMultilevel"/>
    <w:tmpl w:val="7A08192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F9C"/>
    <w:rsid w:val="00045421"/>
    <w:rsid w:val="002E5F9C"/>
    <w:rsid w:val="003C14CE"/>
    <w:rsid w:val="00442B02"/>
    <w:rsid w:val="004F7D63"/>
    <w:rsid w:val="005630D4"/>
    <w:rsid w:val="005F64C2"/>
    <w:rsid w:val="005F7D09"/>
    <w:rsid w:val="00612B90"/>
    <w:rsid w:val="006B5BB2"/>
    <w:rsid w:val="006F2BD7"/>
    <w:rsid w:val="00732138"/>
    <w:rsid w:val="00841662"/>
    <w:rsid w:val="008B568C"/>
    <w:rsid w:val="00917C2E"/>
    <w:rsid w:val="009F62C4"/>
    <w:rsid w:val="00A27A6C"/>
    <w:rsid w:val="00AA68DC"/>
    <w:rsid w:val="00AC49C8"/>
    <w:rsid w:val="00CB2F22"/>
    <w:rsid w:val="00D212DA"/>
    <w:rsid w:val="00D353F3"/>
    <w:rsid w:val="00D40FD6"/>
    <w:rsid w:val="00D43F5D"/>
    <w:rsid w:val="00D72B3E"/>
    <w:rsid w:val="00D74C1D"/>
    <w:rsid w:val="00DB5DA2"/>
    <w:rsid w:val="00DD5D26"/>
    <w:rsid w:val="00E17977"/>
    <w:rsid w:val="00EA7984"/>
    <w:rsid w:val="00F51C48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C24C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2E5F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E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5F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E5F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5F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5F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5F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5F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5F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E5F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2E5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2E5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2E5F9C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E5F9C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E5F9C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E5F9C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E5F9C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E5F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E5F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E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5F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E5F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E5F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5F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5F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E5F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5F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12B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612B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612B90"/>
    <w:rPr>
      <w:b/>
      <w:bCs/>
    </w:rPr>
  </w:style>
  <w:style w:type="character" w:customStyle="1" w:styleId="katex">
    <w:name w:val="katex"/>
    <w:basedOn w:val="a0"/>
    <w:rsid w:val="00612B90"/>
  </w:style>
  <w:style w:type="character" w:customStyle="1" w:styleId="katex-mathml">
    <w:name w:val="katex-mathml"/>
    <w:basedOn w:val="a0"/>
    <w:rsid w:val="00612B90"/>
  </w:style>
  <w:style w:type="character" w:customStyle="1" w:styleId="katex-html">
    <w:name w:val="katex-html"/>
    <w:basedOn w:val="a0"/>
    <w:rsid w:val="00612B90"/>
  </w:style>
  <w:style w:type="character" w:customStyle="1" w:styleId="base">
    <w:name w:val="base"/>
    <w:basedOn w:val="a0"/>
    <w:rsid w:val="00612B90"/>
  </w:style>
  <w:style w:type="character" w:customStyle="1" w:styleId="strut">
    <w:name w:val="strut"/>
    <w:basedOn w:val="a0"/>
    <w:rsid w:val="00612B90"/>
  </w:style>
  <w:style w:type="character" w:customStyle="1" w:styleId="mord">
    <w:name w:val="mord"/>
    <w:basedOn w:val="a0"/>
    <w:rsid w:val="00612B90"/>
  </w:style>
  <w:style w:type="character" w:customStyle="1" w:styleId="msupsub">
    <w:name w:val="msupsub"/>
    <w:basedOn w:val="a0"/>
    <w:rsid w:val="00612B90"/>
  </w:style>
  <w:style w:type="character" w:customStyle="1" w:styleId="vlist-t">
    <w:name w:val="vlist-t"/>
    <w:basedOn w:val="a0"/>
    <w:rsid w:val="00612B90"/>
  </w:style>
  <w:style w:type="character" w:customStyle="1" w:styleId="vlist-r">
    <w:name w:val="vlist-r"/>
    <w:basedOn w:val="a0"/>
    <w:rsid w:val="00612B90"/>
  </w:style>
  <w:style w:type="character" w:customStyle="1" w:styleId="vlist">
    <w:name w:val="vlist"/>
    <w:basedOn w:val="a0"/>
    <w:rsid w:val="00612B90"/>
  </w:style>
  <w:style w:type="character" w:customStyle="1" w:styleId="pstrut">
    <w:name w:val="pstrut"/>
    <w:basedOn w:val="a0"/>
    <w:rsid w:val="00612B90"/>
  </w:style>
  <w:style w:type="character" w:customStyle="1" w:styleId="sizing">
    <w:name w:val="sizing"/>
    <w:basedOn w:val="a0"/>
    <w:rsid w:val="00612B90"/>
  </w:style>
  <w:style w:type="character" w:customStyle="1" w:styleId="vlist-s">
    <w:name w:val="vlist-s"/>
    <w:basedOn w:val="a0"/>
    <w:rsid w:val="00612B90"/>
  </w:style>
  <w:style w:type="character" w:customStyle="1" w:styleId="katex-display">
    <w:name w:val="katex-display"/>
    <w:basedOn w:val="a0"/>
    <w:rsid w:val="00612B90"/>
  </w:style>
  <w:style w:type="character" w:customStyle="1" w:styleId="mspace">
    <w:name w:val="mspace"/>
    <w:basedOn w:val="a0"/>
    <w:rsid w:val="00612B90"/>
  </w:style>
  <w:style w:type="character" w:customStyle="1" w:styleId="mrel">
    <w:name w:val="mrel"/>
    <w:basedOn w:val="a0"/>
    <w:rsid w:val="00612B90"/>
  </w:style>
  <w:style w:type="character" w:customStyle="1" w:styleId="mop">
    <w:name w:val="mop"/>
    <w:basedOn w:val="a0"/>
    <w:rsid w:val="00612B90"/>
  </w:style>
  <w:style w:type="character" w:customStyle="1" w:styleId="mopen">
    <w:name w:val="mopen"/>
    <w:basedOn w:val="a0"/>
    <w:rsid w:val="00612B90"/>
  </w:style>
  <w:style w:type="character" w:customStyle="1" w:styleId="mfrac">
    <w:name w:val="mfrac"/>
    <w:basedOn w:val="a0"/>
    <w:rsid w:val="00612B90"/>
  </w:style>
  <w:style w:type="character" w:customStyle="1" w:styleId="frac-line">
    <w:name w:val="frac-line"/>
    <w:basedOn w:val="a0"/>
    <w:rsid w:val="00612B90"/>
  </w:style>
  <w:style w:type="character" w:customStyle="1" w:styleId="mclose">
    <w:name w:val="mclose"/>
    <w:basedOn w:val="a0"/>
    <w:rsid w:val="00612B90"/>
  </w:style>
  <w:style w:type="character" w:customStyle="1" w:styleId="mbin">
    <w:name w:val="mbin"/>
    <w:basedOn w:val="a0"/>
    <w:rsid w:val="00612B90"/>
  </w:style>
  <w:style w:type="character" w:customStyle="1" w:styleId="accent-body">
    <w:name w:val="accent-body"/>
    <w:basedOn w:val="a0"/>
    <w:rsid w:val="00612B90"/>
  </w:style>
  <w:style w:type="character" w:customStyle="1" w:styleId="overlay">
    <w:name w:val="overlay"/>
    <w:basedOn w:val="a0"/>
    <w:rsid w:val="00612B90"/>
  </w:style>
  <w:style w:type="character" w:customStyle="1" w:styleId="thinbox">
    <w:name w:val="thinbox"/>
    <w:basedOn w:val="a0"/>
    <w:rsid w:val="00612B90"/>
  </w:style>
  <w:style w:type="character" w:customStyle="1" w:styleId="rlap">
    <w:name w:val="rlap"/>
    <w:basedOn w:val="a0"/>
    <w:rsid w:val="00612B90"/>
  </w:style>
  <w:style w:type="character" w:customStyle="1" w:styleId="inner">
    <w:name w:val="inner"/>
    <w:basedOn w:val="a0"/>
    <w:rsid w:val="00612B90"/>
  </w:style>
  <w:style w:type="character" w:customStyle="1" w:styleId="fix">
    <w:name w:val="fix"/>
    <w:basedOn w:val="a0"/>
    <w:rsid w:val="00612B90"/>
  </w:style>
  <w:style w:type="character" w:customStyle="1" w:styleId="minner">
    <w:name w:val="minner"/>
    <w:basedOn w:val="a0"/>
    <w:rsid w:val="00612B90"/>
  </w:style>
  <w:style w:type="character" w:customStyle="1" w:styleId="delimsizing">
    <w:name w:val="delimsizing"/>
    <w:basedOn w:val="a0"/>
    <w:rsid w:val="00612B90"/>
  </w:style>
  <w:style w:type="character" w:customStyle="1" w:styleId="mpunct">
    <w:name w:val="mpunct"/>
    <w:basedOn w:val="a0"/>
    <w:rsid w:val="00612B90"/>
  </w:style>
  <w:style w:type="character" w:customStyle="1" w:styleId="qk-md-text">
    <w:name w:val="qk-md-text"/>
    <w:basedOn w:val="a0"/>
    <w:rsid w:val="00612B90"/>
  </w:style>
  <w:style w:type="character" w:customStyle="1" w:styleId="qk-md-katext">
    <w:name w:val="qk-md-katext"/>
    <w:basedOn w:val="a0"/>
    <w:rsid w:val="00612B90"/>
  </w:style>
  <w:style w:type="paragraph" w:customStyle="1" w:styleId="qk-md-li">
    <w:name w:val="qk-md-li"/>
    <w:basedOn w:val="a"/>
    <w:rsid w:val="00612B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612B90"/>
  </w:style>
  <w:style w:type="character" w:customStyle="1" w:styleId="size-4">
    <w:name w:val="size-4"/>
    <w:basedOn w:val="a0"/>
    <w:rsid w:val="00612B90"/>
  </w:style>
  <w:style w:type="character" w:customStyle="1" w:styleId="text-12px">
    <w:name w:val="text-[12px]"/>
    <w:basedOn w:val="a0"/>
    <w:rsid w:val="00612B90"/>
  </w:style>
  <w:style w:type="character" w:customStyle="1" w:styleId="text-rgba17">
    <w:name w:val="text-[rgba(17"/>
    <w:aliases w:val="17,51,0.7)]"/>
    <w:basedOn w:val="a0"/>
    <w:rsid w:val="00612B90"/>
  </w:style>
  <w:style w:type="paragraph" w:styleId="HTML">
    <w:name w:val="HTML Preformatted"/>
    <w:basedOn w:val="a"/>
    <w:link w:val="HTMLChar"/>
    <w:uiPriority w:val="99"/>
    <w:semiHidden/>
    <w:unhideWhenUsed/>
    <w:rsid w:val="00612B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612B90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612B90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612B90"/>
    <w:rPr>
      <w:i/>
      <w:iCs/>
    </w:rPr>
  </w:style>
  <w:style w:type="character" w:customStyle="1" w:styleId="qk-md-table-action-title">
    <w:name w:val="qk-md-table-action-title"/>
    <w:basedOn w:val="a0"/>
    <w:rsid w:val="00612B90"/>
  </w:style>
  <w:style w:type="character" w:customStyle="1" w:styleId="svg-align">
    <w:name w:val="svg-align"/>
    <w:basedOn w:val="a0"/>
    <w:rsid w:val="00612B90"/>
  </w:style>
  <w:style w:type="character" w:customStyle="1" w:styleId="hide-tail">
    <w:name w:val="hide-tail"/>
    <w:basedOn w:val="a0"/>
    <w:rsid w:val="00612B90"/>
  </w:style>
  <w:style w:type="character" w:customStyle="1" w:styleId="boxpad">
    <w:name w:val="boxpad"/>
    <w:basedOn w:val="a0"/>
    <w:rsid w:val="00612B90"/>
  </w:style>
  <w:style w:type="character" w:customStyle="1" w:styleId="stretchy">
    <w:name w:val="stretchy"/>
    <w:basedOn w:val="a0"/>
    <w:rsid w:val="00612B90"/>
  </w:style>
  <w:style w:type="paragraph" w:styleId="ac">
    <w:name w:val="header"/>
    <w:basedOn w:val="a"/>
    <w:link w:val="Char3"/>
    <w:uiPriority w:val="99"/>
    <w:unhideWhenUsed/>
    <w:rsid w:val="00A27A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A27A6C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A27A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A27A6C"/>
    <w:rPr>
      <w:sz w:val="18"/>
      <w:szCs w:val="18"/>
    </w:rPr>
  </w:style>
  <w:style w:type="paragraph" w:styleId="ae">
    <w:name w:val="Balloon Text"/>
    <w:basedOn w:val="a"/>
    <w:link w:val="Char5"/>
    <w:uiPriority w:val="99"/>
    <w:semiHidden/>
    <w:unhideWhenUsed/>
    <w:rsid w:val="00442B02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442B0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2E5F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E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5F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2E5F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5F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5F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5F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5F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5F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E5F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2E5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2E5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2E5F9C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E5F9C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E5F9C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E5F9C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E5F9C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E5F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E5F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E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5F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E5F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E5F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5F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5F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E5F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5F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12B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612B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612B90"/>
    <w:rPr>
      <w:b/>
      <w:bCs/>
    </w:rPr>
  </w:style>
  <w:style w:type="character" w:customStyle="1" w:styleId="katex">
    <w:name w:val="katex"/>
    <w:basedOn w:val="a0"/>
    <w:rsid w:val="00612B90"/>
  </w:style>
  <w:style w:type="character" w:customStyle="1" w:styleId="katex-mathml">
    <w:name w:val="katex-mathml"/>
    <w:basedOn w:val="a0"/>
    <w:rsid w:val="00612B90"/>
  </w:style>
  <w:style w:type="character" w:customStyle="1" w:styleId="katex-html">
    <w:name w:val="katex-html"/>
    <w:basedOn w:val="a0"/>
    <w:rsid w:val="00612B90"/>
  </w:style>
  <w:style w:type="character" w:customStyle="1" w:styleId="base">
    <w:name w:val="base"/>
    <w:basedOn w:val="a0"/>
    <w:rsid w:val="00612B90"/>
  </w:style>
  <w:style w:type="character" w:customStyle="1" w:styleId="strut">
    <w:name w:val="strut"/>
    <w:basedOn w:val="a0"/>
    <w:rsid w:val="00612B90"/>
  </w:style>
  <w:style w:type="character" w:customStyle="1" w:styleId="mord">
    <w:name w:val="mord"/>
    <w:basedOn w:val="a0"/>
    <w:rsid w:val="00612B90"/>
  </w:style>
  <w:style w:type="character" w:customStyle="1" w:styleId="msupsub">
    <w:name w:val="msupsub"/>
    <w:basedOn w:val="a0"/>
    <w:rsid w:val="00612B90"/>
  </w:style>
  <w:style w:type="character" w:customStyle="1" w:styleId="vlist-t">
    <w:name w:val="vlist-t"/>
    <w:basedOn w:val="a0"/>
    <w:rsid w:val="00612B90"/>
  </w:style>
  <w:style w:type="character" w:customStyle="1" w:styleId="vlist-r">
    <w:name w:val="vlist-r"/>
    <w:basedOn w:val="a0"/>
    <w:rsid w:val="00612B90"/>
  </w:style>
  <w:style w:type="character" w:customStyle="1" w:styleId="vlist">
    <w:name w:val="vlist"/>
    <w:basedOn w:val="a0"/>
    <w:rsid w:val="00612B90"/>
  </w:style>
  <w:style w:type="character" w:customStyle="1" w:styleId="pstrut">
    <w:name w:val="pstrut"/>
    <w:basedOn w:val="a0"/>
    <w:rsid w:val="00612B90"/>
  </w:style>
  <w:style w:type="character" w:customStyle="1" w:styleId="sizing">
    <w:name w:val="sizing"/>
    <w:basedOn w:val="a0"/>
    <w:rsid w:val="00612B90"/>
  </w:style>
  <w:style w:type="character" w:customStyle="1" w:styleId="vlist-s">
    <w:name w:val="vlist-s"/>
    <w:basedOn w:val="a0"/>
    <w:rsid w:val="00612B90"/>
  </w:style>
  <w:style w:type="character" w:customStyle="1" w:styleId="katex-display">
    <w:name w:val="katex-display"/>
    <w:basedOn w:val="a0"/>
    <w:rsid w:val="00612B90"/>
  </w:style>
  <w:style w:type="character" w:customStyle="1" w:styleId="mspace">
    <w:name w:val="mspace"/>
    <w:basedOn w:val="a0"/>
    <w:rsid w:val="00612B90"/>
  </w:style>
  <w:style w:type="character" w:customStyle="1" w:styleId="mrel">
    <w:name w:val="mrel"/>
    <w:basedOn w:val="a0"/>
    <w:rsid w:val="00612B90"/>
  </w:style>
  <w:style w:type="character" w:customStyle="1" w:styleId="mop">
    <w:name w:val="mop"/>
    <w:basedOn w:val="a0"/>
    <w:rsid w:val="00612B90"/>
  </w:style>
  <w:style w:type="character" w:customStyle="1" w:styleId="mopen">
    <w:name w:val="mopen"/>
    <w:basedOn w:val="a0"/>
    <w:rsid w:val="00612B90"/>
  </w:style>
  <w:style w:type="character" w:customStyle="1" w:styleId="mfrac">
    <w:name w:val="mfrac"/>
    <w:basedOn w:val="a0"/>
    <w:rsid w:val="00612B90"/>
  </w:style>
  <w:style w:type="character" w:customStyle="1" w:styleId="frac-line">
    <w:name w:val="frac-line"/>
    <w:basedOn w:val="a0"/>
    <w:rsid w:val="00612B90"/>
  </w:style>
  <w:style w:type="character" w:customStyle="1" w:styleId="mclose">
    <w:name w:val="mclose"/>
    <w:basedOn w:val="a0"/>
    <w:rsid w:val="00612B90"/>
  </w:style>
  <w:style w:type="character" w:customStyle="1" w:styleId="mbin">
    <w:name w:val="mbin"/>
    <w:basedOn w:val="a0"/>
    <w:rsid w:val="00612B90"/>
  </w:style>
  <w:style w:type="character" w:customStyle="1" w:styleId="accent-body">
    <w:name w:val="accent-body"/>
    <w:basedOn w:val="a0"/>
    <w:rsid w:val="00612B90"/>
  </w:style>
  <w:style w:type="character" w:customStyle="1" w:styleId="overlay">
    <w:name w:val="overlay"/>
    <w:basedOn w:val="a0"/>
    <w:rsid w:val="00612B90"/>
  </w:style>
  <w:style w:type="character" w:customStyle="1" w:styleId="thinbox">
    <w:name w:val="thinbox"/>
    <w:basedOn w:val="a0"/>
    <w:rsid w:val="00612B90"/>
  </w:style>
  <w:style w:type="character" w:customStyle="1" w:styleId="rlap">
    <w:name w:val="rlap"/>
    <w:basedOn w:val="a0"/>
    <w:rsid w:val="00612B90"/>
  </w:style>
  <w:style w:type="character" w:customStyle="1" w:styleId="inner">
    <w:name w:val="inner"/>
    <w:basedOn w:val="a0"/>
    <w:rsid w:val="00612B90"/>
  </w:style>
  <w:style w:type="character" w:customStyle="1" w:styleId="fix">
    <w:name w:val="fix"/>
    <w:basedOn w:val="a0"/>
    <w:rsid w:val="00612B90"/>
  </w:style>
  <w:style w:type="character" w:customStyle="1" w:styleId="minner">
    <w:name w:val="minner"/>
    <w:basedOn w:val="a0"/>
    <w:rsid w:val="00612B90"/>
  </w:style>
  <w:style w:type="character" w:customStyle="1" w:styleId="delimsizing">
    <w:name w:val="delimsizing"/>
    <w:basedOn w:val="a0"/>
    <w:rsid w:val="00612B90"/>
  </w:style>
  <w:style w:type="character" w:customStyle="1" w:styleId="mpunct">
    <w:name w:val="mpunct"/>
    <w:basedOn w:val="a0"/>
    <w:rsid w:val="00612B90"/>
  </w:style>
  <w:style w:type="character" w:customStyle="1" w:styleId="qk-md-text">
    <w:name w:val="qk-md-text"/>
    <w:basedOn w:val="a0"/>
    <w:rsid w:val="00612B90"/>
  </w:style>
  <w:style w:type="character" w:customStyle="1" w:styleId="qk-md-katext">
    <w:name w:val="qk-md-katext"/>
    <w:basedOn w:val="a0"/>
    <w:rsid w:val="00612B90"/>
  </w:style>
  <w:style w:type="paragraph" w:customStyle="1" w:styleId="qk-md-li">
    <w:name w:val="qk-md-li"/>
    <w:basedOn w:val="a"/>
    <w:rsid w:val="00612B9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font-medium">
    <w:name w:val="font-medium"/>
    <w:basedOn w:val="a0"/>
    <w:rsid w:val="00612B90"/>
  </w:style>
  <w:style w:type="character" w:customStyle="1" w:styleId="size-4">
    <w:name w:val="size-4"/>
    <w:basedOn w:val="a0"/>
    <w:rsid w:val="00612B90"/>
  </w:style>
  <w:style w:type="character" w:customStyle="1" w:styleId="text-12px">
    <w:name w:val="text-[12px]"/>
    <w:basedOn w:val="a0"/>
    <w:rsid w:val="00612B90"/>
  </w:style>
  <w:style w:type="character" w:customStyle="1" w:styleId="text-rgba17">
    <w:name w:val="text-[rgba(17"/>
    <w:aliases w:val="17,51,0.7)]"/>
    <w:basedOn w:val="a0"/>
    <w:rsid w:val="00612B90"/>
  </w:style>
  <w:style w:type="paragraph" w:styleId="HTML">
    <w:name w:val="HTML Preformatted"/>
    <w:basedOn w:val="a"/>
    <w:link w:val="HTMLChar"/>
    <w:uiPriority w:val="99"/>
    <w:semiHidden/>
    <w:unhideWhenUsed/>
    <w:rsid w:val="00612B9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Char">
    <w:name w:val="HTML 预设格式 Char"/>
    <w:basedOn w:val="a0"/>
    <w:link w:val="HTML"/>
    <w:uiPriority w:val="99"/>
    <w:semiHidden/>
    <w:rsid w:val="00612B90"/>
    <w:rPr>
      <w:rFonts w:ascii="宋体" w:eastAsia="宋体" w:hAnsi="宋体" w:cs="宋体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612B90"/>
    <w:rPr>
      <w:rFonts w:ascii="宋体" w:eastAsia="宋体" w:hAnsi="宋体" w:cs="宋体"/>
      <w:sz w:val="24"/>
      <w:szCs w:val="24"/>
    </w:rPr>
  </w:style>
  <w:style w:type="character" w:styleId="ab">
    <w:name w:val="Emphasis"/>
    <w:basedOn w:val="a0"/>
    <w:uiPriority w:val="20"/>
    <w:qFormat/>
    <w:rsid w:val="00612B90"/>
    <w:rPr>
      <w:i/>
      <w:iCs/>
    </w:rPr>
  </w:style>
  <w:style w:type="character" w:customStyle="1" w:styleId="qk-md-table-action-title">
    <w:name w:val="qk-md-table-action-title"/>
    <w:basedOn w:val="a0"/>
    <w:rsid w:val="00612B90"/>
  </w:style>
  <w:style w:type="character" w:customStyle="1" w:styleId="svg-align">
    <w:name w:val="svg-align"/>
    <w:basedOn w:val="a0"/>
    <w:rsid w:val="00612B90"/>
  </w:style>
  <w:style w:type="character" w:customStyle="1" w:styleId="hide-tail">
    <w:name w:val="hide-tail"/>
    <w:basedOn w:val="a0"/>
    <w:rsid w:val="00612B90"/>
  </w:style>
  <w:style w:type="character" w:customStyle="1" w:styleId="boxpad">
    <w:name w:val="boxpad"/>
    <w:basedOn w:val="a0"/>
    <w:rsid w:val="00612B90"/>
  </w:style>
  <w:style w:type="character" w:customStyle="1" w:styleId="stretchy">
    <w:name w:val="stretchy"/>
    <w:basedOn w:val="a0"/>
    <w:rsid w:val="00612B90"/>
  </w:style>
  <w:style w:type="paragraph" w:styleId="ac">
    <w:name w:val="header"/>
    <w:basedOn w:val="a"/>
    <w:link w:val="Char3"/>
    <w:uiPriority w:val="99"/>
    <w:unhideWhenUsed/>
    <w:rsid w:val="00A27A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c"/>
    <w:uiPriority w:val="99"/>
    <w:rsid w:val="00A27A6C"/>
    <w:rPr>
      <w:sz w:val="18"/>
      <w:szCs w:val="18"/>
    </w:rPr>
  </w:style>
  <w:style w:type="paragraph" w:styleId="ad">
    <w:name w:val="footer"/>
    <w:basedOn w:val="a"/>
    <w:link w:val="Char4"/>
    <w:uiPriority w:val="99"/>
    <w:unhideWhenUsed/>
    <w:rsid w:val="00A27A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d"/>
    <w:uiPriority w:val="99"/>
    <w:rsid w:val="00A27A6C"/>
    <w:rPr>
      <w:sz w:val="18"/>
      <w:szCs w:val="18"/>
    </w:rPr>
  </w:style>
  <w:style w:type="paragraph" w:styleId="ae">
    <w:name w:val="Balloon Text"/>
    <w:basedOn w:val="a"/>
    <w:link w:val="Char5"/>
    <w:uiPriority w:val="99"/>
    <w:semiHidden/>
    <w:unhideWhenUsed/>
    <w:rsid w:val="00442B02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442B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5281/zenodo.19192398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ufaping/lufaping-TCM-NAN-202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6</cp:revision>
  <dcterms:created xsi:type="dcterms:W3CDTF">2026-03-22T15:02:00Z</dcterms:created>
  <dcterms:modified xsi:type="dcterms:W3CDTF">2026-03-24T01:51:00Z</dcterms:modified>
</cp:coreProperties>
</file>