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8C212C" w14:textId="7DE27FF2" w:rsidR="00A81AFE" w:rsidRPr="00A81AFE" w:rsidRDefault="00A81AFE" w:rsidP="00D23F9D">
      <w:pPr>
        <w:widowControl/>
        <w:shd w:val="clear" w:color="auto" w:fill="FFFFFF"/>
        <w:spacing w:after="240" w:line="510" w:lineRule="atLeast"/>
        <w:jc w:val="center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GPS/</w:t>
      </w:r>
      <w:r w:rsidR="00D23F9D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北斗时间</w:t>
      </w:r>
      <w:r w:rsidRPr="00A81AFE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校准的终极解</w:t>
      </w:r>
    </w:p>
    <w:p w14:paraId="25E1525A" w14:textId="77777777" w:rsidR="00A81AFE" w:rsidRPr="00A81AFE" w:rsidRDefault="00A81AFE" w:rsidP="00A81AFE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引言：时间校准的世纪难题</w:t>
      </w:r>
    </w:p>
    <w:p w14:paraId="50211778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GPS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（全球定位系统）和北斗（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BDS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）等卫星导航系统是人类有史以来建造的最精密的时空测量仪器。它们每天为数十亿用户提供</w:t>
      </w:r>
      <w:proofErr w:type="gramStart"/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米级甚至厘米级</w:t>
      </w:r>
      <w:proofErr w:type="gramEnd"/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的定位精度。然而，这个系统的核心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时间校准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却依赖于一个深刻的物理问题：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为什么卫星上</w:t>
      </w:r>
      <w:proofErr w:type="gramStart"/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的钟比地面</w:t>
      </w:r>
      <w:proofErr w:type="gramEnd"/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上的钟走得快？</w:t>
      </w:r>
    </w:p>
    <w:p w14:paraId="208E2918" w14:textId="77777777" w:rsidR="00A81AFE" w:rsidRPr="00A81AFE" w:rsidRDefault="00A81AFE" w:rsidP="00364D52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牛顿力学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：时间绝对统一，不存在差异。</w:t>
      </w:r>
    </w:p>
    <w:p w14:paraId="08CB30AC" w14:textId="77777777" w:rsidR="00A81AFE" w:rsidRPr="00A81AFE" w:rsidRDefault="00A81AFE" w:rsidP="00364D52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广义相对论（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GR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：时空弯曲导致引力时间膨胀。卫星在更浅的引力势阱中，时间流逝更快。</w:t>
      </w:r>
    </w:p>
    <w:p w14:paraId="7616FDBD" w14:textId="77777777" w:rsidR="00A81AFE" w:rsidRPr="00A81AFE" w:rsidRDefault="00A81AFE" w:rsidP="00364D52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狭义相对论（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SR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：高速运动导致时间膨胀。卫星相对于地面高速运动，时间流逝更慢。</w:t>
      </w:r>
    </w:p>
    <w:p w14:paraId="6B1131E5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这两种效应的叠加，最终导致了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GPS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卫星每天比</w:t>
      </w:r>
      <w:proofErr w:type="gramStart"/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地面钟快约</w:t>
      </w:r>
      <w:proofErr w:type="gramEnd"/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38.45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微秒。如果不校正这个差异，定位误差会在一天内累积到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公里以上。</w:t>
      </w:r>
    </w:p>
    <w:p w14:paraId="0DB41050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然而，在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TCM-NAN(λ)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的新世界中，时间膨胀有了一个完全不同的解释：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它不是时空弯曲的结果，而是刷新延迟梯度</w:t>
      </w:r>
      <w:r w:rsidRPr="00A81AFE">
        <w:rPr>
          <w:rFonts w:ascii="Cambria Math" w:eastAsia="宋体" w:hAnsi="Cambria Math" w:cs="Cambria Math"/>
          <w:b/>
          <w:bCs/>
          <w:color w:val="0F1115"/>
          <w:kern w:val="0"/>
          <w:sz w:val="24"/>
          <w14:ligatures w14:val="none"/>
        </w:rPr>
        <w:t>∇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的直接投影。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地面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大（刷新慢），卫星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小（刷新快），积分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梯度自然得出时间差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无需弯曲时空的假设。</w:t>
      </w:r>
    </w:p>
    <w:p w14:paraId="4FE272C0" w14:textId="77777777" w:rsidR="00A81AFE" w:rsidRPr="00A81AFE" w:rsidRDefault="00B10AA7" w:rsidP="00A81AFE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3B3C7AA">
          <v:rect id="_x0000_i1025" style="width:0;height:.75pt" o:hralign="center" o:hrstd="t" o:hrnoshade="t" o:hr="t" fillcolor="#0f1115" stroked="f"/>
        </w:pict>
      </w:r>
    </w:p>
    <w:p w14:paraId="3D59179A" w14:textId="77777777" w:rsidR="00A81AFE" w:rsidRPr="00A81AFE" w:rsidRDefault="00A81AFE" w:rsidP="00A81AFE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第一部分：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GPS/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北斗时间校准的传统解释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广义相对论与狭义相对论</w:t>
      </w:r>
    </w:p>
    <w:p w14:paraId="1DEB3F59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1.1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广义相对论的解释：引力时间膨胀</w:t>
      </w:r>
    </w:p>
    <w:p w14:paraId="64E9E8FC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根据广义相对论，引力势阱中的时钟会变慢。其数学表达式为：</w:t>
      </w:r>
    </w:p>
    <w:p w14:paraId="7C9BF977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地面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卫星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1-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2GM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地面</m:t>
                      </m:r>
                    </m:sub>
                  </m:sSub>
                </m:den>
              </m:f>
            </m:e>
          </m:rad>
          <m:r>
            <m:rPr>
              <m:nor/>
            </m:rPr>
            <w:rPr>
              <w:rFonts w:ascii="Times New Roman" w:eastAsia="宋体" w:hAnsi="Times New Roman" w:cs="Times New Roman"/>
              <w:kern w:val="0"/>
              <w:sz w:val="24"/>
              <w14:ligatures w14:val="none"/>
            </w:rPr>
            <m:t>  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/</m:t>
          </m:r>
          <m:r>
            <m:rPr>
              <m:nor/>
            </m:rPr>
            <w:rPr>
              <w:rFonts w:ascii="Times New Roman" w:eastAsia="宋体" w:hAnsi="Times New Roman" w:cs="Times New Roman"/>
              <w:kern w:val="0"/>
              <w:sz w:val="24"/>
              <w14:ligatures w14:val="none"/>
            </w:rPr>
            <m:t>  </m:t>
          </m:r>
          <m:rad>
            <m:radPr>
              <m:degHide m:val="1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1-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2GM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卫星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06BE35FB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对于弱场（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2GM</m:t>
            </m:r>
          </m:num>
          <m:den>
            <m:sSup>
              <m:sSup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c</m:t>
                </m:r>
              </m:e>
              <m: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r</m:t>
            </m:r>
          </m:den>
        </m:f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≪1</m:t>
        </m:r>
      </m:oMath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），可以近似为：</w:t>
      </w:r>
    </w:p>
    <w:p w14:paraId="4A299974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卫星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地面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地面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d>
            <m:dPr>
              <m:sepChr m:val="−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地面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卫星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38F0C49E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数值计算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7B3B433" w14:textId="77777777" w:rsidR="00A81AFE" w:rsidRPr="00A81AFE" w:rsidRDefault="00A81AFE" w:rsidP="00364D52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地球质量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M=5.972×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24</m:t>
            </m:r>
          </m:sup>
        </m:sSup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kg</m:t>
        </m:r>
      </m:oMath>
    </w:p>
    <w:p w14:paraId="1414B0FE" w14:textId="77777777" w:rsidR="00A81AFE" w:rsidRPr="00A81AFE" w:rsidRDefault="00A81AFE" w:rsidP="00364D52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万有引力常数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G=6.674×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-11</m:t>
            </m:r>
          </m:sup>
        </m:sSup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 xml:space="preserve"> m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3</m:t>
            </m:r>
          </m:sup>
        </m:sSup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 xml:space="preserve"> kg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-1</m:t>
            </m:r>
          </m:sup>
        </m:sSup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 xml:space="preserve"> s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-2</m:t>
            </m:r>
          </m:sup>
        </m:sSup>
      </m:oMath>
    </w:p>
    <w:p w14:paraId="78D6B70B" w14:textId="77777777" w:rsidR="00A81AFE" w:rsidRPr="00A81AFE" w:rsidRDefault="00A81AFE" w:rsidP="00364D52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光速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c=2.998×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8</m:t>
            </m:r>
          </m:sup>
        </m:sSup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m/s</m:t>
        </m:r>
      </m:oMath>
    </w:p>
    <w:p w14:paraId="603918BB" w14:textId="77777777" w:rsidR="00A81AFE" w:rsidRPr="00A81AFE" w:rsidRDefault="00A81AFE" w:rsidP="00364D52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地球半径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earth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=6.378×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6</m:t>
            </m:r>
          </m:sup>
        </m:sSup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m</m:t>
        </m:r>
      </m:oMath>
    </w:p>
    <w:p w14:paraId="0976A1F7" w14:textId="77777777" w:rsidR="00A81AFE" w:rsidRPr="00A81AFE" w:rsidRDefault="00A81AFE" w:rsidP="00364D52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GPS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轨道半径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GPS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=2.658×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7</m:t>
            </m:r>
          </m:sup>
        </m:sSup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m</m:t>
        </m:r>
      </m:oMath>
    </w:p>
    <w:p w14:paraId="27304704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计算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GM</m:t>
            </m:r>
          </m:num>
          <m:den>
            <m:sSup>
              <m:sSup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c</m:t>
                </m:r>
              </m:e>
              <m: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2</m:t>
                </m:r>
              </m:sup>
            </m:sSup>
          </m:den>
        </m:f>
      </m:oMath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（即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1.5×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-27</m:t>
            </m:r>
          </m:sup>
        </m:sSup>
        <m:r>
          <w:rPr>
            <w:rFonts w:ascii="Cambria Math" w:eastAsia="宋体" w:hAnsi="Cambria Math" w:cs="宋体"/>
            <w:kern w:val="0"/>
            <w:sz w:val="24"/>
            <w14:ligatures w14:val="none"/>
          </w:rPr>
          <m:t>×M</m:t>
        </m:r>
      </m:oMath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的更精确值）：</w:t>
      </w:r>
    </w:p>
    <w:p w14:paraId="02212678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6.674×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-11</m:t>
                  </m:r>
                </m:sup>
              </m:s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×5.972×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24</m:t>
                  </m:r>
                </m:sup>
              </m:sSup>
            </m:num>
            <m:den>
              <m:d>
                <m:dPr>
                  <m:sepChr m:val="×"/>
                  <m:endChr m:val="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2.998</m:t>
                  </m:r>
                </m:e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8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≈4.435×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-3</m:t>
              </m:r>
            </m:sup>
          </m:sSup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m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4CCD7E0B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然后：</w:t>
      </w:r>
    </w:p>
    <w:p w14:paraId="02694B89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d>
            <m:dPr>
              <m:sepChr m:val="−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earth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GPS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=4.435×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-3</m:t>
              </m:r>
            </m:sup>
          </m:sSup>
          <m:d>
            <m:dPr>
              <m:sepChr m:val="−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6.378×</m:t>
                  </m:r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6</m:t>
                      </m:r>
                    </m:sup>
                  </m:sSup>
                </m:den>
              </m:f>
            </m:e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2.658×</m:t>
                  </m:r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7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=4.435×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-3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×(1.568×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-7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-3.762×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-8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=4.435×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-3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×1.192×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-7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≈5.28×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-10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1C838197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这个无量纲比值乘以一天的总秒数（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86400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秒），得到：</w:t>
      </w:r>
    </w:p>
    <w:p w14:paraId="7C0F47E2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lastRenderedPageBreak/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grav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=5.28×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-10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×86400≈45.66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7145ABA0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这就是广义相对论预言的引力时间膨胀贡献：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卫星</w:t>
      </w:r>
      <w:proofErr w:type="gramStart"/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钟每天</w:t>
      </w:r>
      <w:proofErr w:type="gramEnd"/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比</w:t>
      </w:r>
      <w:proofErr w:type="gramStart"/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地面钟快</w:t>
      </w:r>
      <w:proofErr w:type="gramEnd"/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45.66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微秒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8D60327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1.2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狭义相对论的解释：速度时间膨胀</w:t>
      </w:r>
    </w:p>
    <w:p w14:paraId="6543A38A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卫星相对于地面观测者以约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3.87 km/s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的速度运动（轨道速度）。狭义相对论预言运动时钟变慢：</w:t>
      </w:r>
    </w:p>
    <w:p w14:paraId="6EE5E40F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卫星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地面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1-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≈1-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046B081E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速度贡献：</w:t>
      </w:r>
    </w:p>
    <w:p w14:paraId="19231355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卫星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地面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地面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≈-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71A972B3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计算：</w:t>
      </w:r>
    </w:p>
    <w:p w14:paraId="0CA24088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d>
                <m:dPr>
                  <m:sepChr m:val="×"/>
                  <m:endChr m:val="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3.87</m:t>
                  </m:r>
                </m:e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2×(2.998×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8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1.498×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2×8.988×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16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1.498×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1.798×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17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≈8.33×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-11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47924C7D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乘以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86400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秒：</w:t>
      </w:r>
    </w:p>
    <w:p w14:paraId="528D4242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vel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=-8.33×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-11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×86400≈-7.21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1033B891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狭义相对论贡献：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卫星</w:t>
      </w:r>
      <w:proofErr w:type="gramStart"/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钟每天</w:t>
      </w:r>
      <w:proofErr w:type="gramEnd"/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比地面钟慢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7.21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微秒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B3C5D4E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1.3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总效应与标准模型结论</w:t>
      </w:r>
    </w:p>
    <w:p w14:paraId="45D44FE1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两种效应的叠加：</w:t>
      </w:r>
    </w:p>
    <w:p w14:paraId="7D093CB5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net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=45.66-7.21=38.45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666AE104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这就是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GPS/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北斗系统中实际采用的校正值。如果不校正，一天的累积误差会导致：</w:t>
      </w:r>
    </w:p>
    <w:p w14:paraId="2D473AA2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>定位误差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=c×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net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≈3×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8</m:t>
              </m:r>
            </m:sup>
          </m:sSup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m/s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×38.45×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-6</m:t>
              </m:r>
            </m:sup>
          </m:sSup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s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≈11.5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km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20A12D13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这精确解释了为什么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GPS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必须考虑相对论效应。</w:t>
      </w:r>
    </w:p>
    <w:p w14:paraId="624AEBAC" w14:textId="77777777" w:rsidR="00A81AFE" w:rsidRPr="00A81AFE" w:rsidRDefault="00B10AA7" w:rsidP="00A81AFE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2FFB812">
          <v:rect id="_x0000_i1026" style="width:0;height:.75pt" o:hralign="center" o:hrstd="t" o:hrnoshade="t" o:hr="t" fillcolor="#0f1115" stroked="f"/>
        </w:pict>
      </w:r>
    </w:p>
    <w:p w14:paraId="6F40010B" w14:textId="77777777" w:rsidR="00A81AFE" w:rsidRPr="00A81AFE" w:rsidRDefault="00A81AFE" w:rsidP="00A81AFE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第二部分：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TCM-NAN(λ)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对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GPS/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北斗时间校准的重构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刷新延迟梯度的投影</w:t>
      </w:r>
    </w:p>
    <w:p w14:paraId="057501DB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2.1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核心公理：时间膨胀源于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λ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梯度</w:t>
      </w:r>
    </w:p>
    <w:p w14:paraId="74D4CF99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TCM-NAN(λ)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框架中，宇宙的基础是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绝对刚性的时空白板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。空间坐标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x</m:t>
            </m:r>
          </m:e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y</m:t>
            </m:r>
          </m:e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z</m:t>
            </m:r>
          </m:e>
        </m:d>
      </m:oMath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绝对静止，不弯曲、不膨胀。时间不是维度，而是本地刷新周期的累积。</w:t>
      </w:r>
    </w:p>
    <w:p w14:paraId="232D24C2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刷新延迟元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λ(r)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5E7E9D7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λ(r)=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κ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7D029BE4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其中：</w:t>
      </w:r>
    </w:p>
    <w:p w14:paraId="68238245" w14:textId="77777777" w:rsidR="00A81AFE" w:rsidRPr="00A81AFE" w:rsidRDefault="00B10AA7" w:rsidP="00364D52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≈5.39×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-44</m:t>
            </m:r>
          </m:sup>
        </m:sSup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s</m:t>
        </m:r>
      </m:oMath>
      <w:r w:rsidR="00A81AFE"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（普朗克时间，基准刷新周期）</w:t>
      </w:r>
    </w:p>
    <w:p w14:paraId="3549886E" w14:textId="77777777" w:rsidR="00A81AFE" w:rsidRPr="00A81AFE" w:rsidRDefault="00A81AFE" w:rsidP="00364D52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κ≈4.435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mm</m:t>
        </m:r>
      </m:oMath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（从微观涌现的宏观尺度）</w:t>
      </w:r>
    </w:p>
    <w:p w14:paraId="6103A4FF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物理意义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是白板上预印的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刷新步长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梯度。距离原点（地心）越近，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越大（刷新越慢，时间流逝越慢）；距离越远，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越小（刷新越快，时间流逝越快）。</w:t>
      </w:r>
    </w:p>
    <w:p w14:paraId="63DDBDF3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时间膨胀的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公式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CCD0205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grav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d>
            <m:dPr>
              <m:sepChr m:val="−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earth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GPS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×86400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6FD3657C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2.2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核心机制的数学推导</w:t>
      </w:r>
    </w:p>
    <w:p w14:paraId="1BE946ED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第一步：建立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λ</w:t>
      </w:r>
      <w:proofErr w:type="gramStart"/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与势场的</w:t>
      </w:r>
      <w:proofErr w:type="gramEnd"/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关系</w:t>
      </w:r>
    </w:p>
    <w:p w14:paraId="5F52B5C2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对于地球质量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，在距离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处，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的表达式为：</w:t>
      </w:r>
    </w:p>
    <w:p w14:paraId="0313AE25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λ(r)=1+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250C6CAD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这里的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“1”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代表真空基准刷新率，第二项是质量带来的附加延迟。</w:t>
      </w:r>
    </w:p>
    <w:p w14:paraId="68B1FB45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第二步：理解刷新延迟的物理意义</w:t>
      </w:r>
    </w:p>
    <w:p w14:paraId="0F016F6B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是单次刷新比真空多花的时间。地面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大（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≈1 + 6.95×10⁻¹⁰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），卫星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小（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≈1 + 1.67×10⁻¹⁰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）。这意味着：</w:t>
      </w:r>
    </w:p>
    <w:p w14:paraId="451C1E2F" w14:textId="77777777" w:rsidR="00A81AFE" w:rsidRPr="00A81AFE" w:rsidRDefault="00A81AFE" w:rsidP="00364D52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地面每刷新一次，比真空多花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6.95×10⁻¹⁰ × T₀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的时间</w:t>
      </w:r>
    </w:p>
    <w:p w14:paraId="62BEC165" w14:textId="77777777" w:rsidR="00A81AFE" w:rsidRPr="00A81AFE" w:rsidRDefault="00A81AFE" w:rsidP="00364D52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卫星每刷新一次，比真空多花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1.67×10⁻¹⁰ × T₀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的时间</w:t>
      </w:r>
    </w:p>
    <w:p w14:paraId="4B0E351B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第三步：计算一天内的累积时间差</w:t>
      </w:r>
    </w:p>
    <w:p w14:paraId="7B18187C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地面和卫星的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差：</w:t>
      </w:r>
    </w:p>
    <w:p w14:paraId="6670386B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lastRenderedPageBreak/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λ=λ(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earth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)-λ(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GPS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d>
            <m:dPr>
              <m:sepChr m:val="−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earth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GPS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≈5.28×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-10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7A3145F2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这个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差意味着：在地面完成一个刷新周期的时间内，卫星完成了更多次刷新。累积到一天，卫星比地面多经历了：</w:t>
      </w:r>
    </w:p>
    <w:p w14:paraId="4F555664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N=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86400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λ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17E00F60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每次刷新对应的时间是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T₀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，所以总时间差：</w:t>
      </w:r>
    </w:p>
    <w:p w14:paraId="09BA8F93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t=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N×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=86400×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λ=86400×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d>
            <m:dPr>
              <m:sepChr m:val="−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earth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GPS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5522A8A2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代入数值：</w:t>
      </w:r>
    </w:p>
    <w:p w14:paraId="2DAC2B77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t=86400×5.28×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-10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≈45.66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410C3B30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第四步：加入速度效应</w:t>
      </w:r>
    </w:p>
    <w:p w14:paraId="0D477ACE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卫星的运动速度（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~3.87 km/s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）导致额外的刷新相位变化。在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框架中，速度效应源于运动物体的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场在运动方向上的相位拉伸。</w:t>
      </w:r>
    </w:p>
    <w:p w14:paraId="0A3EE690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速度效应对应的等效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修正：</w:t>
      </w:r>
    </w:p>
    <w:p w14:paraId="2A1FDEDB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vel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=-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≈-8.33×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-11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23B54869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乘以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86400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秒：</w:t>
      </w:r>
    </w:p>
    <w:p w14:paraId="7CA7973E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vel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=-8.33×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-11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×86400≈-7.21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44622115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第五步：总效应</w:t>
      </w:r>
    </w:p>
    <w:p w14:paraId="039BEA57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lastRenderedPageBreak/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net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=45.66-7.21=38.45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0F79B891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2.3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关键洞察：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TCM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与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GR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的本质区别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977"/>
        <w:gridCol w:w="6602"/>
      </w:tblGrid>
      <w:tr w:rsidR="00A81AFE" w:rsidRPr="00A81AFE" w14:paraId="631190BD" w14:textId="77777777" w:rsidTr="00D23F9D">
        <w:trPr>
          <w:tblHeader/>
        </w:trPr>
        <w:tc>
          <w:tcPr>
            <w:tcW w:w="170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A458D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物理量</w:t>
            </w:r>
          </w:p>
        </w:tc>
        <w:tc>
          <w:tcPr>
            <w:tcW w:w="2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B18DF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广义相对论解释</w:t>
            </w:r>
          </w:p>
        </w:tc>
        <w:tc>
          <w:tcPr>
            <w:tcW w:w="66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61D5F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TCM-NAN(λ)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</w:tr>
      <w:tr w:rsidR="00A81AFE" w:rsidRPr="00A81AFE" w14:paraId="14909039" w14:textId="77777777" w:rsidTr="00D23F9D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A8A96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时间膨胀来源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373DC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时空弯曲（几何效应）</w:t>
            </w:r>
          </w:p>
        </w:tc>
        <w:tc>
          <w:tcPr>
            <w:tcW w:w="66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090D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梯度（刷新延迟差异）</w:t>
            </w:r>
          </w:p>
        </w:tc>
      </w:tr>
      <w:tr w:rsidR="00A81AFE" w:rsidRPr="00A81AFE" w14:paraId="581AE186" w14:textId="77777777" w:rsidTr="00D23F9D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99C9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地面时间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859E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引力势阱深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时间慢</w:t>
            </w:r>
          </w:p>
        </w:tc>
        <w:tc>
          <w:tcPr>
            <w:tcW w:w="66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E4DC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大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刷新慢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时间慢</w:t>
            </w:r>
          </w:p>
        </w:tc>
      </w:tr>
      <w:tr w:rsidR="00A81AFE" w:rsidRPr="00A81AFE" w14:paraId="0A2BE0DF" w14:textId="77777777" w:rsidTr="00D23F9D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AB2C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卫星时间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9B27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引力势阱浅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时间快</w:t>
            </w:r>
          </w:p>
        </w:tc>
        <w:tc>
          <w:tcPr>
            <w:tcW w:w="66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F88B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小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刷新快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时间快</w:t>
            </w:r>
          </w:p>
        </w:tc>
      </w:tr>
      <w:tr w:rsidR="00A81AFE" w:rsidRPr="00A81AFE" w14:paraId="10BB2010" w14:textId="77777777" w:rsidTr="00D23F9D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E7426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数学公式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AA4E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GM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(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-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)×86400</m:t>
                </m:r>
              </m:oMath>
            </m:oMathPara>
          </w:p>
        </w:tc>
        <w:tc>
          <w:tcPr>
            <w:tcW w:w="66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6111C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完全相同</w:t>
            </w:r>
          </w:p>
        </w:tc>
      </w:tr>
      <w:tr w:rsidR="00A81AFE" w:rsidRPr="00A81AFE" w14:paraId="67C5E945" w14:textId="77777777" w:rsidTr="00D23F9D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9C4D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本质机制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C9A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时空几何曲率</w:t>
            </w:r>
          </w:p>
        </w:tc>
        <w:tc>
          <w:tcPr>
            <w:tcW w:w="66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45D2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刷新延迟梯度</w:t>
            </w:r>
            <w:r w:rsidRPr="00A81AFE">
              <w:rPr>
                <w:rFonts w:ascii="Cambria Math" w:eastAsia="宋体" w:hAnsi="Cambria Math" w:cs="Cambria Math"/>
                <w:kern w:val="0"/>
                <w:sz w:val="23"/>
                <w:szCs w:val="23"/>
                <w14:ligatures w14:val="none"/>
              </w:rPr>
              <w:t>∇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</w:p>
        </w:tc>
      </w:tr>
    </w:tbl>
    <w:p w14:paraId="2E92E8F0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数学等价，物理本质完全不同。</w:t>
      </w:r>
    </w:p>
    <w:p w14:paraId="54FF161A" w14:textId="77777777" w:rsidR="00A81AFE" w:rsidRPr="00A81AFE" w:rsidRDefault="00B10AA7" w:rsidP="00A81AFE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745795C">
          <v:rect id="_x0000_i1027" style="width:0;height:.75pt" o:hralign="center" o:hrstd="t" o:hrnoshade="t" o:hr="t" fillcolor="#0f1115" stroked="f"/>
        </w:pict>
      </w:r>
    </w:p>
    <w:p w14:paraId="58FFD842" w14:textId="77777777" w:rsidR="00A81AFE" w:rsidRPr="00A81AFE" w:rsidRDefault="00A81AFE" w:rsidP="00A81AFE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第三部分：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GPS/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北斗系统参数与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TCM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数值穷举</w:t>
      </w:r>
    </w:p>
    <w:p w14:paraId="6A183CA2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3.1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基础常数与轨道参数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219"/>
        <w:gridCol w:w="3507"/>
        <w:gridCol w:w="1765"/>
      </w:tblGrid>
      <w:tr w:rsidR="00A81AFE" w:rsidRPr="00A81AFE" w14:paraId="3EB5EB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AF8D4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8BF05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符号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5132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BE3FC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来源</w:t>
            </w:r>
          </w:p>
        </w:tc>
      </w:tr>
      <w:tr w:rsidR="00A81AFE" w:rsidRPr="00A81AFE" w14:paraId="211424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5D19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地球质量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6DEC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M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C7BD6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5.972×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24</m:t>
                    </m:r>
                  </m:sup>
                </m:sSup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kg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7A5E6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国际天文联合会</w:t>
            </w:r>
          </w:p>
        </w:tc>
      </w:tr>
      <w:tr w:rsidR="00A81AFE" w:rsidRPr="00A81AFE" w14:paraId="72F08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0625B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万有引力常数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9F72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G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A7E10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6.67430×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-11</m:t>
                    </m:r>
                  </m:sup>
                </m:sSup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 xml:space="preserve"> m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 xml:space="preserve"> kg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 xml:space="preserve"> s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2F3D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CODATA 2018</w:t>
            </w:r>
          </w:p>
        </w:tc>
      </w:tr>
      <w:tr w:rsidR="00A81AFE" w:rsidRPr="00A81AFE" w14:paraId="3C9AF0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2D605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光速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93FAD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c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CC316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2.99792458×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8</m:t>
                    </m:r>
                  </m:sup>
                </m:sSup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m/s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50AC5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定义值</w:t>
            </w:r>
          </w:p>
        </w:tc>
      </w:tr>
      <w:tr w:rsidR="00A81AFE" w:rsidRPr="00A81AFE" w14:paraId="3B1965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C40C7" w14:textId="77777777" w:rsidR="00A81AFE" w:rsidRPr="00A81AFE" w:rsidRDefault="00B10AA7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GM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DD97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CE639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4.435×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-3</m:t>
                    </m:r>
                  </m:sup>
                </m:sSup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m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90ECB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计算值</w:t>
            </w:r>
          </w:p>
        </w:tc>
      </w:tr>
      <w:tr w:rsidR="00A81AFE" w:rsidRPr="00A81AFE" w14:paraId="060049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249A6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地球赤道半径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054A6" w14:textId="77777777" w:rsidR="00A81AFE" w:rsidRPr="00A81AFE" w:rsidRDefault="00B10AA7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earth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C3B00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6.378137×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6</m:t>
                    </m:r>
                  </m:sup>
                </m:sSup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m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0288B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WGS-84</w:t>
            </w:r>
          </w:p>
        </w:tc>
      </w:tr>
      <w:tr w:rsidR="00A81AFE" w:rsidRPr="00A81AFE" w14:paraId="344D0A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13D45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GPS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轨道半径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8649F" w14:textId="77777777" w:rsidR="00A81AFE" w:rsidRPr="00A81AFE" w:rsidRDefault="00B10AA7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GPS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8F876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2.656175×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7</m:t>
                    </m:r>
                  </m:sup>
                </m:sSup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m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09265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GPS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官方</w:t>
            </w:r>
          </w:p>
        </w:tc>
      </w:tr>
      <w:tr w:rsidR="00A81AFE" w:rsidRPr="00A81AFE" w14:paraId="65136C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A5AE0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MEO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轨道半径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CF067" w14:textId="77777777" w:rsidR="00A81AFE" w:rsidRPr="00A81AFE" w:rsidRDefault="00B10AA7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BDS-MEO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FA5FD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2.790×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7</m:t>
                    </m:r>
                  </m:sup>
                </m:sSup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m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FBD70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北斗官方</w:t>
            </w:r>
          </w:p>
        </w:tc>
      </w:tr>
      <w:tr w:rsidR="00A81AFE" w:rsidRPr="00A81AFE" w14:paraId="5FCEC0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332F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GEO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轨道高度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61AE0" w14:textId="77777777" w:rsidR="00A81AFE" w:rsidRPr="00A81AFE" w:rsidRDefault="00B10AA7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BDS-GEO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B64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3.5786×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7</m:t>
                    </m:r>
                  </m:sup>
                </m:sSup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m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99BE7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北斗官方</w:t>
            </w:r>
          </w:p>
        </w:tc>
      </w:tr>
      <w:tr w:rsidR="00A81AFE" w:rsidRPr="00A81AFE" w14:paraId="34740B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B9C3D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GPS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轨道速度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591B9" w14:textId="77777777" w:rsidR="00A81AFE" w:rsidRPr="00A81AFE" w:rsidRDefault="00B10AA7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GPS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43D9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3.874×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3</m:t>
                    </m:r>
                  </m:sup>
                </m:sSup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m/s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B024C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计算值</w:t>
            </w:r>
          </w:p>
        </w:tc>
      </w:tr>
      <w:tr w:rsidR="00A81AFE" w:rsidRPr="00A81AFE" w14:paraId="2EA7D7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98524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MEO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速度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5A952" w14:textId="77777777" w:rsidR="00A81AFE" w:rsidRPr="00A81AFE" w:rsidRDefault="00B10AA7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BDS-MEO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D703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3.880×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3</m:t>
                    </m:r>
                  </m:sup>
                </m:sSup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m/s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6445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计算值</w:t>
            </w:r>
          </w:p>
        </w:tc>
      </w:tr>
    </w:tbl>
    <w:p w14:paraId="78138CA4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3.2 GPS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时间校准的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TCM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完整计算</w:t>
      </w:r>
    </w:p>
    <w:p w14:paraId="21075ED9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引力部分（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梯度）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2CE7AA2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d>
            <m:dPr>
              <m:sepChr m:val="−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earth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GPS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=4.435×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-3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×(1.5679×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-7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-3.764×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-8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=4.435×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-3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×1.1915×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-7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=5.284×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-10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grad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=5.284×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-10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×86400=45.66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36435D7D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速度部分（运动刷新相位拉伸）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1664692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d>
                <m:dPr>
                  <m:sepChr m:val="×"/>
                  <m:endChr m:val="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3.874</m:t>
                  </m:r>
                </m:e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2×(2.998×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8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1.501×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1.798×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17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=8.348×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-11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vel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=-8.348×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-11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×86400=-7.212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5BAE37CA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净效应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59F17AD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net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=45.66-7.212=38.448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035C12C8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3.3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北斗系统各轨道的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TCM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计算</w:t>
      </w:r>
    </w:p>
    <w:p w14:paraId="7E492857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北斗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MEO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（中</w:t>
      </w:r>
      <w:proofErr w:type="gramStart"/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圆地</w:t>
      </w:r>
      <w:proofErr w:type="gramEnd"/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球轨道）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79D9FD1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BDS-MEO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=2.790×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7</m:t>
              </m:r>
            </m:sup>
          </m:sSup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m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d>
            <m:dPr>
              <m:sepChr m:val="−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earth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BDS-MEO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=4.435×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-3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×(1.5679×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-7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-3.584×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-8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=4.435×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-3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×1.2095×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-7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=5.362×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-10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grad</m:t>
              </m:r>
            </m:sub>
            <m:sup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BDS-MEO</m:t>
              </m:r>
            </m:sup>
          </m:sSub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=5.362×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-10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×86400=46.33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55090BD6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速度贡献（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v≈3.88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km/s</m:t>
        </m:r>
      </m:oMath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</w:t>
      </w:r>
    </w:p>
    <w:p w14:paraId="5717F4B2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≈8.37×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-11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vel</m:t>
              </m:r>
            </m:sub>
            <m:sup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BDS-MEO</m:t>
              </m:r>
            </m:sup>
          </m:sSub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=-8.37×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-11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×86400=-7.23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net</m:t>
              </m:r>
            </m:sub>
            <m:sup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BDS-MEO</m:t>
              </m:r>
            </m:sup>
          </m:sSub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=46.33-7.23=39.10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4D133657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北斗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GEO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（地球静止轨道）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5189419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BDS-GEO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=4.2164×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7</m:t>
              </m:r>
            </m:sup>
          </m:sSup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m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>轨道高度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3.5786×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7</m:t>
              </m:r>
            </m:sup>
          </m:sSup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m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earth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d>
            <m:dPr>
              <m:sepChr m:val="−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earth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BDS-GEO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=4.435×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-3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×(1.5679×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-7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-2.371×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-8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=4.435×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-3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×1.3308×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-7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=5.900×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-10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grad</m:t>
              </m:r>
            </m:sub>
            <m:sup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BDS-GEO</m:t>
              </m:r>
            </m:sup>
          </m:sSub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=5.900×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-10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×86400=50.98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4AF683E2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GEO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卫星速度（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v≈3.07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km/s</m:t>
        </m:r>
      </m:oMath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</w:t>
      </w:r>
    </w:p>
    <w:p w14:paraId="6E2E583B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d>
                <m:dPr>
                  <m:sepChr m:val="×"/>
                  <m:endChr m:val="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3.07</m:t>
                  </m:r>
                </m:e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2×(2.998×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8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9.425×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1.798×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17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=5.242×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-11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vel</m:t>
              </m:r>
            </m:sub>
            <m:sup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BDS-GEO</m:t>
              </m:r>
            </m:sup>
          </m:sSub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=-5.242×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-11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×86400=-4.53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net</m:t>
              </m:r>
            </m:sub>
            <m:sup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BDS-GEO</m:t>
              </m:r>
            </m:sup>
          </m:sSub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=50.98-4.53=46.45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μs/天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02FBB531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3.4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不同轨道的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TCM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时间校准汇总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227"/>
        <w:gridCol w:w="1327"/>
        <w:gridCol w:w="1244"/>
        <w:gridCol w:w="1405"/>
        <w:gridCol w:w="1256"/>
        <w:gridCol w:w="1207"/>
      </w:tblGrid>
      <w:tr w:rsidR="00A81AFE" w:rsidRPr="00A81AFE" w14:paraId="02ED99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2BFB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轨道类型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0A73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高度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(km)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AF4F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轨道半径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(km)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5873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速度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(km/s)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14C1C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引力贡献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</w:t>
            </w:r>
            <w:proofErr w:type="spellStart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17CB4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速度贡献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</w:t>
            </w:r>
            <w:proofErr w:type="spellStart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9D784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净效应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</w:t>
            </w:r>
            <w:proofErr w:type="spellStart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</w:tr>
      <w:tr w:rsidR="00A81AFE" w:rsidRPr="00A81AFE" w14:paraId="6A0DBD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3C675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地面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16ADF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DBADD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6,378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67F8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0.465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8718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84D7D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1A18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</w:tr>
      <w:tr w:rsidR="00A81AFE" w:rsidRPr="00A81AFE" w14:paraId="493EBD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2CB1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GPS MEO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666D5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20,180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3D0AC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26,562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9216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3.874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3AB8F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+45.66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974CC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-7.21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2ACDF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+38.45</w:t>
            </w:r>
          </w:p>
        </w:tc>
      </w:tr>
      <w:tr w:rsidR="00A81AFE" w:rsidRPr="00A81AFE" w14:paraId="20DF1B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98356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MEO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03B8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21,500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7A5B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27,900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D6639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3.880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7858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+46.33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975D0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-7.23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97F2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+39.10</w:t>
            </w:r>
          </w:p>
        </w:tc>
      </w:tr>
      <w:tr w:rsidR="00A81AFE" w:rsidRPr="00A81AFE" w14:paraId="5076A2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3FF5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GEO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7EFF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35,786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CDEFF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42,164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3AC6F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3.070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B095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+50.98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1775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-4.53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B20D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+46.45</w:t>
            </w:r>
          </w:p>
        </w:tc>
      </w:tr>
      <w:tr w:rsidR="00A81AFE" w:rsidRPr="00A81AFE" w14:paraId="2A166F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2767C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IGSO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86576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35,786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947CB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42,164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40E1D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3.070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E406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+50.98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AAA4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-4.53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267D6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+46.45</w:t>
            </w:r>
          </w:p>
        </w:tc>
      </w:tr>
    </w:tbl>
    <w:p w14:paraId="39D2D7F6" w14:textId="77777777" w:rsidR="00A81AFE" w:rsidRPr="00A81AFE" w:rsidRDefault="00B10AA7" w:rsidP="00A81AFE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F4D8AB2">
          <v:rect id="_x0000_i1028" style="width:0;height:.75pt" o:hralign="center" o:hrstd="t" o:hrnoshade="t" o:hr="t" fillcolor="#0f1115" stroked="f"/>
        </w:pict>
      </w:r>
    </w:p>
    <w:p w14:paraId="68B3C1CB" w14:textId="77777777" w:rsidR="00A81AFE" w:rsidRPr="00A81AFE" w:rsidRDefault="00A81AFE" w:rsidP="00A81AFE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第四部分：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TCM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与牛顿、爱因斯坦、标准模型的对比</w:t>
      </w:r>
    </w:p>
    <w:p w14:paraId="531E893F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4.1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三种世界观的根本分歧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960"/>
        <w:gridCol w:w="1584"/>
        <w:gridCol w:w="1439"/>
        <w:gridCol w:w="1910"/>
      </w:tblGrid>
      <w:tr w:rsidR="00A81AFE" w:rsidRPr="00A81AFE" w14:paraId="4FA5D8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4236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理论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0223B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时空本质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E0129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时间膨胀来源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3F90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引力本质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63D99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GPS/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北斗解释</w:t>
            </w:r>
          </w:p>
        </w:tc>
      </w:tr>
      <w:tr w:rsidR="00A81AFE" w:rsidRPr="00A81AFE" w14:paraId="5AB491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31A09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牛顿力学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A8470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绝对时空，独立存在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7AD3B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不存在时间膨胀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D838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超距作用力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BBCBD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无法解释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GPS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时间差</w:t>
            </w:r>
          </w:p>
        </w:tc>
      </w:tr>
      <w:tr w:rsidR="00A81AFE" w:rsidRPr="00A81AFE" w14:paraId="4F1700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56CB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狭义相对论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8A4A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闵可夫斯基时空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0DA3B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运动速度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0DB2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不处理引力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5541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只能解释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-7.21μs/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</w:p>
        </w:tc>
      </w:tr>
      <w:tr w:rsidR="00A81AFE" w:rsidRPr="00A81AFE" w14:paraId="79C1D1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0861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广义相对论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428FF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动态弯曲时空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58AE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时空曲率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速度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F0966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时空几何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8787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完全解释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38.45μs/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</w:p>
        </w:tc>
      </w:tr>
      <w:tr w:rsidR="00A81AFE" w:rsidRPr="00A81AFE" w14:paraId="6FBA54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69A84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TCM-NAN(λ)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26809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刚性白板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DEFF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梯度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速度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AE61C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刷新延迟梯度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AC027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完全解释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38.45μs/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</w:p>
        </w:tc>
      </w:tr>
    </w:tbl>
    <w:p w14:paraId="5A593A93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4.2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数学等价性与物理本质差异</w:t>
      </w:r>
    </w:p>
    <w:p w14:paraId="2C290D05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广义相对论的核心方程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DE536B5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μ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τ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+</m:t>
          </m:r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Γ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αβ</m:t>
              </m:r>
            </m:sub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μ</m:t>
              </m:r>
            </m:sup>
          </m:sSubSup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α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dτ</m:t>
              </m:r>
            </m:den>
          </m:f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β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dτ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=0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1D7098F2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时间膨胀来源于度规张量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g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μν</m:t>
            </m:r>
          </m:sub>
        </m:sSub>
      </m:oMath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的分量差异。</w:t>
      </w:r>
    </w:p>
    <w:p w14:paraId="03A83191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TCM-NAN(λ)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的核心方程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6823D3F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=-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∇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ln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⁡λ)</m:t>
              </m:r>
            </m:e>
          </m:borderBox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grav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d>
            <m:dPr>
              <m:sepChr m:val="−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1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×86400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2D749538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本质区别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C8D5E6E" w14:textId="77777777" w:rsidR="00A81AFE" w:rsidRPr="00A81AFE" w:rsidRDefault="00A81AFE" w:rsidP="00364D52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GR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：时间膨胀是因为时空</w:t>
      </w:r>
      <w:proofErr w:type="gramStart"/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被质量</w:t>
      </w:r>
      <w:proofErr w:type="gramEnd"/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弯曲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，时钟处于不同的几何中。</w:t>
      </w:r>
    </w:p>
    <w:p w14:paraId="066CA10B" w14:textId="77777777" w:rsidR="00A81AFE" w:rsidRPr="00A81AFE" w:rsidRDefault="00A81AFE" w:rsidP="00364D52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：时间膨胀是因为刷新延迟元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λ(r)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的差异。地面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大（刷新慢），卫星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小（刷新快）。时间本身没有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弯曲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，只是刷新的节奏不同。</w:t>
      </w:r>
    </w:p>
    <w:p w14:paraId="106AD8DF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4.3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实验验证的等效性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2063"/>
        <w:gridCol w:w="2165"/>
        <w:gridCol w:w="1505"/>
      </w:tblGrid>
      <w:tr w:rsidR="00A81AFE" w:rsidRPr="00A81AFE" w14:paraId="001225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EAD7D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实验验证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2836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广义相对论解释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6FA86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TCM-NAN(λ)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E229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数值精度</w:t>
            </w:r>
          </w:p>
        </w:tc>
      </w:tr>
      <w:tr w:rsidR="00A81AFE" w:rsidRPr="00A81AFE" w14:paraId="706C32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59F35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GPS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时间校准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9913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时空弯曲导致引力红移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5C89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梯度积分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D5D97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精确到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0.01μs/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</w:p>
        </w:tc>
      </w:tr>
      <w:tr w:rsidR="00A81AFE" w:rsidRPr="00A81AFE" w14:paraId="4174C0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4329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引力红移实验（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Pound-</w:t>
            </w:r>
            <w:proofErr w:type="spellStart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Rebka</w:t>
            </w:r>
            <w:proofErr w:type="spellEnd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4A25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光子频率随高度变化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4D04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梯度导致光速变化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626A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10%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精度</w:t>
            </w:r>
          </w:p>
        </w:tc>
      </w:tr>
      <w:tr w:rsidR="00A81AFE" w:rsidRPr="00A81AFE" w14:paraId="2B8AE0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F9E2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引力时间延迟（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Shapiro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32EA4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光在弯曲时空中的路径延长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0EF59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梯度导致光速变慢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ACB6C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0.1%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精度</w:t>
            </w:r>
          </w:p>
        </w:tc>
      </w:tr>
    </w:tbl>
    <w:p w14:paraId="09E1DEC6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关键结论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：两种理论在数值上完全等价，但在本体论上截然不同。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GR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需要弯曲时空，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只需要刚性白板上的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梯度。</w:t>
      </w:r>
    </w:p>
    <w:p w14:paraId="392C0CE6" w14:textId="77777777" w:rsidR="00A81AFE" w:rsidRPr="00A81AFE" w:rsidRDefault="00B10AA7" w:rsidP="00A81AFE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CCECB6B">
          <v:rect id="_x0000_i1029" style="width:0;height:.75pt" o:hralign="center" o:hrstd="t" o:hrnoshade="t" o:hr="t" fillcolor="#0f1115" stroked="f"/>
        </w:pict>
      </w:r>
    </w:p>
    <w:p w14:paraId="69F7AB85" w14:textId="77777777" w:rsidR="00A81AFE" w:rsidRPr="00A81AFE" w:rsidRDefault="00A81AFE" w:rsidP="00A81AFE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第五部分：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GPS/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北斗系统的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TCM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全景解</w:t>
      </w:r>
    </w:p>
    <w:p w14:paraId="5D7BF098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5.1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时间校准的物理机制：四步流程</w:t>
      </w:r>
    </w:p>
    <w:p w14:paraId="76C9EAE8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第一步：</w:t>
      </w:r>
      <w:proofErr w:type="gramStart"/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环境场</w:t>
      </w:r>
      <w:proofErr w:type="gramEnd"/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建立</w:t>
      </w:r>
    </w:p>
    <w:p w14:paraId="3B45B181" w14:textId="77777777" w:rsidR="00A81AFE" w:rsidRPr="00A81AFE" w:rsidRDefault="00A81AFE" w:rsidP="00364D52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地球作为质量体，在其周围形成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梯度场。</w:t>
      </w:r>
    </w:p>
    <w:p w14:paraId="7BB77900" w14:textId="77777777" w:rsidR="00A81AFE" w:rsidRPr="00A81AFE" w:rsidRDefault="00A81AFE" w:rsidP="00364D52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地面（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r=6,378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km</m:t>
        </m:r>
      </m:oMath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λ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ground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=1+6.95×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-10</m:t>
            </m:r>
          </m:sup>
        </m:sSup>
      </m:oMath>
    </w:p>
    <w:p w14:paraId="48A9FEB8" w14:textId="77777777" w:rsidR="00A81AFE" w:rsidRPr="00A81AFE" w:rsidRDefault="00A81AFE" w:rsidP="00364D52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GPS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卫星（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r=26,562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km</m:t>
        </m:r>
      </m:oMath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λ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sat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=1+1.67×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-10</m:t>
            </m:r>
          </m:sup>
        </m:sSup>
      </m:oMath>
    </w:p>
    <w:p w14:paraId="3C9DAD4A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第二步：刷新周期差异</w:t>
      </w:r>
    </w:p>
    <w:p w14:paraId="080DBE90" w14:textId="77777777" w:rsidR="00A81AFE" w:rsidRPr="00A81AFE" w:rsidRDefault="00A81AFE" w:rsidP="00364D52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地面每刷新一次，耗时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ground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×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λ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ground</m:t>
            </m:r>
          </m:sub>
        </m:sSub>
      </m:oMath>
    </w:p>
    <w:p w14:paraId="12544327" w14:textId="77777777" w:rsidR="00A81AFE" w:rsidRPr="00A81AFE" w:rsidRDefault="00A81AFE" w:rsidP="00364D52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卫星每刷新一次，耗时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sat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×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λ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sat</m:t>
            </m:r>
          </m:sub>
        </m:sSub>
      </m:oMath>
    </w:p>
    <w:p w14:paraId="45A0E26B" w14:textId="77777777" w:rsidR="00A81AFE" w:rsidRPr="00A81AFE" w:rsidRDefault="00A81AFE" w:rsidP="00364D52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两者比值：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>ground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>sat</m:t>
                </m:r>
              </m:sub>
            </m:sSub>
          </m:den>
        </m:f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1+6.95×</m:t>
            </m:r>
            <m:sSup>
              <m:sSup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-10</m:t>
                </m:r>
              </m:sup>
            </m:sSup>
          </m:num>
          <m:den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1+1.67×</m:t>
            </m:r>
            <m:sSup>
              <m:sSup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-10</m:t>
                </m:r>
              </m:sup>
            </m:sSup>
          </m:den>
        </m:f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≈1+5.28×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-10</m:t>
            </m:r>
          </m:sup>
        </m:sSup>
      </m:oMath>
    </w:p>
    <w:p w14:paraId="481B0600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第三步：累积时间差</w:t>
      </w:r>
    </w:p>
    <w:p w14:paraId="4FC213C1" w14:textId="77777777" w:rsidR="00A81AFE" w:rsidRPr="00A81AFE" w:rsidRDefault="00A81AFE" w:rsidP="00364D52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一天内，地面刷新次数：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ground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=86400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/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ground</m:t>
            </m:r>
          </m:sub>
        </m:sSub>
      </m:oMath>
    </w:p>
    <w:p w14:paraId="637CA036" w14:textId="77777777" w:rsidR="00A81AFE" w:rsidRPr="00A81AFE" w:rsidRDefault="00A81AFE" w:rsidP="00364D52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卫星刷新次数：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sat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=86400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/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sat</m:t>
            </m:r>
          </m:sub>
        </m:sSub>
      </m:oMath>
    </w:p>
    <w:p w14:paraId="3F1B344C" w14:textId="77777777" w:rsidR="00A81AFE" w:rsidRPr="00A81AFE" w:rsidRDefault="00A81AFE" w:rsidP="00364D52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卫星多出的刷新次数：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N=86400×(</m:t>
        </m:r>
        <m:f>
          <m:f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>sat</m:t>
                </m:r>
              </m:sub>
            </m:sSub>
          </m:den>
        </m:f>
        <m:r>
          <w:rPr>
            <w:rFonts w:ascii="Cambria Math" w:eastAsia="宋体" w:hAnsi="Cambria Math" w:cs="宋体"/>
            <w:kern w:val="0"/>
            <w:sz w:val="24"/>
            <w14:ligatures w14:val="none"/>
          </w:rPr>
          <m:t>-</m:t>
        </m:r>
        <m:f>
          <m:f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>ground</m:t>
                </m:r>
              </m:sub>
            </m:sSub>
          </m:den>
        </m:f>
        <m:r>
          <w:rPr>
            <w:rFonts w:ascii="Cambria Math" w:eastAsia="宋体" w:hAnsi="Cambria Math" w:cs="宋体"/>
            <w:kern w:val="0"/>
            <w:sz w:val="24"/>
            <w14:ligatures w14:val="none"/>
          </w:rPr>
          <m:t>)≈</m:t>
        </m:r>
        <m:f>
          <m:f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86400</m:t>
            </m:r>
          </m:num>
          <m:den>
            <m:sSub>
              <m:sSub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0</m:t>
                </m:r>
              </m:sub>
            </m:sSub>
          </m:den>
        </m:f>
        <m:r>
          <w:rPr>
            <w:rFonts w:ascii="Cambria Math" w:eastAsia="宋体" w:hAnsi="Cambria Math" w:cs="宋体"/>
            <w:kern w:val="0"/>
            <w:sz w:val="24"/>
            <w14:ligatures w14:val="none"/>
          </w:rPr>
          <m:t>×(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λ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ground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-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λ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sat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)</m:t>
        </m:r>
      </m:oMath>
    </w:p>
    <w:p w14:paraId="11B22B0B" w14:textId="77777777" w:rsidR="00A81AFE" w:rsidRPr="00A81AFE" w:rsidRDefault="00A81AFE" w:rsidP="00364D52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多出的时间：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t=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N×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=86400×(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λ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ground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-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λ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sat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)=86400×5.28×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-10</m:t>
            </m:r>
          </m:sup>
        </m:sSup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=45.66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μs/天</m:t>
        </m:r>
      </m:oMath>
    </w:p>
    <w:p w14:paraId="7B29F9E4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第四步：速度修正</w:t>
      </w:r>
    </w:p>
    <w:p w14:paraId="1464A92D" w14:textId="77777777" w:rsidR="00A81AFE" w:rsidRPr="00A81AFE" w:rsidRDefault="00A81AFE" w:rsidP="00364D52">
      <w:pPr>
        <w:widowControl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卫星运动导致刷新相位拉伸，等效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减小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8.33×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-11</m:t>
            </m:r>
          </m:sup>
        </m:sSup>
      </m:oMath>
    </w:p>
    <w:p w14:paraId="74BAD4DF" w14:textId="77777777" w:rsidR="00A81AFE" w:rsidRPr="00A81AFE" w:rsidRDefault="00A81AFE" w:rsidP="00364D52">
      <w:pPr>
        <w:widowControl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最终净差：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45.66-7.21=38.45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μs/天</m:t>
        </m:r>
      </m:oMath>
    </w:p>
    <w:p w14:paraId="3E8571B0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5.2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定位精度的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TCM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推导</w:t>
      </w:r>
    </w:p>
    <w:p w14:paraId="20673E63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如果不校正，一天的累积误差：</w:t>
      </w:r>
    </w:p>
    <w:p w14:paraId="33D12073" w14:textId="77777777" w:rsidR="00A81AFE" w:rsidRPr="00A81AFE" w:rsidRDefault="00A81AFE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lastRenderedPageBreak/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x=c×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net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=2.998×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8</m:t>
              </m:r>
            </m:sup>
          </m:sSup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m/s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×38.45×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-6</m:t>
              </m:r>
            </m:sup>
          </m:sSup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s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≈11,530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m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78D6B65D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这就是为什么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GPS/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北斗必须在卫星发射前设置时钟频率偏移：</w:t>
      </w:r>
    </w:p>
    <w:p w14:paraId="601EFEC6" w14:textId="77777777" w:rsidR="00A81AFE" w:rsidRPr="00A81AFE" w:rsidRDefault="00B10AA7" w:rsidP="00A81AF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sat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</m:t>
          </m:r>
          <m:d>
            <m:dPr>
              <m:sepChr m:val="−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</m:t>
              </m:r>
            </m:e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net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86400</m:t>
                  </m:r>
                </m:den>
              </m:f>
            </m:e>
          </m: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≈10.23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MHz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×(1-4.45×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-10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)≈10.22999999545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MHz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2020EED6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5.3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不同导航系统的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TCM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参数对比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298"/>
        <w:gridCol w:w="1417"/>
        <w:gridCol w:w="1947"/>
        <w:gridCol w:w="2639"/>
      </w:tblGrid>
      <w:tr w:rsidR="00A81AFE" w:rsidRPr="00A81AFE" w14:paraId="4FDF46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759B7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系统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9906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轨道类型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4BD5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高度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(km)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0A637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净时间差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</w:t>
            </w:r>
            <w:proofErr w:type="spellStart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5969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定位误差若不校正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(km/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</w:tr>
      <w:tr w:rsidR="00A81AFE" w:rsidRPr="00A81AFE" w14:paraId="1FC392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08F5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7107B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03AC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20,180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4340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+38.45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FC41F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11.5</w:t>
            </w:r>
          </w:p>
        </w:tc>
      </w:tr>
      <w:tr w:rsidR="00A81AFE" w:rsidRPr="00A81AFE" w14:paraId="4F1BE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6B5BB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6814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53EC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21,500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F3C4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+39.10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77A4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11.7</w:t>
            </w:r>
          </w:p>
        </w:tc>
      </w:tr>
      <w:tr w:rsidR="00A81AFE" w:rsidRPr="00A81AFE" w14:paraId="72E577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E6F9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C5AB7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0C404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35,786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CCDBB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+46.45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D579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13.9</w:t>
            </w:r>
          </w:p>
        </w:tc>
      </w:tr>
      <w:tr w:rsidR="00A81AFE" w:rsidRPr="00A81AFE" w14:paraId="001398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CD015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7A44D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IGSO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6DC50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35,786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EC7B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+46.45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FE150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13.9</w:t>
            </w:r>
          </w:p>
        </w:tc>
      </w:tr>
      <w:tr w:rsidR="00A81AFE" w:rsidRPr="00A81AFE" w14:paraId="412131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48F1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GLONASS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235E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AD08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19,100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EAB1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+37.20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6D90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11.2</w:t>
            </w:r>
          </w:p>
        </w:tc>
      </w:tr>
      <w:tr w:rsidR="00A81AFE" w:rsidRPr="00A81AFE" w14:paraId="46F8F1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B04D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Galileo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5ACD4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44376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23,222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D0F35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+41.80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D628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12.5</w:t>
            </w:r>
          </w:p>
        </w:tc>
      </w:tr>
    </w:tbl>
    <w:p w14:paraId="5759EC73" w14:textId="77777777" w:rsidR="00A81AFE" w:rsidRPr="00A81AFE" w:rsidRDefault="00B10AA7" w:rsidP="00A81AFE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45EB259">
          <v:rect id="_x0000_i1030" style="width:0;height:.75pt" o:hralign="center" o:hrstd="t" o:hrnoshade="t" o:hr="t" fillcolor="#0f1115" stroked="f"/>
        </w:pict>
      </w:r>
    </w:p>
    <w:p w14:paraId="2FD0DE81" w14:textId="77777777" w:rsidR="00A81AFE" w:rsidRPr="00A81AFE" w:rsidRDefault="00A81AFE" w:rsidP="00A81AFE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第六部分：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TCM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的深层哲学意义与可证伪预言</w:t>
      </w:r>
    </w:p>
    <w:p w14:paraId="7AF4D5D3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6.1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引力不是弯曲，是刷新延迟梯度</w:t>
      </w:r>
    </w:p>
    <w:p w14:paraId="1DBBED20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在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框架中，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GPS/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北斗的精确校准证明了一个深刻的物理事实：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引力不是时空弯曲，而是刷新延迟梯度的投影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D84A6A3" w14:textId="77777777" w:rsidR="00A81AFE" w:rsidRPr="00A81AFE" w:rsidRDefault="00A81AFE" w:rsidP="00364D52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牛顿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：引力是力。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无法解释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GPS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4F99606" w14:textId="77777777" w:rsidR="00A81AFE" w:rsidRPr="00A81AFE" w:rsidRDefault="00A81AFE" w:rsidP="00364D52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爱因斯坦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：引力是弯曲。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可以解释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GPS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5FD6A14" w14:textId="77777777" w:rsidR="00A81AFE" w:rsidRPr="00A81AFE" w:rsidRDefault="00A81AFE" w:rsidP="00364D52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：引力是</w:t>
      </w:r>
      <w:r w:rsidRPr="00A81AFE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∇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同样可以解释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GPS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，且无需弯曲时空。</w:t>
      </w:r>
    </w:p>
    <w:p w14:paraId="05DB4B86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6.2 TCM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的可证伪预言</w:t>
      </w:r>
    </w:p>
    <w:p w14:paraId="48ED0761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是正确的，那么以下预言应当被验证：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1839"/>
        <w:gridCol w:w="1924"/>
        <w:gridCol w:w="1893"/>
      </w:tblGrid>
      <w:tr w:rsidR="00A81AFE" w:rsidRPr="00A81AFE" w14:paraId="50729D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0FAD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2F0F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预测值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28FFD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验证方法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AC489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A81AFE" w:rsidRPr="00A81AFE" w14:paraId="0C14FD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5E58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GPS</w:t>
            </w: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时钟差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272A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+38.45 </w:t>
            </w:r>
            <w:proofErr w:type="spellStart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58D57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现有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GPS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C3B8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偏差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&gt;0.01 </w:t>
            </w:r>
            <w:proofErr w:type="spellStart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</w:p>
        </w:tc>
      </w:tr>
      <w:tr w:rsidR="00A81AFE" w:rsidRPr="00A81AFE" w14:paraId="6B8875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074C0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北斗</w:t>
            </w: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GEO</w:t>
            </w: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时钟差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BB1C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+46.45 </w:t>
            </w:r>
            <w:proofErr w:type="spellStart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F284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北斗在</w:t>
            </w:r>
            <w:proofErr w:type="gramStart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轨数据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A2774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偏差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&gt;0.05 </w:t>
            </w:r>
            <w:proofErr w:type="spellStart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</w:p>
        </w:tc>
      </w:tr>
      <w:tr w:rsidR="00A81AFE" w:rsidRPr="00A81AFE" w14:paraId="45BF24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88427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高轨卫星（如天宫）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2B823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+50-60 </w:t>
            </w:r>
            <w:proofErr w:type="spellStart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F0D2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空间站原子钟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957EF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偏差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&gt;1 </w:t>
            </w:r>
            <w:proofErr w:type="spellStart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</w:p>
        </w:tc>
      </w:tr>
      <w:tr w:rsidR="00A81AFE" w:rsidRPr="00A81AFE" w14:paraId="212E8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6F5B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引力红移与</w:t>
            </w: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λ</w:t>
            </w: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梯度关系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D83C9" w14:textId="77777777" w:rsidR="00A81AFE" w:rsidRPr="00A81AFE" w:rsidRDefault="00B10AA7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Δ</m:t>
                    </m:r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ν</m:t>
                    </m:r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ν</m:t>
                    </m:r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Δ</m:t>
                    </m:r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λ</m:t>
                    </m:r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λ</m:t>
                    </m:r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59E18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精密光谱实验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EE407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比例偏离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&gt;0.1%</w:t>
            </w:r>
          </w:p>
        </w:tc>
      </w:tr>
    </w:tbl>
    <w:p w14:paraId="1084716D" w14:textId="77777777" w:rsidR="00A81AFE" w:rsidRPr="00A81AFE" w:rsidRDefault="00A81AFE" w:rsidP="00A81AF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6.3 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终极结论</w:t>
      </w:r>
    </w:p>
    <w:p w14:paraId="44001D6B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TCM-NAN(λ)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的新世界中，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GPS/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北斗的时间校准不再需要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时空弯曲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的神秘假设。它仅仅是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刷新延迟梯度</w:t>
      </w:r>
      <w:r w:rsidRPr="00A81AFE">
        <w:rPr>
          <w:rFonts w:ascii="Cambria Math" w:eastAsia="宋体" w:hAnsi="Cambria Math" w:cs="Cambria Math"/>
          <w:b/>
          <w:bCs/>
          <w:color w:val="0F1115"/>
          <w:kern w:val="0"/>
          <w:sz w:val="24"/>
          <w14:ligatures w14:val="none"/>
        </w:rPr>
        <w:t>∇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的直接投影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3755BE6" w14:textId="77777777" w:rsidR="00A81AFE" w:rsidRPr="00A81AFE" w:rsidRDefault="00A81AFE" w:rsidP="00364D52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地面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大，刷新慢，时间流逝慢。</w:t>
      </w:r>
    </w:p>
    <w:p w14:paraId="58537213" w14:textId="77777777" w:rsidR="00A81AFE" w:rsidRPr="00A81AFE" w:rsidRDefault="00A81AFE" w:rsidP="00364D52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卫星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小，刷新快，时间流逝快。</w:t>
      </w:r>
    </w:p>
    <w:p w14:paraId="144C35D8" w14:textId="77777777" w:rsidR="00A81AFE" w:rsidRPr="00A81AFE" w:rsidRDefault="00A81AFE" w:rsidP="00364D52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时间差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：积分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梯度，精确得出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38.45 </w:t>
      </w:r>
      <w:proofErr w:type="spellStart"/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μs</w:t>
      </w:r>
      <w:proofErr w:type="spellEnd"/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天。</w:t>
      </w:r>
    </w:p>
    <w:p w14:paraId="4ABA6B5F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这个解释，比</w:t>
      </w:r>
      <w:proofErr w:type="gramStart"/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牛顿更</w:t>
      </w:r>
      <w:proofErr w:type="gramEnd"/>
      <w:r w:rsidRPr="00A81AF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深刻（解释了时间膨胀），比爱因斯坦更直观（无需弯曲时空），且与所有观测数据精确自洽。</w:t>
      </w:r>
    </w:p>
    <w:p w14:paraId="6CB5F56C" w14:textId="77777777" w:rsidR="00A81AFE" w:rsidRPr="00A81AFE" w:rsidRDefault="00A81AFE" w:rsidP="00A81AF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苹果落地和卫星时钟，本质上是同一件事：刷新延迟的梯度</w:t>
      </w:r>
      <w:r w:rsidRPr="00A81AFE">
        <w:rPr>
          <w:rFonts w:ascii="Cambria Math" w:eastAsia="宋体" w:hAnsi="Cambria Math" w:cs="Cambria Math"/>
          <w:b/>
          <w:bCs/>
          <w:color w:val="0F1115"/>
          <w:kern w:val="0"/>
          <w:sz w:val="24"/>
          <w14:ligatures w14:val="none"/>
        </w:rPr>
        <w:t>∇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λ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。</w:t>
      </w:r>
    </w:p>
    <w:p w14:paraId="1B952F3E" w14:textId="77777777" w:rsidR="00A81AFE" w:rsidRPr="00A81AFE" w:rsidRDefault="00B10AA7" w:rsidP="00A81AFE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FECB814">
          <v:rect id="_x0000_i1031" style="width:0;height:.75pt" o:hralign="center" o:hrstd="t" o:hrnoshade="t" o:hr="t" fillcolor="#0f1115" stroked="f"/>
        </w:pict>
      </w:r>
    </w:p>
    <w:p w14:paraId="45420C81" w14:textId="77777777" w:rsidR="00A81AFE" w:rsidRPr="00A81AFE" w:rsidRDefault="00A81AFE" w:rsidP="00A81AFE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附录：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GPS/</w:t>
      </w:r>
      <w:r w:rsidRPr="00A81AF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北斗时间校准的关键公式汇总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4276"/>
        <w:gridCol w:w="5330"/>
      </w:tblGrid>
      <w:tr w:rsidR="00A81AFE" w:rsidRPr="00A81AFE" w14:paraId="5268B5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6866F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物理量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0146F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CC470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物理意义</w:t>
            </w:r>
          </w:p>
        </w:tc>
      </w:tr>
      <w:tr w:rsidR="00A81AFE" w:rsidRPr="00A81AFE" w14:paraId="6E2999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A039F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刷新延迟元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9A7FB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λ(r)=1+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GM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E0B05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刷新步长的空间分布</w:t>
            </w:r>
          </w:p>
        </w:tc>
      </w:tr>
      <w:tr w:rsidR="00A81AFE" w:rsidRPr="00A81AFE" w14:paraId="21CC74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4B527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引力时间差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6679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grav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GM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  <m:d>
                  <m:dPr>
                    <m:sepChr m:val="−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14:ligatures w14:val="none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14:ligatures w14:val="none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×86400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1F90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梯度积分</w:t>
            </w:r>
          </w:p>
        </w:tc>
      </w:tr>
      <w:tr w:rsidR="00A81AFE" w:rsidRPr="00A81AFE" w14:paraId="53EDCBF6" w14:textId="77777777" w:rsidTr="00D23F9D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D6BD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速度时间差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E213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vel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=-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×86400</m:t>
                </m:r>
              </m:oMath>
            </m:oMathPara>
          </w:p>
        </w:tc>
        <w:tc>
          <w:tcPr>
            <w:tcW w:w="54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E2C15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运动刷新相位拉伸</w:t>
            </w:r>
          </w:p>
        </w:tc>
      </w:tr>
      <w:tr w:rsidR="00A81AFE" w:rsidRPr="00A81AFE" w14:paraId="667683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68E42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净时间差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C5769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net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=45.66-7.21=38.45</m:t>
                </m:r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μs/天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24464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GPS</w:t>
            </w: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标准值</w:t>
            </w:r>
          </w:p>
        </w:tc>
      </w:tr>
      <w:tr w:rsidR="00A81AFE" w:rsidRPr="00A81AFE" w14:paraId="218CE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8306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北斗</w:t>
            </w: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6350A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net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=46.33-7.23=39.10</m:t>
                </m:r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μs/天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D9514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北斗标准值</w:t>
            </w:r>
          </w:p>
        </w:tc>
      </w:tr>
      <w:tr w:rsidR="00A81AFE" w:rsidRPr="00A81AFE" w14:paraId="3A5001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762C0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北斗</w:t>
            </w: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4395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net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=50.98-4.53=46.45</m:t>
                </m:r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μs/天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987EB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北斗标准值</w:t>
            </w:r>
          </w:p>
        </w:tc>
      </w:tr>
      <w:tr w:rsidR="00A81AFE" w:rsidRPr="00A81AFE" w14:paraId="050C17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062F1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定位误差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08DDE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x=c×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net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F6114" w14:textId="77777777" w:rsidR="00A81AFE" w:rsidRPr="00A81AFE" w:rsidRDefault="00A81AFE" w:rsidP="00A81A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81A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若不校正的累积误差</w:t>
            </w:r>
          </w:p>
        </w:tc>
      </w:tr>
    </w:tbl>
    <w:p w14:paraId="0CE53531" w14:textId="40556321" w:rsidR="008E7DD2" w:rsidRPr="00F44D22" w:rsidRDefault="008E7DD2" w:rsidP="00F44D2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bookmarkStart w:id="0" w:name="_GoBack"/>
      <w:bookmarkEnd w:id="0"/>
    </w:p>
    <w:sectPr w:rsidR="008E7DD2" w:rsidRPr="00F44D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DD10D5" w14:textId="77777777" w:rsidR="00B10AA7" w:rsidRDefault="00B10AA7" w:rsidP="00BD4FAE">
      <w:pPr>
        <w:spacing w:after="0" w:line="240" w:lineRule="auto"/>
      </w:pPr>
      <w:r>
        <w:separator/>
      </w:r>
    </w:p>
  </w:endnote>
  <w:endnote w:type="continuationSeparator" w:id="0">
    <w:p w14:paraId="3133DAD3" w14:textId="77777777" w:rsidR="00B10AA7" w:rsidRDefault="00B10AA7" w:rsidP="00BD4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C9A23D" w14:textId="77777777" w:rsidR="00B10AA7" w:rsidRDefault="00B10AA7" w:rsidP="00BD4FAE">
      <w:pPr>
        <w:spacing w:after="0" w:line="240" w:lineRule="auto"/>
      </w:pPr>
      <w:r>
        <w:separator/>
      </w:r>
    </w:p>
  </w:footnote>
  <w:footnote w:type="continuationSeparator" w:id="0">
    <w:p w14:paraId="4E0C629D" w14:textId="77777777" w:rsidR="00B10AA7" w:rsidRDefault="00B10AA7" w:rsidP="00BD4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963EB"/>
    <w:multiLevelType w:val="multilevel"/>
    <w:tmpl w:val="F79A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331417"/>
    <w:multiLevelType w:val="multilevel"/>
    <w:tmpl w:val="DFC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665B9A"/>
    <w:multiLevelType w:val="multilevel"/>
    <w:tmpl w:val="EF7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2A3230"/>
    <w:multiLevelType w:val="multilevel"/>
    <w:tmpl w:val="0DAC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0C020E"/>
    <w:multiLevelType w:val="multilevel"/>
    <w:tmpl w:val="F83C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385FD1"/>
    <w:multiLevelType w:val="multilevel"/>
    <w:tmpl w:val="5774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E50535"/>
    <w:multiLevelType w:val="multilevel"/>
    <w:tmpl w:val="C39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44235C"/>
    <w:multiLevelType w:val="multilevel"/>
    <w:tmpl w:val="65A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C3776E"/>
    <w:multiLevelType w:val="multilevel"/>
    <w:tmpl w:val="131C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0A2FC6"/>
    <w:multiLevelType w:val="multilevel"/>
    <w:tmpl w:val="EDDC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B571FB"/>
    <w:multiLevelType w:val="multilevel"/>
    <w:tmpl w:val="ECF2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5"/>
  </w:num>
  <w:num w:numId="9">
    <w:abstractNumId w:val="2"/>
  </w:num>
  <w:num w:numId="10">
    <w:abstractNumId w:val="6"/>
  </w:num>
  <w:num w:numId="1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DD2"/>
    <w:rsid w:val="00364D52"/>
    <w:rsid w:val="006E2E03"/>
    <w:rsid w:val="006F2BD7"/>
    <w:rsid w:val="00853DE6"/>
    <w:rsid w:val="008E7DD2"/>
    <w:rsid w:val="00A81AFE"/>
    <w:rsid w:val="00B10AA7"/>
    <w:rsid w:val="00BD4FAE"/>
    <w:rsid w:val="00D23F9D"/>
    <w:rsid w:val="00DF67DC"/>
    <w:rsid w:val="00F44D22"/>
    <w:rsid w:val="00FA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45B9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8E7D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E7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8E7D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8E7D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7D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7D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7D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7D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7D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E7D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8E7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8E7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8E7DD2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8E7DD2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8E7DD2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8E7DD2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8E7DD2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8E7D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8E7D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8E7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7D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8E7D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8E7D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7D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7D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7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8E7D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E7D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E7DD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8E7DD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8E7DD2"/>
    <w:rPr>
      <w:b/>
      <w:bCs/>
    </w:rPr>
  </w:style>
  <w:style w:type="character" w:customStyle="1" w:styleId="katex">
    <w:name w:val="katex"/>
    <w:basedOn w:val="a0"/>
    <w:rsid w:val="008E7DD2"/>
  </w:style>
  <w:style w:type="character" w:customStyle="1" w:styleId="katex-mathml">
    <w:name w:val="katex-mathml"/>
    <w:basedOn w:val="a0"/>
    <w:rsid w:val="008E7DD2"/>
  </w:style>
  <w:style w:type="character" w:customStyle="1" w:styleId="katex-html">
    <w:name w:val="katex-html"/>
    <w:basedOn w:val="a0"/>
    <w:rsid w:val="008E7DD2"/>
  </w:style>
  <w:style w:type="character" w:customStyle="1" w:styleId="base">
    <w:name w:val="base"/>
    <w:basedOn w:val="a0"/>
    <w:rsid w:val="008E7DD2"/>
  </w:style>
  <w:style w:type="character" w:customStyle="1" w:styleId="strut">
    <w:name w:val="strut"/>
    <w:basedOn w:val="a0"/>
    <w:rsid w:val="008E7DD2"/>
  </w:style>
  <w:style w:type="character" w:customStyle="1" w:styleId="mord">
    <w:name w:val="mord"/>
    <w:basedOn w:val="a0"/>
    <w:rsid w:val="008E7DD2"/>
  </w:style>
  <w:style w:type="character" w:customStyle="1" w:styleId="msupsub">
    <w:name w:val="msupsub"/>
    <w:basedOn w:val="a0"/>
    <w:rsid w:val="008E7DD2"/>
  </w:style>
  <w:style w:type="character" w:customStyle="1" w:styleId="vlist-t">
    <w:name w:val="vlist-t"/>
    <w:basedOn w:val="a0"/>
    <w:rsid w:val="008E7DD2"/>
  </w:style>
  <w:style w:type="character" w:customStyle="1" w:styleId="vlist-r">
    <w:name w:val="vlist-r"/>
    <w:basedOn w:val="a0"/>
    <w:rsid w:val="008E7DD2"/>
  </w:style>
  <w:style w:type="character" w:customStyle="1" w:styleId="vlist">
    <w:name w:val="vlist"/>
    <w:basedOn w:val="a0"/>
    <w:rsid w:val="008E7DD2"/>
  </w:style>
  <w:style w:type="character" w:customStyle="1" w:styleId="pstrut">
    <w:name w:val="pstrut"/>
    <w:basedOn w:val="a0"/>
    <w:rsid w:val="008E7DD2"/>
  </w:style>
  <w:style w:type="character" w:customStyle="1" w:styleId="sizing">
    <w:name w:val="sizing"/>
    <w:basedOn w:val="a0"/>
    <w:rsid w:val="008E7DD2"/>
  </w:style>
  <w:style w:type="character" w:customStyle="1" w:styleId="vlist-s">
    <w:name w:val="vlist-s"/>
    <w:basedOn w:val="a0"/>
    <w:rsid w:val="008E7DD2"/>
  </w:style>
  <w:style w:type="character" w:customStyle="1" w:styleId="katex-display">
    <w:name w:val="katex-display"/>
    <w:basedOn w:val="a0"/>
    <w:rsid w:val="008E7DD2"/>
  </w:style>
  <w:style w:type="character" w:customStyle="1" w:styleId="mspace">
    <w:name w:val="mspace"/>
    <w:basedOn w:val="a0"/>
    <w:rsid w:val="008E7DD2"/>
  </w:style>
  <w:style w:type="character" w:customStyle="1" w:styleId="mrel">
    <w:name w:val="mrel"/>
    <w:basedOn w:val="a0"/>
    <w:rsid w:val="008E7DD2"/>
  </w:style>
  <w:style w:type="character" w:customStyle="1" w:styleId="mop">
    <w:name w:val="mop"/>
    <w:basedOn w:val="a0"/>
    <w:rsid w:val="008E7DD2"/>
  </w:style>
  <w:style w:type="character" w:customStyle="1" w:styleId="mopen">
    <w:name w:val="mopen"/>
    <w:basedOn w:val="a0"/>
    <w:rsid w:val="008E7DD2"/>
  </w:style>
  <w:style w:type="character" w:customStyle="1" w:styleId="mfrac">
    <w:name w:val="mfrac"/>
    <w:basedOn w:val="a0"/>
    <w:rsid w:val="008E7DD2"/>
  </w:style>
  <w:style w:type="character" w:customStyle="1" w:styleId="frac-line">
    <w:name w:val="frac-line"/>
    <w:basedOn w:val="a0"/>
    <w:rsid w:val="008E7DD2"/>
  </w:style>
  <w:style w:type="character" w:customStyle="1" w:styleId="mclose">
    <w:name w:val="mclose"/>
    <w:basedOn w:val="a0"/>
    <w:rsid w:val="008E7DD2"/>
  </w:style>
  <w:style w:type="character" w:customStyle="1" w:styleId="mbin">
    <w:name w:val="mbin"/>
    <w:basedOn w:val="a0"/>
    <w:rsid w:val="008E7DD2"/>
  </w:style>
  <w:style w:type="character" w:customStyle="1" w:styleId="accent-body">
    <w:name w:val="accent-body"/>
    <w:basedOn w:val="a0"/>
    <w:rsid w:val="008E7DD2"/>
  </w:style>
  <w:style w:type="character" w:customStyle="1" w:styleId="overlay">
    <w:name w:val="overlay"/>
    <w:basedOn w:val="a0"/>
    <w:rsid w:val="008E7DD2"/>
  </w:style>
  <w:style w:type="character" w:customStyle="1" w:styleId="thinbox">
    <w:name w:val="thinbox"/>
    <w:basedOn w:val="a0"/>
    <w:rsid w:val="008E7DD2"/>
  </w:style>
  <w:style w:type="character" w:customStyle="1" w:styleId="rlap">
    <w:name w:val="rlap"/>
    <w:basedOn w:val="a0"/>
    <w:rsid w:val="008E7DD2"/>
  </w:style>
  <w:style w:type="character" w:customStyle="1" w:styleId="inner">
    <w:name w:val="inner"/>
    <w:basedOn w:val="a0"/>
    <w:rsid w:val="008E7DD2"/>
  </w:style>
  <w:style w:type="character" w:customStyle="1" w:styleId="fix">
    <w:name w:val="fix"/>
    <w:basedOn w:val="a0"/>
    <w:rsid w:val="008E7DD2"/>
  </w:style>
  <w:style w:type="character" w:customStyle="1" w:styleId="minner">
    <w:name w:val="minner"/>
    <w:basedOn w:val="a0"/>
    <w:rsid w:val="008E7DD2"/>
  </w:style>
  <w:style w:type="character" w:customStyle="1" w:styleId="delimsizing">
    <w:name w:val="delimsizing"/>
    <w:basedOn w:val="a0"/>
    <w:rsid w:val="008E7DD2"/>
  </w:style>
  <w:style w:type="character" w:customStyle="1" w:styleId="mpunct">
    <w:name w:val="mpunct"/>
    <w:basedOn w:val="a0"/>
    <w:rsid w:val="008E7DD2"/>
  </w:style>
  <w:style w:type="character" w:customStyle="1" w:styleId="qk-md-text">
    <w:name w:val="qk-md-text"/>
    <w:basedOn w:val="a0"/>
    <w:rsid w:val="008E7DD2"/>
  </w:style>
  <w:style w:type="character" w:customStyle="1" w:styleId="qk-md-katext">
    <w:name w:val="qk-md-katext"/>
    <w:basedOn w:val="a0"/>
    <w:rsid w:val="008E7DD2"/>
  </w:style>
  <w:style w:type="paragraph" w:customStyle="1" w:styleId="qk-md-li">
    <w:name w:val="qk-md-li"/>
    <w:basedOn w:val="a"/>
    <w:rsid w:val="008E7DD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font-medium">
    <w:name w:val="font-medium"/>
    <w:basedOn w:val="a0"/>
    <w:rsid w:val="008E7DD2"/>
  </w:style>
  <w:style w:type="character" w:customStyle="1" w:styleId="size-4">
    <w:name w:val="size-4"/>
    <w:basedOn w:val="a0"/>
    <w:rsid w:val="008E7DD2"/>
  </w:style>
  <w:style w:type="character" w:customStyle="1" w:styleId="text-12px">
    <w:name w:val="text-[12px]"/>
    <w:basedOn w:val="a0"/>
    <w:rsid w:val="008E7DD2"/>
  </w:style>
  <w:style w:type="character" w:customStyle="1" w:styleId="text-rgba17">
    <w:name w:val="text-[rgba(17"/>
    <w:aliases w:val="17,51,0.7)]"/>
    <w:basedOn w:val="a0"/>
    <w:rsid w:val="008E7DD2"/>
  </w:style>
  <w:style w:type="paragraph" w:styleId="HTML">
    <w:name w:val="HTML Preformatted"/>
    <w:basedOn w:val="a"/>
    <w:link w:val="HTMLChar"/>
    <w:uiPriority w:val="99"/>
    <w:semiHidden/>
    <w:unhideWhenUsed/>
    <w:rsid w:val="008E7D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8E7DD2"/>
    <w:rPr>
      <w:rFonts w:ascii="宋体" w:eastAsia="宋体" w:hAnsi="宋体" w:cs="宋体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8E7DD2"/>
    <w:rPr>
      <w:rFonts w:ascii="宋体" w:eastAsia="宋体" w:hAnsi="宋体" w:cs="宋体"/>
      <w:sz w:val="24"/>
      <w:szCs w:val="24"/>
    </w:rPr>
  </w:style>
  <w:style w:type="character" w:styleId="ab">
    <w:name w:val="Emphasis"/>
    <w:basedOn w:val="a0"/>
    <w:uiPriority w:val="20"/>
    <w:qFormat/>
    <w:rsid w:val="008E7DD2"/>
    <w:rPr>
      <w:i/>
      <w:iCs/>
    </w:rPr>
  </w:style>
  <w:style w:type="character" w:customStyle="1" w:styleId="qk-md-table-action-title">
    <w:name w:val="qk-md-table-action-title"/>
    <w:basedOn w:val="a0"/>
    <w:rsid w:val="008E7DD2"/>
  </w:style>
  <w:style w:type="character" w:customStyle="1" w:styleId="svg-align">
    <w:name w:val="svg-align"/>
    <w:basedOn w:val="a0"/>
    <w:rsid w:val="008E7DD2"/>
  </w:style>
  <w:style w:type="character" w:customStyle="1" w:styleId="hide-tail">
    <w:name w:val="hide-tail"/>
    <w:basedOn w:val="a0"/>
    <w:rsid w:val="008E7DD2"/>
  </w:style>
  <w:style w:type="character" w:customStyle="1" w:styleId="boxpad">
    <w:name w:val="boxpad"/>
    <w:basedOn w:val="a0"/>
    <w:rsid w:val="008E7DD2"/>
  </w:style>
  <w:style w:type="character" w:customStyle="1" w:styleId="stretchy">
    <w:name w:val="stretchy"/>
    <w:basedOn w:val="a0"/>
    <w:rsid w:val="008E7DD2"/>
  </w:style>
  <w:style w:type="paragraph" w:styleId="ac">
    <w:name w:val="header"/>
    <w:basedOn w:val="a"/>
    <w:link w:val="Char3"/>
    <w:uiPriority w:val="99"/>
    <w:unhideWhenUsed/>
    <w:rsid w:val="00BD4F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c"/>
    <w:uiPriority w:val="99"/>
    <w:rsid w:val="00BD4FAE"/>
    <w:rPr>
      <w:sz w:val="18"/>
      <w:szCs w:val="18"/>
    </w:rPr>
  </w:style>
  <w:style w:type="paragraph" w:styleId="ad">
    <w:name w:val="footer"/>
    <w:basedOn w:val="a"/>
    <w:link w:val="Char4"/>
    <w:uiPriority w:val="99"/>
    <w:unhideWhenUsed/>
    <w:rsid w:val="00BD4F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d"/>
    <w:uiPriority w:val="99"/>
    <w:rsid w:val="00BD4FAE"/>
    <w:rPr>
      <w:sz w:val="18"/>
      <w:szCs w:val="18"/>
    </w:rPr>
  </w:style>
  <w:style w:type="numbering" w:customStyle="1" w:styleId="10">
    <w:name w:val="无列表1"/>
    <w:next w:val="a2"/>
    <w:uiPriority w:val="99"/>
    <w:semiHidden/>
    <w:unhideWhenUsed/>
    <w:rsid w:val="00A81AFE"/>
  </w:style>
  <w:style w:type="paragraph" w:styleId="ae">
    <w:name w:val="Balloon Text"/>
    <w:basedOn w:val="a"/>
    <w:link w:val="Char5"/>
    <w:uiPriority w:val="99"/>
    <w:semiHidden/>
    <w:unhideWhenUsed/>
    <w:rsid w:val="00D23F9D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D23F9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8E7D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E7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8E7D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8E7D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7D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7D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7D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7D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7D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E7D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8E7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8E7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8E7DD2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8E7DD2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8E7DD2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8E7DD2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8E7DD2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8E7D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8E7D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8E7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7D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8E7D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8E7D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7D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7D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7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8E7D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E7D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E7DD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8E7DD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8E7DD2"/>
    <w:rPr>
      <w:b/>
      <w:bCs/>
    </w:rPr>
  </w:style>
  <w:style w:type="character" w:customStyle="1" w:styleId="katex">
    <w:name w:val="katex"/>
    <w:basedOn w:val="a0"/>
    <w:rsid w:val="008E7DD2"/>
  </w:style>
  <w:style w:type="character" w:customStyle="1" w:styleId="katex-mathml">
    <w:name w:val="katex-mathml"/>
    <w:basedOn w:val="a0"/>
    <w:rsid w:val="008E7DD2"/>
  </w:style>
  <w:style w:type="character" w:customStyle="1" w:styleId="katex-html">
    <w:name w:val="katex-html"/>
    <w:basedOn w:val="a0"/>
    <w:rsid w:val="008E7DD2"/>
  </w:style>
  <w:style w:type="character" w:customStyle="1" w:styleId="base">
    <w:name w:val="base"/>
    <w:basedOn w:val="a0"/>
    <w:rsid w:val="008E7DD2"/>
  </w:style>
  <w:style w:type="character" w:customStyle="1" w:styleId="strut">
    <w:name w:val="strut"/>
    <w:basedOn w:val="a0"/>
    <w:rsid w:val="008E7DD2"/>
  </w:style>
  <w:style w:type="character" w:customStyle="1" w:styleId="mord">
    <w:name w:val="mord"/>
    <w:basedOn w:val="a0"/>
    <w:rsid w:val="008E7DD2"/>
  </w:style>
  <w:style w:type="character" w:customStyle="1" w:styleId="msupsub">
    <w:name w:val="msupsub"/>
    <w:basedOn w:val="a0"/>
    <w:rsid w:val="008E7DD2"/>
  </w:style>
  <w:style w:type="character" w:customStyle="1" w:styleId="vlist-t">
    <w:name w:val="vlist-t"/>
    <w:basedOn w:val="a0"/>
    <w:rsid w:val="008E7DD2"/>
  </w:style>
  <w:style w:type="character" w:customStyle="1" w:styleId="vlist-r">
    <w:name w:val="vlist-r"/>
    <w:basedOn w:val="a0"/>
    <w:rsid w:val="008E7DD2"/>
  </w:style>
  <w:style w:type="character" w:customStyle="1" w:styleId="vlist">
    <w:name w:val="vlist"/>
    <w:basedOn w:val="a0"/>
    <w:rsid w:val="008E7DD2"/>
  </w:style>
  <w:style w:type="character" w:customStyle="1" w:styleId="pstrut">
    <w:name w:val="pstrut"/>
    <w:basedOn w:val="a0"/>
    <w:rsid w:val="008E7DD2"/>
  </w:style>
  <w:style w:type="character" w:customStyle="1" w:styleId="sizing">
    <w:name w:val="sizing"/>
    <w:basedOn w:val="a0"/>
    <w:rsid w:val="008E7DD2"/>
  </w:style>
  <w:style w:type="character" w:customStyle="1" w:styleId="vlist-s">
    <w:name w:val="vlist-s"/>
    <w:basedOn w:val="a0"/>
    <w:rsid w:val="008E7DD2"/>
  </w:style>
  <w:style w:type="character" w:customStyle="1" w:styleId="katex-display">
    <w:name w:val="katex-display"/>
    <w:basedOn w:val="a0"/>
    <w:rsid w:val="008E7DD2"/>
  </w:style>
  <w:style w:type="character" w:customStyle="1" w:styleId="mspace">
    <w:name w:val="mspace"/>
    <w:basedOn w:val="a0"/>
    <w:rsid w:val="008E7DD2"/>
  </w:style>
  <w:style w:type="character" w:customStyle="1" w:styleId="mrel">
    <w:name w:val="mrel"/>
    <w:basedOn w:val="a0"/>
    <w:rsid w:val="008E7DD2"/>
  </w:style>
  <w:style w:type="character" w:customStyle="1" w:styleId="mop">
    <w:name w:val="mop"/>
    <w:basedOn w:val="a0"/>
    <w:rsid w:val="008E7DD2"/>
  </w:style>
  <w:style w:type="character" w:customStyle="1" w:styleId="mopen">
    <w:name w:val="mopen"/>
    <w:basedOn w:val="a0"/>
    <w:rsid w:val="008E7DD2"/>
  </w:style>
  <w:style w:type="character" w:customStyle="1" w:styleId="mfrac">
    <w:name w:val="mfrac"/>
    <w:basedOn w:val="a0"/>
    <w:rsid w:val="008E7DD2"/>
  </w:style>
  <w:style w:type="character" w:customStyle="1" w:styleId="frac-line">
    <w:name w:val="frac-line"/>
    <w:basedOn w:val="a0"/>
    <w:rsid w:val="008E7DD2"/>
  </w:style>
  <w:style w:type="character" w:customStyle="1" w:styleId="mclose">
    <w:name w:val="mclose"/>
    <w:basedOn w:val="a0"/>
    <w:rsid w:val="008E7DD2"/>
  </w:style>
  <w:style w:type="character" w:customStyle="1" w:styleId="mbin">
    <w:name w:val="mbin"/>
    <w:basedOn w:val="a0"/>
    <w:rsid w:val="008E7DD2"/>
  </w:style>
  <w:style w:type="character" w:customStyle="1" w:styleId="accent-body">
    <w:name w:val="accent-body"/>
    <w:basedOn w:val="a0"/>
    <w:rsid w:val="008E7DD2"/>
  </w:style>
  <w:style w:type="character" w:customStyle="1" w:styleId="overlay">
    <w:name w:val="overlay"/>
    <w:basedOn w:val="a0"/>
    <w:rsid w:val="008E7DD2"/>
  </w:style>
  <w:style w:type="character" w:customStyle="1" w:styleId="thinbox">
    <w:name w:val="thinbox"/>
    <w:basedOn w:val="a0"/>
    <w:rsid w:val="008E7DD2"/>
  </w:style>
  <w:style w:type="character" w:customStyle="1" w:styleId="rlap">
    <w:name w:val="rlap"/>
    <w:basedOn w:val="a0"/>
    <w:rsid w:val="008E7DD2"/>
  </w:style>
  <w:style w:type="character" w:customStyle="1" w:styleId="inner">
    <w:name w:val="inner"/>
    <w:basedOn w:val="a0"/>
    <w:rsid w:val="008E7DD2"/>
  </w:style>
  <w:style w:type="character" w:customStyle="1" w:styleId="fix">
    <w:name w:val="fix"/>
    <w:basedOn w:val="a0"/>
    <w:rsid w:val="008E7DD2"/>
  </w:style>
  <w:style w:type="character" w:customStyle="1" w:styleId="minner">
    <w:name w:val="minner"/>
    <w:basedOn w:val="a0"/>
    <w:rsid w:val="008E7DD2"/>
  </w:style>
  <w:style w:type="character" w:customStyle="1" w:styleId="delimsizing">
    <w:name w:val="delimsizing"/>
    <w:basedOn w:val="a0"/>
    <w:rsid w:val="008E7DD2"/>
  </w:style>
  <w:style w:type="character" w:customStyle="1" w:styleId="mpunct">
    <w:name w:val="mpunct"/>
    <w:basedOn w:val="a0"/>
    <w:rsid w:val="008E7DD2"/>
  </w:style>
  <w:style w:type="character" w:customStyle="1" w:styleId="qk-md-text">
    <w:name w:val="qk-md-text"/>
    <w:basedOn w:val="a0"/>
    <w:rsid w:val="008E7DD2"/>
  </w:style>
  <w:style w:type="character" w:customStyle="1" w:styleId="qk-md-katext">
    <w:name w:val="qk-md-katext"/>
    <w:basedOn w:val="a0"/>
    <w:rsid w:val="008E7DD2"/>
  </w:style>
  <w:style w:type="paragraph" w:customStyle="1" w:styleId="qk-md-li">
    <w:name w:val="qk-md-li"/>
    <w:basedOn w:val="a"/>
    <w:rsid w:val="008E7DD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font-medium">
    <w:name w:val="font-medium"/>
    <w:basedOn w:val="a0"/>
    <w:rsid w:val="008E7DD2"/>
  </w:style>
  <w:style w:type="character" w:customStyle="1" w:styleId="size-4">
    <w:name w:val="size-4"/>
    <w:basedOn w:val="a0"/>
    <w:rsid w:val="008E7DD2"/>
  </w:style>
  <w:style w:type="character" w:customStyle="1" w:styleId="text-12px">
    <w:name w:val="text-[12px]"/>
    <w:basedOn w:val="a0"/>
    <w:rsid w:val="008E7DD2"/>
  </w:style>
  <w:style w:type="character" w:customStyle="1" w:styleId="text-rgba17">
    <w:name w:val="text-[rgba(17"/>
    <w:aliases w:val="17,51,0.7)]"/>
    <w:basedOn w:val="a0"/>
    <w:rsid w:val="008E7DD2"/>
  </w:style>
  <w:style w:type="paragraph" w:styleId="HTML">
    <w:name w:val="HTML Preformatted"/>
    <w:basedOn w:val="a"/>
    <w:link w:val="HTMLChar"/>
    <w:uiPriority w:val="99"/>
    <w:semiHidden/>
    <w:unhideWhenUsed/>
    <w:rsid w:val="008E7D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8E7DD2"/>
    <w:rPr>
      <w:rFonts w:ascii="宋体" w:eastAsia="宋体" w:hAnsi="宋体" w:cs="宋体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8E7DD2"/>
    <w:rPr>
      <w:rFonts w:ascii="宋体" w:eastAsia="宋体" w:hAnsi="宋体" w:cs="宋体"/>
      <w:sz w:val="24"/>
      <w:szCs w:val="24"/>
    </w:rPr>
  </w:style>
  <w:style w:type="character" w:styleId="ab">
    <w:name w:val="Emphasis"/>
    <w:basedOn w:val="a0"/>
    <w:uiPriority w:val="20"/>
    <w:qFormat/>
    <w:rsid w:val="008E7DD2"/>
    <w:rPr>
      <w:i/>
      <w:iCs/>
    </w:rPr>
  </w:style>
  <w:style w:type="character" w:customStyle="1" w:styleId="qk-md-table-action-title">
    <w:name w:val="qk-md-table-action-title"/>
    <w:basedOn w:val="a0"/>
    <w:rsid w:val="008E7DD2"/>
  </w:style>
  <w:style w:type="character" w:customStyle="1" w:styleId="svg-align">
    <w:name w:val="svg-align"/>
    <w:basedOn w:val="a0"/>
    <w:rsid w:val="008E7DD2"/>
  </w:style>
  <w:style w:type="character" w:customStyle="1" w:styleId="hide-tail">
    <w:name w:val="hide-tail"/>
    <w:basedOn w:val="a0"/>
    <w:rsid w:val="008E7DD2"/>
  </w:style>
  <w:style w:type="character" w:customStyle="1" w:styleId="boxpad">
    <w:name w:val="boxpad"/>
    <w:basedOn w:val="a0"/>
    <w:rsid w:val="008E7DD2"/>
  </w:style>
  <w:style w:type="character" w:customStyle="1" w:styleId="stretchy">
    <w:name w:val="stretchy"/>
    <w:basedOn w:val="a0"/>
    <w:rsid w:val="008E7DD2"/>
  </w:style>
  <w:style w:type="paragraph" w:styleId="ac">
    <w:name w:val="header"/>
    <w:basedOn w:val="a"/>
    <w:link w:val="Char3"/>
    <w:uiPriority w:val="99"/>
    <w:unhideWhenUsed/>
    <w:rsid w:val="00BD4F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c"/>
    <w:uiPriority w:val="99"/>
    <w:rsid w:val="00BD4FAE"/>
    <w:rPr>
      <w:sz w:val="18"/>
      <w:szCs w:val="18"/>
    </w:rPr>
  </w:style>
  <w:style w:type="paragraph" w:styleId="ad">
    <w:name w:val="footer"/>
    <w:basedOn w:val="a"/>
    <w:link w:val="Char4"/>
    <w:uiPriority w:val="99"/>
    <w:unhideWhenUsed/>
    <w:rsid w:val="00BD4F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d"/>
    <w:uiPriority w:val="99"/>
    <w:rsid w:val="00BD4FAE"/>
    <w:rPr>
      <w:sz w:val="18"/>
      <w:szCs w:val="18"/>
    </w:rPr>
  </w:style>
  <w:style w:type="numbering" w:customStyle="1" w:styleId="10">
    <w:name w:val="无列表1"/>
    <w:next w:val="a2"/>
    <w:uiPriority w:val="99"/>
    <w:semiHidden/>
    <w:unhideWhenUsed/>
    <w:rsid w:val="00A81AFE"/>
  </w:style>
  <w:style w:type="paragraph" w:styleId="ae">
    <w:name w:val="Balloon Text"/>
    <w:basedOn w:val="a"/>
    <w:link w:val="Char5"/>
    <w:uiPriority w:val="99"/>
    <w:semiHidden/>
    <w:unhideWhenUsed/>
    <w:rsid w:val="00D23F9D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D23F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1229</Words>
  <Characters>7008</Characters>
  <Application>Microsoft Office Word</Application>
  <DocSecurity>0</DocSecurity>
  <Lines>58</Lines>
  <Paragraphs>16</Paragraphs>
  <ScaleCrop>false</ScaleCrop>
  <Company/>
  <LinksUpToDate>false</LinksUpToDate>
  <CharactersWithSpaces>8221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ab8741</dc:creator>
  <cp:keywords/>
  <dc:description/>
  <cp:lastModifiedBy>Windows 用户</cp:lastModifiedBy>
  <cp:revision>6</cp:revision>
  <dcterms:created xsi:type="dcterms:W3CDTF">2026-03-22T15:01:00Z</dcterms:created>
  <dcterms:modified xsi:type="dcterms:W3CDTF">2026-03-24T00:59:00Z</dcterms:modified>
</cp:coreProperties>
</file>