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37568" w14:textId="1A959BB0" w:rsidR="007A1D40" w:rsidRPr="00281177" w:rsidRDefault="00337987" w:rsidP="007F39DE">
      <w:pPr>
        <w:jc w:val="center"/>
        <w:rPr>
          <w:rFonts w:ascii="Calibri" w:hAnsi="Calibri" w:cs="Calibri"/>
          <w:b/>
          <w:bCs/>
          <w:sz w:val="20"/>
          <w:szCs w:val="20"/>
          <w:lang w:val="es-ES"/>
        </w:rPr>
      </w:pPr>
      <w:r>
        <w:rPr>
          <w:rFonts w:ascii="Calibri" w:hAnsi="Calibri" w:cs="Calibri"/>
          <w:b/>
          <w:bCs/>
          <w:sz w:val="20"/>
          <w:szCs w:val="20"/>
          <w:lang w:val="es-ES"/>
        </w:rPr>
        <w:t>Proyecto de grado 1</w:t>
      </w:r>
    </w:p>
    <w:p w14:paraId="1506D3B2" w14:textId="6DA4C2D5" w:rsidR="00844B0F" w:rsidRDefault="00337987" w:rsidP="007F39DE">
      <w:pPr>
        <w:jc w:val="center"/>
        <w:rPr>
          <w:rFonts w:ascii="Calibri" w:hAnsi="Calibri" w:cs="Calibri"/>
          <w:b/>
          <w:bCs/>
          <w:sz w:val="20"/>
          <w:szCs w:val="20"/>
          <w:lang w:val="es-419"/>
        </w:rPr>
      </w:pPr>
      <w:r>
        <w:rPr>
          <w:rFonts w:ascii="Calibri" w:hAnsi="Calibri" w:cs="Calibri"/>
          <w:b/>
          <w:bCs/>
          <w:sz w:val="20"/>
          <w:szCs w:val="20"/>
          <w:lang w:val="es-ES"/>
        </w:rPr>
        <w:t>Primera presentación</w:t>
      </w:r>
      <w:r>
        <w:rPr>
          <w:rFonts w:ascii="Calibri" w:hAnsi="Calibri" w:cs="Calibri"/>
          <w:b/>
          <w:bCs/>
          <w:sz w:val="20"/>
          <w:szCs w:val="20"/>
          <w:lang w:val="es-419"/>
        </w:rPr>
        <w:t xml:space="preserve"> - Proyecto de grado 1</w:t>
      </w:r>
    </w:p>
    <w:p w14:paraId="64D35000" w14:textId="62B55A20" w:rsidR="00337987" w:rsidRPr="00337987" w:rsidRDefault="00337987" w:rsidP="007F39DE">
      <w:pPr>
        <w:jc w:val="center"/>
        <w:rPr>
          <w:rFonts w:ascii="Calibri" w:hAnsi="Calibri" w:cs="Calibri"/>
          <w:b/>
          <w:bCs/>
          <w:sz w:val="20"/>
          <w:szCs w:val="20"/>
          <w:lang w:val="es-419"/>
        </w:rPr>
      </w:pPr>
      <w:r>
        <w:rPr>
          <w:rFonts w:ascii="Calibri" w:hAnsi="Calibri" w:cs="Calibri"/>
          <w:b/>
          <w:bCs/>
          <w:sz w:val="20"/>
          <w:szCs w:val="20"/>
          <w:lang w:val="es-419"/>
        </w:rPr>
        <w:t>Fecha de entrega 4/5 de noviembre del 2022</w:t>
      </w:r>
    </w:p>
    <w:p w14:paraId="1FCE6DC0" w14:textId="18157330" w:rsidR="007A1D40" w:rsidRPr="00281177" w:rsidRDefault="007A1D40">
      <w:pPr>
        <w:rPr>
          <w:rFonts w:ascii="Calibri" w:hAnsi="Calibri" w:cs="Calibri"/>
          <w:sz w:val="20"/>
          <w:szCs w:val="20"/>
          <w:lang w:val="es-ES"/>
        </w:rPr>
      </w:pPr>
    </w:p>
    <w:p w14:paraId="136F83C4" w14:textId="6FDB231F" w:rsidR="007F39DE" w:rsidRPr="00281177" w:rsidRDefault="00844B0F">
      <w:pPr>
        <w:rPr>
          <w:rFonts w:ascii="Calibri" w:hAnsi="Calibri" w:cs="Calibri"/>
          <w:b/>
          <w:bCs/>
          <w:sz w:val="20"/>
          <w:szCs w:val="20"/>
          <w:lang w:val="es-ES"/>
        </w:rPr>
      </w:pPr>
      <w:r w:rsidRPr="00281177">
        <w:rPr>
          <w:rFonts w:ascii="Calibri" w:hAnsi="Calibri" w:cs="Calibri"/>
          <w:b/>
          <w:bCs/>
          <w:sz w:val="20"/>
          <w:szCs w:val="20"/>
          <w:lang w:val="es-ES"/>
        </w:rPr>
        <w:t>Objetivos</w:t>
      </w:r>
    </w:p>
    <w:p w14:paraId="5C293A48" w14:textId="77777777" w:rsidR="007F39DE" w:rsidRPr="00281177" w:rsidRDefault="007F39DE" w:rsidP="007F39DE">
      <w:pPr>
        <w:rPr>
          <w:rFonts w:ascii="Calibri" w:hAnsi="Calibri" w:cs="Calibri"/>
          <w:sz w:val="20"/>
          <w:szCs w:val="20"/>
          <w:lang w:val="es-ES"/>
        </w:rPr>
      </w:pPr>
    </w:p>
    <w:p w14:paraId="01CD0A43" w14:textId="4A424D41" w:rsidR="003B553C" w:rsidRDefault="00337987" w:rsidP="003B553C">
      <w:pPr>
        <w:pStyle w:val="ListParagraph"/>
        <w:numPr>
          <w:ilvl w:val="0"/>
          <w:numId w:val="5"/>
        </w:numPr>
        <w:rPr>
          <w:rFonts w:ascii="Calibri" w:hAnsi="Calibri" w:cs="Calibri"/>
          <w:color w:val="000000"/>
          <w:sz w:val="20"/>
          <w:szCs w:val="20"/>
        </w:rPr>
      </w:pPr>
      <w:r>
        <w:rPr>
          <w:rFonts w:ascii="Calibri" w:hAnsi="Calibri" w:cs="Calibri"/>
          <w:color w:val="000000"/>
          <w:sz w:val="20"/>
          <w:szCs w:val="20"/>
        </w:rPr>
        <w:t xml:space="preserve">Comprender los elementos a considerar en la elaboración de presentaciones orales exitosas a través del estudio de los factores a considerar en la planeación, el diseño, el entrenamiento y el desarrollo de las presentaciones orales. </w:t>
      </w:r>
    </w:p>
    <w:p w14:paraId="535E27DD" w14:textId="1AE5BF35" w:rsidR="0096474A" w:rsidRPr="00337987" w:rsidRDefault="00337987" w:rsidP="002D0CE7">
      <w:pPr>
        <w:pStyle w:val="ListParagraph"/>
        <w:numPr>
          <w:ilvl w:val="0"/>
          <w:numId w:val="5"/>
        </w:numPr>
        <w:rPr>
          <w:rFonts w:ascii="Calibri" w:hAnsi="Calibri" w:cs="Calibri"/>
          <w:b/>
          <w:bCs/>
          <w:color w:val="000000"/>
          <w:sz w:val="20"/>
          <w:szCs w:val="20"/>
        </w:rPr>
      </w:pPr>
      <w:r w:rsidRPr="00337987">
        <w:rPr>
          <w:rFonts w:ascii="Calibri" w:hAnsi="Calibri" w:cs="Calibri"/>
          <w:color w:val="000000"/>
          <w:sz w:val="20"/>
          <w:szCs w:val="20"/>
        </w:rPr>
        <w:t>Aplicar los factores a considerar en la elaboración</w:t>
      </w:r>
      <w:r w:rsidR="005A653F" w:rsidRPr="00337987">
        <w:rPr>
          <w:rFonts w:ascii="Calibri" w:hAnsi="Calibri" w:cs="Calibri"/>
          <w:color w:val="000000"/>
          <w:sz w:val="20"/>
          <w:szCs w:val="20"/>
        </w:rPr>
        <w:t xml:space="preserve"> </w:t>
      </w:r>
      <w:r w:rsidRPr="00337987">
        <w:rPr>
          <w:rFonts w:ascii="Calibri" w:hAnsi="Calibri" w:cs="Calibri"/>
          <w:color w:val="000000"/>
          <w:sz w:val="20"/>
          <w:szCs w:val="20"/>
        </w:rPr>
        <w:t xml:space="preserve">de presentaciones orales exitosas en la elaboración de una presentación de </w:t>
      </w:r>
      <w:r w:rsidRPr="00337987">
        <w:rPr>
          <w:rFonts w:ascii="Calibri" w:hAnsi="Calibri" w:cs="Calibri"/>
          <w:b/>
          <w:bCs/>
          <w:color w:val="000000"/>
          <w:sz w:val="20"/>
          <w:szCs w:val="20"/>
        </w:rPr>
        <w:t>cinco</w:t>
      </w:r>
      <w:r w:rsidRPr="00337987">
        <w:rPr>
          <w:rFonts w:ascii="Calibri" w:hAnsi="Calibri" w:cs="Calibri"/>
          <w:color w:val="000000"/>
          <w:sz w:val="20"/>
          <w:szCs w:val="20"/>
        </w:rPr>
        <w:t xml:space="preserve"> (5) minutos. </w:t>
      </w:r>
    </w:p>
    <w:p w14:paraId="7AE50B9F" w14:textId="77777777" w:rsidR="00337987" w:rsidRPr="00337987" w:rsidRDefault="00337987" w:rsidP="00337987">
      <w:pPr>
        <w:pStyle w:val="ListParagraph"/>
        <w:rPr>
          <w:rFonts w:ascii="Calibri" w:hAnsi="Calibri" w:cs="Calibri"/>
          <w:b/>
          <w:bCs/>
          <w:color w:val="000000"/>
          <w:sz w:val="20"/>
          <w:szCs w:val="20"/>
        </w:rPr>
      </w:pPr>
    </w:p>
    <w:p w14:paraId="43CF5FE4" w14:textId="09457B46" w:rsidR="007F39DE" w:rsidRDefault="0096474A">
      <w:pPr>
        <w:rPr>
          <w:rFonts w:ascii="Calibri" w:hAnsi="Calibri" w:cs="Calibri"/>
          <w:b/>
          <w:bCs/>
          <w:color w:val="000000"/>
          <w:sz w:val="20"/>
          <w:szCs w:val="20"/>
        </w:rPr>
      </w:pPr>
      <w:r>
        <w:rPr>
          <w:rFonts w:ascii="Calibri" w:hAnsi="Calibri" w:cs="Calibri"/>
          <w:b/>
          <w:bCs/>
          <w:color w:val="000000"/>
          <w:sz w:val="20"/>
          <w:szCs w:val="20"/>
        </w:rPr>
        <w:t xml:space="preserve">PARTE 1 – </w:t>
      </w:r>
      <w:r w:rsidR="00337987">
        <w:rPr>
          <w:rFonts w:ascii="Calibri" w:hAnsi="Calibri" w:cs="Calibri"/>
          <w:b/>
          <w:bCs/>
          <w:color w:val="000000"/>
          <w:sz w:val="20"/>
          <w:szCs w:val="20"/>
        </w:rPr>
        <w:t xml:space="preserve">CURSO DE ORALIDAD </w:t>
      </w:r>
      <w:r w:rsidR="00E90C6D">
        <w:rPr>
          <w:rFonts w:ascii="Calibri" w:hAnsi="Calibri" w:cs="Calibri"/>
          <w:b/>
          <w:bCs/>
          <w:color w:val="000000"/>
          <w:sz w:val="20"/>
          <w:szCs w:val="20"/>
        </w:rPr>
        <w:t>ACADEMICA</w:t>
      </w:r>
    </w:p>
    <w:p w14:paraId="4996D6D7" w14:textId="2958900C" w:rsidR="00E90C6D" w:rsidRDefault="00E90C6D">
      <w:pPr>
        <w:rPr>
          <w:rFonts w:ascii="Calibri" w:hAnsi="Calibri" w:cs="Calibri"/>
          <w:i/>
          <w:iCs/>
          <w:color w:val="000000"/>
          <w:sz w:val="20"/>
          <w:szCs w:val="20"/>
        </w:rPr>
      </w:pPr>
      <w:r>
        <w:rPr>
          <w:rFonts w:ascii="Calibri" w:hAnsi="Calibri" w:cs="Calibri"/>
          <w:color w:val="000000"/>
          <w:sz w:val="20"/>
          <w:szCs w:val="20"/>
        </w:rPr>
        <w:t xml:space="preserve">Elaborar el curso de oralidad académica propuesto por el Centro de Escritura Javeriano disponible en: </w:t>
      </w:r>
      <w:hyperlink r:id="rId11" w:history="1">
        <w:r w:rsidRPr="00A11CCA">
          <w:rPr>
            <w:rStyle w:val="Hyperlink"/>
            <w:rFonts w:ascii="Calibri" w:hAnsi="Calibri" w:cs="Calibri"/>
            <w:i/>
            <w:iCs/>
            <w:sz w:val="20"/>
            <w:szCs w:val="20"/>
          </w:rPr>
          <w:t>https://centrodeescriturajaveriano.thinkific.com/courses/take/oralidad-academica/</w:t>
        </w:r>
      </w:hyperlink>
    </w:p>
    <w:p w14:paraId="4BF51FDE" w14:textId="54411506" w:rsidR="00E90C6D" w:rsidRDefault="00E90C6D">
      <w:pPr>
        <w:rPr>
          <w:rFonts w:ascii="Calibri" w:hAnsi="Calibri" w:cs="Calibri"/>
          <w:i/>
          <w:iCs/>
          <w:color w:val="000000"/>
          <w:sz w:val="20"/>
          <w:szCs w:val="20"/>
        </w:rPr>
      </w:pPr>
    </w:p>
    <w:p w14:paraId="5FD06E5B" w14:textId="6FB928E2" w:rsidR="00E90C6D" w:rsidRDefault="00E90C6D">
      <w:pPr>
        <w:rPr>
          <w:rFonts w:ascii="Calibri" w:hAnsi="Calibri" w:cs="Calibri"/>
          <w:color w:val="000000"/>
          <w:sz w:val="20"/>
          <w:szCs w:val="20"/>
        </w:rPr>
      </w:pPr>
      <w:r>
        <w:rPr>
          <w:rFonts w:ascii="Calibri" w:hAnsi="Calibri" w:cs="Calibri"/>
          <w:color w:val="000000"/>
          <w:sz w:val="20"/>
          <w:szCs w:val="20"/>
        </w:rPr>
        <w:t>Para realizar este curso debe:</w:t>
      </w:r>
    </w:p>
    <w:p w14:paraId="1B57B2E7" w14:textId="39F2012C" w:rsidR="00E90C6D" w:rsidRDefault="00E90C6D" w:rsidP="00E90C6D">
      <w:pPr>
        <w:pStyle w:val="ListParagraph"/>
        <w:numPr>
          <w:ilvl w:val="0"/>
          <w:numId w:val="5"/>
        </w:numPr>
        <w:rPr>
          <w:rFonts w:ascii="Calibri" w:hAnsi="Calibri" w:cs="Calibri"/>
          <w:color w:val="000000"/>
          <w:sz w:val="20"/>
          <w:szCs w:val="20"/>
        </w:rPr>
      </w:pPr>
      <w:r>
        <w:rPr>
          <w:rFonts w:ascii="Calibri" w:hAnsi="Calibri" w:cs="Calibri"/>
          <w:color w:val="000000"/>
          <w:sz w:val="20"/>
          <w:szCs w:val="20"/>
        </w:rPr>
        <w:t xml:space="preserve">Crear una cuenta  nueva en: </w:t>
      </w:r>
      <w:r w:rsidRPr="00E90C6D">
        <w:rPr>
          <w:rFonts w:ascii="Calibri" w:hAnsi="Calibri" w:cs="Calibri"/>
          <w:color w:val="000000"/>
          <w:sz w:val="20"/>
          <w:szCs w:val="20"/>
        </w:rPr>
        <w:t>https://centrodeescriturajaveriano.thinkific.com/users/sign_up</w:t>
      </w:r>
    </w:p>
    <w:p w14:paraId="2D625D2A" w14:textId="3D6E9B1F" w:rsidR="00E90C6D" w:rsidRDefault="00E90C6D" w:rsidP="00E90C6D">
      <w:pPr>
        <w:pStyle w:val="ListParagraph"/>
        <w:numPr>
          <w:ilvl w:val="0"/>
          <w:numId w:val="5"/>
        </w:numPr>
        <w:rPr>
          <w:rFonts w:ascii="Calibri" w:hAnsi="Calibri" w:cs="Calibri"/>
          <w:color w:val="000000"/>
          <w:sz w:val="20"/>
          <w:szCs w:val="20"/>
        </w:rPr>
      </w:pPr>
      <w:r>
        <w:rPr>
          <w:rFonts w:ascii="Calibri" w:hAnsi="Calibri" w:cs="Calibri"/>
          <w:color w:val="000000"/>
          <w:sz w:val="20"/>
          <w:szCs w:val="20"/>
        </w:rPr>
        <w:t xml:space="preserve">Autenticarse en en </w:t>
      </w:r>
      <w:hyperlink r:id="rId12" w:history="1">
        <w:r w:rsidRPr="00A11CCA">
          <w:rPr>
            <w:rStyle w:val="Hyperlink"/>
            <w:rFonts w:ascii="Calibri" w:hAnsi="Calibri" w:cs="Calibri"/>
            <w:sz w:val="20"/>
            <w:szCs w:val="20"/>
          </w:rPr>
          <w:t>https://centrodeescriturajaveriano.thinkific.com/users/sign_in</w:t>
        </w:r>
      </w:hyperlink>
    </w:p>
    <w:p w14:paraId="50332403" w14:textId="7351A14F" w:rsidR="00E90C6D" w:rsidRPr="00E90C6D" w:rsidRDefault="00E90C6D" w:rsidP="00E90C6D">
      <w:pPr>
        <w:pStyle w:val="ListParagraph"/>
        <w:numPr>
          <w:ilvl w:val="0"/>
          <w:numId w:val="5"/>
        </w:numPr>
        <w:rPr>
          <w:rFonts w:ascii="Calibri" w:hAnsi="Calibri" w:cs="Calibri"/>
          <w:color w:val="000000"/>
          <w:sz w:val="20"/>
          <w:szCs w:val="20"/>
        </w:rPr>
      </w:pPr>
      <w:r>
        <w:rPr>
          <w:rFonts w:ascii="Calibri" w:hAnsi="Calibri" w:cs="Calibri"/>
          <w:color w:val="000000"/>
          <w:sz w:val="20"/>
          <w:szCs w:val="20"/>
        </w:rPr>
        <w:t xml:space="preserve">Dar click en el curso de oralidad académica y seleccionar la opción para inscribirse: </w:t>
      </w:r>
      <w:hyperlink r:id="rId13" w:history="1">
        <w:r w:rsidRPr="00A11CCA">
          <w:rPr>
            <w:rStyle w:val="Hyperlink"/>
            <w:rFonts w:ascii="Calibri" w:hAnsi="Calibri" w:cs="Calibri"/>
            <w:i/>
            <w:iCs/>
            <w:sz w:val="20"/>
            <w:szCs w:val="20"/>
          </w:rPr>
          <w:t>https://centrodeescriturajaveriano.thinkific.com/courses/take/oralidad-academica/</w:t>
        </w:r>
      </w:hyperlink>
    </w:p>
    <w:p w14:paraId="51CAF34F" w14:textId="7563D352" w:rsidR="00E90C6D" w:rsidRPr="00E90C6D" w:rsidRDefault="00E90C6D" w:rsidP="00E90C6D">
      <w:pPr>
        <w:pStyle w:val="ListParagraph"/>
        <w:numPr>
          <w:ilvl w:val="0"/>
          <w:numId w:val="5"/>
        </w:numPr>
        <w:rPr>
          <w:rFonts w:ascii="Calibri" w:hAnsi="Calibri" w:cs="Calibri"/>
          <w:color w:val="000000"/>
          <w:sz w:val="20"/>
          <w:szCs w:val="20"/>
        </w:rPr>
      </w:pPr>
      <w:r>
        <w:rPr>
          <w:rFonts w:ascii="Calibri" w:hAnsi="Calibri" w:cs="Calibri"/>
          <w:i/>
          <w:iCs/>
          <w:color w:val="000000"/>
          <w:sz w:val="20"/>
          <w:szCs w:val="20"/>
        </w:rPr>
        <w:t>Una vez se matricule en el curso podrá ver el material disponible así:</w:t>
      </w:r>
    </w:p>
    <w:p w14:paraId="11AEF797" w14:textId="005D06A5" w:rsidR="00E90C6D" w:rsidRDefault="00E90C6D" w:rsidP="00E90C6D">
      <w:pPr>
        <w:pStyle w:val="ListParagraph"/>
        <w:rPr>
          <w:rFonts w:ascii="Calibri" w:hAnsi="Calibri" w:cs="Calibri"/>
          <w:i/>
          <w:iCs/>
          <w:color w:val="000000"/>
          <w:sz w:val="20"/>
          <w:szCs w:val="20"/>
        </w:rPr>
      </w:pPr>
    </w:p>
    <w:p w14:paraId="0BD4908E" w14:textId="4CF162DC" w:rsidR="00E90C6D" w:rsidRPr="00E90C6D" w:rsidRDefault="00E90C6D" w:rsidP="00E90C6D">
      <w:pPr>
        <w:pStyle w:val="ListParagraph"/>
        <w:rPr>
          <w:rFonts w:ascii="Calibri" w:hAnsi="Calibri" w:cs="Calibri"/>
          <w:color w:val="000000"/>
          <w:sz w:val="20"/>
          <w:szCs w:val="20"/>
        </w:rPr>
      </w:pPr>
      <w:r w:rsidRPr="00E90C6D">
        <w:rPr>
          <w:rFonts w:ascii="Calibri" w:hAnsi="Calibri" w:cs="Calibri"/>
          <w:color w:val="000000"/>
          <w:sz w:val="20"/>
          <w:szCs w:val="20"/>
        </w:rPr>
        <w:drawing>
          <wp:inline distT="0" distB="0" distL="0" distR="0" wp14:anchorId="636A664A" wp14:editId="772F7969">
            <wp:extent cx="3853944" cy="26646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0945" cy="2669487"/>
                    </a:xfrm>
                    <a:prstGeom prst="rect">
                      <a:avLst/>
                    </a:prstGeom>
                  </pic:spPr>
                </pic:pic>
              </a:graphicData>
            </a:graphic>
          </wp:inline>
        </w:drawing>
      </w:r>
    </w:p>
    <w:p w14:paraId="1135E998" w14:textId="6E2C78B5" w:rsidR="00DE1CD3" w:rsidRDefault="00DE1CD3" w:rsidP="00DE1CD3">
      <w:pPr>
        <w:rPr>
          <w:rFonts w:ascii="Calibri" w:hAnsi="Calibri" w:cs="Calibri"/>
          <w:sz w:val="20"/>
          <w:szCs w:val="20"/>
          <w:lang w:val="es-ES"/>
        </w:rPr>
      </w:pPr>
    </w:p>
    <w:p w14:paraId="3B1F987D" w14:textId="32F79EA9" w:rsidR="00E90C6D" w:rsidRDefault="00E90C6D" w:rsidP="00E90C6D">
      <w:pPr>
        <w:pStyle w:val="ListParagraph"/>
        <w:numPr>
          <w:ilvl w:val="0"/>
          <w:numId w:val="5"/>
        </w:numPr>
        <w:rPr>
          <w:rFonts w:ascii="Calibri" w:hAnsi="Calibri" w:cs="Calibri"/>
          <w:sz w:val="20"/>
          <w:szCs w:val="20"/>
          <w:lang w:val="es-ES"/>
        </w:rPr>
      </w:pPr>
      <w:r>
        <w:rPr>
          <w:rFonts w:ascii="Calibri" w:hAnsi="Calibri" w:cs="Calibri"/>
          <w:sz w:val="20"/>
          <w:szCs w:val="20"/>
          <w:lang w:val="es-ES"/>
        </w:rPr>
        <w:t>Vea los videos y haga las evaluaciones de las cuatro partes propuestas en el curso. La duración estimada para el seguimiento del curso</w:t>
      </w:r>
      <w:r w:rsidR="00C218DD">
        <w:rPr>
          <w:rFonts w:ascii="Calibri" w:hAnsi="Calibri" w:cs="Calibri"/>
          <w:sz w:val="20"/>
          <w:szCs w:val="20"/>
          <w:lang w:val="es-ES"/>
        </w:rPr>
        <w:t xml:space="preserve"> son 90 minutos</w:t>
      </w:r>
      <w:r>
        <w:rPr>
          <w:rFonts w:ascii="Calibri" w:hAnsi="Calibri" w:cs="Calibri"/>
          <w:sz w:val="20"/>
          <w:szCs w:val="20"/>
          <w:lang w:val="es-ES"/>
        </w:rPr>
        <w:t xml:space="preserve"> considerando que usted pueda tomar notas de los aspectos más relevantes</w:t>
      </w:r>
      <w:r w:rsidR="00C218DD">
        <w:rPr>
          <w:rFonts w:ascii="Calibri" w:hAnsi="Calibri" w:cs="Calibri"/>
          <w:sz w:val="20"/>
          <w:szCs w:val="20"/>
          <w:lang w:val="es-ES"/>
        </w:rPr>
        <w:t>.</w:t>
      </w:r>
    </w:p>
    <w:p w14:paraId="608E8B11" w14:textId="1A45D9DA" w:rsidR="00C218DD" w:rsidRDefault="00C218DD" w:rsidP="00E90C6D">
      <w:pPr>
        <w:pStyle w:val="ListParagraph"/>
        <w:numPr>
          <w:ilvl w:val="0"/>
          <w:numId w:val="5"/>
        </w:numPr>
        <w:rPr>
          <w:rFonts w:ascii="Calibri" w:hAnsi="Calibri" w:cs="Calibri"/>
          <w:sz w:val="20"/>
          <w:szCs w:val="20"/>
          <w:lang w:val="es-ES"/>
        </w:rPr>
      </w:pPr>
      <w:r>
        <w:rPr>
          <w:rFonts w:ascii="Calibri" w:hAnsi="Calibri" w:cs="Calibri"/>
          <w:sz w:val="20"/>
          <w:szCs w:val="20"/>
          <w:lang w:val="es-ES"/>
        </w:rPr>
        <w:t xml:space="preserve">TOME un pantallazo que evidencie la terminación del curso. </w:t>
      </w:r>
    </w:p>
    <w:p w14:paraId="04C34BCD" w14:textId="755485C6" w:rsidR="00C218DD" w:rsidRDefault="00C218DD" w:rsidP="00C218DD">
      <w:pPr>
        <w:rPr>
          <w:rFonts w:ascii="Calibri" w:hAnsi="Calibri" w:cs="Calibri"/>
          <w:sz w:val="20"/>
          <w:szCs w:val="20"/>
          <w:lang w:val="es-ES"/>
        </w:rPr>
      </w:pPr>
    </w:p>
    <w:p w14:paraId="5FCE0406" w14:textId="77777777" w:rsidR="000F09B7" w:rsidRDefault="000F09B7" w:rsidP="00C218DD">
      <w:pPr>
        <w:rPr>
          <w:rFonts w:ascii="Calibri" w:hAnsi="Calibri" w:cs="Calibri"/>
          <w:b/>
          <w:bCs/>
          <w:color w:val="000000"/>
          <w:sz w:val="20"/>
          <w:szCs w:val="20"/>
        </w:rPr>
      </w:pPr>
    </w:p>
    <w:p w14:paraId="3E92CD9C" w14:textId="20E6A367" w:rsidR="000F09B7" w:rsidRDefault="000F09B7" w:rsidP="00C218DD">
      <w:pPr>
        <w:rPr>
          <w:rFonts w:ascii="Calibri" w:hAnsi="Calibri" w:cs="Calibri"/>
          <w:b/>
          <w:bCs/>
          <w:color w:val="000000"/>
          <w:sz w:val="20"/>
          <w:szCs w:val="20"/>
        </w:rPr>
      </w:pPr>
    </w:p>
    <w:p w14:paraId="730A9B3A" w14:textId="326A9996" w:rsidR="00C218DD" w:rsidRDefault="00C218DD" w:rsidP="00C218DD">
      <w:pPr>
        <w:rPr>
          <w:rFonts w:ascii="Calibri" w:hAnsi="Calibri" w:cs="Calibri"/>
          <w:b/>
          <w:bCs/>
          <w:color w:val="000000"/>
          <w:sz w:val="20"/>
          <w:szCs w:val="20"/>
        </w:rPr>
      </w:pPr>
      <w:r>
        <w:rPr>
          <w:rFonts w:ascii="Calibri" w:hAnsi="Calibri" w:cs="Calibri"/>
          <w:b/>
          <w:bCs/>
          <w:color w:val="000000"/>
          <w:sz w:val="20"/>
          <w:szCs w:val="20"/>
        </w:rPr>
        <w:lastRenderedPageBreak/>
        <w:t xml:space="preserve">PARTE </w:t>
      </w:r>
      <w:r>
        <w:rPr>
          <w:rFonts w:ascii="Calibri" w:hAnsi="Calibri" w:cs="Calibri"/>
          <w:b/>
          <w:bCs/>
          <w:color w:val="000000"/>
          <w:sz w:val="20"/>
          <w:szCs w:val="20"/>
        </w:rPr>
        <w:t>2</w:t>
      </w:r>
      <w:r>
        <w:rPr>
          <w:rFonts w:ascii="Calibri" w:hAnsi="Calibri" w:cs="Calibri"/>
          <w:b/>
          <w:bCs/>
          <w:color w:val="000000"/>
          <w:sz w:val="20"/>
          <w:szCs w:val="20"/>
        </w:rPr>
        <w:t xml:space="preserve"> – </w:t>
      </w:r>
      <w:r>
        <w:rPr>
          <w:rFonts w:ascii="Calibri" w:hAnsi="Calibri" w:cs="Calibri"/>
          <w:b/>
          <w:bCs/>
          <w:color w:val="000000"/>
          <w:sz w:val="20"/>
          <w:szCs w:val="20"/>
        </w:rPr>
        <w:t>PREPARACIÓN, DISEÑO Y EJECUCIÓN PRESENTACIÓN</w:t>
      </w:r>
    </w:p>
    <w:p w14:paraId="55D4491E" w14:textId="017D801E" w:rsidR="00FD7AEE" w:rsidRDefault="00FD7AEE" w:rsidP="00C218DD">
      <w:pPr>
        <w:rPr>
          <w:rFonts w:ascii="Calibri" w:hAnsi="Calibri" w:cs="Calibri"/>
          <w:color w:val="000000"/>
          <w:sz w:val="20"/>
          <w:szCs w:val="20"/>
        </w:rPr>
      </w:pPr>
      <w:r>
        <w:rPr>
          <w:rFonts w:ascii="Calibri" w:hAnsi="Calibri" w:cs="Calibri"/>
          <w:color w:val="000000"/>
          <w:sz w:val="20"/>
          <w:szCs w:val="20"/>
        </w:rPr>
        <w:t xml:space="preserve">Prepare y diseñe una presentación de cinco minutos (5 mins) en la que presente el contexto de su problema, su problema, las causas, efectos de este problema y los objetivos que desarrollará en su trabajo de grado.  Tenga en cuenta en la planeación de su presentación hacer una adecuada distribución del tiempo para que pueda distribuir bien la presentación para contar lo conceptos más importantes. </w:t>
      </w:r>
    </w:p>
    <w:p w14:paraId="46A8AF9B" w14:textId="50659A54" w:rsidR="00663A7D" w:rsidRDefault="00663A7D" w:rsidP="00C218DD">
      <w:pPr>
        <w:rPr>
          <w:rFonts w:ascii="Calibri" w:hAnsi="Calibri" w:cs="Calibri"/>
          <w:color w:val="000000"/>
          <w:sz w:val="20"/>
          <w:szCs w:val="20"/>
        </w:rPr>
      </w:pPr>
    </w:p>
    <w:p w14:paraId="64DE6B1F" w14:textId="31221AAC" w:rsidR="00663A7D" w:rsidRDefault="00663A7D" w:rsidP="00C218DD">
      <w:pPr>
        <w:rPr>
          <w:rFonts w:ascii="Calibri" w:hAnsi="Calibri" w:cs="Calibri"/>
          <w:color w:val="000000"/>
          <w:sz w:val="20"/>
          <w:szCs w:val="20"/>
        </w:rPr>
      </w:pPr>
      <w:r>
        <w:rPr>
          <w:rFonts w:ascii="Calibri" w:hAnsi="Calibri" w:cs="Calibri"/>
          <w:color w:val="000000"/>
          <w:sz w:val="20"/>
          <w:szCs w:val="20"/>
        </w:rPr>
        <w:t>En el centro de escritura podrá encontrar material que le puede ayudar a preparar mejor su presentación:</w:t>
      </w:r>
    </w:p>
    <w:p w14:paraId="04661241" w14:textId="2D70292F" w:rsidR="00663A7D" w:rsidRDefault="00663A7D" w:rsidP="00663A7D">
      <w:pPr>
        <w:rPr>
          <w:rFonts w:ascii="Calibri" w:hAnsi="Calibri" w:cs="Calibri"/>
          <w:color w:val="000000"/>
          <w:sz w:val="20"/>
          <w:szCs w:val="20"/>
        </w:rPr>
      </w:pPr>
      <w:r>
        <w:rPr>
          <w:rFonts w:ascii="Calibri" w:hAnsi="Calibri" w:cs="Calibri"/>
          <w:color w:val="000000"/>
          <w:sz w:val="20"/>
          <w:szCs w:val="20"/>
        </w:rPr>
        <w:t>[</w:t>
      </w:r>
      <w:r w:rsidRPr="00663A7D">
        <w:rPr>
          <w:rFonts w:ascii="Calibri" w:hAnsi="Calibri" w:cs="Calibri"/>
          <w:color w:val="000000"/>
          <w:sz w:val="20"/>
          <w:szCs w:val="20"/>
        </w:rPr>
        <w:t>https://www.javerianacali.edu.co/centro-escritura/recursos-para-estudiantes/oralidad</w:t>
      </w:r>
      <w:r>
        <w:rPr>
          <w:rFonts w:ascii="Calibri" w:hAnsi="Calibri" w:cs="Calibri"/>
          <w:color w:val="000000"/>
          <w:sz w:val="20"/>
          <w:szCs w:val="20"/>
        </w:rPr>
        <w:t xml:space="preserve">] </w:t>
      </w:r>
    </w:p>
    <w:p w14:paraId="42E8BD40" w14:textId="75B11D88" w:rsidR="00663A7D" w:rsidRDefault="00663A7D" w:rsidP="00663A7D">
      <w:pPr>
        <w:rPr>
          <w:rFonts w:ascii="Calibri" w:hAnsi="Calibri" w:cs="Calibri"/>
          <w:color w:val="000000"/>
          <w:sz w:val="20"/>
          <w:szCs w:val="20"/>
        </w:rPr>
      </w:pPr>
    </w:p>
    <w:p w14:paraId="26C6F015" w14:textId="25C4E51E" w:rsidR="00663A7D" w:rsidRDefault="00663A7D" w:rsidP="00663A7D">
      <w:pPr>
        <w:pStyle w:val="ListParagraph"/>
        <w:numPr>
          <w:ilvl w:val="0"/>
          <w:numId w:val="10"/>
        </w:numPr>
        <w:rPr>
          <w:rFonts w:ascii="Calibri" w:hAnsi="Calibri" w:cs="Calibri"/>
          <w:color w:val="000000"/>
          <w:sz w:val="20"/>
          <w:szCs w:val="20"/>
        </w:rPr>
      </w:pPr>
      <w:r w:rsidRPr="00663A7D">
        <w:rPr>
          <w:rFonts w:ascii="Calibri" w:hAnsi="Calibri" w:cs="Calibri"/>
          <w:color w:val="000000"/>
          <w:sz w:val="20"/>
          <w:szCs w:val="20"/>
        </w:rPr>
        <w:t xml:space="preserve">Centro de Escritura Javeriano. (2020). Guía para el diseño de ayudas visuales. Pontificia Universidad Javeriana.  </w:t>
      </w:r>
      <w:hyperlink r:id="rId15" w:history="1">
        <w:r w:rsidRPr="00A11CCA">
          <w:rPr>
            <w:rStyle w:val="Hyperlink"/>
            <w:rFonts w:ascii="Calibri" w:hAnsi="Calibri" w:cs="Calibri"/>
            <w:sz w:val="20"/>
            <w:szCs w:val="20"/>
          </w:rPr>
          <w:t>https://www.javerianacali.edu.co/centro-escritura/recursos/guia-para-el…</w:t>
        </w:r>
      </w:hyperlink>
    </w:p>
    <w:p w14:paraId="7A2E7AEA" w14:textId="77777777" w:rsidR="00663A7D" w:rsidRPr="00663A7D" w:rsidRDefault="00663A7D" w:rsidP="00663A7D">
      <w:pPr>
        <w:pStyle w:val="ListParagraph"/>
        <w:rPr>
          <w:rFonts w:ascii="Calibri" w:hAnsi="Calibri" w:cs="Calibri"/>
          <w:color w:val="000000"/>
          <w:sz w:val="20"/>
          <w:szCs w:val="20"/>
        </w:rPr>
      </w:pPr>
    </w:p>
    <w:p w14:paraId="5A9AD354" w14:textId="00AA120A" w:rsidR="00FD7AEE" w:rsidRDefault="00FD7AEE" w:rsidP="00C218DD">
      <w:pPr>
        <w:rPr>
          <w:rFonts w:ascii="Calibri" w:hAnsi="Calibri" w:cs="Calibri"/>
          <w:color w:val="000000"/>
          <w:sz w:val="20"/>
          <w:szCs w:val="20"/>
        </w:rPr>
      </w:pPr>
    </w:p>
    <w:p w14:paraId="4D4A03D3" w14:textId="570A456F" w:rsidR="00281177" w:rsidRPr="00281177" w:rsidRDefault="00FD7AEE" w:rsidP="00281177">
      <w:pPr>
        <w:jc w:val="both"/>
        <w:rPr>
          <w:rFonts w:ascii="Calibri" w:hAnsi="Calibri" w:cs="Calibri"/>
          <w:b/>
          <w:bCs/>
          <w:sz w:val="20"/>
          <w:szCs w:val="20"/>
        </w:rPr>
      </w:pPr>
      <w:r>
        <w:rPr>
          <w:rFonts w:ascii="Calibri" w:hAnsi="Calibri" w:cs="Calibri"/>
          <w:b/>
          <w:bCs/>
          <w:sz w:val="20"/>
          <w:szCs w:val="20"/>
        </w:rPr>
        <w:t>E</w:t>
      </w:r>
      <w:r w:rsidR="00281177" w:rsidRPr="00281177">
        <w:rPr>
          <w:rFonts w:ascii="Calibri" w:hAnsi="Calibri" w:cs="Calibri"/>
          <w:b/>
          <w:bCs/>
          <w:sz w:val="20"/>
          <w:szCs w:val="20"/>
        </w:rPr>
        <w:t>ntregables</w:t>
      </w:r>
    </w:p>
    <w:p w14:paraId="694C10EF" w14:textId="5C4F0690" w:rsidR="00CA22FD" w:rsidRDefault="00FD7AEE" w:rsidP="00FD7AEE">
      <w:pPr>
        <w:pStyle w:val="ListParagraph"/>
        <w:numPr>
          <w:ilvl w:val="0"/>
          <w:numId w:val="5"/>
        </w:numPr>
        <w:rPr>
          <w:rFonts w:ascii="Calibri" w:hAnsi="Calibri" w:cs="Calibri"/>
          <w:sz w:val="20"/>
          <w:szCs w:val="20"/>
          <w:lang w:val="es-ES"/>
        </w:rPr>
      </w:pPr>
      <w:r>
        <w:rPr>
          <w:rFonts w:ascii="Calibri" w:hAnsi="Calibri" w:cs="Calibri"/>
          <w:sz w:val="20"/>
          <w:szCs w:val="20"/>
          <w:lang w:val="es-ES"/>
        </w:rPr>
        <w:t xml:space="preserve">Suba a Brighspace el soporte de terminación del curso hasta el lunes 31 del octubre del 2022 </w:t>
      </w:r>
    </w:p>
    <w:p w14:paraId="74125B3D" w14:textId="083B0733" w:rsidR="00FD7AEE" w:rsidRDefault="00FD7AEE" w:rsidP="00FD7AEE">
      <w:pPr>
        <w:pStyle w:val="ListParagraph"/>
        <w:numPr>
          <w:ilvl w:val="0"/>
          <w:numId w:val="5"/>
        </w:numPr>
        <w:rPr>
          <w:rFonts w:ascii="Calibri" w:hAnsi="Calibri" w:cs="Calibri"/>
          <w:sz w:val="20"/>
          <w:szCs w:val="20"/>
          <w:lang w:val="es-ES"/>
        </w:rPr>
      </w:pPr>
      <w:r>
        <w:rPr>
          <w:rFonts w:ascii="Calibri" w:hAnsi="Calibri" w:cs="Calibri"/>
          <w:sz w:val="20"/>
          <w:szCs w:val="20"/>
          <w:lang w:val="es-ES"/>
        </w:rPr>
        <w:t>Suba a Brighspace las diapositivas que preparó para su presentación</w:t>
      </w:r>
      <w:r w:rsidR="000F09B7">
        <w:rPr>
          <w:rFonts w:ascii="Calibri" w:hAnsi="Calibri" w:cs="Calibri"/>
          <w:sz w:val="20"/>
          <w:szCs w:val="20"/>
          <w:lang w:val="es-ES"/>
        </w:rPr>
        <w:t xml:space="preserve"> hasta el jueves 3 de noviembre del 2022.</w:t>
      </w:r>
    </w:p>
    <w:p w14:paraId="6052DA97" w14:textId="25D8E9C3" w:rsidR="00FD7AEE" w:rsidRPr="00663A7D" w:rsidRDefault="00FD7AEE" w:rsidP="00663A7D">
      <w:pPr>
        <w:pStyle w:val="ListParagraph"/>
        <w:numPr>
          <w:ilvl w:val="0"/>
          <w:numId w:val="5"/>
        </w:numPr>
        <w:rPr>
          <w:rFonts w:ascii="Calibri" w:hAnsi="Calibri" w:cs="Calibri"/>
          <w:sz w:val="20"/>
          <w:szCs w:val="20"/>
          <w:lang w:val="es-ES"/>
        </w:rPr>
      </w:pPr>
      <w:r>
        <w:rPr>
          <w:rFonts w:ascii="Calibri" w:hAnsi="Calibri" w:cs="Calibri"/>
          <w:sz w:val="20"/>
          <w:szCs w:val="20"/>
          <w:lang w:val="es-ES"/>
        </w:rPr>
        <w:t>Usted hará la presentación de su proyecto en las clases presenciales que tendremos en el campus e</w:t>
      </w:r>
      <w:r w:rsidR="000F09B7">
        <w:rPr>
          <w:rFonts w:ascii="Calibri" w:hAnsi="Calibri" w:cs="Calibri"/>
          <w:sz w:val="20"/>
          <w:szCs w:val="20"/>
          <w:lang w:val="es-ES"/>
        </w:rPr>
        <w:t>ntre e</w:t>
      </w:r>
      <w:r>
        <w:rPr>
          <w:rFonts w:ascii="Calibri" w:hAnsi="Calibri" w:cs="Calibri"/>
          <w:sz w:val="20"/>
          <w:szCs w:val="20"/>
          <w:lang w:val="es-ES"/>
        </w:rPr>
        <w:t xml:space="preserve">l 4 y 5 de noviembre del 2022. </w:t>
      </w:r>
    </w:p>
    <w:p w14:paraId="26328BE6" w14:textId="6C7B8322" w:rsidR="00CA22FD" w:rsidRDefault="00CA22FD" w:rsidP="00CA22FD">
      <w:pPr>
        <w:rPr>
          <w:rFonts w:ascii="Calibri" w:hAnsi="Calibri" w:cs="Calibri"/>
          <w:sz w:val="20"/>
          <w:szCs w:val="20"/>
          <w:lang w:val="es-ES"/>
        </w:rPr>
      </w:pPr>
    </w:p>
    <w:p w14:paraId="1E08F01B" w14:textId="530E9602" w:rsidR="00CF0516" w:rsidRDefault="00501F70" w:rsidP="00CA22FD">
      <w:pPr>
        <w:rPr>
          <w:rFonts w:ascii="Calibri" w:hAnsi="Calibri" w:cs="Calibri"/>
          <w:b/>
          <w:bCs/>
          <w:sz w:val="20"/>
          <w:szCs w:val="20"/>
          <w:lang w:val="es-ES"/>
        </w:rPr>
      </w:pPr>
      <w:r w:rsidRPr="007F62F4">
        <w:rPr>
          <w:rFonts w:ascii="Calibri" w:hAnsi="Calibri" w:cs="Calibri"/>
          <w:b/>
          <w:bCs/>
          <w:sz w:val="20"/>
          <w:szCs w:val="20"/>
          <w:lang w:val="es-ES"/>
        </w:rPr>
        <w:t>Items a evaluar</w:t>
      </w:r>
      <w:r w:rsidR="007F62F4">
        <w:rPr>
          <w:rFonts w:ascii="Calibri" w:hAnsi="Calibri" w:cs="Calibri"/>
          <w:b/>
          <w:bCs/>
          <w:sz w:val="20"/>
          <w:szCs w:val="20"/>
          <w:lang w:val="es-ES"/>
        </w:rPr>
        <w:t xml:space="preserve"> </w:t>
      </w:r>
    </w:p>
    <w:p w14:paraId="719DAB15" w14:textId="526F0E4F" w:rsidR="00663A7D" w:rsidRPr="00663A7D" w:rsidRDefault="00663A7D" w:rsidP="00663A7D">
      <w:pPr>
        <w:pStyle w:val="ListParagraph"/>
        <w:numPr>
          <w:ilvl w:val="0"/>
          <w:numId w:val="5"/>
        </w:numPr>
        <w:rPr>
          <w:rFonts w:ascii="Calibri" w:hAnsi="Calibri" w:cs="Calibri"/>
          <w:b/>
          <w:bCs/>
          <w:sz w:val="20"/>
          <w:szCs w:val="20"/>
          <w:lang w:val="es-ES"/>
        </w:rPr>
      </w:pPr>
      <w:r w:rsidRPr="000F09B7">
        <w:rPr>
          <w:rFonts w:ascii="Calibri" w:hAnsi="Calibri" w:cs="Calibri"/>
          <w:sz w:val="20"/>
          <w:szCs w:val="20"/>
          <w:lang w:val="es-ES"/>
        </w:rPr>
        <w:t>Su presentación oral será evaluada a partir de la rúbrica disponible aquí</w:t>
      </w:r>
      <w:r w:rsidR="00001266" w:rsidRPr="00001266">
        <w:t xml:space="preserve"> </w:t>
      </w:r>
      <w:r w:rsidR="00001266" w:rsidRPr="00001266">
        <w:rPr>
          <w:rFonts w:ascii="Calibri" w:hAnsi="Calibri" w:cs="Calibri"/>
          <w:b/>
          <w:bCs/>
          <w:sz w:val="20"/>
          <w:szCs w:val="20"/>
          <w:lang w:val="es-ES"/>
        </w:rPr>
        <w:t>https://github.com/lufe089/metodologiaInv/blob/main/MaterialApoyo/Guias/Rúbrica%20Presentación%20Oral%20Problema%20investigación-%202022.xlsx</w:t>
      </w:r>
      <w:r>
        <w:rPr>
          <w:rFonts w:ascii="Calibri" w:hAnsi="Calibri" w:cs="Calibri"/>
          <w:b/>
          <w:bCs/>
          <w:sz w:val="20"/>
          <w:szCs w:val="20"/>
          <w:lang w:val="es-ES"/>
        </w:rPr>
        <w:t xml:space="preserve"> </w:t>
      </w:r>
    </w:p>
    <w:p w14:paraId="2BCCA8E8" w14:textId="77777777" w:rsidR="00CF0516" w:rsidRDefault="00CF0516" w:rsidP="00CA22FD">
      <w:pPr>
        <w:rPr>
          <w:rFonts w:ascii="Calibri" w:hAnsi="Calibri" w:cs="Calibri"/>
          <w:b/>
          <w:bCs/>
          <w:sz w:val="20"/>
          <w:szCs w:val="20"/>
          <w:lang w:val="es-ES"/>
        </w:rPr>
      </w:pPr>
    </w:p>
    <w:sectPr w:rsidR="00CF0516" w:rsidSect="007A1D40">
      <w:headerReference w:type="default" r:id="rId16"/>
      <w:footerReference w:type="default" r:id="rId17"/>
      <w:pgSz w:w="12240" w:h="15840"/>
      <w:pgMar w:top="2482"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5F8E8" w14:textId="77777777" w:rsidR="00536BDD" w:rsidRDefault="00536BDD" w:rsidP="006206BD">
      <w:r>
        <w:separator/>
      </w:r>
    </w:p>
  </w:endnote>
  <w:endnote w:type="continuationSeparator" w:id="0">
    <w:p w14:paraId="78FC5598" w14:textId="77777777" w:rsidR="00536BDD" w:rsidRDefault="00536BDD" w:rsidP="0062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D94C" w14:textId="77777777" w:rsidR="007A1D40" w:rsidRDefault="007A1D40">
    <w:pPr>
      <w:pStyle w:val="Footer"/>
      <w:rPr>
        <w:rFonts w:ascii="Adobe Garamond Pro" w:hAnsi="Adobe Garamond Pro"/>
        <w:color w:val="3B3838" w:themeColor="background2" w:themeShade="40"/>
        <w:sz w:val="15"/>
        <w:szCs w:val="15"/>
      </w:rPr>
    </w:pPr>
    <w:r w:rsidRPr="007A1D40">
      <w:rPr>
        <w:rFonts w:ascii="Adobe Garamond Pro" w:hAnsi="Adobe Garamond Pro"/>
        <w:noProof/>
        <w:color w:val="3B3838" w:themeColor="background2" w:themeShade="40"/>
        <w:sz w:val="18"/>
        <w:szCs w:val="18"/>
        <w:lang w:eastAsia="es-CO"/>
      </w:rPr>
      <mc:AlternateContent>
        <mc:Choice Requires="wps">
          <w:drawing>
            <wp:anchor distT="0" distB="0" distL="114300" distR="114300" simplePos="0" relativeHeight="251659264" behindDoc="0" locked="0" layoutInCell="1" allowOverlap="1" wp14:anchorId="2D219EDE" wp14:editId="7DD86936">
              <wp:simplePos x="0" y="0"/>
              <wp:positionH relativeFrom="column">
                <wp:posOffset>-81189</wp:posOffset>
              </wp:positionH>
              <wp:positionV relativeFrom="paragraph">
                <wp:posOffset>83820</wp:posOffset>
              </wp:positionV>
              <wp:extent cx="0" cy="288925"/>
              <wp:effectExtent l="12700" t="0" r="12700" b="15875"/>
              <wp:wrapNone/>
              <wp:docPr id="3" name="Conector recto 3"/>
              <wp:cNvGraphicFramePr/>
              <a:graphic xmlns:a="http://schemas.openxmlformats.org/drawingml/2006/main">
                <a:graphicData uri="http://schemas.microsoft.com/office/word/2010/wordprocessingShape">
                  <wps:wsp>
                    <wps:cNvCnPr/>
                    <wps:spPr>
                      <a:xfrm>
                        <a:off x="0" y="0"/>
                        <a:ext cx="0" cy="288925"/>
                      </a:xfrm>
                      <a:prstGeom prst="line">
                        <a:avLst/>
                      </a:prstGeom>
                      <a:ln w="28575">
                        <a:solidFill>
                          <a:srgbClr val="005B9F"/>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888A8B" id="Conector recto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pt,6.6pt" to="-6.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" strokecolor="#005b9f" strokeweight="2.25pt">
              <v:stroke joinstyle="miter"/>
            </v:line>
          </w:pict>
        </mc:Fallback>
      </mc:AlternateContent>
    </w:r>
  </w:p>
  <w:p w14:paraId="0D4F1573" w14:textId="77777777" w:rsidR="006206BD" w:rsidRPr="007A1D40" w:rsidRDefault="006206BD">
    <w:pPr>
      <w:pStyle w:val="Footer"/>
      <w:rPr>
        <w:rFonts w:ascii="Adobe Garamond Pro" w:hAnsi="Adobe Garamond Pro"/>
        <w:color w:val="3B3838" w:themeColor="background2" w:themeShade="40"/>
        <w:sz w:val="18"/>
        <w:szCs w:val="18"/>
      </w:rPr>
    </w:pPr>
    <w:r w:rsidRPr="007A1D40">
      <w:rPr>
        <w:rFonts w:ascii="Adobe Garamond Pro" w:hAnsi="Adobe Garamond Pro"/>
        <w:color w:val="3B3838" w:themeColor="background2" w:themeShade="40"/>
        <w:sz w:val="18"/>
        <w:szCs w:val="18"/>
      </w:rPr>
      <w:t xml:space="preserve">Calle 18 No. 118 – 250, </w:t>
    </w:r>
    <w:r w:rsidR="00CA22FD">
      <w:rPr>
        <w:rFonts w:ascii="Adobe Garamond Pro" w:hAnsi="Adobe Garamond Pro"/>
        <w:color w:val="3B3838" w:themeColor="background2" w:themeShade="40"/>
        <w:sz w:val="18"/>
        <w:szCs w:val="18"/>
      </w:rPr>
      <w:t xml:space="preserve">Piso </w:t>
    </w:r>
    <w:r w:rsidR="00A07B77">
      <w:rPr>
        <w:rFonts w:ascii="Adobe Garamond Pro" w:hAnsi="Adobe Garamond Pro"/>
        <w:color w:val="3B3838" w:themeColor="background2" w:themeShade="40"/>
        <w:sz w:val="18"/>
        <w:szCs w:val="18"/>
      </w:rPr>
      <w:t>2, Facultad de Ingeniería y Ciencias</w:t>
    </w:r>
    <w:r w:rsidR="007A1D40">
      <w:rPr>
        <w:rFonts w:ascii="Adobe Garamond Pro" w:hAnsi="Adobe Garamond Pro"/>
        <w:color w:val="3B3838" w:themeColor="background2" w:themeShade="40"/>
        <w:sz w:val="18"/>
        <w:szCs w:val="18"/>
      </w:rPr>
      <w:t xml:space="preserve"> </w:t>
    </w:r>
    <w:r w:rsidR="007A1D40" w:rsidRPr="007A1D40">
      <w:rPr>
        <w:rFonts w:ascii="Adobe Garamond Pro" w:hAnsi="Adobe Garamond Pro"/>
        <w:color w:val="3B3838" w:themeColor="background2" w:themeShade="40"/>
        <w:sz w:val="18"/>
        <w:szCs w:val="18"/>
      </w:rPr>
      <w:t xml:space="preserve">– </w:t>
    </w:r>
    <w:r w:rsidR="007A1D40" w:rsidRPr="007A1D40">
      <w:rPr>
        <w:rFonts w:ascii="Adobe Garamond Pro" w:hAnsi="Adobe Garamond Pro"/>
        <w:i/>
        <w:color w:val="3B3838" w:themeColor="background2" w:themeShade="40"/>
        <w:sz w:val="18"/>
        <w:szCs w:val="18"/>
      </w:rPr>
      <w:t>Santiago de Cali, Colombia</w:t>
    </w:r>
  </w:p>
  <w:p w14:paraId="2DF69247" w14:textId="77777777" w:rsidR="007A1D40" w:rsidRPr="007A1D40" w:rsidRDefault="007A1D40" w:rsidP="007A1D40">
    <w:pPr>
      <w:pStyle w:val="Footer"/>
      <w:rPr>
        <w:rFonts w:ascii="Adobe Garamond Pro" w:hAnsi="Adobe Garamond Pro"/>
        <w:color w:val="3B3838" w:themeColor="background2" w:themeShade="40"/>
        <w:sz w:val="18"/>
        <w:szCs w:val="18"/>
      </w:rPr>
    </w:pPr>
    <w:r w:rsidRPr="007A1D40">
      <w:rPr>
        <w:rFonts w:ascii="Adobe Garamond Pro" w:hAnsi="Adobe Garamond Pro"/>
        <w:color w:val="3B3838" w:themeColor="background2" w:themeShade="40"/>
        <w:sz w:val="18"/>
        <w:szCs w:val="18"/>
      </w:rPr>
      <w:t>Teléfono +57 (2) 3218200 Ext. 8</w:t>
    </w:r>
    <w:r w:rsidR="00EC3E1B">
      <w:rPr>
        <w:rFonts w:ascii="Adobe Garamond Pro" w:hAnsi="Adobe Garamond Pro"/>
        <w:color w:val="3B3838" w:themeColor="background2" w:themeShade="40"/>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BCEB1" w14:textId="77777777" w:rsidR="00536BDD" w:rsidRDefault="00536BDD" w:rsidP="006206BD">
      <w:r>
        <w:separator/>
      </w:r>
    </w:p>
  </w:footnote>
  <w:footnote w:type="continuationSeparator" w:id="0">
    <w:p w14:paraId="4099CB70" w14:textId="77777777" w:rsidR="00536BDD" w:rsidRDefault="00536BDD" w:rsidP="00620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701C" w14:textId="77777777" w:rsidR="006206BD" w:rsidRDefault="007076D1">
    <w:pPr>
      <w:pStyle w:val="Header"/>
    </w:pPr>
    <w:r>
      <w:rPr>
        <w:noProof/>
        <w:lang w:eastAsia="es-CO"/>
      </w:rPr>
      <mc:AlternateContent>
        <mc:Choice Requires="wps">
          <w:drawing>
            <wp:anchor distT="45720" distB="45720" distL="114300" distR="114300" simplePos="0" relativeHeight="251661312" behindDoc="0" locked="0" layoutInCell="1" allowOverlap="1" wp14:anchorId="27504A59" wp14:editId="4E40F1CD">
              <wp:simplePos x="0" y="0"/>
              <wp:positionH relativeFrom="column">
                <wp:posOffset>2277110</wp:posOffset>
              </wp:positionH>
              <wp:positionV relativeFrom="paragraph">
                <wp:posOffset>287655</wp:posOffset>
              </wp:positionV>
              <wp:extent cx="2360930" cy="1404620"/>
              <wp:effectExtent l="0" t="0" r="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493027" w14:textId="77777777" w:rsidR="00132EC2" w:rsidRDefault="00A07B77" w:rsidP="0043777A">
                          <w:pPr>
                            <w:rPr>
                              <w:rFonts w:ascii="Adobe Garamond Pro" w:hAnsi="Adobe Garamond Pro"/>
                              <w:color w:val="004B8F"/>
                              <w:sz w:val="18"/>
                              <w:szCs w:val="18"/>
                            </w:rPr>
                          </w:pPr>
                          <w:r>
                            <w:rPr>
                              <w:rFonts w:ascii="Adobe Garamond Pro" w:hAnsi="Adobe Garamond Pro"/>
                              <w:color w:val="004B8F"/>
                              <w:sz w:val="18"/>
                              <w:szCs w:val="18"/>
                            </w:rPr>
                            <w:t xml:space="preserve">Facultad de Ingeniería </w:t>
                          </w:r>
                        </w:p>
                        <w:p w14:paraId="7CC94BF7" w14:textId="77777777" w:rsidR="00A07B77" w:rsidRPr="00506855" w:rsidRDefault="00A07B77" w:rsidP="0043777A">
                          <w:pPr>
                            <w:rPr>
                              <w:rFonts w:ascii="Adobe Garamond Pro" w:hAnsi="Adobe Garamond Pro"/>
                              <w:color w:val="004B8F"/>
                              <w:sz w:val="18"/>
                              <w:szCs w:val="18"/>
                            </w:rPr>
                          </w:pPr>
                          <w:r>
                            <w:rPr>
                              <w:rFonts w:ascii="Adobe Garamond Pro" w:hAnsi="Adobe Garamond Pro"/>
                              <w:color w:val="004B8F"/>
                              <w:sz w:val="18"/>
                              <w:szCs w:val="18"/>
                            </w:rPr>
                            <w:t>y Ciencias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504A59" id="_x0000_t202" coordsize="21600,21600" o:spt="202" path="m,l,21600r21600,l21600,xe">
              <v:stroke joinstyle="miter"/>
              <v:path gradientshapeok="t" o:connecttype="rect"/>
            </v:shapetype>
            <v:shape id="Cuadro de texto 2" o:spid="_x0000_s1026" type="#_x0000_t202" style="position:absolute;margin-left:179.3pt;margin-top:22.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" stroked="f">
              <v:textbox style="mso-fit-shape-to-text:t">
                <w:txbxContent>
                  <w:p w14:paraId="72493027" w14:textId="77777777" w:rsidR="00132EC2" w:rsidRDefault="00A07B77" w:rsidP="0043777A">
                    <w:pPr>
                      <w:rPr>
                        <w:rFonts w:ascii="Adobe Garamond Pro" w:hAnsi="Adobe Garamond Pro"/>
                        <w:color w:val="004B8F"/>
                        <w:sz w:val="18"/>
                        <w:szCs w:val="18"/>
                      </w:rPr>
                    </w:pPr>
                    <w:r>
                      <w:rPr>
                        <w:rFonts w:ascii="Adobe Garamond Pro" w:hAnsi="Adobe Garamond Pro"/>
                        <w:color w:val="004B8F"/>
                        <w:sz w:val="18"/>
                        <w:szCs w:val="18"/>
                      </w:rPr>
                      <w:t xml:space="preserve">Facultad de Ingeniería </w:t>
                    </w:r>
                  </w:p>
                  <w:p w14:paraId="7CC94BF7" w14:textId="77777777" w:rsidR="00A07B77" w:rsidRPr="00506855" w:rsidRDefault="00A07B77" w:rsidP="0043777A">
                    <w:pPr>
                      <w:rPr>
                        <w:rFonts w:ascii="Adobe Garamond Pro" w:hAnsi="Adobe Garamond Pro"/>
                        <w:color w:val="004B8F"/>
                        <w:sz w:val="18"/>
                        <w:szCs w:val="18"/>
                      </w:rPr>
                    </w:pPr>
                    <w:r>
                      <w:rPr>
                        <w:rFonts w:ascii="Adobe Garamond Pro" w:hAnsi="Adobe Garamond Pro"/>
                        <w:color w:val="004B8F"/>
                        <w:sz w:val="18"/>
                        <w:szCs w:val="18"/>
                      </w:rPr>
                      <w:t>y Ciencias</w:t>
                    </w:r>
                  </w:p>
                </w:txbxContent>
              </v:textbox>
              <w10:wrap type="square"/>
            </v:shape>
          </w:pict>
        </mc:Fallback>
      </mc:AlternateContent>
    </w:r>
    <w:r>
      <w:rPr>
        <w:noProof/>
        <w:lang w:eastAsia="es-CO"/>
      </w:rPr>
      <w:drawing>
        <wp:inline distT="0" distB="0" distL="0" distR="0" wp14:anchorId="2C892B87" wp14:editId="25579CA8">
          <wp:extent cx="2162175" cy="777132"/>
          <wp:effectExtent l="0" t="0" r="0" b="444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2216816" cy="79677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372"/>
    <w:multiLevelType w:val="hybridMultilevel"/>
    <w:tmpl w:val="9EA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A25"/>
    <w:multiLevelType w:val="hybridMultilevel"/>
    <w:tmpl w:val="F9003874"/>
    <w:lvl w:ilvl="0" w:tplc="877ADA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575DD"/>
    <w:multiLevelType w:val="hybridMultilevel"/>
    <w:tmpl w:val="E4F08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9C186A"/>
    <w:multiLevelType w:val="hybridMultilevel"/>
    <w:tmpl w:val="5502A964"/>
    <w:lvl w:ilvl="0" w:tplc="DB54CDB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FB3BFA"/>
    <w:multiLevelType w:val="hybridMultilevel"/>
    <w:tmpl w:val="EC8E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32297"/>
    <w:multiLevelType w:val="hybridMultilevel"/>
    <w:tmpl w:val="8268793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51F73C4B"/>
    <w:multiLevelType w:val="hybridMultilevel"/>
    <w:tmpl w:val="9A7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0226"/>
    <w:multiLevelType w:val="hybridMultilevel"/>
    <w:tmpl w:val="4B30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14BBA"/>
    <w:multiLevelType w:val="hybridMultilevel"/>
    <w:tmpl w:val="B508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76198"/>
    <w:multiLevelType w:val="hybridMultilevel"/>
    <w:tmpl w:val="9044F850"/>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0"/>
  </w:num>
  <w:num w:numId="6">
    <w:abstractNumId w:val="9"/>
  </w:num>
  <w:num w:numId="7">
    <w:abstractNumId w:val="3"/>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BD"/>
    <w:rsid w:val="00001266"/>
    <w:rsid w:val="0009235F"/>
    <w:rsid w:val="000B4814"/>
    <w:rsid w:val="000B75B1"/>
    <w:rsid w:val="000E2B29"/>
    <w:rsid w:val="000F09B7"/>
    <w:rsid w:val="00132EC2"/>
    <w:rsid w:val="00277583"/>
    <w:rsid w:val="00281177"/>
    <w:rsid w:val="002B69B2"/>
    <w:rsid w:val="002F1F06"/>
    <w:rsid w:val="00337987"/>
    <w:rsid w:val="00353EF2"/>
    <w:rsid w:val="0036162F"/>
    <w:rsid w:val="003B553C"/>
    <w:rsid w:val="003F04C1"/>
    <w:rsid w:val="00411527"/>
    <w:rsid w:val="004234DB"/>
    <w:rsid w:val="0043777A"/>
    <w:rsid w:val="004A6EA6"/>
    <w:rsid w:val="004F5CF0"/>
    <w:rsid w:val="00501F70"/>
    <w:rsid w:val="00506855"/>
    <w:rsid w:val="00536BDD"/>
    <w:rsid w:val="005A653F"/>
    <w:rsid w:val="005F4C61"/>
    <w:rsid w:val="00610AFE"/>
    <w:rsid w:val="006206BD"/>
    <w:rsid w:val="00663A7D"/>
    <w:rsid w:val="006836C5"/>
    <w:rsid w:val="006E01CD"/>
    <w:rsid w:val="006E045A"/>
    <w:rsid w:val="006E0B2C"/>
    <w:rsid w:val="007076D1"/>
    <w:rsid w:val="007129FF"/>
    <w:rsid w:val="00713D0E"/>
    <w:rsid w:val="007A1D40"/>
    <w:rsid w:val="007F39DE"/>
    <w:rsid w:val="007F62F4"/>
    <w:rsid w:val="0082359D"/>
    <w:rsid w:val="00844B0F"/>
    <w:rsid w:val="008A4C23"/>
    <w:rsid w:val="008B55C6"/>
    <w:rsid w:val="0096474A"/>
    <w:rsid w:val="00A07B77"/>
    <w:rsid w:val="00A25DBA"/>
    <w:rsid w:val="00A61DB6"/>
    <w:rsid w:val="00A8399A"/>
    <w:rsid w:val="00AA66D0"/>
    <w:rsid w:val="00AD4F86"/>
    <w:rsid w:val="00B30084"/>
    <w:rsid w:val="00BB65DB"/>
    <w:rsid w:val="00C218DD"/>
    <w:rsid w:val="00C550B2"/>
    <w:rsid w:val="00C74C66"/>
    <w:rsid w:val="00CA22FD"/>
    <w:rsid w:val="00CF0516"/>
    <w:rsid w:val="00D2757E"/>
    <w:rsid w:val="00DE1C52"/>
    <w:rsid w:val="00DE1CD3"/>
    <w:rsid w:val="00DF6759"/>
    <w:rsid w:val="00E42A72"/>
    <w:rsid w:val="00E85048"/>
    <w:rsid w:val="00E90C6D"/>
    <w:rsid w:val="00E959AF"/>
    <w:rsid w:val="00EC3E1B"/>
    <w:rsid w:val="00F208C8"/>
    <w:rsid w:val="00F42F48"/>
    <w:rsid w:val="00FA6FE7"/>
    <w:rsid w:val="00FD7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B936"/>
  <w15:chartTrackingRefBased/>
  <w15:docId w15:val="{0D67FF24-EE8C-6548-ADE9-3B589C68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6BD"/>
    <w:pPr>
      <w:tabs>
        <w:tab w:val="center" w:pos="4419"/>
        <w:tab w:val="right" w:pos="8838"/>
      </w:tabs>
    </w:pPr>
  </w:style>
  <w:style w:type="character" w:customStyle="1" w:styleId="HeaderChar">
    <w:name w:val="Header Char"/>
    <w:basedOn w:val="DefaultParagraphFont"/>
    <w:link w:val="Header"/>
    <w:uiPriority w:val="99"/>
    <w:rsid w:val="006206BD"/>
  </w:style>
  <w:style w:type="paragraph" w:styleId="Footer">
    <w:name w:val="footer"/>
    <w:basedOn w:val="Normal"/>
    <w:link w:val="FooterChar"/>
    <w:uiPriority w:val="99"/>
    <w:unhideWhenUsed/>
    <w:rsid w:val="006206BD"/>
    <w:pPr>
      <w:tabs>
        <w:tab w:val="center" w:pos="4419"/>
        <w:tab w:val="right" w:pos="8838"/>
      </w:tabs>
    </w:pPr>
  </w:style>
  <w:style w:type="character" w:customStyle="1" w:styleId="FooterChar">
    <w:name w:val="Footer Char"/>
    <w:basedOn w:val="DefaultParagraphFont"/>
    <w:link w:val="Footer"/>
    <w:uiPriority w:val="99"/>
    <w:rsid w:val="006206BD"/>
  </w:style>
  <w:style w:type="paragraph" w:styleId="ListParagraph">
    <w:name w:val="List Paragraph"/>
    <w:basedOn w:val="Normal"/>
    <w:uiPriority w:val="34"/>
    <w:qFormat/>
    <w:rsid w:val="008A4C23"/>
    <w:pPr>
      <w:ind w:left="720"/>
      <w:contextualSpacing/>
    </w:pPr>
  </w:style>
  <w:style w:type="table" w:styleId="TableGrid">
    <w:name w:val="Table Grid"/>
    <w:basedOn w:val="TableNormal"/>
    <w:uiPriority w:val="59"/>
    <w:rsid w:val="002811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C6D"/>
    <w:rPr>
      <w:color w:val="0563C1" w:themeColor="hyperlink"/>
      <w:u w:val="single"/>
    </w:rPr>
  </w:style>
  <w:style w:type="character" w:styleId="UnresolvedMention">
    <w:name w:val="Unresolved Mention"/>
    <w:basedOn w:val="DefaultParagraphFont"/>
    <w:uiPriority w:val="99"/>
    <w:semiHidden/>
    <w:unhideWhenUsed/>
    <w:rsid w:val="00E90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ntrodeescriturajaveriano.thinkific.com/courses/take/oralidad-academic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ntrodeescriturajaveriano.thinkific.com/users/sign_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ntrodeescriturajaveriano.thinkific.com/courses/take/oralidad-academica/" TargetMode="External"/><Relationship Id="rId5" Type="http://schemas.openxmlformats.org/officeDocument/2006/relationships/numbering" Target="numbering.xml"/><Relationship Id="rId15" Type="http://schemas.openxmlformats.org/officeDocument/2006/relationships/hyperlink" Target="https://www.javerianacali.edu.co/centro-escritura/recursos/guia-para-el&#823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3AB6459CAEE741A6308FB2627B45F6" ma:contentTypeVersion="10" ma:contentTypeDescription="Crear nuevo documento." ma:contentTypeScope="" ma:versionID="df81ceae83622c18c8e616fc0e06a4f7">
  <xsd:schema xmlns:xsd="http://www.w3.org/2001/XMLSchema" xmlns:xs="http://www.w3.org/2001/XMLSchema" xmlns:p="http://schemas.microsoft.com/office/2006/metadata/properties" xmlns:ns2="858d0271-1141-42d1-8b9b-42920b15170c" xmlns:ns3="cbfbb5a6-f53e-4b0a-ba38-e03ac7088f1a" targetNamespace="http://schemas.microsoft.com/office/2006/metadata/properties" ma:root="true" ma:fieldsID="e49a24b4634d49c19b2a484bae21d6a8" ns2:_="" ns3:_="">
    <xsd:import namespace="858d0271-1141-42d1-8b9b-42920b15170c"/>
    <xsd:import namespace="cbfbb5a6-f53e-4b0a-ba38-e03ac7088f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d0271-1141-42d1-8b9b-42920b151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fbb5a6-f53e-4b0a-ba38-e03ac7088f1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69F767-8536-470E-B3A4-6AA773048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8d0271-1141-42d1-8b9b-42920b15170c"/>
    <ds:schemaRef ds:uri="cbfbb5a6-f53e-4b0a-ba38-e03ac7088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1E1CC-5F8D-419C-B57A-502A030A90F5}">
  <ds:schemaRefs>
    <ds:schemaRef ds:uri="http://schemas.openxmlformats.org/officeDocument/2006/bibliography"/>
  </ds:schemaRefs>
</ds:datastoreItem>
</file>

<file path=customXml/itemProps3.xml><?xml version="1.0" encoding="utf-8"?>
<ds:datastoreItem xmlns:ds="http://schemas.openxmlformats.org/officeDocument/2006/customXml" ds:itemID="{B89123F9-5BDD-44D7-927B-9FF3B009BFAF}">
  <ds:schemaRefs>
    <ds:schemaRef ds:uri="http://schemas.microsoft.com/sharepoint/v3/contenttype/forms"/>
  </ds:schemaRefs>
</ds:datastoreItem>
</file>

<file path=customXml/itemProps4.xml><?xml version="1.0" encoding="utf-8"?>
<ds:datastoreItem xmlns:ds="http://schemas.openxmlformats.org/officeDocument/2006/customXml" ds:itemID="{2A316463-B57D-4708-9727-8EE9C71D97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Pages>
  <Words>484</Words>
  <Characters>2760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Mejia</dc:creator>
  <cp:keywords/>
  <dc:description/>
  <cp:lastModifiedBy>Luisa Fernanda Rincón Pérez</cp:lastModifiedBy>
  <cp:revision>3</cp:revision>
  <dcterms:created xsi:type="dcterms:W3CDTF">2022-10-27T21:07:00Z</dcterms:created>
  <dcterms:modified xsi:type="dcterms:W3CDTF">2022-10-28T09:30:00Z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0x010100353AB6459CAEE741A6308FB2627B45F6</vt:lpwstr>
  </property>
</Properties>
</file>