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649AF" w14:textId="77777777" w:rsidR="00467B7E" w:rsidRPr="00C03A07" w:rsidRDefault="001E762F" w:rsidP="00D719AC">
      <w:pPr>
        <w:rPr>
          <w:rFonts w:asciiTheme="majorHAnsi" w:hAnsiTheme="majorHAnsi" w:cstheme="majorHAnsi"/>
          <w:sz w:val="24"/>
          <w:szCs w:val="24"/>
        </w:rPr>
      </w:pPr>
      <w:r w:rsidRPr="00C03A07">
        <w:rPr>
          <w:rFonts w:asciiTheme="majorHAnsi" w:hAnsiTheme="majorHAnsi" w:cstheme="majorHAnsi"/>
          <w:b/>
          <w:sz w:val="24"/>
          <w:szCs w:val="24"/>
        </w:rPr>
        <w:t>HACKERWOMEN COUNCIL</w:t>
      </w:r>
    </w:p>
    <w:p w14:paraId="16057A72" w14:textId="77777777" w:rsidR="00467B7E" w:rsidRPr="00C03A07" w:rsidRDefault="001E762F" w:rsidP="00D719AC">
      <w:pPr>
        <w:rPr>
          <w:rFonts w:asciiTheme="majorHAnsi" w:hAnsiTheme="majorHAnsi" w:cstheme="majorHAnsi"/>
          <w:sz w:val="24"/>
          <w:szCs w:val="24"/>
        </w:rPr>
      </w:pPr>
      <w:r w:rsidRPr="00C03A07">
        <w:rPr>
          <w:rFonts w:asciiTheme="majorHAnsi" w:hAnsiTheme="majorHAnsi" w:cstheme="majorHAnsi"/>
          <w:b/>
          <w:sz w:val="24"/>
          <w:szCs w:val="24"/>
        </w:rPr>
        <w:t>NMAP RECON CHALLENGE</w:t>
      </w:r>
    </w:p>
    <w:p w14:paraId="6B371FE8" w14:textId="77777777" w:rsidR="00467B7E" w:rsidRPr="00C03A07" w:rsidRDefault="001E762F" w:rsidP="00D719AC">
      <w:pPr>
        <w:rPr>
          <w:rFonts w:asciiTheme="majorHAnsi" w:hAnsiTheme="majorHAnsi" w:cstheme="majorHAnsi"/>
          <w:sz w:val="24"/>
          <w:szCs w:val="24"/>
        </w:rPr>
      </w:pPr>
      <w:r w:rsidRPr="00C03A07">
        <w:rPr>
          <w:rFonts w:asciiTheme="majorHAnsi" w:hAnsiTheme="majorHAnsi" w:cstheme="majorHAnsi"/>
          <w:b/>
          <w:sz w:val="24"/>
          <w:szCs w:val="24"/>
        </w:rPr>
        <w:t>Reporte de evidencias y análisis técnico</w:t>
      </w:r>
    </w:p>
    <w:p w14:paraId="3CD005D6" w14:textId="77777777" w:rsidR="00467B7E" w:rsidRPr="00C03A07" w:rsidRDefault="00467B7E">
      <w:pPr>
        <w:rPr>
          <w:rFonts w:asciiTheme="majorHAnsi" w:hAnsiTheme="majorHAnsi" w:cstheme="majorHAnsi"/>
          <w:sz w:val="24"/>
          <w:szCs w:val="24"/>
        </w:rPr>
      </w:pPr>
    </w:p>
    <w:tbl>
      <w:tblPr>
        <w:tblStyle w:val="Tablaconcuadrcula"/>
        <w:tblW w:w="0" w:type="auto"/>
        <w:jc w:val="center"/>
        <w:tblLook w:val="04A0" w:firstRow="1" w:lastRow="0" w:firstColumn="1" w:lastColumn="0" w:noHBand="0" w:noVBand="1"/>
      </w:tblPr>
      <w:tblGrid>
        <w:gridCol w:w="4788"/>
        <w:gridCol w:w="5508"/>
      </w:tblGrid>
      <w:tr w:rsidR="00D719AC" w:rsidRPr="00C03A07" w14:paraId="2D01C674" w14:textId="77777777">
        <w:trPr>
          <w:jc w:val="center"/>
        </w:trPr>
        <w:tc>
          <w:tcPr>
            <w:tcW w:w="5040" w:type="dxa"/>
            <w:shd w:val="clear" w:color="auto" w:fill="EDEDED"/>
            <w:vAlign w:val="center"/>
          </w:tcPr>
          <w:p w14:paraId="137CB4A4"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b/>
                <w:sz w:val="24"/>
                <w:szCs w:val="24"/>
              </w:rPr>
              <w:t>Actividad</w:t>
            </w:r>
          </w:p>
        </w:tc>
        <w:tc>
          <w:tcPr>
            <w:tcW w:w="5040" w:type="dxa"/>
            <w:vAlign w:val="center"/>
          </w:tcPr>
          <w:p w14:paraId="322ABF83"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t>Nmap Recon Challenge</w:t>
            </w:r>
          </w:p>
        </w:tc>
      </w:tr>
      <w:tr w:rsidR="00D719AC" w:rsidRPr="00C03A07" w14:paraId="0A4242DE" w14:textId="77777777">
        <w:trPr>
          <w:jc w:val="center"/>
        </w:trPr>
        <w:tc>
          <w:tcPr>
            <w:tcW w:w="5040" w:type="dxa"/>
            <w:shd w:val="clear" w:color="auto" w:fill="EDEDED"/>
            <w:vAlign w:val="center"/>
          </w:tcPr>
          <w:p w14:paraId="38271D05" w14:textId="77777777" w:rsidR="00467B7E" w:rsidRPr="00C03A07" w:rsidRDefault="001E762F">
            <w:pPr>
              <w:rPr>
                <w:rFonts w:asciiTheme="majorHAnsi" w:hAnsiTheme="majorHAnsi" w:cstheme="majorHAnsi"/>
                <w:sz w:val="24"/>
                <w:szCs w:val="24"/>
              </w:rPr>
            </w:pPr>
            <w:proofErr w:type="spellStart"/>
            <w:r w:rsidRPr="00C03A07">
              <w:rPr>
                <w:rFonts w:asciiTheme="majorHAnsi" w:hAnsiTheme="majorHAnsi" w:cstheme="majorHAnsi"/>
                <w:b/>
                <w:sz w:val="24"/>
                <w:szCs w:val="24"/>
              </w:rPr>
              <w:t>Objetivo</w:t>
            </w:r>
            <w:proofErr w:type="spellEnd"/>
            <w:r w:rsidRPr="00C03A07">
              <w:rPr>
                <w:rFonts w:asciiTheme="majorHAnsi" w:hAnsiTheme="majorHAnsi" w:cstheme="majorHAnsi"/>
                <w:b/>
                <w:sz w:val="24"/>
                <w:szCs w:val="24"/>
              </w:rPr>
              <w:t xml:space="preserve"> </w:t>
            </w:r>
            <w:proofErr w:type="spellStart"/>
            <w:r w:rsidRPr="00C03A07">
              <w:rPr>
                <w:rFonts w:asciiTheme="majorHAnsi" w:hAnsiTheme="majorHAnsi" w:cstheme="majorHAnsi"/>
                <w:b/>
                <w:sz w:val="24"/>
                <w:szCs w:val="24"/>
              </w:rPr>
              <w:t>autorizado</w:t>
            </w:r>
            <w:proofErr w:type="spellEnd"/>
          </w:p>
        </w:tc>
        <w:tc>
          <w:tcPr>
            <w:tcW w:w="5040" w:type="dxa"/>
            <w:vAlign w:val="center"/>
          </w:tcPr>
          <w:p w14:paraId="4F910A3A"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t>scanme.nmap.org</w:t>
            </w:r>
          </w:p>
        </w:tc>
      </w:tr>
      <w:tr w:rsidR="00D719AC" w:rsidRPr="00C03A07" w14:paraId="72F0EF8F" w14:textId="77777777">
        <w:trPr>
          <w:jc w:val="center"/>
        </w:trPr>
        <w:tc>
          <w:tcPr>
            <w:tcW w:w="5040" w:type="dxa"/>
            <w:shd w:val="clear" w:color="auto" w:fill="EDEDED"/>
            <w:vAlign w:val="center"/>
          </w:tcPr>
          <w:p w14:paraId="2B0BF26D" w14:textId="77777777" w:rsidR="00467B7E" w:rsidRPr="00C03A07" w:rsidRDefault="001E762F">
            <w:pPr>
              <w:rPr>
                <w:rFonts w:asciiTheme="majorHAnsi" w:hAnsiTheme="majorHAnsi" w:cstheme="majorHAnsi"/>
                <w:sz w:val="24"/>
                <w:szCs w:val="24"/>
              </w:rPr>
            </w:pPr>
            <w:proofErr w:type="spellStart"/>
            <w:r w:rsidRPr="00C03A07">
              <w:rPr>
                <w:rFonts w:asciiTheme="majorHAnsi" w:hAnsiTheme="majorHAnsi" w:cstheme="majorHAnsi"/>
                <w:b/>
                <w:sz w:val="24"/>
                <w:szCs w:val="24"/>
              </w:rPr>
              <w:t>Herramienta</w:t>
            </w:r>
            <w:proofErr w:type="spellEnd"/>
          </w:p>
        </w:tc>
        <w:tc>
          <w:tcPr>
            <w:tcW w:w="5040" w:type="dxa"/>
            <w:vAlign w:val="center"/>
          </w:tcPr>
          <w:p w14:paraId="046006C9"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t>Nmap</w:t>
            </w:r>
          </w:p>
        </w:tc>
      </w:tr>
      <w:tr w:rsidR="00D719AC" w:rsidRPr="00C03A07" w14:paraId="5093A841" w14:textId="77777777">
        <w:trPr>
          <w:jc w:val="center"/>
        </w:trPr>
        <w:tc>
          <w:tcPr>
            <w:tcW w:w="5040" w:type="dxa"/>
            <w:shd w:val="clear" w:color="auto" w:fill="EDEDED"/>
            <w:vAlign w:val="center"/>
          </w:tcPr>
          <w:p w14:paraId="2023370A" w14:textId="77777777" w:rsidR="00467B7E" w:rsidRPr="00C03A07" w:rsidRDefault="001E762F">
            <w:pPr>
              <w:rPr>
                <w:rFonts w:asciiTheme="majorHAnsi" w:hAnsiTheme="majorHAnsi" w:cstheme="majorHAnsi"/>
                <w:sz w:val="24"/>
                <w:szCs w:val="24"/>
              </w:rPr>
            </w:pPr>
            <w:proofErr w:type="spellStart"/>
            <w:r w:rsidRPr="00C03A07">
              <w:rPr>
                <w:rFonts w:asciiTheme="majorHAnsi" w:hAnsiTheme="majorHAnsi" w:cstheme="majorHAnsi"/>
                <w:b/>
                <w:sz w:val="24"/>
                <w:szCs w:val="24"/>
              </w:rPr>
              <w:t>Entorno</w:t>
            </w:r>
            <w:proofErr w:type="spellEnd"/>
          </w:p>
        </w:tc>
        <w:tc>
          <w:tcPr>
            <w:tcW w:w="5040" w:type="dxa"/>
            <w:vAlign w:val="center"/>
          </w:tcPr>
          <w:p w14:paraId="0203384E"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t>Kali Linux</w:t>
            </w:r>
          </w:p>
        </w:tc>
      </w:tr>
      <w:tr w:rsidR="00D719AC" w:rsidRPr="00C03A07" w14:paraId="06DF1A0B" w14:textId="77777777">
        <w:trPr>
          <w:jc w:val="center"/>
        </w:trPr>
        <w:tc>
          <w:tcPr>
            <w:tcW w:w="5040" w:type="dxa"/>
            <w:shd w:val="clear" w:color="auto" w:fill="EDEDED"/>
            <w:vAlign w:val="center"/>
          </w:tcPr>
          <w:p w14:paraId="4BAAADFE" w14:textId="77777777" w:rsidR="00467B7E" w:rsidRPr="00C03A07" w:rsidRDefault="001E762F">
            <w:pPr>
              <w:rPr>
                <w:rFonts w:asciiTheme="majorHAnsi" w:hAnsiTheme="majorHAnsi" w:cstheme="majorHAnsi"/>
                <w:sz w:val="24"/>
                <w:szCs w:val="24"/>
              </w:rPr>
            </w:pPr>
            <w:proofErr w:type="spellStart"/>
            <w:r w:rsidRPr="00C03A07">
              <w:rPr>
                <w:rFonts w:asciiTheme="majorHAnsi" w:hAnsiTheme="majorHAnsi" w:cstheme="majorHAnsi"/>
                <w:b/>
                <w:sz w:val="24"/>
                <w:szCs w:val="24"/>
              </w:rPr>
              <w:t>Estudiante</w:t>
            </w:r>
            <w:proofErr w:type="spellEnd"/>
          </w:p>
        </w:tc>
        <w:tc>
          <w:tcPr>
            <w:tcW w:w="5040" w:type="dxa"/>
            <w:vAlign w:val="center"/>
          </w:tcPr>
          <w:p w14:paraId="6DE1B4B9" w14:textId="04D33F82" w:rsidR="00467B7E" w:rsidRPr="00C03A07" w:rsidRDefault="00D719AC">
            <w:pPr>
              <w:rPr>
                <w:rFonts w:asciiTheme="majorHAnsi" w:hAnsiTheme="majorHAnsi" w:cstheme="majorHAnsi"/>
                <w:sz w:val="24"/>
                <w:szCs w:val="24"/>
              </w:rPr>
            </w:pPr>
            <w:r w:rsidRPr="00C03A07">
              <w:rPr>
                <w:rFonts w:asciiTheme="majorHAnsi" w:hAnsiTheme="majorHAnsi" w:cstheme="majorHAnsi"/>
                <w:sz w:val="24"/>
                <w:szCs w:val="24"/>
              </w:rPr>
              <w:t>Luisa Fernanda naranjo</w:t>
            </w:r>
            <w:r w:rsidR="001E762F" w:rsidRPr="00C03A07">
              <w:rPr>
                <w:rFonts w:asciiTheme="majorHAnsi" w:hAnsiTheme="majorHAnsi" w:cstheme="majorHAnsi"/>
                <w:sz w:val="24"/>
                <w:szCs w:val="24"/>
              </w:rPr>
              <w:t>______________________________________</w:t>
            </w:r>
          </w:p>
        </w:tc>
      </w:tr>
    </w:tbl>
    <w:p w14:paraId="37F6BCC9" w14:textId="77777777" w:rsidR="00467B7E" w:rsidRPr="00C03A07" w:rsidRDefault="00467B7E">
      <w:pPr>
        <w:rPr>
          <w:rFonts w:asciiTheme="majorHAnsi" w:hAnsiTheme="majorHAnsi" w:cstheme="majorHAnsi"/>
          <w:sz w:val="24"/>
          <w:szCs w:val="24"/>
        </w:rPr>
      </w:pPr>
    </w:p>
    <w:p w14:paraId="3930914F"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br w:type="page"/>
      </w:r>
    </w:p>
    <w:p w14:paraId="17435539" w14:textId="77777777" w:rsidR="00467B7E" w:rsidRPr="00C03A07" w:rsidRDefault="001E762F">
      <w:pPr>
        <w:pStyle w:val="Ttulo1"/>
        <w:rPr>
          <w:rFonts w:cstheme="majorHAnsi"/>
          <w:b w:val="0"/>
          <w:bCs w:val="0"/>
          <w:color w:val="auto"/>
          <w:sz w:val="24"/>
          <w:szCs w:val="24"/>
        </w:rPr>
      </w:pPr>
      <w:r w:rsidRPr="00C03A07">
        <w:rPr>
          <w:rFonts w:cstheme="majorHAnsi"/>
          <w:b w:val="0"/>
          <w:bCs w:val="0"/>
          <w:color w:val="auto"/>
          <w:sz w:val="24"/>
          <w:szCs w:val="24"/>
        </w:rPr>
        <w:lastRenderedPageBreak/>
        <w:t>1. Objetivo de la actividad</w:t>
      </w:r>
    </w:p>
    <w:p w14:paraId="0D29372A"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t xml:space="preserve">En esta actividad realicé un reconocimiento técnico autorizado utilizando Nmap sobre scanme.nmap.org. Mi objetivo fue comprender cómo puedo identificar la disponibilidad del objetivo, reconocer puertos y servicios, obtener información adicional y comparar distintas técnicas de escaneo. </w:t>
      </w:r>
      <w:proofErr w:type="gramStart"/>
      <w:r w:rsidRPr="00C03A07">
        <w:rPr>
          <w:rFonts w:asciiTheme="majorHAnsi" w:hAnsiTheme="majorHAnsi" w:cstheme="majorHAnsi"/>
          <w:sz w:val="24"/>
          <w:szCs w:val="24"/>
        </w:rPr>
        <w:t>No</w:t>
      </w:r>
      <w:proofErr w:type="gramEnd"/>
      <w:r w:rsidRPr="00C03A07">
        <w:rPr>
          <w:rFonts w:asciiTheme="majorHAnsi" w:hAnsiTheme="majorHAnsi" w:cstheme="majorHAnsi"/>
          <w:sz w:val="24"/>
          <w:szCs w:val="24"/>
        </w:rPr>
        <w:t xml:space="preserve"> me limité </w:t>
      </w:r>
      <w:proofErr w:type="gramStart"/>
      <w:r w:rsidRPr="00C03A07">
        <w:rPr>
          <w:rFonts w:asciiTheme="majorHAnsi" w:hAnsiTheme="majorHAnsi" w:cstheme="majorHAnsi"/>
          <w:sz w:val="24"/>
          <w:szCs w:val="24"/>
        </w:rPr>
        <w:t>a</w:t>
      </w:r>
      <w:proofErr w:type="gramEnd"/>
      <w:r w:rsidRPr="00C03A07">
        <w:rPr>
          <w:rFonts w:asciiTheme="majorHAnsi" w:hAnsiTheme="majorHAnsi" w:cstheme="majorHAnsi"/>
          <w:sz w:val="24"/>
          <w:szCs w:val="24"/>
        </w:rPr>
        <w:t xml:space="preserve"> ejecutar comandos: para cada prueba analicé qué buscaba, qué información podía obtener y qué significado tenía el resultado.</w:t>
      </w:r>
    </w:p>
    <w:p w14:paraId="0135F65E"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t>Mis objetivos específicos fueron:</w:t>
      </w:r>
    </w:p>
    <w:p w14:paraId="0E3918CB" w14:textId="77777777" w:rsidR="00467B7E" w:rsidRPr="00C03A07" w:rsidRDefault="001E762F">
      <w:pPr>
        <w:pStyle w:val="Listaconvietas"/>
        <w:spacing w:after="60"/>
        <w:rPr>
          <w:rFonts w:asciiTheme="majorHAnsi" w:hAnsiTheme="majorHAnsi" w:cstheme="majorHAnsi"/>
          <w:sz w:val="24"/>
          <w:szCs w:val="24"/>
        </w:rPr>
      </w:pPr>
      <w:r w:rsidRPr="00C03A07">
        <w:rPr>
          <w:rFonts w:asciiTheme="majorHAnsi" w:hAnsiTheme="majorHAnsi" w:cstheme="majorHAnsi"/>
          <w:sz w:val="24"/>
          <w:szCs w:val="24"/>
        </w:rPr>
        <w:t>Verificar que Nmap estuviera instalado y disponible en mi entorno de Kali Linux.</w:t>
      </w:r>
    </w:p>
    <w:p w14:paraId="3F78D068" w14:textId="77777777" w:rsidR="00467B7E" w:rsidRPr="00C03A07" w:rsidRDefault="001E762F">
      <w:pPr>
        <w:pStyle w:val="Listaconvietas"/>
        <w:spacing w:after="60"/>
        <w:rPr>
          <w:rFonts w:asciiTheme="majorHAnsi" w:hAnsiTheme="majorHAnsi" w:cstheme="majorHAnsi"/>
          <w:sz w:val="24"/>
          <w:szCs w:val="24"/>
        </w:rPr>
      </w:pPr>
      <w:r w:rsidRPr="00C03A07">
        <w:rPr>
          <w:rFonts w:asciiTheme="majorHAnsi" w:hAnsiTheme="majorHAnsi" w:cstheme="majorHAnsi"/>
          <w:sz w:val="24"/>
          <w:szCs w:val="24"/>
        </w:rPr>
        <w:t>Comprobar la disponibilidad del objetivo autorizado.</w:t>
      </w:r>
    </w:p>
    <w:p w14:paraId="18DFEEA7" w14:textId="77777777" w:rsidR="00467B7E" w:rsidRPr="00C03A07" w:rsidRDefault="001E762F">
      <w:pPr>
        <w:pStyle w:val="Listaconvietas"/>
        <w:spacing w:after="60"/>
        <w:rPr>
          <w:rFonts w:asciiTheme="majorHAnsi" w:hAnsiTheme="majorHAnsi" w:cstheme="majorHAnsi"/>
          <w:sz w:val="24"/>
          <w:szCs w:val="24"/>
        </w:rPr>
      </w:pPr>
      <w:r w:rsidRPr="00C03A07">
        <w:rPr>
          <w:rFonts w:asciiTheme="majorHAnsi" w:hAnsiTheme="majorHAnsi" w:cstheme="majorHAnsi"/>
          <w:sz w:val="24"/>
          <w:szCs w:val="24"/>
        </w:rPr>
        <w:t>Identificar puertos y sus estados.</w:t>
      </w:r>
    </w:p>
    <w:p w14:paraId="61D335C3" w14:textId="77777777" w:rsidR="00467B7E" w:rsidRPr="00C03A07" w:rsidRDefault="001E762F">
      <w:pPr>
        <w:pStyle w:val="Listaconvietas"/>
        <w:spacing w:after="60"/>
        <w:rPr>
          <w:rFonts w:asciiTheme="majorHAnsi" w:hAnsiTheme="majorHAnsi" w:cstheme="majorHAnsi"/>
          <w:sz w:val="24"/>
          <w:szCs w:val="24"/>
        </w:rPr>
      </w:pPr>
      <w:r w:rsidRPr="00C03A07">
        <w:rPr>
          <w:rFonts w:asciiTheme="majorHAnsi" w:hAnsiTheme="majorHAnsi" w:cstheme="majorHAnsi"/>
          <w:sz w:val="24"/>
          <w:szCs w:val="24"/>
        </w:rPr>
        <w:t>Reconocer servicios y versiones cuando la técnica utilizada lo permitiera.</w:t>
      </w:r>
    </w:p>
    <w:p w14:paraId="7EC26369" w14:textId="77777777" w:rsidR="00467B7E" w:rsidRPr="00C03A07" w:rsidRDefault="001E762F">
      <w:pPr>
        <w:pStyle w:val="Listaconvietas"/>
        <w:spacing w:after="60"/>
        <w:rPr>
          <w:rFonts w:asciiTheme="majorHAnsi" w:hAnsiTheme="majorHAnsi" w:cstheme="majorHAnsi"/>
          <w:sz w:val="24"/>
          <w:szCs w:val="24"/>
        </w:rPr>
      </w:pPr>
      <w:r w:rsidRPr="00C03A07">
        <w:rPr>
          <w:rFonts w:asciiTheme="majorHAnsi" w:hAnsiTheme="majorHAnsi" w:cstheme="majorHAnsi"/>
          <w:sz w:val="24"/>
          <w:szCs w:val="24"/>
        </w:rPr>
        <w:t>Obtener información adicional mediante scripts NSE.</w:t>
      </w:r>
    </w:p>
    <w:p w14:paraId="026CB0BA" w14:textId="77777777" w:rsidR="00467B7E" w:rsidRPr="00C03A07" w:rsidRDefault="001E762F">
      <w:pPr>
        <w:pStyle w:val="Listaconvietas"/>
        <w:spacing w:after="60"/>
        <w:rPr>
          <w:rFonts w:asciiTheme="majorHAnsi" w:hAnsiTheme="majorHAnsi" w:cstheme="majorHAnsi"/>
          <w:sz w:val="24"/>
          <w:szCs w:val="24"/>
        </w:rPr>
      </w:pPr>
      <w:r w:rsidRPr="00C03A07">
        <w:rPr>
          <w:rFonts w:asciiTheme="majorHAnsi" w:hAnsiTheme="majorHAnsi" w:cstheme="majorHAnsi"/>
          <w:sz w:val="24"/>
          <w:szCs w:val="24"/>
        </w:rPr>
        <w:t>Intentar identificar el sistema operativo del objetivo.</w:t>
      </w:r>
    </w:p>
    <w:p w14:paraId="1EC49388" w14:textId="77777777" w:rsidR="00467B7E" w:rsidRPr="00C03A07" w:rsidRDefault="001E762F">
      <w:pPr>
        <w:pStyle w:val="Listaconvietas"/>
        <w:spacing w:after="60"/>
        <w:rPr>
          <w:rFonts w:asciiTheme="majorHAnsi" w:hAnsiTheme="majorHAnsi" w:cstheme="majorHAnsi"/>
          <w:sz w:val="24"/>
          <w:szCs w:val="24"/>
        </w:rPr>
      </w:pPr>
      <w:r w:rsidRPr="00C03A07">
        <w:rPr>
          <w:rFonts w:asciiTheme="majorHAnsi" w:hAnsiTheme="majorHAnsi" w:cstheme="majorHAnsi"/>
          <w:sz w:val="24"/>
          <w:szCs w:val="24"/>
        </w:rPr>
        <w:t>Comparar diferentes técnicas y opciones de Nmap.</w:t>
      </w:r>
    </w:p>
    <w:p w14:paraId="765C9894" w14:textId="77777777" w:rsidR="00467B7E" w:rsidRPr="00C03A07" w:rsidRDefault="001E762F">
      <w:pPr>
        <w:pStyle w:val="Listaconvietas"/>
        <w:spacing w:after="60"/>
        <w:rPr>
          <w:rFonts w:asciiTheme="majorHAnsi" w:hAnsiTheme="majorHAnsi" w:cstheme="majorHAnsi"/>
          <w:sz w:val="24"/>
          <w:szCs w:val="24"/>
        </w:rPr>
      </w:pPr>
      <w:r w:rsidRPr="00C03A07">
        <w:rPr>
          <w:rFonts w:asciiTheme="majorHAnsi" w:hAnsiTheme="majorHAnsi" w:cstheme="majorHAnsi"/>
          <w:sz w:val="24"/>
          <w:szCs w:val="24"/>
        </w:rPr>
        <w:t>Registrar evidencias de mis ejecuciones.</w:t>
      </w:r>
    </w:p>
    <w:p w14:paraId="5956643E" w14:textId="77777777" w:rsidR="00467B7E" w:rsidRPr="00C03A07" w:rsidRDefault="001E762F">
      <w:pPr>
        <w:pStyle w:val="Listaconvietas"/>
        <w:spacing w:after="60"/>
        <w:rPr>
          <w:rFonts w:asciiTheme="majorHAnsi" w:hAnsiTheme="majorHAnsi" w:cstheme="majorHAnsi"/>
          <w:sz w:val="24"/>
          <w:szCs w:val="24"/>
        </w:rPr>
      </w:pPr>
      <w:r w:rsidRPr="00C03A07">
        <w:rPr>
          <w:rFonts w:asciiTheme="majorHAnsi" w:hAnsiTheme="majorHAnsi" w:cstheme="majorHAnsi"/>
          <w:sz w:val="24"/>
          <w:szCs w:val="24"/>
        </w:rPr>
        <w:t>Analizar los resultados y formular conclusiones técnicas.</w:t>
      </w:r>
    </w:p>
    <w:p w14:paraId="62508FBD" w14:textId="77777777" w:rsidR="00467B7E" w:rsidRPr="00C03A07" w:rsidRDefault="001E762F">
      <w:pPr>
        <w:pStyle w:val="Ttulo1"/>
        <w:rPr>
          <w:rFonts w:cstheme="majorHAnsi"/>
          <w:b w:val="0"/>
          <w:bCs w:val="0"/>
          <w:color w:val="auto"/>
          <w:sz w:val="24"/>
          <w:szCs w:val="24"/>
        </w:rPr>
      </w:pPr>
      <w:r w:rsidRPr="00C03A07">
        <w:rPr>
          <w:rFonts w:cstheme="majorHAnsi"/>
          <w:b w:val="0"/>
          <w:bCs w:val="0"/>
          <w:color w:val="auto"/>
          <w:sz w:val="24"/>
          <w:szCs w:val="24"/>
        </w:rPr>
        <w:t>2. Alcance y seguridad</w:t>
      </w:r>
    </w:p>
    <w:p w14:paraId="47A7311B"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t>Realicé las pruebas únicamente sobre scanme.nmap.org, que es el objetivo autorizado para la práctica. Mi actividad se limitó al reconocimiento con Nmap. No realicé explotación de vulnerabilidades, ataques de denegación de servicio ni intentos de acceso no autorizado.</w:t>
      </w:r>
    </w:p>
    <w:p w14:paraId="7413C4C7"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t>La documentación oficial de Nmap indica que scanme.nmap.org está disponible como objetivo de prueba para escaneos con Nmap y solicita limitar el uso para conservar el ancho de banda. Por esta razón mantuve el alcance de la actividad estrictamente sobre el objetivo indicado.</w:t>
      </w:r>
    </w:p>
    <w:p w14:paraId="3570FCAE" w14:textId="77777777" w:rsidR="00467B7E" w:rsidRPr="00C03A07" w:rsidRDefault="001E762F">
      <w:pPr>
        <w:pStyle w:val="Ttulo1"/>
        <w:rPr>
          <w:rFonts w:cstheme="majorHAnsi"/>
          <w:b w:val="0"/>
          <w:bCs w:val="0"/>
          <w:color w:val="auto"/>
          <w:sz w:val="24"/>
          <w:szCs w:val="24"/>
        </w:rPr>
      </w:pPr>
      <w:r w:rsidRPr="00C03A07">
        <w:rPr>
          <w:rFonts w:cstheme="majorHAnsi"/>
          <w:b w:val="0"/>
          <w:bCs w:val="0"/>
          <w:color w:val="auto"/>
          <w:sz w:val="24"/>
          <w:szCs w:val="24"/>
        </w:rPr>
        <w:t>3. Preparación del entorno</w:t>
      </w:r>
    </w:p>
    <w:p w14:paraId="4A9A78C0"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t>Antes de iniciar los escaneos comprobé que mi entorno estuviera preparado y que Nmap estuviera instalado.</w:t>
      </w:r>
    </w:p>
    <w:p w14:paraId="231739EA" w14:textId="77777777" w:rsidR="00467B7E" w:rsidRPr="00C03A07" w:rsidRDefault="001E762F">
      <w:pPr>
        <w:ind w:left="360"/>
        <w:rPr>
          <w:rFonts w:asciiTheme="majorHAnsi" w:hAnsiTheme="majorHAnsi" w:cstheme="majorHAnsi"/>
          <w:sz w:val="24"/>
          <w:szCs w:val="24"/>
        </w:rPr>
      </w:pPr>
      <w:r w:rsidRPr="00C03A07">
        <w:rPr>
          <w:rFonts w:asciiTheme="majorHAnsi" w:hAnsiTheme="majorHAnsi" w:cstheme="majorHAnsi"/>
          <w:sz w:val="24"/>
          <w:szCs w:val="24"/>
        </w:rPr>
        <w:t>nmap --version</w:t>
      </w:r>
    </w:p>
    <w:p w14:paraId="4D158985" w14:textId="77777777" w:rsidR="00467B7E" w:rsidRPr="00C03A07" w:rsidRDefault="001E762F">
      <w:pPr>
        <w:rPr>
          <w:rFonts w:asciiTheme="majorHAnsi" w:hAnsiTheme="majorHAnsi" w:cstheme="majorHAnsi"/>
          <w:sz w:val="24"/>
          <w:szCs w:val="24"/>
        </w:rPr>
      </w:pPr>
      <w:r w:rsidRPr="00C03A07">
        <w:rPr>
          <w:rFonts w:asciiTheme="majorHAnsi" w:hAnsiTheme="majorHAnsi" w:cstheme="majorHAnsi"/>
          <w:sz w:val="24"/>
          <w:szCs w:val="24"/>
        </w:rPr>
        <w:t>Con este comando verifiqué la instalación de Nmap y la versión disponible. La evidencia de esta comprobación se incorpora a continuación.</w:t>
      </w:r>
    </w:p>
    <w:p w14:paraId="4603C328" w14:textId="3FFAECBB" w:rsidR="00467B7E" w:rsidRPr="00C03A07" w:rsidRDefault="00B67375" w:rsidP="00B67375">
      <w:pPr>
        <w:pStyle w:val="Ttulo1"/>
        <w:rPr>
          <w:rFonts w:cstheme="majorHAnsi"/>
          <w:b w:val="0"/>
          <w:bCs w:val="0"/>
          <w:sz w:val="24"/>
          <w:szCs w:val="24"/>
        </w:rPr>
      </w:pPr>
      <w:r w:rsidRPr="00C03A07">
        <w:rPr>
          <w:rFonts w:cstheme="majorHAnsi"/>
          <w:b w:val="0"/>
          <w:bCs w:val="0"/>
          <w:sz w:val="24"/>
          <w:szCs w:val="24"/>
        </w:rPr>
        <w:lastRenderedPageBreak/>
        <w:drawing>
          <wp:inline distT="0" distB="0" distL="0" distR="0" wp14:anchorId="1858915C" wp14:editId="18CD3E95">
            <wp:extent cx="6325148" cy="4084674"/>
            <wp:effectExtent l="0" t="0" r="0" b="0"/>
            <wp:docPr id="1629821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21264" name=""/>
                    <pic:cNvPicPr/>
                  </pic:nvPicPr>
                  <pic:blipFill>
                    <a:blip r:embed="rId8"/>
                    <a:stretch>
                      <a:fillRect/>
                    </a:stretch>
                  </pic:blipFill>
                  <pic:spPr>
                    <a:xfrm>
                      <a:off x="0" y="0"/>
                      <a:ext cx="6325148" cy="4084674"/>
                    </a:xfrm>
                    <a:prstGeom prst="rect">
                      <a:avLst/>
                    </a:prstGeom>
                  </pic:spPr>
                </pic:pic>
              </a:graphicData>
            </a:graphic>
          </wp:inline>
        </w:drawing>
      </w:r>
    </w:p>
    <w:p w14:paraId="3A473E4D" w14:textId="77777777" w:rsidR="00B67375" w:rsidRPr="00C03A07" w:rsidRDefault="00B67375" w:rsidP="00B67375">
      <w:pPr>
        <w:pStyle w:val="Ttulo1"/>
        <w:rPr>
          <w:rFonts w:cstheme="majorHAnsi"/>
          <w:b w:val="0"/>
          <w:bCs w:val="0"/>
          <w:color w:val="auto"/>
          <w:sz w:val="24"/>
          <w:szCs w:val="24"/>
          <w:lang w:val="es-CO"/>
        </w:rPr>
      </w:pPr>
    </w:p>
    <w:p w14:paraId="2D530F0A" w14:textId="77777777" w:rsidR="00B67375" w:rsidRPr="00C03A07" w:rsidRDefault="00B67375" w:rsidP="00B67375">
      <w:pPr>
        <w:pStyle w:val="Ttulo1"/>
        <w:rPr>
          <w:rFonts w:cstheme="majorHAnsi"/>
          <w:b w:val="0"/>
          <w:bCs w:val="0"/>
          <w:color w:val="auto"/>
          <w:sz w:val="24"/>
          <w:szCs w:val="24"/>
          <w:lang w:val="es-CO"/>
        </w:rPr>
      </w:pPr>
    </w:p>
    <w:p w14:paraId="71C40050" w14:textId="77777777" w:rsidR="00B67375" w:rsidRPr="00C03A07" w:rsidRDefault="00B67375" w:rsidP="00B67375">
      <w:pPr>
        <w:rPr>
          <w:rFonts w:asciiTheme="majorHAnsi" w:hAnsiTheme="majorHAnsi" w:cstheme="majorHAnsi"/>
          <w:sz w:val="24"/>
          <w:szCs w:val="24"/>
          <w:lang w:val="es-CO"/>
        </w:rPr>
      </w:pPr>
    </w:p>
    <w:p w14:paraId="2EC55513" w14:textId="77777777" w:rsidR="00B67375" w:rsidRPr="00C03A07" w:rsidRDefault="00B67375" w:rsidP="00B67375">
      <w:pPr>
        <w:rPr>
          <w:rFonts w:asciiTheme="majorHAnsi" w:hAnsiTheme="majorHAnsi" w:cstheme="majorHAnsi"/>
          <w:sz w:val="24"/>
          <w:szCs w:val="24"/>
          <w:lang w:val="es-CO"/>
        </w:rPr>
      </w:pPr>
    </w:p>
    <w:p w14:paraId="183BCEB9" w14:textId="77777777" w:rsidR="00B67375" w:rsidRPr="00C03A07" w:rsidRDefault="00B67375" w:rsidP="00B67375">
      <w:pPr>
        <w:rPr>
          <w:rFonts w:asciiTheme="majorHAnsi" w:hAnsiTheme="majorHAnsi" w:cstheme="majorHAnsi"/>
          <w:sz w:val="24"/>
          <w:szCs w:val="24"/>
          <w:lang w:val="es-CO"/>
        </w:rPr>
      </w:pPr>
    </w:p>
    <w:p w14:paraId="5BE2C2F9" w14:textId="77777777" w:rsidR="00B67375" w:rsidRPr="00C03A07" w:rsidRDefault="00B67375" w:rsidP="00B67375">
      <w:pPr>
        <w:rPr>
          <w:rFonts w:asciiTheme="majorHAnsi" w:hAnsiTheme="majorHAnsi" w:cstheme="majorHAnsi"/>
          <w:sz w:val="24"/>
          <w:szCs w:val="24"/>
          <w:lang w:val="es-CO"/>
        </w:rPr>
      </w:pPr>
    </w:p>
    <w:p w14:paraId="3DD146C0" w14:textId="77777777" w:rsidR="00B67375" w:rsidRPr="00C03A07" w:rsidRDefault="00B67375" w:rsidP="00B67375">
      <w:pPr>
        <w:rPr>
          <w:rFonts w:asciiTheme="majorHAnsi" w:hAnsiTheme="majorHAnsi" w:cstheme="majorHAnsi"/>
          <w:sz w:val="24"/>
          <w:szCs w:val="24"/>
          <w:lang w:val="es-CO"/>
        </w:rPr>
      </w:pPr>
    </w:p>
    <w:p w14:paraId="6C9D7739" w14:textId="77777777" w:rsidR="00B67375" w:rsidRPr="00C03A07" w:rsidRDefault="00B67375" w:rsidP="00B67375">
      <w:pPr>
        <w:rPr>
          <w:rFonts w:asciiTheme="majorHAnsi" w:hAnsiTheme="majorHAnsi" w:cstheme="majorHAnsi"/>
          <w:sz w:val="24"/>
          <w:szCs w:val="24"/>
          <w:lang w:val="es-CO"/>
        </w:rPr>
      </w:pPr>
    </w:p>
    <w:p w14:paraId="70F1A788" w14:textId="77777777" w:rsidR="00B67375" w:rsidRPr="00C03A07" w:rsidRDefault="00B67375" w:rsidP="00B67375">
      <w:pPr>
        <w:rPr>
          <w:rFonts w:asciiTheme="majorHAnsi" w:hAnsiTheme="majorHAnsi" w:cstheme="majorHAnsi"/>
          <w:sz w:val="24"/>
          <w:szCs w:val="24"/>
          <w:lang w:val="es-CO"/>
        </w:rPr>
      </w:pPr>
    </w:p>
    <w:p w14:paraId="175029D7" w14:textId="77777777" w:rsidR="00B67375" w:rsidRPr="00C03A07" w:rsidRDefault="00B67375" w:rsidP="00B67375">
      <w:pPr>
        <w:rPr>
          <w:rFonts w:asciiTheme="majorHAnsi" w:hAnsiTheme="majorHAnsi" w:cstheme="majorHAnsi"/>
          <w:sz w:val="24"/>
          <w:szCs w:val="24"/>
          <w:lang w:val="es-CO"/>
        </w:rPr>
      </w:pPr>
    </w:p>
    <w:p w14:paraId="3838708E" w14:textId="77777777" w:rsidR="00B67375" w:rsidRPr="00C03A07" w:rsidRDefault="00B67375" w:rsidP="00B67375">
      <w:pPr>
        <w:rPr>
          <w:rFonts w:asciiTheme="majorHAnsi" w:hAnsiTheme="majorHAnsi" w:cstheme="majorHAnsi"/>
          <w:sz w:val="24"/>
          <w:szCs w:val="24"/>
          <w:lang w:val="es-CO"/>
        </w:rPr>
      </w:pPr>
    </w:p>
    <w:p w14:paraId="4D664AD4" w14:textId="5F16F919" w:rsidR="00B67375" w:rsidRPr="00C03A07" w:rsidRDefault="00B67375" w:rsidP="00B67375">
      <w:pPr>
        <w:rPr>
          <w:rFonts w:asciiTheme="majorHAnsi" w:hAnsiTheme="majorHAnsi" w:cstheme="majorHAnsi"/>
          <w:sz w:val="24"/>
          <w:szCs w:val="24"/>
          <w:lang w:val="es-CO"/>
        </w:rPr>
      </w:pPr>
      <w:r w:rsidRPr="00C03A07">
        <w:rPr>
          <w:rFonts w:asciiTheme="majorHAnsi" w:hAnsiTheme="majorHAnsi" w:cstheme="majorHAnsi"/>
          <w:sz w:val="24"/>
          <w:szCs w:val="24"/>
          <w:lang w:val="es-CO"/>
        </w:rPr>
        <w:lastRenderedPageBreak/>
        <w:drawing>
          <wp:inline distT="0" distB="0" distL="0" distR="0" wp14:anchorId="0F5F0E26" wp14:editId="222FF15C">
            <wp:extent cx="6400800" cy="1588135"/>
            <wp:effectExtent l="0" t="0" r="0" b="0"/>
            <wp:docPr id="53155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5907" name=""/>
                    <pic:cNvPicPr/>
                  </pic:nvPicPr>
                  <pic:blipFill>
                    <a:blip r:embed="rId9"/>
                    <a:stretch>
                      <a:fillRect/>
                    </a:stretch>
                  </pic:blipFill>
                  <pic:spPr>
                    <a:xfrm>
                      <a:off x="0" y="0"/>
                      <a:ext cx="6400800" cy="1588135"/>
                    </a:xfrm>
                    <a:prstGeom prst="rect">
                      <a:avLst/>
                    </a:prstGeom>
                  </pic:spPr>
                </pic:pic>
              </a:graphicData>
            </a:graphic>
          </wp:inline>
        </w:drawing>
      </w:r>
    </w:p>
    <w:p w14:paraId="27AA4897" w14:textId="77777777" w:rsidR="00B67375" w:rsidRPr="00C03A07" w:rsidRDefault="00B67375" w:rsidP="00B67375">
      <w:pPr>
        <w:pStyle w:val="Ttulo1"/>
        <w:rPr>
          <w:rFonts w:cstheme="majorHAnsi"/>
          <w:b w:val="0"/>
          <w:bCs w:val="0"/>
          <w:color w:val="auto"/>
          <w:sz w:val="24"/>
          <w:szCs w:val="24"/>
          <w:lang w:val="es-CO"/>
        </w:rPr>
      </w:pPr>
    </w:p>
    <w:p w14:paraId="6F957240" w14:textId="77777777"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Resultado</w:t>
      </w:r>
    </w:p>
    <w:p w14:paraId="4ACFB825" w14:textId="1BCBAC15"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E</w:t>
      </w:r>
      <w:r w:rsidRPr="00C03A07">
        <w:rPr>
          <w:rFonts w:cstheme="majorHAnsi"/>
          <w:b w:val="0"/>
          <w:bCs w:val="0"/>
          <w:color w:val="auto"/>
          <w:sz w:val="24"/>
          <w:szCs w:val="24"/>
          <w:lang w:val="es-CO"/>
        </w:rPr>
        <w:t>l</w:t>
      </w:r>
      <w:r w:rsidRPr="00C03A07">
        <w:rPr>
          <w:rFonts w:cstheme="majorHAnsi"/>
          <w:b w:val="0"/>
          <w:bCs w:val="0"/>
          <w:color w:val="auto"/>
          <w:sz w:val="24"/>
          <w:szCs w:val="24"/>
          <w:lang w:val="es-CO"/>
        </w:rPr>
        <w:t xml:space="preserve"> esta ejecución debo verificar que </w:t>
      </w:r>
      <w:proofErr w:type="spellStart"/>
      <w:r w:rsidRPr="00C03A07">
        <w:rPr>
          <w:rFonts w:cstheme="majorHAnsi"/>
          <w:b w:val="0"/>
          <w:bCs w:val="0"/>
          <w:color w:val="auto"/>
          <w:sz w:val="24"/>
          <w:szCs w:val="24"/>
          <w:lang w:val="es-CO"/>
        </w:rPr>
        <w:t>Nmap</w:t>
      </w:r>
      <w:proofErr w:type="spellEnd"/>
      <w:r w:rsidRPr="00C03A07">
        <w:rPr>
          <w:rFonts w:cstheme="majorHAnsi"/>
          <w:b w:val="0"/>
          <w:bCs w:val="0"/>
          <w:color w:val="auto"/>
          <w:sz w:val="24"/>
          <w:szCs w:val="24"/>
          <w:lang w:val="es-CO"/>
        </w:rPr>
        <w:t xml:space="preserve"> identifique el host como disponible. La guía señala específicamente que debo comprobar si aparece el mensaje “Host </w:t>
      </w:r>
      <w:proofErr w:type="spellStart"/>
      <w:r w:rsidRPr="00C03A07">
        <w:rPr>
          <w:rFonts w:cstheme="majorHAnsi"/>
          <w:b w:val="0"/>
          <w:bCs w:val="0"/>
          <w:color w:val="auto"/>
          <w:sz w:val="24"/>
          <w:szCs w:val="24"/>
          <w:lang w:val="es-CO"/>
        </w:rPr>
        <w:t>is</w:t>
      </w:r>
      <w:proofErr w:type="spellEnd"/>
      <w:r w:rsidRPr="00C03A07">
        <w:rPr>
          <w:rFonts w:cstheme="majorHAnsi"/>
          <w:b w:val="0"/>
          <w:bCs w:val="0"/>
          <w:color w:val="auto"/>
          <w:sz w:val="24"/>
          <w:szCs w:val="24"/>
          <w:lang w:val="es-CO"/>
        </w:rPr>
        <w:t xml:space="preserve"> up”, además de la resolución del dominio y el tiempo de respuesta. </w:t>
      </w:r>
    </w:p>
    <w:p w14:paraId="1ACEBBE0" w14:textId="77777777"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Mi análisis</w:t>
      </w:r>
    </w:p>
    <w:p w14:paraId="0DB36DD0" w14:textId="490D359E"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Con este comando comprobé inicialmente la disponibilidad de scanme.nmap.org. El objetivo de esta prueba fue determinar si el host podía ser alcanzado desde mi entorno antes de realizar técnicas de enumeración más específicas. El resultado me permitió establecer que el objetivo estaba disponible para continuar con la práctica.</w:t>
      </w:r>
    </w:p>
    <w:p w14:paraId="08AE721A" w14:textId="77777777"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 xml:space="preserve">El host se encontraba disponible y </w:t>
      </w:r>
      <w:proofErr w:type="spellStart"/>
      <w:r w:rsidRPr="00C03A07">
        <w:rPr>
          <w:rFonts w:cstheme="majorHAnsi"/>
          <w:b w:val="0"/>
          <w:bCs w:val="0"/>
          <w:color w:val="auto"/>
          <w:sz w:val="24"/>
          <w:szCs w:val="24"/>
          <w:lang w:val="es-CO"/>
        </w:rPr>
        <w:t>Nmap</w:t>
      </w:r>
      <w:proofErr w:type="spellEnd"/>
      <w:r w:rsidRPr="00C03A07">
        <w:rPr>
          <w:rFonts w:cstheme="majorHAnsi"/>
          <w:b w:val="0"/>
          <w:bCs w:val="0"/>
          <w:color w:val="auto"/>
          <w:sz w:val="24"/>
          <w:szCs w:val="24"/>
          <w:lang w:val="es-CO"/>
        </w:rPr>
        <w:t xml:space="preserve"> reportó Host </w:t>
      </w:r>
      <w:proofErr w:type="spellStart"/>
      <w:r w:rsidRPr="00C03A07">
        <w:rPr>
          <w:rFonts w:cstheme="majorHAnsi"/>
          <w:b w:val="0"/>
          <w:bCs w:val="0"/>
          <w:color w:val="auto"/>
          <w:sz w:val="24"/>
          <w:szCs w:val="24"/>
          <w:lang w:val="es-CO"/>
        </w:rPr>
        <w:t>is</w:t>
      </w:r>
      <w:proofErr w:type="spellEnd"/>
      <w:r w:rsidRPr="00C03A07">
        <w:rPr>
          <w:rFonts w:cstheme="majorHAnsi"/>
          <w:b w:val="0"/>
          <w:bCs w:val="0"/>
          <w:color w:val="auto"/>
          <w:sz w:val="24"/>
          <w:szCs w:val="24"/>
          <w:lang w:val="es-CO"/>
        </w:rPr>
        <w:t xml:space="preserve"> up. También observé la información de resolución y el tiempo de respuesta proporcionado por </w:t>
      </w:r>
      <w:proofErr w:type="spellStart"/>
      <w:r w:rsidRPr="00C03A07">
        <w:rPr>
          <w:rFonts w:cstheme="majorHAnsi"/>
          <w:b w:val="0"/>
          <w:bCs w:val="0"/>
          <w:color w:val="auto"/>
          <w:sz w:val="24"/>
          <w:szCs w:val="24"/>
          <w:lang w:val="es-CO"/>
        </w:rPr>
        <w:t>Nmap</w:t>
      </w:r>
      <w:proofErr w:type="spellEnd"/>
      <w:r w:rsidRPr="00C03A07">
        <w:rPr>
          <w:rFonts w:cstheme="majorHAnsi"/>
          <w:b w:val="0"/>
          <w:bCs w:val="0"/>
          <w:color w:val="auto"/>
          <w:sz w:val="24"/>
          <w:szCs w:val="24"/>
          <w:lang w:val="es-CO"/>
        </w:rPr>
        <w:t>.</w:t>
      </w:r>
    </w:p>
    <w:p w14:paraId="29982D16" w14:textId="77777777" w:rsidR="00B67375" w:rsidRPr="00C03A07" w:rsidRDefault="00B67375" w:rsidP="00B67375">
      <w:pPr>
        <w:pStyle w:val="Ttulo1"/>
        <w:rPr>
          <w:rFonts w:cstheme="majorHAnsi"/>
          <w:b w:val="0"/>
          <w:bCs w:val="0"/>
          <w:color w:val="auto"/>
          <w:sz w:val="24"/>
          <w:szCs w:val="24"/>
          <w:lang w:val="es-CO"/>
        </w:rPr>
      </w:pPr>
    </w:p>
    <w:p w14:paraId="6898D5EE" w14:textId="14BD7B96"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drawing>
          <wp:inline distT="0" distB="0" distL="0" distR="0" wp14:anchorId="443AE98E" wp14:editId="6DCC8EE1">
            <wp:extent cx="6400800" cy="1865630"/>
            <wp:effectExtent l="0" t="0" r="0" b="1270"/>
            <wp:docPr id="74566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6518" name=""/>
                    <pic:cNvPicPr/>
                  </pic:nvPicPr>
                  <pic:blipFill>
                    <a:blip r:embed="rId10"/>
                    <a:stretch>
                      <a:fillRect/>
                    </a:stretch>
                  </pic:blipFill>
                  <pic:spPr>
                    <a:xfrm>
                      <a:off x="0" y="0"/>
                      <a:ext cx="6400800" cy="1865630"/>
                    </a:xfrm>
                    <a:prstGeom prst="rect">
                      <a:avLst/>
                    </a:prstGeom>
                  </pic:spPr>
                </pic:pic>
              </a:graphicData>
            </a:graphic>
          </wp:inline>
        </w:drawing>
      </w:r>
    </w:p>
    <w:p w14:paraId="136D6029" w14:textId="77777777" w:rsidR="00B67375" w:rsidRPr="00C03A07" w:rsidRDefault="00B67375" w:rsidP="00B67375">
      <w:pPr>
        <w:pStyle w:val="Ttulo1"/>
        <w:rPr>
          <w:rFonts w:cstheme="majorHAnsi"/>
          <w:b w:val="0"/>
          <w:bCs w:val="0"/>
          <w:color w:val="auto"/>
          <w:sz w:val="24"/>
          <w:szCs w:val="24"/>
          <w:lang w:val="es-CO"/>
        </w:rPr>
      </w:pPr>
    </w:p>
    <w:p w14:paraId="0F232431" w14:textId="4A53FF13"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Resultado</w:t>
      </w:r>
    </w:p>
    <w:p w14:paraId="52302113" w14:textId="77777777"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 xml:space="preserve">Este comando realiza un TCP SYN </w:t>
      </w:r>
      <w:proofErr w:type="spellStart"/>
      <w:r w:rsidRPr="00C03A07">
        <w:rPr>
          <w:rFonts w:cstheme="majorHAnsi"/>
          <w:b w:val="0"/>
          <w:bCs w:val="0"/>
          <w:color w:val="auto"/>
          <w:sz w:val="24"/>
          <w:szCs w:val="24"/>
          <w:lang w:val="es-CO"/>
        </w:rPr>
        <w:t>scan</w:t>
      </w:r>
      <w:proofErr w:type="spellEnd"/>
      <w:r w:rsidRPr="00C03A07">
        <w:rPr>
          <w:rFonts w:cstheme="majorHAnsi"/>
          <w:b w:val="0"/>
          <w:bCs w:val="0"/>
          <w:color w:val="auto"/>
          <w:sz w:val="24"/>
          <w:szCs w:val="24"/>
          <w:lang w:val="es-CO"/>
        </w:rPr>
        <w:t xml:space="preserve"> sobre los puertos 1–65535. La guía indica que debes registrar cuáles aparecen como open, </w:t>
      </w:r>
      <w:proofErr w:type="spellStart"/>
      <w:r w:rsidRPr="00C03A07">
        <w:rPr>
          <w:rFonts w:cstheme="majorHAnsi"/>
          <w:b w:val="0"/>
          <w:bCs w:val="0"/>
          <w:color w:val="auto"/>
          <w:sz w:val="24"/>
          <w:szCs w:val="24"/>
          <w:lang w:val="es-CO"/>
        </w:rPr>
        <w:t>filtered</w:t>
      </w:r>
      <w:proofErr w:type="spellEnd"/>
      <w:r w:rsidRPr="00C03A07">
        <w:rPr>
          <w:rFonts w:cstheme="majorHAnsi"/>
          <w:b w:val="0"/>
          <w:bCs w:val="0"/>
          <w:color w:val="auto"/>
          <w:sz w:val="24"/>
          <w:szCs w:val="24"/>
          <w:lang w:val="es-CO"/>
        </w:rPr>
        <w:t xml:space="preserve"> o </w:t>
      </w:r>
      <w:proofErr w:type="spellStart"/>
      <w:r w:rsidRPr="00C03A07">
        <w:rPr>
          <w:rFonts w:cstheme="majorHAnsi"/>
          <w:b w:val="0"/>
          <w:bCs w:val="0"/>
          <w:color w:val="auto"/>
          <w:sz w:val="24"/>
          <w:szCs w:val="24"/>
          <w:lang w:val="es-CO"/>
        </w:rPr>
        <w:t>closed</w:t>
      </w:r>
      <w:proofErr w:type="spellEnd"/>
      <w:r w:rsidRPr="00C03A07">
        <w:rPr>
          <w:rFonts w:cstheme="majorHAnsi"/>
          <w:b w:val="0"/>
          <w:bCs w:val="0"/>
          <w:color w:val="auto"/>
          <w:sz w:val="24"/>
          <w:szCs w:val="24"/>
          <w:lang w:val="es-CO"/>
        </w:rPr>
        <w:t xml:space="preserve">. </w:t>
      </w:r>
    </w:p>
    <w:p w14:paraId="1B71B55D" w14:textId="77777777"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lastRenderedPageBreak/>
        <w:t>La documentación de referencia incluida en la actividad menciona históricamente:</w:t>
      </w:r>
    </w:p>
    <w:p w14:paraId="744773FE" w14:textId="77777777" w:rsidR="00B67375" w:rsidRPr="00C03A07" w:rsidRDefault="00B67375" w:rsidP="00B67375">
      <w:pPr>
        <w:pStyle w:val="Ttulo1"/>
        <w:numPr>
          <w:ilvl w:val="0"/>
          <w:numId w:val="10"/>
        </w:numPr>
        <w:rPr>
          <w:rFonts w:cstheme="majorHAnsi"/>
          <w:b w:val="0"/>
          <w:bCs w:val="0"/>
          <w:color w:val="auto"/>
          <w:sz w:val="24"/>
          <w:szCs w:val="24"/>
          <w:lang w:val="es-CO"/>
        </w:rPr>
      </w:pPr>
      <w:r w:rsidRPr="00C03A07">
        <w:rPr>
          <w:rFonts w:cstheme="majorHAnsi"/>
          <w:b w:val="0"/>
          <w:bCs w:val="0"/>
          <w:color w:val="auto"/>
          <w:sz w:val="24"/>
          <w:szCs w:val="24"/>
          <w:lang w:val="es-CO"/>
        </w:rPr>
        <w:t>22/</w:t>
      </w:r>
      <w:proofErr w:type="spellStart"/>
      <w:r w:rsidRPr="00C03A07">
        <w:rPr>
          <w:rFonts w:cstheme="majorHAnsi"/>
          <w:b w:val="0"/>
          <w:bCs w:val="0"/>
          <w:color w:val="auto"/>
          <w:sz w:val="24"/>
          <w:szCs w:val="24"/>
          <w:lang w:val="es-CO"/>
        </w:rPr>
        <w:t>tcp</w:t>
      </w:r>
      <w:proofErr w:type="spellEnd"/>
      <w:r w:rsidRPr="00C03A07">
        <w:rPr>
          <w:rFonts w:cstheme="majorHAnsi"/>
          <w:b w:val="0"/>
          <w:bCs w:val="0"/>
          <w:color w:val="auto"/>
          <w:sz w:val="24"/>
          <w:szCs w:val="24"/>
          <w:lang w:val="es-CO"/>
        </w:rPr>
        <w:t xml:space="preserve"> — SSH </w:t>
      </w:r>
    </w:p>
    <w:p w14:paraId="7439D4DA" w14:textId="77777777" w:rsidR="00B67375" w:rsidRPr="00C03A07" w:rsidRDefault="00B67375" w:rsidP="00B67375">
      <w:pPr>
        <w:pStyle w:val="Ttulo1"/>
        <w:numPr>
          <w:ilvl w:val="0"/>
          <w:numId w:val="10"/>
        </w:numPr>
        <w:rPr>
          <w:rFonts w:cstheme="majorHAnsi"/>
          <w:b w:val="0"/>
          <w:bCs w:val="0"/>
          <w:color w:val="auto"/>
          <w:sz w:val="24"/>
          <w:szCs w:val="24"/>
          <w:lang w:val="es-CO"/>
        </w:rPr>
      </w:pPr>
      <w:r w:rsidRPr="00C03A07">
        <w:rPr>
          <w:rFonts w:cstheme="majorHAnsi"/>
          <w:b w:val="0"/>
          <w:bCs w:val="0"/>
          <w:color w:val="auto"/>
          <w:sz w:val="24"/>
          <w:szCs w:val="24"/>
          <w:lang w:val="es-CO"/>
        </w:rPr>
        <w:t>80/</w:t>
      </w:r>
      <w:proofErr w:type="spellStart"/>
      <w:r w:rsidRPr="00C03A07">
        <w:rPr>
          <w:rFonts w:cstheme="majorHAnsi"/>
          <w:b w:val="0"/>
          <w:bCs w:val="0"/>
          <w:color w:val="auto"/>
          <w:sz w:val="24"/>
          <w:szCs w:val="24"/>
          <w:lang w:val="es-CO"/>
        </w:rPr>
        <w:t>tcp</w:t>
      </w:r>
      <w:proofErr w:type="spellEnd"/>
      <w:r w:rsidRPr="00C03A07">
        <w:rPr>
          <w:rFonts w:cstheme="majorHAnsi"/>
          <w:b w:val="0"/>
          <w:bCs w:val="0"/>
          <w:color w:val="auto"/>
          <w:sz w:val="24"/>
          <w:szCs w:val="24"/>
          <w:lang w:val="es-CO"/>
        </w:rPr>
        <w:t xml:space="preserve"> — HTTP </w:t>
      </w:r>
    </w:p>
    <w:p w14:paraId="69A79984" w14:textId="77777777" w:rsidR="00B67375" w:rsidRPr="00C03A07" w:rsidRDefault="00B67375" w:rsidP="00B67375">
      <w:pPr>
        <w:pStyle w:val="Ttulo1"/>
        <w:numPr>
          <w:ilvl w:val="0"/>
          <w:numId w:val="10"/>
        </w:numPr>
        <w:rPr>
          <w:rFonts w:cstheme="majorHAnsi"/>
          <w:b w:val="0"/>
          <w:bCs w:val="0"/>
          <w:color w:val="auto"/>
          <w:sz w:val="24"/>
          <w:szCs w:val="24"/>
          <w:lang w:val="es-CO"/>
        </w:rPr>
      </w:pPr>
      <w:r w:rsidRPr="00C03A07">
        <w:rPr>
          <w:rFonts w:cstheme="majorHAnsi"/>
          <w:b w:val="0"/>
          <w:bCs w:val="0"/>
          <w:color w:val="auto"/>
          <w:sz w:val="24"/>
          <w:szCs w:val="24"/>
          <w:lang w:val="es-CO"/>
        </w:rPr>
        <w:t>9929/</w:t>
      </w:r>
      <w:proofErr w:type="spellStart"/>
      <w:r w:rsidRPr="00C03A07">
        <w:rPr>
          <w:rFonts w:cstheme="majorHAnsi"/>
          <w:b w:val="0"/>
          <w:bCs w:val="0"/>
          <w:color w:val="auto"/>
          <w:sz w:val="24"/>
          <w:szCs w:val="24"/>
          <w:lang w:val="es-CO"/>
        </w:rPr>
        <w:t>tcp</w:t>
      </w:r>
      <w:proofErr w:type="spellEnd"/>
      <w:r w:rsidRPr="00C03A07">
        <w:rPr>
          <w:rFonts w:cstheme="majorHAnsi"/>
          <w:b w:val="0"/>
          <w:bCs w:val="0"/>
          <w:color w:val="auto"/>
          <w:sz w:val="24"/>
          <w:szCs w:val="24"/>
          <w:lang w:val="es-CO"/>
        </w:rPr>
        <w:t xml:space="preserve"> — </w:t>
      </w:r>
      <w:proofErr w:type="spellStart"/>
      <w:r w:rsidRPr="00C03A07">
        <w:rPr>
          <w:rFonts w:cstheme="majorHAnsi"/>
          <w:b w:val="0"/>
          <w:bCs w:val="0"/>
          <w:color w:val="auto"/>
          <w:sz w:val="24"/>
          <w:szCs w:val="24"/>
          <w:lang w:val="es-CO"/>
        </w:rPr>
        <w:t>nping</w:t>
      </w:r>
      <w:proofErr w:type="spellEnd"/>
      <w:r w:rsidRPr="00C03A07">
        <w:rPr>
          <w:rFonts w:cstheme="majorHAnsi"/>
          <w:b w:val="0"/>
          <w:bCs w:val="0"/>
          <w:color w:val="auto"/>
          <w:sz w:val="24"/>
          <w:szCs w:val="24"/>
          <w:lang w:val="es-CO"/>
        </w:rPr>
        <w:t xml:space="preserve">-echo </w:t>
      </w:r>
    </w:p>
    <w:p w14:paraId="5DB95390" w14:textId="77777777" w:rsidR="00B67375" w:rsidRPr="00C03A07" w:rsidRDefault="00B67375" w:rsidP="00B67375">
      <w:pPr>
        <w:pStyle w:val="Ttulo1"/>
        <w:numPr>
          <w:ilvl w:val="0"/>
          <w:numId w:val="10"/>
        </w:numPr>
        <w:rPr>
          <w:rFonts w:cstheme="majorHAnsi"/>
          <w:b w:val="0"/>
          <w:bCs w:val="0"/>
          <w:color w:val="auto"/>
          <w:sz w:val="24"/>
          <w:szCs w:val="24"/>
          <w:lang w:val="es-CO"/>
        </w:rPr>
      </w:pPr>
      <w:r w:rsidRPr="00C03A07">
        <w:rPr>
          <w:rFonts w:cstheme="majorHAnsi"/>
          <w:b w:val="0"/>
          <w:bCs w:val="0"/>
          <w:color w:val="auto"/>
          <w:sz w:val="24"/>
          <w:szCs w:val="24"/>
          <w:lang w:val="es-CO"/>
        </w:rPr>
        <w:t>31337/</w:t>
      </w:r>
      <w:proofErr w:type="spellStart"/>
      <w:r w:rsidRPr="00C03A07">
        <w:rPr>
          <w:rFonts w:cstheme="majorHAnsi"/>
          <w:b w:val="0"/>
          <w:bCs w:val="0"/>
          <w:color w:val="auto"/>
          <w:sz w:val="24"/>
          <w:szCs w:val="24"/>
          <w:lang w:val="es-CO"/>
        </w:rPr>
        <w:t>tcp</w:t>
      </w:r>
      <w:proofErr w:type="spellEnd"/>
      <w:r w:rsidRPr="00C03A07">
        <w:rPr>
          <w:rFonts w:cstheme="majorHAnsi"/>
          <w:b w:val="0"/>
          <w:bCs w:val="0"/>
          <w:color w:val="auto"/>
          <w:sz w:val="24"/>
          <w:szCs w:val="24"/>
          <w:lang w:val="es-CO"/>
        </w:rPr>
        <w:t xml:space="preserve"> — Elite </w:t>
      </w:r>
    </w:p>
    <w:p w14:paraId="29C7A9C2" w14:textId="77777777"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 xml:space="preserve">Pero estos valores deben verificarse con tu ejecución actual. </w:t>
      </w:r>
    </w:p>
    <w:p w14:paraId="6BC84746" w14:textId="77777777"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Mi análisis</w:t>
      </w:r>
    </w:p>
    <w:p w14:paraId="7D63336D" w14:textId="77777777"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Con el escaneo SYN realicé una exploración amplia de los puertos TCP del objetivo. Esta prueba fue importante porque me permitió identificar la superficie de exposición del host antes de profundizar en los servicios. Al utilizar -p-, amplié el análisis a todos los puertos TCP en lugar de limitarme únicamente a los puertos más comunes.</w:t>
      </w:r>
    </w:p>
    <w:p w14:paraId="086F1F17" w14:textId="77777777" w:rsidR="00B67375" w:rsidRPr="00C03A07" w:rsidRDefault="00B67375" w:rsidP="00B67375">
      <w:pPr>
        <w:pStyle w:val="Ttulo1"/>
        <w:rPr>
          <w:rFonts w:cstheme="majorHAnsi"/>
          <w:b w:val="0"/>
          <w:bCs w:val="0"/>
          <w:color w:val="auto"/>
          <w:sz w:val="24"/>
          <w:szCs w:val="24"/>
          <w:lang w:val="es-CO"/>
        </w:rPr>
      </w:pPr>
      <w:r w:rsidRPr="00C03A07">
        <w:rPr>
          <w:rFonts w:cstheme="majorHAnsi"/>
          <w:b w:val="0"/>
          <w:bCs w:val="0"/>
          <w:color w:val="auto"/>
          <w:sz w:val="24"/>
          <w:szCs w:val="24"/>
          <w:lang w:val="es-CO"/>
        </w:rPr>
        <w:t xml:space="preserve">Identifiqué los puertos que </w:t>
      </w:r>
      <w:proofErr w:type="spellStart"/>
      <w:r w:rsidRPr="00C03A07">
        <w:rPr>
          <w:rFonts w:cstheme="majorHAnsi"/>
          <w:b w:val="0"/>
          <w:bCs w:val="0"/>
          <w:color w:val="auto"/>
          <w:sz w:val="24"/>
          <w:szCs w:val="24"/>
          <w:lang w:val="es-CO"/>
        </w:rPr>
        <w:t>Nmap</w:t>
      </w:r>
      <w:proofErr w:type="spellEnd"/>
      <w:r w:rsidRPr="00C03A07">
        <w:rPr>
          <w:rFonts w:cstheme="majorHAnsi"/>
          <w:b w:val="0"/>
          <w:bCs w:val="0"/>
          <w:color w:val="auto"/>
          <w:sz w:val="24"/>
          <w:szCs w:val="24"/>
          <w:lang w:val="es-CO"/>
        </w:rPr>
        <w:t xml:space="preserve"> reportó como abiertos, filtrados o cerrados. Los puertos abiertos constituyen los principales puntos sobre los cuales profundicé posteriormente mediante detección de servicios y scripts NSE.</w:t>
      </w:r>
    </w:p>
    <w:p w14:paraId="6B5D6A48" w14:textId="260F65A4" w:rsidR="00B67375" w:rsidRPr="00C03A07" w:rsidRDefault="00C03A07">
      <w:pPr>
        <w:pStyle w:val="Ttulo1"/>
        <w:rPr>
          <w:rFonts w:cstheme="majorHAnsi"/>
          <w:b w:val="0"/>
          <w:bCs w:val="0"/>
          <w:color w:val="auto"/>
          <w:sz w:val="24"/>
          <w:szCs w:val="24"/>
        </w:rPr>
      </w:pPr>
      <w:r w:rsidRPr="00C03A07">
        <w:rPr>
          <w:rFonts w:cstheme="majorHAnsi"/>
          <w:b w:val="0"/>
          <w:bCs w:val="0"/>
          <w:color w:val="auto"/>
          <w:sz w:val="24"/>
          <w:szCs w:val="24"/>
        </w:rPr>
        <w:lastRenderedPageBreak/>
        <w:drawing>
          <wp:inline distT="0" distB="0" distL="0" distR="0" wp14:anchorId="37BAFA27" wp14:editId="5651336B">
            <wp:extent cx="6400800" cy="3797300"/>
            <wp:effectExtent l="0" t="0" r="0" b="0"/>
            <wp:docPr id="151271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17763" name=""/>
                    <pic:cNvPicPr/>
                  </pic:nvPicPr>
                  <pic:blipFill>
                    <a:blip r:embed="rId11"/>
                    <a:stretch>
                      <a:fillRect/>
                    </a:stretch>
                  </pic:blipFill>
                  <pic:spPr>
                    <a:xfrm>
                      <a:off x="0" y="0"/>
                      <a:ext cx="6400800" cy="3797300"/>
                    </a:xfrm>
                    <a:prstGeom prst="rect">
                      <a:avLst/>
                    </a:prstGeom>
                  </pic:spPr>
                </pic:pic>
              </a:graphicData>
            </a:graphic>
          </wp:inline>
        </w:drawing>
      </w:r>
    </w:p>
    <w:p w14:paraId="383E2C0F" w14:textId="77777777" w:rsidR="00C03A07" w:rsidRPr="00C03A07" w:rsidRDefault="00C03A07" w:rsidP="00C03A07">
      <w:pPr>
        <w:pStyle w:val="Ttulo1"/>
        <w:rPr>
          <w:rFonts w:cstheme="majorHAnsi"/>
          <w:sz w:val="24"/>
          <w:szCs w:val="24"/>
          <w:lang w:val="es-CO"/>
        </w:rPr>
      </w:pPr>
      <w:r w:rsidRPr="00C03A07">
        <w:rPr>
          <w:rFonts w:cstheme="majorHAnsi"/>
          <w:sz w:val="24"/>
          <w:szCs w:val="24"/>
          <w:lang w:val="es-CO"/>
        </w:rPr>
        <w:t>Resultado</w:t>
      </w:r>
    </w:p>
    <w:p w14:paraId="442D1FEE" w14:textId="77777777" w:rsidR="00C03A07" w:rsidRPr="00C03A07" w:rsidRDefault="00C03A07" w:rsidP="00C03A07">
      <w:pPr>
        <w:pStyle w:val="Ttulo1"/>
        <w:rPr>
          <w:rFonts w:cstheme="majorHAnsi"/>
          <w:sz w:val="24"/>
          <w:szCs w:val="24"/>
          <w:lang w:val="es-CO"/>
        </w:rPr>
      </w:pPr>
      <w:r w:rsidRPr="00C03A07">
        <w:rPr>
          <w:rFonts w:cstheme="majorHAnsi"/>
          <w:sz w:val="24"/>
          <w:szCs w:val="24"/>
          <w:lang w:val="es-CO"/>
        </w:rPr>
        <w:t xml:space="preserve">La guía establece que aquí debes registrar exactamente la información de las columnas SERVICE/VERSION que aparezca en tu ejecución. </w:t>
      </w:r>
    </w:p>
    <w:p w14:paraId="122EB732" w14:textId="77777777" w:rsidR="00C03A07" w:rsidRPr="00C03A07" w:rsidRDefault="00C03A07" w:rsidP="00C03A07">
      <w:pPr>
        <w:pStyle w:val="Ttulo1"/>
        <w:rPr>
          <w:rFonts w:cstheme="majorHAnsi"/>
          <w:sz w:val="24"/>
          <w:szCs w:val="24"/>
          <w:lang w:val="es-CO"/>
        </w:rPr>
      </w:pPr>
      <w:r w:rsidRPr="00C03A07">
        <w:rPr>
          <w:rFonts w:cstheme="majorHAnsi"/>
          <w:sz w:val="24"/>
          <w:szCs w:val="24"/>
          <w:lang w:val="es-CO"/>
        </w:rPr>
        <w:t>Mi análisis</w:t>
      </w:r>
    </w:p>
    <w:p w14:paraId="2536A274" w14:textId="77777777" w:rsidR="00C03A07" w:rsidRPr="00C03A07" w:rsidRDefault="00C03A07" w:rsidP="00C03A07">
      <w:pPr>
        <w:pStyle w:val="Ttulo1"/>
        <w:rPr>
          <w:rFonts w:cstheme="majorHAnsi"/>
          <w:sz w:val="24"/>
          <w:szCs w:val="24"/>
          <w:lang w:val="es-CO"/>
        </w:rPr>
      </w:pPr>
      <w:r w:rsidRPr="00C03A07">
        <w:rPr>
          <w:rFonts w:cstheme="majorHAnsi"/>
          <w:sz w:val="24"/>
          <w:szCs w:val="24"/>
          <w:lang w:val="es-CO"/>
        </w:rPr>
        <w:t>Utilicé la opción -</w:t>
      </w:r>
      <w:proofErr w:type="spellStart"/>
      <w:r w:rsidRPr="00C03A07">
        <w:rPr>
          <w:rFonts w:cstheme="majorHAnsi"/>
          <w:sz w:val="24"/>
          <w:szCs w:val="24"/>
          <w:lang w:val="es-CO"/>
        </w:rPr>
        <w:t>sV</w:t>
      </w:r>
      <w:proofErr w:type="spellEnd"/>
      <w:r w:rsidRPr="00C03A07">
        <w:rPr>
          <w:rFonts w:cstheme="majorHAnsi"/>
          <w:sz w:val="24"/>
          <w:szCs w:val="24"/>
          <w:lang w:val="es-CO"/>
        </w:rPr>
        <w:t xml:space="preserve"> para profundizar en los puertos identificados anteriormente. Mientras que el escaneo de puertos me permitió conocer qué puertos estaban disponibles, esta técnica me permitió relacionarlos con los servicios que podrían estar ejecutándose y, cuando fue posible, obtener información sobre sus versiones.</w:t>
      </w:r>
    </w:p>
    <w:p w14:paraId="3C02F2D7" w14:textId="77777777" w:rsidR="00C03A07" w:rsidRPr="00C03A07" w:rsidRDefault="00C03A07" w:rsidP="00C03A07">
      <w:pPr>
        <w:pStyle w:val="Ttulo1"/>
        <w:rPr>
          <w:rFonts w:cstheme="majorHAnsi"/>
          <w:sz w:val="24"/>
          <w:szCs w:val="24"/>
          <w:lang w:val="es-CO"/>
        </w:rPr>
      </w:pPr>
      <w:r w:rsidRPr="00C03A07">
        <w:rPr>
          <w:rFonts w:cstheme="majorHAnsi"/>
          <w:sz w:val="24"/>
          <w:szCs w:val="24"/>
          <w:lang w:val="es-CO"/>
        </w:rPr>
        <w:t>Este resultado es importante porque conocer únicamente que un puerto está abierto no proporciona suficiente información para realizar un análisis técnico. La identificación del servicio permite contextualizar qué función está expuesta en ese puerto.</w:t>
      </w:r>
    </w:p>
    <w:p w14:paraId="582AEC82" w14:textId="77777777" w:rsidR="00C03A07" w:rsidRPr="00C03A07" w:rsidRDefault="00C03A07" w:rsidP="00C03A07">
      <w:pPr>
        <w:pStyle w:val="Ttulo1"/>
        <w:rPr>
          <w:rFonts w:cstheme="majorHAnsi"/>
          <w:sz w:val="24"/>
          <w:szCs w:val="24"/>
          <w:lang w:val="es-CO"/>
        </w:rPr>
      </w:pPr>
      <w:proofErr w:type="spellStart"/>
      <w:r w:rsidRPr="00C03A07">
        <w:rPr>
          <w:rFonts w:cstheme="majorHAnsi"/>
          <w:sz w:val="24"/>
          <w:szCs w:val="24"/>
          <w:lang w:val="es-CO"/>
        </w:rPr>
        <w:t>Nmap</w:t>
      </w:r>
      <w:proofErr w:type="spellEnd"/>
      <w:r w:rsidRPr="00C03A07">
        <w:rPr>
          <w:rFonts w:cstheme="majorHAnsi"/>
          <w:sz w:val="24"/>
          <w:szCs w:val="24"/>
          <w:lang w:val="es-CO"/>
        </w:rPr>
        <w:t xml:space="preserve"> identificó los servicios asociados a los puertos detectados y proporcionó información de versión cuando pudo determinarla. Registré la información exactamente como aparece en la salida de -</w:t>
      </w:r>
      <w:proofErr w:type="spellStart"/>
      <w:r w:rsidRPr="00C03A07">
        <w:rPr>
          <w:rFonts w:cstheme="majorHAnsi"/>
          <w:sz w:val="24"/>
          <w:szCs w:val="24"/>
          <w:lang w:val="es-CO"/>
        </w:rPr>
        <w:t>sV</w:t>
      </w:r>
      <w:proofErr w:type="spellEnd"/>
      <w:r w:rsidRPr="00C03A07">
        <w:rPr>
          <w:rFonts w:cstheme="majorHAnsi"/>
          <w:sz w:val="24"/>
          <w:szCs w:val="24"/>
          <w:lang w:val="es-CO"/>
        </w:rPr>
        <w:t>.</w:t>
      </w:r>
    </w:p>
    <w:p w14:paraId="50D73F50" w14:textId="77777777" w:rsidR="00B67375" w:rsidRPr="00C03A07" w:rsidRDefault="00B67375">
      <w:pPr>
        <w:pStyle w:val="Ttulo1"/>
        <w:rPr>
          <w:rFonts w:cstheme="majorHAnsi"/>
          <w:b w:val="0"/>
          <w:bCs w:val="0"/>
          <w:color w:val="auto"/>
          <w:sz w:val="24"/>
          <w:szCs w:val="24"/>
        </w:rPr>
      </w:pPr>
    </w:p>
    <w:p w14:paraId="08C70A36" w14:textId="77777777" w:rsidR="00B67375" w:rsidRPr="00C03A07" w:rsidRDefault="00B67375">
      <w:pPr>
        <w:pStyle w:val="Ttulo1"/>
        <w:rPr>
          <w:rFonts w:cstheme="majorHAnsi"/>
          <w:b w:val="0"/>
          <w:bCs w:val="0"/>
          <w:color w:val="auto"/>
          <w:sz w:val="24"/>
          <w:szCs w:val="24"/>
        </w:rPr>
      </w:pPr>
    </w:p>
    <w:p w14:paraId="5D19196A" w14:textId="09BB1219" w:rsidR="00C03A07" w:rsidRPr="00C03A07" w:rsidRDefault="00C03A07" w:rsidP="00C03A07">
      <w:pPr>
        <w:pStyle w:val="Ttulo1"/>
        <w:rPr>
          <w:rFonts w:cstheme="majorHAnsi"/>
          <w:sz w:val="24"/>
          <w:szCs w:val="24"/>
          <w:lang w:val="es-CO"/>
        </w:rPr>
      </w:pPr>
      <w:r w:rsidRPr="00C03A07">
        <w:rPr>
          <w:rFonts w:cstheme="majorHAnsi"/>
          <w:sz w:val="24"/>
          <w:szCs w:val="24"/>
          <w:lang w:val="es-CO"/>
        </w:rPr>
        <w:drawing>
          <wp:inline distT="0" distB="0" distL="0" distR="0" wp14:anchorId="68B20AA4" wp14:editId="22E6EBCE">
            <wp:extent cx="6400800" cy="737235"/>
            <wp:effectExtent l="0" t="0" r="0" b="5715"/>
            <wp:docPr id="1534688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88479" name=""/>
                    <pic:cNvPicPr/>
                  </pic:nvPicPr>
                  <pic:blipFill>
                    <a:blip r:embed="rId12"/>
                    <a:stretch>
                      <a:fillRect/>
                    </a:stretch>
                  </pic:blipFill>
                  <pic:spPr>
                    <a:xfrm>
                      <a:off x="0" y="0"/>
                      <a:ext cx="6400800" cy="737235"/>
                    </a:xfrm>
                    <a:prstGeom prst="rect">
                      <a:avLst/>
                    </a:prstGeom>
                  </pic:spPr>
                </pic:pic>
              </a:graphicData>
            </a:graphic>
          </wp:inline>
        </w:drawing>
      </w:r>
    </w:p>
    <w:p w14:paraId="15BC8309" w14:textId="4F35C20E" w:rsidR="00C03A07" w:rsidRPr="00C03A07" w:rsidRDefault="00C03A07" w:rsidP="00C03A07">
      <w:pPr>
        <w:pStyle w:val="Ttulo1"/>
        <w:rPr>
          <w:rFonts w:cstheme="majorHAnsi"/>
          <w:sz w:val="24"/>
          <w:szCs w:val="24"/>
          <w:lang w:val="es-CO"/>
        </w:rPr>
      </w:pPr>
      <w:r w:rsidRPr="00C03A07">
        <w:rPr>
          <w:rFonts w:cstheme="majorHAnsi"/>
          <w:sz w:val="24"/>
          <w:szCs w:val="24"/>
          <w:lang w:val="es-CO"/>
        </w:rPr>
        <w:t>Resultado</w:t>
      </w:r>
    </w:p>
    <w:p w14:paraId="7BFBB234" w14:textId="77777777" w:rsidR="00C03A07" w:rsidRPr="00C03A07" w:rsidRDefault="00C03A07" w:rsidP="00C03A07">
      <w:pPr>
        <w:pStyle w:val="Ttulo1"/>
        <w:rPr>
          <w:rFonts w:cstheme="majorHAnsi"/>
          <w:sz w:val="24"/>
          <w:szCs w:val="24"/>
          <w:lang w:val="es-CO"/>
        </w:rPr>
      </w:pPr>
      <w:r w:rsidRPr="00C03A07">
        <w:rPr>
          <w:rFonts w:cstheme="majorHAnsi"/>
          <w:sz w:val="24"/>
          <w:szCs w:val="24"/>
          <w:lang w:val="es-CO"/>
        </w:rPr>
        <w:t>La prueba está enfocada específicamente en el puerto 80. La guía indica que debes analizar:</w:t>
      </w:r>
    </w:p>
    <w:p w14:paraId="01F06F1A" w14:textId="77777777" w:rsidR="00C03A07" w:rsidRPr="00C03A07" w:rsidRDefault="00C03A07" w:rsidP="00C03A07">
      <w:pPr>
        <w:pStyle w:val="Ttulo1"/>
        <w:numPr>
          <w:ilvl w:val="0"/>
          <w:numId w:val="11"/>
        </w:numPr>
        <w:rPr>
          <w:rFonts w:cstheme="majorHAnsi"/>
          <w:sz w:val="24"/>
          <w:szCs w:val="24"/>
          <w:lang w:val="es-CO"/>
        </w:rPr>
      </w:pPr>
      <w:r w:rsidRPr="00C03A07">
        <w:rPr>
          <w:rFonts w:cstheme="majorHAnsi"/>
          <w:sz w:val="24"/>
          <w:szCs w:val="24"/>
          <w:lang w:val="es-CO"/>
        </w:rPr>
        <w:t xml:space="preserve">Servicio HTTP. </w:t>
      </w:r>
    </w:p>
    <w:p w14:paraId="7FE2F5CF" w14:textId="77777777" w:rsidR="00C03A07" w:rsidRPr="00C03A07" w:rsidRDefault="00C03A07" w:rsidP="00C03A07">
      <w:pPr>
        <w:pStyle w:val="Ttulo1"/>
        <w:numPr>
          <w:ilvl w:val="0"/>
          <w:numId w:val="11"/>
        </w:numPr>
        <w:rPr>
          <w:rFonts w:cstheme="majorHAnsi"/>
          <w:sz w:val="24"/>
          <w:szCs w:val="24"/>
          <w:lang w:val="es-CO"/>
        </w:rPr>
      </w:pPr>
      <w:r w:rsidRPr="00C03A07">
        <w:rPr>
          <w:rFonts w:cstheme="majorHAnsi"/>
          <w:sz w:val="24"/>
          <w:szCs w:val="24"/>
          <w:lang w:val="es-CO"/>
        </w:rPr>
        <w:t xml:space="preserve">Versión. </w:t>
      </w:r>
    </w:p>
    <w:p w14:paraId="40FCFD56" w14:textId="77777777" w:rsidR="00C03A07" w:rsidRPr="00C03A07" w:rsidRDefault="00C03A07" w:rsidP="00C03A07">
      <w:pPr>
        <w:pStyle w:val="Ttulo1"/>
        <w:numPr>
          <w:ilvl w:val="0"/>
          <w:numId w:val="11"/>
        </w:numPr>
        <w:rPr>
          <w:rFonts w:cstheme="majorHAnsi"/>
          <w:sz w:val="24"/>
          <w:szCs w:val="24"/>
          <w:lang w:val="es-CO"/>
        </w:rPr>
      </w:pPr>
      <w:r w:rsidRPr="00C03A07">
        <w:rPr>
          <w:rFonts w:cstheme="majorHAnsi"/>
          <w:sz w:val="24"/>
          <w:szCs w:val="24"/>
          <w:lang w:val="es-CO"/>
        </w:rPr>
        <w:t xml:space="preserve">Título de la página. </w:t>
      </w:r>
    </w:p>
    <w:p w14:paraId="448FB5D1" w14:textId="77777777" w:rsidR="00C03A07" w:rsidRPr="00C03A07" w:rsidRDefault="00C03A07" w:rsidP="00C03A07">
      <w:pPr>
        <w:pStyle w:val="Ttulo1"/>
        <w:numPr>
          <w:ilvl w:val="0"/>
          <w:numId w:val="11"/>
        </w:numPr>
        <w:rPr>
          <w:rFonts w:cstheme="majorHAnsi"/>
          <w:sz w:val="24"/>
          <w:szCs w:val="24"/>
          <w:lang w:val="es-CO"/>
        </w:rPr>
      </w:pPr>
      <w:r w:rsidRPr="00C03A07">
        <w:rPr>
          <w:rFonts w:cstheme="majorHAnsi"/>
          <w:sz w:val="24"/>
          <w:szCs w:val="24"/>
          <w:lang w:val="es-CO"/>
        </w:rPr>
        <w:t xml:space="preserve">Cabeceras HTTP. </w:t>
      </w:r>
    </w:p>
    <w:p w14:paraId="583EEA24" w14:textId="77777777" w:rsidR="00C03A07" w:rsidRPr="00C03A07" w:rsidRDefault="00C03A07" w:rsidP="00C03A07">
      <w:pPr>
        <w:pStyle w:val="Ttulo1"/>
        <w:rPr>
          <w:rFonts w:cstheme="majorHAnsi"/>
          <w:sz w:val="24"/>
          <w:szCs w:val="24"/>
          <w:lang w:val="es-CO"/>
        </w:rPr>
      </w:pPr>
      <w:r w:rsidRPr="00C03A07">
        <w:rPr>
          <w:rFonts w:cstheme="majorHAnsi"/>
          <w:sz w:val="24"/>
          <w:szCs w:val="24"/>
          <w:lang w:val="es-CO"/>
        </w:rPr>
        <w:t>Mi análisis</w:t>
      </w:r>
    </w:p>
    <w:p w14:paraId="00A95168" w14:textId="77777777" w:rsidR="00C03A07" w:rsidRPr="00C03A07" w:rsidRDefault="00C03A07" w:rsidP="00C03A07">
      <w:pPr>
        <w:pStyle w:val="Ttulo1"/>
        <w:rPr>
          <w:rFonts w:cstheme="majorHAnsi"/>
          <w:sz w:val="24"/>
          <w:szCs w:val="24"/>
          <w:lang w:val="es-CO"/>
        </w:rPr>
      </w:pPr>
      <w:r w:rsidRPr="00C03A07">
        <w:rPr>
          <w:rFonts w:cstheme="majorHAnsi"/>
          <w:sz w:val="24"/>
          <w:szCs w:val="24"/>
          <w:lang w:val="es-CO"/>
        </w:rPr>
        <w:t>En este reto enfoqué el reconocimiento en el servicio HTTP que se encuentra asociado al puerto 80. Utilicé detección de versión junto con los scripts http-</w:t>
      </w:r>
      <w:proofErr w:type="spellStart"/>
      <w:r w:rsidRPr="00C03A07">
        <w:rPr>
          <w:rFonts w:cstheme="majorHAnsi"/>
          <w:sz w:val="24"/>
          <w:szCs w:val="24"/>
          <w:lang w:val="es-CO"/>
        </w:rPr>
        <w:t>title</w:t>
      </w:r>
      <w:proofErr w:type="spellEnd"/>
      <w:r w:rsidRPr="00C03A07">
        <w:rPr>
          <w:rFonts w:cstheme="majorHAnsi"/>
          <w:sz w:val="24"/>
          <w:szCs w:val="24"/>
          <w:lang w:val="es-CO"/>
        </w:rPr>
        <w:t xml:space="preserve"> y http-</w:t>
      </w:r>
      <w:proofErr w:type="spellStart"/>
      <w:r w:rsidRPr="00C03A07">
        <w:rPr>
          <w:rFonts w:cstheme="majorHAnsi"/>
          <w:sz w:val="24"/>
          <w:szCs w:val="24"/>
          <w:lang w:val="es-CO"/>
        </w:rPr>
        <w:t>headers</w:t>
      </w:r>
      <w:proofErr w:type="spellEnd"/>
      <w:r w:rsidRPr="00C03A07">
        <w:rPr>
          <w:rFonts w:cstheme="majorHAnsi"/>
          <w:sz w:val="24"/>
          <w:szCs w:val="24"/>
          <w:lang w:val="es-CO"/>
        </w:rPr>
        <w:t xml:space="preserve"> para obtener información adicional que no aparece necesariamente en un escaneo básico.</w:t>
      </w:r>
    </w:p>
    <w:p w14:paraId="7AA4AC97" w14:textId="77777777" w:rsidR="00C03A07" w:rsidRPr="00C03A07" w:rsidRDefault="00C03A07" w:rsidP="00C03A07">
      <w:pPr>
        <w:pStyle w:val="Ttulo1"/>
        <w:rPr>
          <w:rFonts w:cstheme="majorHAnsi"/>
          <w:sz w:val="24"/>
          <w:szCs w:val="24"/>
          <w:lang w:val="es-CO"/>
        </w:rPr>
      </w:pPr>
      <w:r w:rsidRPr="00C03A07">
        <w:rPr>
          <w:rFonts w:cstheme="majorHAnsi"/>
          <w:sz w:val="24"/>
          <w:szCs w:val="24"/>
          <w:lang w:val="es-CO"/>
        </w:rPr>
        <w:t>El análisis del título y de las cabeceras me permitió relacionar el puerto abierto con información concreta del servicio web. Esto demuestra que el reconocimiento puede avanzar desde la identificación de un puerto hacia la caracterización del servicio que está detrás de él.</w:t>
      </w:r>
    </w:p>
    <w:p w14:paraId="1A7E0456" w14:textId="77777777" w:rsidR="00C03A07" w:rsidRPr="00C03A07" w:rsidRDefault="00C03A07" w:rsidP="00C03A07">
      <w:pPr>
        <w:pStyle w:val="Ttulo1"/>
        <w:rPr>
          <w:rFonts w:cstheme="majorHAnsi"/>
          <w:sz w:val="24"/>
          <w:szCs w:val="24"/>
          <w:lang w:val="es-CO"/>
        </w:rPr>
      </w:pPr>
      <w:r w:rsidRPr="00C03A07">
        <w:rPr>
          <w:rFonts w:cstheme="majorHAnsi"/>
          <w:sz w:val="24"/>
          <w:szCs w:val="24"/>
          <w:lang w:val="es-CO"/>
        </w:rPr>
        <w:t xml:space="preserve">El análisis del puerto 80 permitió obtener información relacionada con el servicio HTTP, incluyendo el título y las cabeceras que fueron devueltas por el objetivo. Registré los valores exactos mostrados por </w:t>
      </w:r>
      <w:proofErr w:type="spellStart"/>
      <w:r w:rsidRPr="00C03A07">
        <w:rPr>
          <w:rFonts w:cstheme="majorHAnsi"/>
          <w:sz w:val="24"/>
          <w:szCs w:val="24"/>
          <w:lang w:val="es-CO"/>
        </w:rPr>
        <w:t>Nmap</w:t>
      </w:r>
      <w:proofErr w:type="spellEnd"/>
      <w:r w:rsidRPr="00C03A07">
        <w:rPr>
          <w:rFonts w:cstheme="majorHAnsi"/>
          <w:sz w:val="24"/>
          <w:szCs w:val="24"/>
          <w:lang w:val="es-CO"/>
        </w:rPr>
        <w:t>.</w:t>
      </w:r>
    </w:p>
    <w:p w14:paraId="07D30C2B" w14:textId="77777777" w:rsidR="00C03A07" w:rsidRPr="00C03A07" w:rsidRDefault="00C03A07">
      <w:pPr>
        <w:pStyle w:val="Ttulo1"/>
        <w:rPr>
          <w:rFonts w:cstheme="majorHAnsi"/>
          <w:b w:val="0"/>
          <w:bCs w:val="0"/>
          <w:color w:val="auto"/>
          <w:sz w:val="24"/>
          <w:szCs w:val="24"/>
        </w:rPr>
      </w:pPr>
    </w:p>
    <w:p w14:paraId="2EC34865" w14:textId="796E571C" w:rsidR="00C03A07" w:rsidRPr="00C03A07" w:rsidRDefault="00C03A07">
      <w:pPr>
        <w:pStyle w:val="Ttulo1"/>
        <w:rPr>
          <w:rFonts w:cstheme="majorHAnsi"/>
          <w:b w:val="0"/>
          <w:bCs w:val="0"/>
          <w:color w:val="auto"/>
          <w:sz w:val="24"/>
          <w:szCs w:val="24"/>
        </w:rPr>
      </w:pPr>
      <w:r w:rsidRPr="00C03A07">
        <w:rPr>
          <w:rFonts w:cstheme="majorHAnsi"/>
          <w:b w:val="0"/>
          <w:bCs w:val="0"/>
          <w:color w:val="auto"/>
          <w:sz w:val="24"/>
          <w:szCs w:val="24"/>
        </w:rPr>
        <w:lastRenderedPageBreak/>
        <w:drawing>
          <wp:inline distT="0" distB="0" distL="0" distR="0" wp14:anchorId="1910BCD1" wp14:editId="6CF6834B">
            <wp:extent cx="6400800" cy="1168400"/>
            <wp:effectExtent l="0" t="0" r="0" b="0"/>
            <wp:docPr id="1804812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12071" name=""/>
                    <pic:cNvPicPr/>
                  </pic:nvPicPr>
                  <pic:blipFill>
                    <a:blip r:embed="rId13"/>
                    <a:stretch>
                      <a:fillRect/>
                    </a:stretch>
                  </pic:blipFill>
                  <pic:spPr>
                    <a:xfrm>
                      <a:off x="0" y="0"/>
                      <a:ext cx="6400800" cy="1168400"/>
                    </a:xfrm>
                    <a:prstGeom prst="rect">
                      <a:avLst/>
                    </a:prstGeom>
                  </pic:spPr>
                </pic:pic>
              </a:graphicData>
            </a:graphic>
          </wp:inline>
        </w:drawing>
      </w:r>
    </w:p>
    <w:p w14:paraId="1E11F995"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Resultado</w:t>
      </w:r>
    </w:p>
    <w:p w14:paraId="32A07DCE"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La guía establece que debes utilizar la categoría </w:t>
      </w:r>
      <w:r w:rsidRPr="00C03A07">
        <w:rPr>
          <w:rFonts w:asciiTheme="majorHAnsi" w:hAnsiTheme="majorHAnsi" w:cstheme="majorHAnsi"/>
          <w:b/>
          <w:bCs/>
          <w:sz w:val="24"/>
          <w:szCs w:val="24"/>
          <w:lang w:val="es-CO"/>
        </w:rPr>
        <w:t>default</w:t>
      </w:r>
      <w:r w:rsidRPr="00C03A07">
        <w:rPr>
          <w:rFonts w:asciiTheme="majorHAnsi" w:hAnsiTheme="majorHAnsi" w:cstheme="majorHAnsi"/>
          <w:sz w:val="24"/>
          <w:szCs w:val="24"/>
          <w:lang w:val="es-CO"/>
        </w:rPr>
        <w:t xml:space="preserve"> sobre los puertos 22 y 80 y analizar la información adicional que proporcionen los scripts. </w:t>
      </w:r>
    </w:p>
    <w:p w14:paraId="520715E9"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Mi análisis</w:t>
      </w:r>
    </w:p>
    <w:p w14:paraId="74E06FD2"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En esta prueba utilicé los scripts NSE de la categoría default para ampliar la información obtenida anteriormente. Esta técnica me permitió comprobar que </w:t>
      </w:r>
      <w:proofErr w:type="spellStart"/>
      <w:r w:rsidRPr="00C03A07">
        <w:rPr>
          <w:rFonts w:asciiTheme="majorHAnsi" w:hAnsiTheme="majorHAnsi" w:cstheme="majorHAnsi"/>
          <w:sz w:val="24"/>
          <w:szCs w:val="24"/>
          <w:lang w:val="es-CO"/>
        </w:rPr>
        <w:t>Nmap</w:t>
      </w:r>
      <w:proofErr w:type="spellEnd"/>
      <w:r w:rsidRPr="00C03A07">
        <w:rPr>
          <w:rFonts w:asciiTheme="majorHAnsi" w:hAnsiTheme="majorHAnsi" w:cstheme="majorHAnsi"/>
          <w:sz w:val="24"/>
          <w:szCs w:val="24"/>
          <w:lang w:val="es-CO"/>
        </w:rPr>
        <w:t xml:space="preserve"> no solamente identifica puertos y servicios, sino que también puede ejecutar scripts especializados para obtener información adicional.</w:t>
      </w:r>
    </w:p>
    <w:p w14:paraId="612EC5DF"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El resultado complementa el reconocimiento realizado con -</w:t>
      </w:r>
      <w:proofErr w:type="spellStart"/>
      <w:r w:rsidRPr="00C03A07">
        <w:rPr>
          <w:rFonts w:asciiTheme="majorHAnsi" w:hAnsiTheme="majorHAnsi" w:cstheme="majorHAnsi"/>
          <w:sz w:val="24"/>
          <w:szCs w:val="24"/>
          <w:lang w:val="es-CO"/>
        </w:rPr>
        <w:t>sV</w:t>
      </w:r>
      <w:proofErr w:type="spellEnd"/>
      <w:r w:rsidRPr="00C03A07">
        <w:rPr>
          <w:rFonts w:asciiTheme="majorHAnsi" w:hAnsiTheme="majorHAnsi" w:cstheme="majorHAnsi"/>
          <w:sz w:val="24"/>
          <w:szCs w:val="24"/>
          <w:lang w:val="es-CO"/>
        </w:rPr>
        <w:t>, porque los scripts pueden proporcionar información específica dependiendo del servicio encontrado.</w:t>
      </w:r>
    </w:p>
    <w:p w14:paraId="2A2F5301"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Los scripts NSE predeterminados proporcionaron información adicional sobre los servicios disponibles en los puertos 22 y 80. Registré únicamente los resultados que aparecieron en mi ejecución.</w:t>
      </w:r>
    </w:p>
    <w:p w14:paraId="5152DEBC" w14:textId="1B8CE301" w:rsidR="00C03A07" w:rsidRPr="00C03A07" w:rsidRDefault="00C03A07" w:rsidP="00C03A07">
      <w:pPr>
        <w:rPr>
          <w:rFonts w:asciiTheme="majorHAnsi" w:hAnsiTheme="majorHAnsi" w:cstheme="majorHAnsi"/>
          <w:sz w:val="24"/>
          <w:szCs w:val="24"/>
        </w:rPr>
      </w:pPr>
      <w:r w:rsidRPr="00C03A07">
        <w:rPr>
          <w:rFonts w:asciiTheme="majorHAnsi" w:hAnsiTheme="majorHAnsi" w:cstheme="majorHAnsi"/>
          <w:sz w:val="24"/>
          <w:szCs w:val="24"/>
        </w:rPr>
        <w:drawing>
          <wp:inline distT="0" distB="0" distL="0" distR="0" wp14:anchorId="06ED5BB5" wp14:editId="197E756E">
            <wp:extent cx="6400800" cy="854075"/>
            <wp:effectExtent l="0" t="0" r="0" b="3175"/>
            <wp:docPr id="1489185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85517" name=""/>
                    <pic:cNvPicPr/>
                  </pic:nvPicPr>
                  <pic:blipFill>
                    <a:blip r:embed="rId14"/>
                    <a:stretch>
                      <a:fillRect/>
                    </a:stretch>
                  </pic:blipFill>
                  <pic:spPr>
                    <a:xfrm>
                      <a:off x="0" y="0"/>
                      <a:ext cx="6400800" cy="854075"/>
                    </a:xfrm>
                    <a:prstGeom prst="rect">
                      <a:avLst/>
                    </a:prstGeom>
                  </pic:spPr>
                </pic:pic>
              </a:graphicData>
            </a:graphic>
          </wp:inline>
        </w:drawing>
      </w:r>
    </w:p>
    <w:p w14:paraId="1B9F2A0E"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Resultado</w:t>
      </w:r>
    </w:p>
    <w:p w14:paraId="441D1109"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La guía indica que debes revisar:</w:t>
      </w:r>
    </w:p>
    <w:p w14:paraId="2A2357B8" w14:textId="77777777" w:rsidR="00C03A07" w:rsidRPr="00C03A07" w:rsidRDefault="00C03A07" w:rsidP="00C03A07">
      <w:pPr>
        <w:numPr>
          <w:ilvl w:val="0"/>
          <w:numId w:val="12"/>
        </w:num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Sistema operativo identificado. </w:t>
      </w:r>
    </w:p>
    <w:p w14:paraId="28E8F254" w14:textId="77777777" w:rsidR="00C03A07" w:rsidRPr="00C03A07" w:rsidRDefault="00C03A07" w:rsidP="00C03A07">
      <w:pPr>
        <w:numPr>
          <w:ilvl w:val="0"/>
          <w:numId w:val="12"/>
        </w:num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Posibles coincidencias. </w:t>
      </w:r>
    </w:p>
    <w:p w14:paraId="0BA55B1C" w14:textId="77777777" w:rsidR="00C03A07" w:rsidRPr="00C03A07" w:rsidRDefault="00C03A07" w:rsidP="00C03A07">
      <w:pPr>
        <w:numPr>
          <w:ilvl w:val="0"/>
          <w:numId w:val="12"/>
        </w:num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Nivel de confianza. </w:t>
      </w:r>
    </w:p>
    <w:p w14:paraId="61A4E56F"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La referencia histórica incluida en el material menciona </w:t>
      </w:r>
      <w:r w:rsidRPr="00C03A07">
        <w:rPr>
          <w:rFonts w:asciiTheme="majorHAnsi" w:hAnsiTheme="majorHAnsi" w:cstheme="majorHAnsi"/>
          <w:b/>
          <w:bCs/>
          <w:sz w:val="24"/>
          <w:szCs w:val="24"/>
          <w:lang w:val="es-CO"/>
        </w:rPr>
        <w:t>Linux 2.6.X</w:t>
      </w:r>
      <w:r w:rsidRPr="00C03A07">
        <w:rPr>
          <w:rFonts w:asciiTheme="majorHAnsi" w:hAnsiTheme="majorHAnsi" w:cstheme="majorHAnsi"/>
          <w:sz w:val="24"/>
          <w:szCs w:val="24"/>
          <w:lang w:val="es-CO"/>
        </w:rPr>
        <w:t xml:space="preserve">, pero aclara que es un dato histórico y que debe verificarse nuevamente. </w:t>
      </w:r>
    </w:p>
    <w:p w14:paraId="0E02D03C"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Mi análisis</w:t>
      </w:r>
    </w:p>
    <w:p w14:paraId="1CFB3968"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Utilicé la opción -O para intentar identificar el sistema operativo del objetivo mediante técnicas de </w:t>
      </w:r>
      <w:proofErr w:type="spellStart"/>
      <w:r w:rsidRPr="00C03A07">
        <w:rPr>
          <w:rFonts w:asciiTheme="majorHAnsi" w:hAnsiTheme="majorHAnsi" w:cstheme="majorHAnsi"/>
          <w:sz w:val="24"/>
          <w:szCs w:val="24"/>
          <w:lang w:val="es-CO"/>
        </w:rPr>
        <w:t>fingerprinting</w:t>
      </w:r>
      <w:proofErr w:type="spellEnd"/>
      <w:r w:rsidRPr="00C03A07">
        <w:rPr>
          <w:rFonts w:asciiTheme="majorHAnsi" w:hAnsiTheme="majorHAnsi" w:cstheme="majorHAnsi"/>
          <w:sz w:val="24"/>
          <w:szCs w:val="24"/>
          <w:lang w:val="es-CO"/>
        </w:rPr>
        <w:t xml:space="preserve">. El resultado debe interpretarse con precaución porque </w:t>
      </w:r>
      <w:proofErr w:type="spellStart"/>
      <w:r w:rsidRPr="00C03A07">
        <w:rPr>
          <w:rFonts w:asciiTheme="majorHAnsi" w:hAnsiTheme="majorHAnsi" w:cstheme="majorHAnsi"/>
          <w:sz w:val="24"/>
          <w:szCs w:val="24"/>
          <w:lang w:val="es-CO"/>
        </w:rPr>
        <w:t>Nmap</w:t>
      </w:r>
      <w:proofErr w:type="spellEnd"/>
      <w:r w:rsidRPr="00C03A07">
        <w:rPr>
          <w:rFonts w:asciiTheme="majorHAnsi" w:hAnsiTheme="majorHAnsi" w:cstheme="majorHAnsi"/>
          <w:sz w:val="24"/>
          <w:szCs w:val="24"/>
          <w:lang w:val="es-CO"/>
        </w:rPr>
        <w:t xml:space="preserve"> realiza una estimación basada en las características observadas en las respuestas de red.</w:t>
      </w:r>
    </w:p>
    <w:p w14:paraId="6CD619AE"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lastRenderedPageBreak/>
        <w:t xml:space="preserve">Por esta razón, no considero la identificación del sistema operativo como una certeza absoluta. En mi análisis tuve en cuenta el nivel de confianza y las posibles coincidencias que presentó </w:t>
      </w:r>
      <w:proofErr w:type="spellStart"/>
      <w:r w:rsidRPr="00C03A07">
        <w:rPr>
          <w:rFonts w:asciiTheme="majorHAnsi" w:hAnsiTheme="majorHAnsi" w:cstheme="majorHAnsi"/>
          <w:sz w:val="24"/>
          <w:szCs w:val="24"/>
          <w:lang w:val="es-CO"/>
        </w:rPr>
        <w:t>Nmap</w:t>
      </w:r>
      <w:proofErr w:type="spellEnd"/>
      <w:r w:rsidRPr="00C03A07">
        <w:rPr>
          <w:rFonts w:asciiTheme="majorHAnsi" w:hAnsiTheme="majorHAnsi" w:cstheme="majorHAnsi"/>
          <w:sz w:val="24"/>
          <w:szCs w:val="24"/>
          <w:lang w:val="es-CO"/>
        </w:rPr>
        <w:t>.</w:t>
      </w:r>
    </w:p>
    <w:p w14:paraId="6C794CAD" w14:textId="77777777" w:rsidR="00C03A07" w:rsidRPr="00C03A07" w:rsidRDefault="00C03A07" w:rsidP="00C03A07">
      <w:pPr>
        <w:rPr>
          <w:rFonts w:asciiTheme="majorHAnsi" w:hAnsiTheme="majorHAnsi" w:cstheme="majorHAnsi"/>
          <w:sz w:val="24"/>
          <w:szCs w:val="24"/>
          <w:lang w:val="es-CO"/>
        </w:rPr>
      </w:pPr>
      <w:proofErr w:type="spellStart"/>
      <w:r w:rsidRPr="00C03A07">
        <w:rPr>
          <w:rFonts w:asciiTheme="majorHAnsi" w:hAnsiTheme="majorHAnsi" w:cstheme="majorHAnsi"/>
          <w:sz w:val="24"/>
          <w:szCs w:val="24"/>
          <w:lang w:val="es-CO"/>
        </w:rPr>
        <w:t>Nmap</w:t>
      </w:r>
      <w:proofErr w:type="spellEnd"/>
      <w:r w:rsidRPr="00C03A07">
        <w:rPr>
          <w:rFonts w:asciiTheme="majorHAnsi" w:hAnsiTheme="majorHAnsi" w:cstheme="majorHAnsi"/>
          <w:sz w:val="24"/>
          <w:szCs w:val="24"/>
          <w:lang w:val="es-CO"/>
        </w:rPr>
        <w:t xml:space="preserve"> reportó como posible sistema operativo: </w:t>
      </w:r>
      <w:r w:rsidRPr="00C03A07">
        <w:rPr>
          <w:rFonts w:asciiTheme="majorHAnsi" w:hAnsiTheme="majorHAnsi" w:cstheme="majorHAnsi"/>
          <w:b/>
          <w:bCs/>
          <w:sz w:val="24"/>
          <w:szCs w:val="24"/>
          <w:lang w:val="es-CO"/>
        </w:rPr>
        <w:t>[escribir exactamente lo que aparezca en tu captura]</w:t>
      </w:r>
      <w:r w:rsidRPr="00C03A07">
        <w:rPr>
          <w:rFonts w:asciiTheme="majorHAnsi" w:hAnsiTheme="majorHAnsi" w:cstheme="majorHAnsi"/>
          <w:sz w:val="24"/>
          <w:szCs w:val="24"/>
          <w:lang w:val="es-CO"/>
        </w:rPr>
        <w:t xml:space="preserve">, con un nivel de confianza de </w:t>
      </w:r>
      <w:r w:rsidRPr="00C03A07">
        <w:rPr>
          <w:rFonts w:asciiTheme="majorHAnsi" w:hAnsiTheme="majorHAnsi" w:cstheme="majorHAnsi"/>
          <w:b/>
          <w:bCs/>
          <w:sz w:val="24"/>
          <w:szCs w:val="24"/>
          <w:lang w:val="es-CO"/>
        </w:rPr>
        <w:t>[porcentaje si aparece]</w:t>
      </w:r>
      <w:r w:rsidRPr="00C03A07">
        <w:rPr>
          <w:rFonts w:asciiTheme="majorHAnsi" w:hAnsiTheme="majorHAnsi" w:cstheme="majorHAnsi"/>
          <w:sz w:val="24"/>
          <w:szCs w:val="24"/>
          <w:lang w:val="es-CO"/>
        </w:rPr>
        <w:t>.</w:t>
      </w:r>
    </w:p>
    <w:p w14:paraId="774DD3FC" w14:textId="77777777" w:rsidR="00C03A07" w:rsidRPr="00C03A07" w:rsidRDefault="00C03A07" w:rsidP="00C03A07">
      <w:pPr>
        <w:rPr>
          <w:rFonts w:asciiTheme="majorHAnsi" w:hAnsiTheme="majorHAnsi" w:cstheme="majorHAnsi"/>
          <w:sz w:val="24"/>
          <w:szCs w:val="24"/>
        </w:rPr>
      </w:pPr>
    </w:p>
    <w:p w14:paraId="37DBBF52" w14:textId="7948B161" w:rsidR="00C03A07" w:rsidRPr="00C03A07" w:rsidRDefault="00C03A07">
      <w:pPr>
        <w:pStyle w:val="Ttulo1"/>
        <w:rPr>
          <w:rFonts w:cstheme="majorHAnsi"/>
          <w:b w:val="0"/>
          <w:bCs w:val="0"/>
          <w:color w:val="auto"/>
          <w:sz w:val="24"/>
          <w:szCs w:val="24"/>
        </w:rPr>
      </w:pPr>
      <w:r w:rsidRPr="00C03A07">
        <w:rPr>
          <w:rFonts w:cstheme="majorHAnsi"/>
          <w:b w:val="0"/>
          <w:bCs w:val="0"/>
          <w:color w:val="auto"/>
          <w:sz w:val="24"/>
          <w:szCs w:val="24"/>
        </w:rPr>
        <w:drawing>
          <wp:inline distT="0" distB="0" distL="0" distR="0" wp14:anchorId="74C9C1AF" wp14:editId="7B1842B1">
            <wp:extent cx="5814564" cy="1493649"/>
            <wp:effectExtent l="0" t="0" r="0" b="0"/>
            <wp:docPr id="11297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195" name=""/>
                    <pic:cNvPicPr/>
                  </pic:nvPicPr>
                  <pic:blipFill>
                    <a:blip r:embed="rId15"/>
                    <a:stretch>
                      <a:fillRect/>
                    </a:stretch>
                  </pic:blipFill>
                  <pic:spPr>
                    <a:xfrm>
                      <a:off x="0" y="0"/>
                      <a:ext cx="5814564" cy="1493649"/>
                    </a:xfrm>
                    <a:prstGeom prst="rect">
                      <a:avLst/>
                    </a:prstGeom>
                  </pic:spPr>
                </pic:pic>
              </a:graphicData>
            </a:graphic>
          </wp:inline>
        </w:drawing>
      </w:r>
    </w:p>
    <w:p w14:paraId="22E6C611"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Resultado</w:t>
      </w:r>
    </w:p>
    <w:p w14:paraId="0A49500C"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Este comando combina varias capacidades de reconocimiento. Según la guía, debes comparar:</w:t>
      </w:r>
    </w:p>
    <w:p w14:paraId="399095FB" w14:textId="77777777" w:rsidR="00C03A07" w:rsidRPr="00C03A07" w:rsidRDefault="00C03A07" w:rsidP="00C03A07">
      <w:pPr>
        <w:numPr>
          <w:ilvl w:val="0"/>
          <w:numId w:val="13"/>
        </w:num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Detección de sistema operativo. </w:t>
      </w:r>
    </w:p>
    <w:p w14:paraId="7AD68BCE" w14:textId="77777777" w:rsidR="00C03A07" w:rsidRPr="00C03A07" w:rsidRDefault="00C03A07" w:rsidP="00C03A07">
      <w:pPr>
        <w:numPr>
          <w:ilvl w:val="0"/>
          <w:numId w:val="13"/>
        </w:num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Detección de versiones. </w:t>
      </w:r>
    </w:p>
    <w:p w14:paraId="13BE64EF" w14:textId="77777777" w:rsidR="00C03A07" w:rsidRPr="00C03A07" w:rsidRDefault="00C03A07" w:rsidP="00C03A07">
      <w:pPr>
        <w:numPr>
          <w:ilvl w:val="0"/>
          <w:numId w:val="13"/>
        </w:num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Scripts. </w:t>
      </w:r>
    </w:p>
    <w:p w14:paraId="0A32EB7C" w14:textId="77777777" w:rsidR="00C03A07" w:rsidRPr="00C03A07" w:rsidRDefault="00C03A07" w:rsidP="00C03A07">
      <w:pPr>
        <w:numPr>
          <w:ilvl w:val="0"/>
          <w:numId w:val="13"/>
        </w:numPr>
        <w:rPr>
          <w:rFonts w:asciiTheme="majorHAnsi" w:hAnsiTheme="majorHAnsi" w:cstheme="majorHAnsi"/>
          <w:sz w:val="24"/>
          <w:szCs w:val="24"/>
          <w:lang w:val="es-CO"/>
        </w:rPr>
      </w:pPr>
      <w:proofErr w:type="spellStart"/>
      <w:r w:rsidRPr="00C03A07">
        <w:rPr>
          <w:rFonts w:asciiTheme="majorHAnsi" w:hAnsiTheme="majorHAnsi" w:cstheme="majorHAnsi"/>
          <w:sz w:val="24"/>
          <w:szCs w:val="24"/>
          <w:lang w:val="es-CO"/>
        </w:rPr>
        <w:t>Traceroute</w:t>
      </w:r>
      <w:proofErr w:type="spellEnd"/>
      <w:r w:rsidRPr="00C03A07">
        <w:rPr>
          <w:rFonts w:asciiTheme="majorHAnsi" w:hAnsiTheme="majorHAnsi" w:cstheme="majorHAnsi"/>
          <w:sz w:val="24"/>
          <w:szCs w:val="24"/>
          <w:lang w:val="es-CO"/>
        </w:rPr>
        <w:t xml:space="preserve">. </w:t>
      </w:r>
    </w:p>
    <w:p w14:paraId="5E80B289"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Mi análisis</w:t>
      </w:r>
    </w:p>
    <w:p w14:paraId="0A4E1E58"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Con -A realicé un reconocimiento más completo del objetivo porque esta opción combina diferentes técnicas en una sola ejecución. Esto me permitió comparar la información obtenida con los comandos individuales realizados anteriormente.</w:t>
      </w:r>
    </w:p>
    <w:p w14:paraId="71EED102"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El principal aprendizaje de esta prueba fue que una sola ejecución puede proporcionar una visión mucho más amplia, pero también genera más información que debe ser analizada cuidadosamente para distinguir los datos relevantes.</w:t>
      </w:r>
    </w:p>
    <w:p w14:paraId="1CDFA86B"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La ejecución de -A permitió obtener información combinada sobre servicios, versiones, sistema operativo, scripts y ruta de red. Comparé estos resultados con los obtenidos en los retos anteriores.</w:t>
      </w:r>
    </w:p>
    <w:p w14:paraId="23C69F5F" w14:textId="77777777" w:rsidR="00C03A07" w:rsidRPr="00C03A07" w:rsidRDefault="00C03A07" w:rsidP="00C03A07">
      <w:pPr>
        <w:rPr>
          <w:rFonts w:asciiTheme="majorHAnsi" w:hAnsiTheme="majorHAnsi" w:cstheme="majorHAnsi"/>
          <w:sz w:val="24"/>
          <w:szCs w:val="24"/>
        </w:rPr>
      </w:pPr>
    </w:p>
    <w:p w14:paraId="2CE976FC" w14:textId="4819CD7C" w:rsidR="00C03A07" w:rsidRPr="00C03A07" w:rsidRDefault="00C03A07" w:rsidP="00C03A07">
      <w:pPr>
        <w:rPr>
          <w:rFonts w:asciiTheme="majorHAnsi" w:hAnsiTheme="majorHAnsi" w:cstheme="majorHAnsi"/>
          <w:sz w:val="24"/>
          <w:szCs w:val="24"/>
        </w:rPr>
      </w:pPr>
      <w:r w:rsidRPr="00C03A07">
        <w:rPr>
          <w:rFonts w:asciiTheme="majorHAnsi" w:hAnsiTheme="majorHAnsi" w:cstheme="majorHAnsi"/>
          <w:sz w:val="24"/>
          <w:szCs w:val="24"/>
        </w:rPr>
        <w:lastRenderedPageBreak/>
        <w:drawing>
          <wp:inline distT="0" distB="0" distL="0" distR="0" wp14:anchorId="20ECE02C" wp14:editId="711E6ACB">
            <wp:extent cx="6400800" cy="3068955"/>
            <wp:effectExtent l="0" t="0" r="0" b="0"/>
            <wp:docPr id="56051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15371" name=""/>
                    <pic:cNvPicPr/>
                  </pic:nvPicPr>
                  <pic:blipFill>
                    <a:blip r:embed="rId16"/>
                    <a:stretch>
                      <a:fillRect/>
                    </a:stretch>
                  </pic:blipFill>
                  <pic:spPr>
                    <a:xfrm>
                      <a:off x="0" y="0"/>
                      <a:ext cx="6400800" cy="3068955"/>
                    </a:xfrm>
                    <a:prstGeom prst="rect">
                      <a:avLst/>
                    </a:prstGeom>
                  </pic:spPr>
                </pic:pic>
              </a:graphicData>
            </a:graphic>
          </wp:inline>
        </w:drawing>
      </w:r>
    </w:p>
    <w:p w14:paraId="44479444" w14:textId="77777777" w:rsidR="00C03A07" w:rsidRPr="00C03A07" w:rsidRDefault="00C03A07" w:rsidP="00C03A07">
      <w:pPr>
        <w:rPr>
          <w:rFonts w:asciiTheme="majorHAnsi" w:hAnsiTheme="majorHAnsi" w:cstheme="majorHAnsi"/>
          <w:sz w:val="24"/>
          <w:szCs w:val="24"/>
        </w:rPr>
      </w:pPr>
    </w:p>
    <w:p w14:paraId="49E8C1C1"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Resultado</w:t>
      </w:r>
    </w:p>
    <w:p w14:paraId="015DF551"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Aquí se analizan los </w:t>
      </w:r>
      <w:r w:rsidRPr="00C03A07">
        <w:rPr>
          <w:rFonts w:asciiTheme="majorHAnsi" w:hAnsiTheme="majorHAnsi" w:cstheme="majorHAnsi"/>
          <w:b/>
          <w:bCs/>
          <w:sz w:val="24"/>
          <w:szCs w:val="24"/>
          <w:lang w:val="es-CO"/>
        </w:rPr>
        <w:t>20 puertos más comunes</w:t>
      </w:r>
      <w:r w:rsidRPr="00C03A07">
        <w:rPr>
          <w:rFonts w:asciiTheme="majorHAnsi" w:hAnsiTheme="majorHAnsi" w:cstheme="majorHAnsi"/>
          <w:sz w:val="24"/>
          <w:szCs w:val="24"/>
          <w:lang w:val="es-CO"/>
        </w:rPr>
        <w:t xml:space="preserve"> y, especialmente, la columna </w:t>
      </w:r>
      <w:r w:rsidRPr="00C03A07">
        <w:rPr>
          <w:rFonts w:asciiTheme="majorHAnsi" w:hAnsiTheme="majorHAnsi" w:cstheme="majorHAnsi"/>
          <w:b/>
          <w:bCs/>
          <w:sz w:val="24"/>
          <w:szCs w:val="24"/>
          <w:lang w:val="es-CO"/>
        </w:rPr>
        <w:t>REASON</w:t>
      </w:r>
      <w:r w:rsidRPr="00C03A07">
        <w:rPr>
          <w:rFonts w:asciiTheme="majorHAnsi" w:hAnsiTheme="majorHAnsi" w:cstheme="majorHAnsi"/>
          <w:sz w:val="24"/>
          <w:szCs w:val="24"/>
          <w:lang w:val="es-CO"/>
        </w:rPr>
        <w:t xml:space="preserve">, que indica la razón por la cual </w:t>
      </w:r>
      <w:proofErr w:type="spellStart"/>
      <w:r w:rsidRPr="00C03A07">
        <w:rPr>
          <w:rFonts w:asciiTheme="majorHAnsi" w:hAnsiTheme="majorHAnsi" w:cstheme="majorHAnsi"/>
          <w:sz w:val="24"/>
          <w:szCs w:val="24"/>
          <w:lang w:val="es-CO"/>
        </w:rPr>
        <w:t>Nmap</w:t>
      </w:r>
      <w:proofErr w:type="spellEnd"/>
      <w:r w:rsidRPr="00C03A07">
        <w:rPr>
          <w:rFonts w:asciiTheme="majorHAnsi" w:hAnsiTheme="majorHAnsi" w:cstheme="majorHAnsi"/>
          <w:sz w:val="24"/>
          <w:szCs w:val="24"/>
          <w:lang w:val="es-CO"/>
        </w:rPr>
        <w:t xml:space="preserve"> determinó el estado de cada puerto. </w:t>
      </w:r>
    </w:p>
    <w:p w14:paraId="0C98D3A2"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Mi análisis</w:t>
      </w:r>
    </w:p>
    <w:p w14:paraId="5DFBB1F6"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En este reto utilicé --top-</w:t>
      </w:r>
      <w:proofErr w:type="spellStart"/>
      <w:r w:rsidRPr="00C03A07">
        <w:rPr>
          <w:rFonts w:asciiTheme="majorHAnsi" w:hAnsiTheme="majorHAnsi" w:cstheme="majorHAnsi"/>
          <w:sz w:val="24"/>
          <w:szCs w:val="24"/>
          <w:lang w:val="es-CO"/>
        </w:rPr>
        <w:t>ports</w:t>
      </w:r>
      <w:proofErr w:type="spellEnd"/>
      <w:r w:rsidRPr="00C03A07">
        <w:rPr>
          <w:rFonts w:asciiTheme="majorHAnsi" w:hAnsiTheme="majorHAnsi" w:cstheme="majorHAnsi"/>
          <w:sz w:val="24"/>
          <w:szCs w:val="24"/>
          <w:lang w:val="es-CO"/>
        </w:rPr>
        <w:t xml:space="preserve"> 20 para concentrar el análisis en los veinte puertos más comunes. La opción --</w:t>
      </w:r>
      <w:proofErr w:type="spellStart"/>
      <w:r w:rsidRPr="00C03A07">
        <w:rPr>
          <w:rFonts w:asciiTheme="majorHAnsi" w:hAnsiTheme="majorHAnsi" w:cstheme="majorHAnsi"/>
          <w:sz w:val="24"/>
          <w:szCs w:val="24"/>
          <w:lang w:val="es-CO"/>
        </w:rPr>
        <w:t>reason</w:t>
      </w:r>
      <w:proofErr w:type="spellEnd"/>
      <w:r w:rsidRPr="00C03A07">
        <w:rPr>
          <w:rFonts w:asciiTheme="majorHAnsi" w:hAnsiTheme="majorHAnsi" w:cstheme="majorHAnsi"/>
          <w:sz w:val="24"/>
          <w:szCs w:val="24"/>
          <w:lang w:val="es-CO"/>
        </w:rPr>
        <w:t xml:space="preserve"> fue especialmente útil porque me permitió observar la razón que </w:t>
      </w:r>
      <w:proofErr w:type="spellStart"/>
      <w:r w:rsidRPr="00C03A07">
        <w:rPr>
          <w:rFonts w:asciiTheme="majorHAnsi" w:hAnsiTheme="majorHAnsi" w:cstheme="majorHAnsi"/>
          <w:sz w:val="24"/>
          <w:szCs w:val="24"/>
          <w:lang w:val="es-CO"/>
        </w:rPr>
        <w:t>Nmap</w:t>
      </w:r>
      <w:proofErr w:type="spellEnd"/>
      <w:r w:rsidRPr="00C03A07">
        <w:rPr>
          <w:rFonts w:asciiTheme="majorHAnsi" w:hAnsiTheme="majorHAnsi" w:cstheme="majorHAnsi"/>
          <w:sz w:val="24"/>
          <w:szCs w:val="24"/>
          <w:lang w:val="es-CO"/>
        </w:rPr>
        <w:t xml:space="preserve"> utilizó para determinar el estado de cada puerto.</w:t>
      </w:r>
    </w:p>
    <w:p w14:paraId="1BE713FB"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Esto me ayudó a comprender que </w:t>
      </w:r>
      <w:proofErr w:type="spellStart"/>
      <w:r w:rsidRPr="00C03A07">
        <w:rPr>
          <w:rFonts w:asciiTheme="majorHAnsi" w:hAnsiTheme="majorHAnsi" w:cstheme="majorHAnsi"/>
          <w:sz w:val="24"/>
          <w:szCs w:val="24"/>
          <w:lang w:val="es-CO"/>
        </w:rPr>
        <w:t>Nmap</w:t>
      </w:r>
      <w:proofErr w:type="spellEnd"/>
      <w:r w:rsidRPr="00C03A07">
        <w:rPr>
          <w:rFonts w:asciiTheme="majorHAnsi" w:hAnsiTheme="majorHAnsi" w:cstheme="majorHAnsi"/>
          <w:sz w:val="24"/>
          <w:szCs w:val="24"/>
          <w:lang w:val="es-CO"/>
        </w:rPr>
        <w:t xml:space="preserve"> no solamente informa si un puerto está abierto, cerrado o filtrado, sino que también puede proporcionar información sobre cómo llegó a esa conclusión.</w:t>
      </w:r>
    </w:p>
    <w:p w14:paraId="25C19D8A" w14:textId="77777777" w:rsidR="00C03A07" w:rsidRPr="00C03A07" w:rsidRDefault="00C03A07" w:rsidP="00C03A07">
      <w:pPr>
        <w:rPr>
          <w:rFonts w:asciiTheme="majorHAnsi" w:hAnsiTheme="majorHAnsi" w:cstheme="majorHAnsi"/>
          <w:sz w:val="24"/>
          <w:szCs w:val="24"/>
          <w:lang w:val="es-CO"/>
        </w:rPr>
      </w:pPr>
      <w:proofErr w:type="spellStart"/>
      <w:r w:rsidRPr="00C03A07">
        <w:rPr>
          <w:rFonts w:asciiTheme="majorHAnsi" w:hAnsiTheme="majorHAnsi" w:cstheme="majorHAnsi"/>
          <w:sz w:val="24"/>
          <w:szCs w:val="24"/>
          <w:lang w:val="es-CO"/>
        </w:rPr>
        <w:t>Nmap</w:t>
      </w:r>
      <w:proofErr w:type="spellEnd"/>
      <w:r w:rsidRPr="00C03A07">
        <w:rPr>
          <w:rFonts w:asciiTheme="majorHAnsi" w:hAnsiTheme="majorHAnsi" w:cstheme="majorHAnsi"/>
          <w:sz w:val="24"/>
          <w:szCs w:val="24"/>
          <w:lang w:val="es-CO"/>
        </w:rPr>
        <w:t xml:space="preserve"> mostró los veinte puertos principales considerados por la prueba junto con sus respectivos estados y razones. Los resultados específicos fueron registrados a partir de mi ejecución.</w:t>
      </w:r>
    </w:p>
    <w:p w14:paraId="3FD50C43" w14:textId="6D0477D3" w:rsidR="00C03A07" w:rsidRPr="00C03A07" w:rsidRDefault="00C03A07" w:rsidP="00C03A07">
      <w:pPr>
        <w:rPr>
          <w:rFonts w:asciiTheme="majorHAnsi" w:hAnsiTheme="majorHAnsi" w:cstheme="majorHAnsi"/>
          <w:sz w:val="24"/>
          <w:szCs w:val="24"/>
        </w:rPr>
      </w:pPr>
      <w:r w:rsidRPr="00C03A07">
        <w:rPr>
          <w:rFonts w:asciiTheme="majorHAnsi" w:hAnsiTheme="majorHAnsi" w:cstheme="majorHAnsi"/>
          <w:sz w:val="24"/>
          <w:szCs w:val="24"/>
        </w:rPr>
        <w:lastRenderedPageBreak/>
        <w:drawing>
          <wp:inline distT="0" distB="0" distL="0" distR="0" wp14:anchorId="5F75BD3B" wp14:editId="755679DB">
            <wp:extent cx="6400800" cy="3522980"/>
            <wp:effectExtent l="0" t="0" r="0" b="1270"/>
            <wp:docPr id="82235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52997" name=""/>
                    <pic:cNvPicPr/>
                  </pic:nvPicPr>
                  <pic:blipFill>
                    <a:blip r:embed="rId17"/>
                    <a:stretch>
                      <a:fillRect/>
                    </a:stretch>
                  </pic:blipFill>
                  <pic:spPr>
                    <a:xfrm>
                      <a:off x="0" y="0"/>
                      <a:ext cx="6400800" cy="3522980"/>
                    </a:xfrm>
                    <a:prstGeom prst="rect">
                      <a:avLst/>
                    </a:prstGeom>
                  </pic:spPr>
                </pic:pic>
              </a:graphicData>
            </a:graphic>
          </wp:inline>
        </w:drawing>
      </w:r>
    </w:p>
    <w:p w14:paraId="48660BF8"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La guía establece expresamente que debes comparar </w:t>
      </w:r>
      <w:r w:rsidRPr="00C03A07">
        <w:rPr>
          <w:rFonts w:asciiTheme="majorHAnsi" w:hAnsiTheme="majorHAnsi" w:cstheme="majorHAnsi"/>
          <w:b/>
          <w:bCs/>
          <w:sz w:val="24"/>
          <w:szCs w:val="24"/>
          <w:lang w:val="es-CO"/>
        </w:rPr>
        <w:t>SYN (-</w:t>
      </w:r>
      <w:proofErr w:type="spellStart"/>
      <w:r w:rsidRPr="00C03A07">
        <w:rPr>
          <w:rFonts w:asciiTheme="majorHAnsi" w:hAnsiTheme="majorHAnsi" w:cstheme="majorHAnsi"/>
          <w:b/>
          <w:bCs/>
          <w:sz w:val="24"/>
          <w:szCs w:val="24"/>
          <w:lang w:val="es-CO"/>
        </w:rPr>
        <w:t>sS</w:t>
      </w:r>
      <w:proofErr w:type="spellEnd"/>
      <w:r w:rsidRPr="00C03A07">
        <w:rPr>
          <w:rFonts w:asciiTheme="majorHAnsi" w:hAnsiTheme="majorHAnsi" w:cstheme="majorHAnsi"/>
          <w:b/>
          <w:bCs/>
          <w:sz w:val="24"/>
          <w:szCs w:val="24"/>
          <w:lang w:val="es-CO"/>
        </w:rPr>
        <w:t xml:space="preserve">) frente a TCP </w:t>
      </w:r>
      <w:proofErr w:type="spellStart"/>
      <w:r w:rsidRPr="00C03A07">
        <w:rPr>
          <w:rFonts w:asciiTheme="majorHAnsi" w:hAnsiTheme="majorHAnsi" w:cstheme="majorHAnsi"/>
          <w:b/>
          <w:bCs/>
          <w:sz w:val="24"/>
          <w:szCs w:val="24"/>
          <w:lang w:val="es-CO"/>
        </w:rPr>
        <w:t>Connect</w:t>
      </w:r>
      <w:proofErr w:type="spellEnd"/>
      <w:r w:rsidRPr="00C03A07">
        <w:rPr>
          <w:rFonts w:asciiTheme="majorHAnsi" w:hAnsiTheme="majorHAnsi" w:cstheme="majorHAnsi"/>
          <w:b/>
          <w:bCs/>
          <w:sz w:val="24"/>
          <w:szCs w:val="24"/>
          <w:lang w:val="es-CO"/>
        </w:rPr>
        <w:t xml:space="preserve"> (-</w:t>
      </w:r>
      <w:proofErr w:type="spellStart"/>
      <w:r w:rsidRPr="00C03A07">
        <w:rPr>
          <w:rFonts w:asciiTheme="majorHAnsi" w:hAnsiTheme="majorHAnsi" w:cstheme="majorHAnsi"/>
          <w:b/>
          <w:bCs/>
          <w:sz w:val="24"/>
          <w:szCs w:val="24"/>
          <w:lang w:val="es-CO"/>
        </w:rPr>
        <w:t>sT</w:t>
      </w:r>
      <w:proofErr w:type="spellEnd"/>
      <w:r w:rsidRPr="00C03A07">
        <w:rPr>
          <w:rFonts w:asciiTheme="majorHAnsi" w:hAnsiTheme="majorHAnsi" w:cstheme="majorHAnsi"/>
          <w:b/>
          <w:bCs/>
          <w:sz w:val="24"/>
          <w:szCs w:val="24"/>
          <w:lang w:val="es-CO"/>
        </w:rPr>
        <w:t>)</w:t>
      </w:r>
      <w:r w:rsidRPr="00C03A07">
        <w:rPr>
          <w:rFonts w:asciiTheme="majorHAnsi" w:hAnsiTheme="majorHAnsi" w:cstheme="majorHAnsi"/>
          <w:sz w:val="24"/>
          <w:szCs w:val="24"/>
          <w:lang w:val="es-CO"/>
        </w:rPr>
        <w:t xml:space="preserve">, observando estados, tiempo y comportamiento. </w:t>
      </w:r>
    </w:p>
    <w:p w14:paraId="0DE60ABB"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Mi análisis</w:t>
      </w:r>
    </w:p>
    <w:p w14:paraId="4D364F0C"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Para realizar una comparación controlada utilicé las dos técnicas sobre exactamente los mismos cuatro puertos: 22, 80, 9929 y 31337.</w:t>
      </w:r>
    </w:p>
    <w:p w14:paraId="37835228"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Con -</w:t>
      </w:r>
      <w:proofErr w:type="spellStart"/>
      <w:r w:rsidRPr="00C03A07">
        <w:rPr>
          <w:rFonts w:asciiTheme="majorHAnsi" w:hAnsiTheme="majorHAnsi" w:cstheme="majorHAnsi"/>
          <w:sz w:val="24"/>
          <w:szCs w:val="24"/>
          <w:lang w:val="es-CO"/>
        </w:rPr>
        <w:t>sS</w:t>
      </w:r>
      <w:proofErr w:type="spellEnd"/>
      <w:r w:rsidRPr="00C03A07">
        <w:rPr>
          <w:rFonts w:asciiTheme="majorHAnsi" w:hAnsiTheme="majorHAnsi" w:cstheme="majorHAnsi"/>
          <w:sz w:val="24"/>
          <w:szCs w:val="24"/>
          <w:lang w:val="es-CO"/>
        </w:rPr>
        <w:t xml:space="preserve"> realicé un SYN </w:t>
      </w:r>
      <w:proofErr w:type="spellStart"/>
      <w:r w:rsidRPr="00C03A07">
        <w:rPr>
          <w:rFonts w:asciiTheme="majorHAnsi" w:hAnsiTheme="majorHAnsi" w:cstheme="majorHAnsi"/>
          <w:sz w:val="24"/>
          <w:szCs w:val="24"/>
          <w:lang w:val="es-CO"/>
        </w:rPr>
        <w:t>scan</w:t>
      </w:r>
      <w:proofErr w:type="spellEnd"/>
      <w:r w:rsidRPr="00C03A07">
        <w:rPr>
          <w:rFonts w:asciiTheme="majorHAnsi" w:hAnsiTheme="majorHAnsi" w:cstheme="majorHAnsi"/>
          <w:sz w:val="24"/>
          <w:szCs w:val="24"/>
          <w:lang w:val="es-CO"/>
        </w:rPr>
        <w:t>, mientras que -</w:t>
      </w:r>
      <w:proofErr w:type="spellStart"/>
      <w:r w:rsidRPr="00C03A07">
        <w:rPr>
          <w:rFonts w:asciiTheme="majorHAnsi" w:hAnsiTheme="majorHAnsi" w:cstheme="majorHAnsi"/>
          <w:sz w:val="24"/>
          <w:szCs w:val="24"/>
          <w:lang w:val="es-CO"/>
        </w:rPr>
        <w:t>sT</w:t>
      </w:r>
      <w:proofErr w:type="spellEnd"/>
      <w:r w:rsidRPr="00C03A07">
        <w:rPr>
          <w:rFonts w:asciiTheme="majorHAnsi" w:hAnsiTheme="majorHAnsi" w:cstheme="majorHAnsi"/>
          <w:sz w:val="24"/>
          <w:szCs w:val="24"/>
          <w:lang w:val="es-CO"/>
        </w:rPr>
        <w:t xml:space="preserve"> utiliza la conexión TCP del sistema operativo. Comparar ambas técnicas me permitió observar si existían diferencias en los estados reportados, el tiempo de ejecución o el comportamiento del escaneo.</w:t>
      </w:r>
    </w:p>
    <w:p w14:paraId="43F3975B"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Tabla para este reto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2638"/>
        <w:gridCol w:w="2653"/>
      </w:tblGrid>
      <w:tr w:rsidR="00C03A07" w:rsidRPr="00C03A07" w14:paraId="359A2BC2" w14:textId="77777777">
        <w:trPr>
          <w:tblHeader/>
          <w:tblCellSpacing w:w="15" w:type="dxa"/>
        </w:trPr>
        <w:tc>
          <w:tcPr>
            <w:tcW w:w="0" w:type="auto"/>
            <w:vAlign w:val="center"/>
            <w:hideMark/>
          </w:tcPr>
          <w:p w14:paraId="73025B31"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Aspecto</w:t>
            </w:r>
          </w:p>
        </w:tc>
        <w:tc>
          <w:tcPr>
            <w:tcW w:w="0" w:type="auto"/>
            <w:vAlign w:val="center"/>
            <w:hideMark/>
          </w:tcPr>
          <w:p w14:paraId="3C715E89"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w:t>
            </w:r>
            <w:proofErr w:type="spellStart"/>
            <w:r w:rsidRPr="00C03A07">
              <w:rPr>
                <w:rFonts w:asciiTheme="majorHAnsi" w:hAnsiTheme="majorHAnsi" w:cstheme="majorHAnsi"/>
                <w:b/>
                <w:bCs/>
                <w:sz w:val="24"/>
                <w:szCs w:val="24"/>
                <w:lang w:val="es-CO"/>
              </w:rPr>
              <w:t>sS</w:t>
            </w:r>
            <w:proofErr w:type="spellEnd"/>
          </w:p>
        </w:tc>
        <w:tc>
          <w:tcPr>
            <w:tcW w:w="0" w:type="auto"/>
            <w:vAlign w:val="center"/>
            <w:hideMark/>
          </w:tcPr>
          <w:p w14:paraId="644491CC"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w:t>
            </w:r>
            <w:proofErr w:type="spellStart"/>
            <w:r w:rsidRPr="00C03A07">
              <w:rPr>
                <w:rFonts w:asciiTheme="majorHAnsi" w:hAnsiTheme="majorHAnsi" w:cstheme="majorHAnsi"/>
                <w:b/>
                <w:bCs/>
                <w:sz w:val="24"/>
                <w:szCs w:val="24"/>
                <w:lang w:val="es-CO"/>
              </w:rPr>
              <w:t>sT</w:t>
            </w:r>
            <w:proofErr w:type="spellEnd"/>
          </w:p>
        </w:tc>
      </w:tr>
      <w:tr w:rsidR="00C03A07" w:rsidRPr="00C03A07" w14:paraId="42BF9BB4" w14:textId="77777777">
        <w:trPr>
          <w:tblCellSpacing w:w="15" w:type="dxa"/>
        </w:trPr>
        <w:tc>
          <w:tcPr>
            <w:tcW w:w="0" w:type="auto"/>
            <w:vAlign w:val="center"/>
            <w:hideMark/>
          </w:tcPr>
          <w:p w14:paraId="768D737C"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Técnica</w:t>
            </w:r>
          </w:p>
        </w:tc>
        <w:tc>
          <w:tcPr>
            <w:tcW w:w="0" w:type="auto"/>
            <w:vAlign w:val="center"/>
            <w:hideMark/>
          </w:tcPr>
          <w:p w14:paraId="2B945D3A"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SYN Scan</w:t>
            </w:r>
          </w:p>
        </w:tc>
        <w:tc>
          <w:tcPr>
            <w:tcW w:w="0" w:type="auto"/>
            <w:vAlign w:val="center"/>
            <w:hideMark/>
          </w:tcPr>
          <w:p w14:paraId="75C9333D"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TCP </w:t>
            </w:r>
            <w:proofErr w:type="spellStart"/>
            <w:r w:rsidRPr="00C03A07">
              <w:rPr>
                <w:rFonts w:asciiTheme="majorHAnsi" w:hAnsiTheme="majorHAnsi" w:cstheme="majorHAnsi"/>
                <w:sz w:val="24"/>
                <w:szCs w:val="24"/>
                <w:lang w:val="es-CO"/>
              </w:rPr>
              <w:t>Connect</w:t>
            </w:r>
            <w:proofErr w:type="spellEnd"/>
          </w:p>
        </w:tc>
      </w:tr>
      <w:tr w:rsidR="00C03A07" w:rsidRPr="00C03A07" w14:paraId="2C2A6CE9" w14:textId="77777777">
        <w:trPr>
          <w:tblCellSpacing w:w="15" w:type="dxa"/>
        </w:trPr>
        <w:tc>
          <w:tcPr>
            <w:tcW w:w="0" w:type="auto"/>
            <w:vAlign w:val="center"/>
            <w:hideMark/>
          </w:tcPr>
          <w:p w14:paraId="4BC51BA3"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Puertos analizados</w:t>
            </w:r>
          </w:p>
        </w:tc>
        <w:tc>
          <w:tcPr>
            <w:tcW w:w="0" w:type="auto"/>
            <w:vAlign w:val="center"/>
            <w:hideMark/>
          </w:tcPr>
          <w:p w14:paraId="63C20E7C"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22, 80, 9929, 31337</w:t>
            </w:r>
          </w:p>
        </w:tc>
        <w:tc>
          <w:tcPr>
            <w:tcW w:w="0" w:type="auto"/>
            <w:vAlign w:val="center"/>
            <w:hideMark/>
          </w:tcPr>
          <w:p w14:paraId="26B295D2"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22, 80, 9929, 31337</w:t>
            </w:r>
          </w:p>
        </w:tc>
      </w:tr>
      <w:tr w:rsidR="00C03A07" w:rsidRPr="00C03A07" w14:paraId="360808C6" w14:textId="77777777">
        <w:trPr>
          <w:tblCellSpacing w:w="15" w:type="dxa"/>
        </w:trPr>
        <w:tc>
          <w:tcPr>
            <w:tcW w:w="0" w:type="auto"/>
            <w:vAlign w:val="center"/>
            <w:hideMark/>
          </w:tcPr>
          <w:p w14:paraId="7207E919"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Tiempo</w:t>
            </w:r>
          </w:p>
        </w:tc>
        <w:tc>
          <w:tcPr>
            <w:tcW w:w="0" w:type="auto"/>
            <w:vAlign w:val="center"/>
            <w:hideMark/>
          </w:tcPr>
          <w:p w14:paraId="34866A0E"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Según mi ejecución</w:t>
            </w:r>
          </w:p>
        </w:tc>
        <w:tc>
          <w:tcPr>
            <w:tcW w:w="0" w:type="auto"/>
            <w:vAlign w:val="center"/>
            <w:hideMark/>
          </w:tcPr>
          <w:p w14:paraId="239F6C3C"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Según mi ejecución</w:t>
            </w:r>
          </w:p>
        </w:tc>
      </w:tr>
      <w:tr w:rsidR="00C03A07" w:rsidRPr="00C03A07" w14:paraId="4998EF44" w14:textId="77777777">
        <w:trPr>
          <w:tblCellSpacing w:w="15" w:type="dxa"/>
        </w:trPr>
        <w:tc>
          <w:tcPr>
            <w:tcW w:w="0" w:type="auto"/>
            <w:vAlign w:val="center"/>
            <w:hideMark/>
          </w:tcPr>
          <w:p w14:paraId="6D4558A3"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Observación</w:t>
            </w:r>
          </w:p>
        </w:tc>
        <w:tc>
          <w:tcPr>
            <w:tcW w:w="0" w:type="auto"/>
            <w:vAlign w:val="center"/>
            <w:hideMark/>
          </w:tcPr>
          <w:p w14:paraId="186654B6" w14:textId="4C3D2C18"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________________</w:t>
            </w:r>
            <w:r w:rsidRPr="00C03A07">
              <w:rPr>
                <w:rFonts w:asciiTheme="majorHAnsi" w:hAnsiTheme="majorHAnsi" w:cstheme="majorHAnsi"/>
                <w:sz w:val="24"/>
                <w:szCs w:val="24"/>
                <w:lang w:val="es-CO"/>
              </w:rPr>
              <w:t>0.22</w:t>
            </w:r>
            <w:r w:rsidRPr="00C03A07">
              <w:rPr>
                <w:rFonts w:asciiTheme="majorHAnsi" w:hAnsiTheme="majorHAnsi" w:cstheme="majorHAnsi"/>
                <w:sz w:val="24"/>
                <w:szCs w:val="24"/>
                <w:lang w:val="es-CO"/>
              </w:rPr>
              <w:t>__</w:t>
            </w:r>
          </w:p>
        </w:tc>
        <w:tc>
          <w:tcPr>
            <w:tcW w:w="0" w:type="auto"/>
            <w:vAlign w:val="center"/>
            <w:hideMark/>
          </w:tcPr>
          <w:p w14:paraId="28CC8862" w14:textId="3931F2D2"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_________</w:t>
            </w:r>
            <w:r w:rsidRPr="00C03A07">
              <w:rPr>
                <w:rFonts w:asciiTheme="majorHAnsi" w:hAnsiTheme="majorHAnsi" w:cstheme="majorHAnsi"/>
                <w:sz w:val="24"/>
                <w:szCs w:val="24"/>
                <w:lang w:val="es-CO"/>
              </w:rPr>
              <w:t>0.70</w:t>
            </w:r>
            <w:r w:rsidRPr="00C03A07">
              <w:rPr>
                <w:rFonts w:asciiTheme="majorHAnsi" w:hAnsiTheme="majorHAnsi" w:cstheme="majorHAnsi"/>
                <w:sz w:val="24"/>
                <w:szCs w:val="24"/>
                <w:lang w:val="es-CO"/>
              </w:rPr>
              <w:t>_________</w:t>
            </w:r>
          </w:p>
        </w:tc>
      </w:tr>
      <w:tr w:rsidR="00C03A07" w:rsidRPr="00C03A07" w14:paraId="1AE9BD92" w14:textId="77777777">
        <w:trPr>
          <w:tblCellSpacing w:w="15" w:type="dxa"/>
        </w:trPr>
        <w:tc>
          <w:tcPr>
            <w:tcW w:w="0" w:type="auto"/>
            <w:vAlign w:val="center"/>
          </w:tcPr>
          <w:p w14:paraId="51265B0D" w14:textId="77777777" w:rsidR="00C03A07" w:rsidRPr="00C03A07" w:rsidRDefault="00C03A07" w:rsidP="00C03A07">
            <w:pPr>
              <w:rPr>
                <w:rFonts w:asciiTheme="majorHAnsi" w:hAnsiTheme="majorHAnsi" w:cstheme="majorHAnsi"/>
                <w:sz w:val="24"/>
                <w:szCs w:val="24"/>
                <w:lang w:val="es-CO"/>
              </w:rPr>
            </w:pPr>
          </w:p>
          <w:p w14:paraId="0FC36D3A" w14:textId="77777777" w:rsidR="00C03A07" w:rsidRPr="00C03A07" w:rsidRDefault="00C03A07" w:rsidP="00C03A07">
            <w:pPr>
              <w:rPr>
                <w:rFonts w:asciiTheme="majorHAnsi" w:hAnsiTheme="majorHAnsi" w:cstheme="majorHAnsi"/>
                <w:sz w:val="24"/>
                <w:szCs w:val="24"/>
                <w:lang w:val="es-CO"/>
              </w:rPr>
            </w:pPr>
          </w:p>
          <w:p w14:paraId="23AFA3AD" w14:textId="77777777" w:rsidR="00C03A07" w:rsidRPr="00C03A07" w:rsidRDefault="00C03A07" w:rsidP="00C03A07">
            <w:pPr>
              <w:rPr>
                <w:rFonts w:asciiTheme="majorHAnsi" w:hAnsiTheme="majorHAnsi" w:cstheme="majorHAnsi"/>
                <w:sz w:val="24"/>
                <w:szCs w:val="24"/>
                <w:lang w:val="es-CO"/>
              </w:rPr>
            </w:pPr>
          </w:p>
        </w:tc>
        <w:tc>
          <w:tcPr>
            <w:tcW w:w="0" w:type="auto"/>
            <w:vAlign w:val="center"/>
          </w:tcPr>
          <w:p w14:paraId="2426ED94" w14:textId="77777777" w:rsidR="00C03A07" w:rsidRPr="00C03A07" w:rsidRDefault="00C03A07" w:rsidP="00C03A07">
            <w:pPr>
              <w:rPr>
                <w:rFonts w:asciiTheme="majorHAnsi" w:hAnsiTheme="majorHAnsi" w:cstheme="majorHAnsi"/>
                <w:sz w:val="24"/>
                <w:szCs w:val="24"/>
                <w:lang w:val="es-CO"/>
              </w:rPr>
            </w:pPr>
          </w:p>
        </w:tc>
        <w:tc>
          <w:tcPr>
            <w:tcW w:w="0" w:type="auto"/>
            <w:vAlign w:val="center"/>
          </w:tcPr>
          <w:p w14:paraId="0475166B" w14:textId="77777777" w:rsidR="00C03A07" w:rsidRPr="00C03A07" w:rsidRDefault="00C03A07" w:rsidP="00C03A07">
            <w:pPr>
              <w:rPr>
                <w:rFonts w:asciiTheme="majorHAnsi" w:hAnsiTheme="majorHAnsi" w:cstheme="majorHAnsi"/>
                <w:sz w:val="24"/>
                <w:szCs w:val="24"/>
                <w:lang w:val="es-CO"/>
              </w:rPr>
            </w:pPr>
          </w:p>
        </w:tc>
      </w:tr>
    </w:tbl>
    <w:p w14:paraId="0B1FF17A"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Conclusión del reto</w:t>
      </w:r>
    </w:p>
    <w:p w14:paraId="637F8CC4"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La comparación me permitió comprobar que diferentes técnicas de escaneo pueden analizar el mismo objetivo desde perspectivas diferentes. Para determinar cuál produjo un resultado más conveniente en esta práctica, comparé directamente los estados, tiempos y salidas obtenidas.</w:t>
      </w:r>
    </w:p>
    <w:p w14:paraId="070658E7" w14:textId="77777777" w:rsidR="00C03A07" w:rsidRPr="00C03A07" w:rsidRDefault="00C03A07" w:rsidP="00C03A07">
      <w:pPr>
        <w:rPr>
          <w:rFonts w:asciiTheme="majorHAnsi" w:hAnsiTheme="majorHAnsi" w:cstheme="majorHAnsi"/>
          <w:sz w:val="24"/>
          <w:szCs w:val="24"/>
        </w:rPr>
      </w:pPr>
    </w:p>
    <w:p w14:paraId="37CFA7B4" w14:textId="77777777" w:rsidR="00C03A07" w:rsidRPr="00C03A07" w:rsidRDefault="00C03A07" w:rsidP="00C03A07">
      <w:pPr>
        <w:rPr>
          <w:rFonts w:asciiTheme="majorHAnsi" w:hAnsiTheme="majorHAnsi" w:cstheme="majorHAnsi"/>
          <w:sz w:val="24"/>
          <w:szCs w:val="24"/>
        </w:rPr>
      </w:pPr>
    </w:p>
    <w:p w14:paraId="7F3779ED" w14:textId="77777777" w:rsidR="00C03A07" w:rsidRPr="00C03A07" w:rsidRDefault="00C03A07" w:rsidP="00C03A07">
      <w:pPr>
        <w:rPr>
          <w:rFonts w:asciiTheme="majorHAnsi" w:hAnsiTheme="majorHAnsi" w:cstheme="majorHAnsi"/>
          <w:b/>
          <w:bCs/>
          <w:sz w:val="24"/>
          <w:szCs w:val="24"/>
          <w:lang w:val="es-CO"/>
        </w:rPr>
      </w:pPr>
      <w:r w:rsidRPr="00C03A07">
        <w:rPr>
          <w:rFonts w:asciiTheme="majorHAnsi" w:hAnsiTheme="majorHAnsi" w:cstheme="majorHAnsi"/>
          <w:b/>
          <w:bCs/>
          <w:sz w:val="24"/>
          <w:szCs w:val="24"/>
          <w:lang w:val="es-CO"/>
        </w:rPr>
        <w:t>Mi conclusión final</w:t>
      </w:r>
    </w:p>
    <w:p w14:paraId="0E4D8285"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Con esta práctica comprendí que el reconocimiento con </w:t>
      </w:r>
      <w:proofErr w:type="spellStart"/>
      <w:r w:rsidRPr="00C03A07">
        <w:rPr>
          <w:rFonts w:asciiTheme="majorHAnsi" w:hAnsiTheme="majorHAnsi" w:cstheme="majorHAnsi"/>
          <w:sz w:val="24"/>
          <w:szCs w:val="24"/>
          <w:lang w:val="es-CO"/>
        </w:rPr>
        <w:t>Nmap</w:t>
      </w:r>
      <w:proofErr w:type="spellEnd"/>
      <w:r w:rsidRPr="00C03A07">
        <w:rPr>
          <w:rFonts w:asciiTheme="majorHAnsi" w:hAnsiTheme="majorHAnsi" w:cstheme="majorHAnsi"/>
          <w:sz w:val="24"/>
          <w:szCs w:val="24"/>
          <w:lang w:val="es-CO"/>
        </w:rPr>
        <w:t xml:space="preserve"> debe realizarse de manera progresiva y con un objetivo concreto para cada prueba. Primero comprobé la disponibilidad del host, posteriormente identifiqué sus puertos y después profundicé en los servicios, versiones y características del sistema.</w:t>
      </w:r>
    </w:p>
    <w:p w14:paraId="4E94E0E3"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 xml:space="preserve">También aprendí que las diferentes opciones de </w:t>
      </w:r>
      <w:proofErr w:type="spellStart"/>
      <w:r w:rsidRPr="00C03A07">
        <w:rPr>
          <w:rFonts w:asciiTheme="majorHAnsi" w:hAnsiTheme="majorHAnsi" w:cstheme="majorHAnsi"/>
          <w:sz w:val="24"/>
          <w:szCs w:val="24"/>
          <w:lang w:val="es-CO"/>
        </w:rPr>
        <w:t>Nmap</w:t>
      </w:r>
      <w:proofErr w:type="spellEnd"/>
      <w:r w:rsidRPr="00C03A07">
        <w:rPr>
          <w:rFonts w:asciiTheme="majorHAnsi" w:hAnsiTheme="majorHAnsi" w:cstheme="majorHAnsi"/>
          <w:sz w:val="24"/>
          <w:szCs w:val="24"/>
          <w:lang w:val="es-CO"/>
        </w:rPr>
        <w:t xml:space="preserve"> proporcionan niveles distintos de información. -</w:t>
      </w:r>
      <w:proofErr w:type="spellStart"/>
      <w:r w:rsidRPr="00C03A07">
        <w:rPr>
          <w:rFonts w:asciiTheme="majorHAnsi" w:hAnsiTheme="majorHAnsi" w:cstheme="majorHAnsi"/>
          <w:sz w:val="24"/>
          <w:szCs w:val="24"/>
          <w:lang w:val="es-CO"/>
        </w:rPr>
        <w:t>sS</w:t>
      </w:r>
      <w:proofErr w:type="spellEnd"/>
      <w:r w:rsidRPr="00C03A07">
        <w:rPr>
          <w:rFonts w:asciiTheme="majorHAnsi" w:hAnsiTheme="majorHAnsi" w:cstheme="majorHAnsi"/>
          <w:sz w:val="24"/>
          <w:szCs w:val="24"/>
          <w:lang w:val="es-CO"/>
        </w:rPr>
        <w:t xml:space="preserve"> me permitió realizar un reconocimiento TCP mediante SYN, -</w:t>
      </w:r>
      <w:proofErr w:type="spellStart"/>
      <w:r w:rsidRPr="00C03A07">
        <w:rPr>
          <w:rFonts w:asciiTheme="majorHAnsi" w:hAnsiTheme="majorHAnsi" w:cstheme="majorHAnsi"/>
          <w:sz w:val="24"/>
          <w:szCs w:val="24"/>
          <w:lang w:val="es-CO"/>
        </w:rPr>
        <w:t>sV</w:t>
      </w:r>
      <w:proofErr w:type="spellEnd"/>
      <w:r w:rsidRPr="00C03A07">
        <w:rPr>
          <w:rFonts w:asciiTheme="majorHAnsi" w:hAnsiTheme="majorHAnsi" w:cstheme="majorHAnsi"/>
          <w:sz w:val="24"/>
          <w:szCs w:val="24"/>
          <w:lang w:val="es-CO"/>
        </w:rPr>
        <w:t xml:space="preserve"> me ayudó a identificar servicios y versiones, los scripts NSE ampliaron la información disponible, -O permitió intentar identificar el sistema operativo y -A integró varias técnicas en una sola ejecución.</w:t>
      </w:r>
    </w:p>
    <w:p w14:paraId="408443A0"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La comparación entre -</w:t>
      </w:r>
      <w:proofErr w:type="spellStart"/>
      <w:r w:rsidRPr="00C03A07">
        <w:rPr>
          <w:rFonts w:asciiTheme="majorHAnsi" w:hAnsiTheme="majorHAnsi" w:cstheme="majorHAnsi"/>
          <w:sz w:val="24"/>
          <w:szCs w:val="24"/>
          <w:lang w:val="es-CO"/>
        </w:rPr>
        <w:t>sS</w:t>
      </w:r>
      <w:proofErr w:type="spellEnd"/>
      <w:r w:rsidRPr="00C03A07">
        <w:rPr>
          <w:rFonts w:asciiTheme="majorHAnsi" w:hAnsiTheme="majorHAnsi" w:cstheme="majorHAnsi"/>
          <w:sz w:val="24"/>
          <w:szCs w:val="24"/>
          <w:lang w:val="es-CO"/>
        </w:rPr>
        <w:t xml:space="preserve"> y -</w:t>
      </w:r>
      <w:proofErr w:type="spellStart"/>
      <w:r w:rsidRPr="00C03A07">
        <w:rPr>
          <w:rFonts w:asciiTheme="majorHAnsi" w:hAnsiTheme="majorHAnsi" w:cstheme="majorHAnsi"/>
          <w:sz w:val="24"/>
          <w:szCs w:val="24"/>
          <w:lang w:val="es-CO"/>
        </w:rPr>
        <w:t>sT</w:t>
      </w:r>
      <w:proofErr w:type="spellEnd"/>
      <w:r w:rsidRPr="00C03A07">
        <w:rPr>
          <w:rFonts w:asciiTheme="majorHAnsi" w:hAnsiTheme="majorHAnsi" w:cstheme="majorHAnsi"/>
          <w:sz w:val="24"/>
          <w:szCs w:val="24"/>
          <w:lang w:val="es-CO"/>
        </w:rPr>
        <w:t xml:space="preserve"> me permitió comprender que existen diferentes formas de realizar un reconocimiento TCP y que los resultados deben analizarse considerando estados, tiempos y comportamiento.</w:t>
      </w:r>
    </w:p>
    <w:p w14:paraId="2D231ED4"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Uno de los principales aprendizajes que obtuve es que un puerto abierto no significa automáticamente que exista una vulnerabilidad. Primero es necesario identificar el servicio, comprender su función y analizar la información obtenida antes de establecer cualquier conclusión de seguridad.</w:t>
      </w:r>
    </w:p>
    <w:p w14:paraId="37626C5B" w14:textId="77777777" w:rsidR="00C03A07" w:rsidRPr="00C03A07" w:rsidRDefault="00C03A07" w:rsidP="00C03A07">
      <w:pPr>
        <w:rPr>
          <w:rFonts w:asciiTheme="majorHAnsi" w:hAnsiTheme="majorHAnsi" w:cstheme="majorHAnsi"/>
          <w:sz w:val="24"/>
          <w:szCs w:val="24"/>
          <w:lang w:val="es-CO"/>
        </w:rPr>
      </w:pPr>
      <w:r w:rsidRPr="00C03A07">
        <w:rPr>
          <w:rFonts w:asciiTheme="majorHAnsi" w:hAnsiTheme="majorHAnsi" w:cstheme="majorHAnsi"/>
          <w:sz w:val="24"/>
          <w:szCs w:val="24"/>
          <w:lang w:val="es-CO"/>
        </w:rPr>
        <w:t>Finalmente, comprendí la importancia de realizar este tipo de pruebas únicamente sobre objetivos autorizados. En esta actividad trabajé sobre scanme.nmap.org, dentro del alcance establecido para el ejercicio.</w:t>
      </w:r>
    </w:p>
    <w:p w14:paraId="6DF41396" w14:textId="2878DAB9" w:rsidR="00467B7E" w:rsidRDefault="00467B7E"/>
    <w:sectPr w:rsidR="00467B7E" w:rsidSect="00034616">
      <w:footerReference w:type="default" r:id="rId1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5A73C" w14:textId="77777777" w:rsidR="001F134D" w:rsidRDefault="001F134D">
      <w:pPr>
        <w:spacing w:after="0" w:line="240" w:lineRule="auto"/>
      </w:pPr>
      <w:r>
        <w:separator/>
      </w:r>
    </w:p>
  </w:endnote>
  <w:endnote w:type="continuationSeparator" w:id="0">
    <w:p w14:paraId="3F7607D5" w14:textId="77777777" w:rsidR="001F134D" w:rsidRDefault="001F13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86A01" w14:textId="77777777" w:rsidR="00467B7E" w:rsidRDefault="001E762F">
    <w:pPr>
      <w:pStyle w:val="Piedepgina"/>
      <w:jc w:val="center"/>
    </w:pPr>
    <w:r>
      <w:rPr>
        <w:sz w:val="16"/>
      </w:rPr>
      <w:t xml:space="preserve">Nmap Recon Challenge | </w:t>
    </w:r>
    <w:proofErr w:type="spellStart"/>
    <w:r>
      <w:rPr>
        <w:sz w:val="16"/>
      </w:rPr>
      <w:t>Reporte</w:t>
    </w:r>
    <w:proofErr w:type="spellEnd"/>
    <w:r>
      <w:rPr>
        <w:sz w:val="16"/>
      </w:rPr>
      <w:t xml:space="preserve"> </w:t>
    </w:r>
    <w:proofErr w:type="spellStart"/>
    <w:r>
      <w:rPr>
        <w:sz w:val="16"/>
      </w:rPr>
      <w:t>en</w:t>
    </w:r>
    <w:proofErr w:type="spellEnd"/>
    <w:r>
      <w:rPr>
        <w:sz w:val="16"/>
      </w:rPr>
      <w:t xml:space="preserve"> </w:t>
    </w:r>
    <w:proofErr w:type="spellStart"/>
    <w:r>
      <w:rPr>
        <w:sz w:val="16"/>
      </w:rPr>
      <w:t>primera</w:t>
    </w:r>
    <w:proofErr w:type="spellEnd"/>
    <w:r>
      <w:rPr>
        <w:sz w:val="16"/>
      </w:rPr>
      <w:t xml:space="preserve"> persona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623FF" w14:textId="77777777" w:rsidR="001F134D" w:rsidRDefault="001F134D">
      <w:pPr>
        <w:spacing w:after="0" w:line="240" w:lineRule="auto"/>
      </w:pPr>
      <w:r>
        <w:separator/>
      </w:r>
    </w:p>
  </w:footnote>
  <w:footnote w:type="continuationSeparator" w:id="0">
    <w:p w14:paraId="06C7556C" w14:textId="77777777" w:rsidR="001F134D" w:rsidRDefault="001F13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6572ADA"/>
    <w:multiLevelType w:val="multilevel"/>
    <w:tmpl w:val="6B1A3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570F98"/>
    <w:multiLevelType w:val="multilevel"/>
    <w:tmpl w:val="FB58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CD569F"/>
    <w:multiLevelType w:val="multilevel"/>
    <w:tmpl w:val="D4B0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DA0382"/>
    <w:multiLevelType w:val="multilevel"/>
    <w:tmpl w:val="86F04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895878">
    <w:abstractNumId w:val="8"/>
  </w:num>
  <w:num w:numId="2" w16cid:durableId="1549610964">
    <w:abstractNumId w:val="6"/>
  </w:num>
  <w:num w:numId="3" w16cid:durableId="610555736">
    <w:abstractNumId w:val="5"/>
  </w:num>
  <w:num w:numId="4" w16cid:durableId="1324164297">
    <w:abstractNumId w:val="4"/>
  </w:num>
  <w:num w:numId="5" w16cid:durableId="2002468466">
    <w:abstractNumId w:val="7"/>
  </w:num>
  <w:num w:numId="6" w16cid:durableId="538736938">
    <w:abstractNumId w:val="3"/>
  </w:num>
  <w:num w:numId="7" w16cid:durableId="222328148">
    <w:abstractNumId w:val="2"/>
  </w:num>
  <w:num w:numId="8" w16cid:durableId="539709995">
    <w:abstractNumId w:val="1"/>
  </w:num>
  <w:num w:numId="9" w16cid:durableId="179898800">
    <w:abstractNumId w:val="0"/>
  </w:num>
  <w:num w:numId="10" w16cid:durableId="843670440">
    <w:abstractNumId w:val="11"/>
  </w:num>
  <w:num w:numId="11" w16cid:durableId="843013920">
    <w:abstractNumId w:val="9"/>
  </w:num>
  <w:num w:numId="12" w16cid:durableId="1943174822">
    <w:abstractNumId w:val="10"/>
  </w:num>
  <w:num w:numId="13" w16cid:durableId="15452852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62F"/>
    <w:rsid w:val="001F134D"/>
    <w:rsid w:val="0029639D"/>
    <w:rsid w:val="00326F90"/>
    <w:rsid w:val="00467B7E"/>
    <w:rsid w:val="00AA1D8D"/>
    <w:rsid w:val="00B47730"/>
    <w:rsid w:val="00B67375"/>
    <w:rsid w:val="00C03A07"/>
    <w:rsid w:val="00CB0664"/>
    <w:rsid w:val="00D45DAE"/>
    <w:rsid w:val="00D719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C1D57D"/>
  <w14:defaultImageDpi w14:val="300"/>
  <w15:docId w15:val="{7A9D366B-8E98-40F3-9A56-4D6186AF4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13</Pages>
  <Words>1768</Words>
  <Characters>9725</Characters>
  <Application>Microsoft Office Word</Application>
  <DocSecurity>0</DocSecurity>
  <Lines>81</Lines>
  <Paragraphs>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luisa naranjo</cp:lastModifiedBy>
  <cp:revision>3</cp:revision>
  <dcterms:created xsi:type="dcterms:W3CDTF">2013-12-23T23:15:00Z</dcterms:created>
  <dcterms:modified xsi:type="dcterms:W3CDTF">2026-09-23T17:47:00Z</dcterms:modified>
  <cp:category/>
</cp:coreProperties>
</file>