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C28" w:rsidRPr="000C7CE4" w:rsidRDefault="00AF0C28" w:rsidP="00643F18">
      <w:pPr>
        <w:rPr>
          <w:lang w:val="es-CO"/>
        </w:rPr>
      </w:pPr>
      <w:r w:rsidRPr="000C7CE4">
        <w:rPr>
          <w:lang w:val="es-CO"/>
        </w:rPr>
        <w:t xml:space="preserve">Un cliente del ramo </w:t>
      </w:r>
      <w:r w:rsidR="000C7CE4" w:rsidRPr="000C7CE4">
        <w:rPr>
          <w:lang w:val="es-CO"/>
        </w:rPr>
        <w:t>gastronómico desea añadir nuevas rece</w:t>
      </w:r>
      <w:r w:rsidR="006D3152">
        <w:rPr>
          <w:lang w:val="es-CO"/>
        </w:rPr>
        <w:t>tas a</w:t>
      </w:r>
      <w:r w:rsidRPr="000C7CE4">
        <w:rPr>
          <w:lang w:val="es-CO"/>
        </w:rPr>
        <w:t xml:space="preserve">l </w:t>
      </w:r>
      <w:r w:rsidR="006D3152">
        <w:rPr>
          <w:lang w:val="es-CO"/>
        </w:rPr>
        <w:t>menú</w:t>
      </w:r>
      <w:r w:rsidRPr="000C7CE4">
        <w:rPr>
          <w:lang w:val="es-CO"/>
        </w:rPr>
        <w:t xml:space="preserve"> de su restaurante.</w:t>
      </w:r>
    </w:p>
    <w:p w:rsidR="00AF0C28" w:rsidRPr="000C7CE4" w:rsidRDefault="006D3152" w:rsidP="00643F18">
      <w:pPr>
        <w:rPr>
          <w:lang w:val="es-CO"/>
        </w:rPr>
      </w:pPr>
      <w:r>
        <w:rPr>
          <w:lang w:val="es-CO"/>
        </w:rPr>
        <w:t>Se definió internamente</w:t>
      </w:r>
      <w:r w:rsidR="00AF0C28" w:rsidRPr="000C7CE4">
        <w:rPr>
          <w:lang w:val="es-CO"/>
        </w:rPr>
        <w:t xml:space="preserve"> que</w:t>
      </w:r>
      <w:r>
        <w:rPr>
          <w:lang w:val="es-CO"/>
        </w:rPr>
        <w:t xml:space="preserve"> las</w:t>
      </w:r>
      <w:bookmarkStart w:id="0" w:name="_GoBack"/>
      <w:bookmarkEnd w:id="0"/>
      <w:r w:rsidR="00AF0C28" w:rsidRPr="000C7CE4">
        <w:rPr>
          <w:lang w:val="es-CO"/>
        </w:rPr>
        <w:t xml:space="preserve"> nuevas recetas </w:t>
      </w:r>
      <w:r w:rsidR="000C7CE4" w:rsidRPr="000C7CE4">
        <w:rPr>
          <w:lang w:val="es-CO"/>
        </w:rPr>
        <w:t>deberían</w:t>
      </w:r>
      <w:r w:rsidR="00AF0C28" w:rsidRPr="000C7CE4">
        <w:rPr>
          <w:lang w:val="es-CO"/>
        </w:rPr>
        <w:t xml:space="preserve"> ser </w:t>
      </w:r>
      <w:r w:rsidR="000C7CE4" w:rsidRPr="000C7CE4">
        <w:rPr>
          <w:lang w:val="es-CO"/>
        </w:rPr>
        <w:t>extraídas</w:t>
      </w:r>
      <w:r w:rsidR="00AF0C28" w:rsidRPr="000C7CE4">
        <w:rPr>
          <w:lang w:val="es-CO"/>
        </w:rPr>
        <w:t xml:space="preserve"> de los más conocidos sitios </w:t>
      </w:r>
      <w:r w:rsidR="000C7CE4" w:rsidRPr="000C7CE4">
        <w:rPr>
          <w:lang w:val="es-CO"/>
        </w:rPr>
        <w:t>gastronómicos</w:t>
      </w:r>
      <w:r w:rsidR="00AF0C28" w:rsidRPr="000C7CE4">
        <w:rPr>
          <w:lang w:val="es-CO"/>
        </w:rPr>
        <w:t xml:space="preserve"> de la internet. Tomando en cuenta esos requisitos de negocio, el equipo de </w:t>
      </w:r>
      <w:r w:rsidR="000C7CE4" w:rsidRPr="000C7CE4">
        <w:rPr>
          <w:lang w:val="es-CO"/>
        </w:rPr>
        <w:t>desarrollo</w:t>
      </w:r>
      <w:r w:rsidR="00AF0C28" w:rsidRPr="000C7CE4">
        <w:rPr>
          <w:lang w:val="es-CO"/>
        </w:rPr>
        <w:t xml:space="preserve"> creo una nueva aplicación capaz de hacer las </w:t>
      </w:r>
      <w:r w:rsidR="000C7CE4" w:rsidRPr="000C7CE4">
        <w:rPr>
          <w:lang w:val="es-CO"/>
        </w:rPr>
        <w:t>búsquedas</w:t>
      </w:r>
      <w:r w:rsidR="00AF0C28" w:rsidRPr="000C7CE4">
        <w:rPr>
          <w:lang w:val="es-CO"/>
        </w:rPr>
        <w:t xml:space="preserve"> automatizadas (</w:t>
      </w:r>
      <w:r w:rsidR="00CF5530" w:rsidRPr="000C7CE4">
        <w:rPr>
          <w:lang w:val="es-CO"/>
        </w:rPr>
        <w:t xml:space="preserve">un </w:t>
      </w:r>
      <w:proofErr w:type="spellStart"/>
      <w:r w:rsidR="00AF0C28" w:rsidRPr="000C7CE4">
        <w:rPr>
          <w:lang w:val="es-CO"/>
        </w:rPr>
        <w:t>Crawler</w:t>
      </w:r>
      <w:proofErr w:type="spellEnd"/>
      <w:r w:rsidR="00AF0C28" w:rsidRPr="000C7CE4">
        <w:rPr>
          <w:lang w:val="es-CO"/>
        </w:rPr>
        <w:t>) en esos sitios conocidos. Con el tiempo es</w:t>
      </w:r>
      <w:r w:rsidR="00CF5530" w:rsidRPr="000C7CE4">
        <w:rPr>
          <w:lang w:val="es-CO"/>
        </w:rPr>
        <w:t>t</w:t>
      </w:r>
      <w:r w:rsidR="00AF0C28" w:rsidRPr="000C7CE4">
        <w:rPr>
          <w:lang w:val="es-CO"/>
        </w:rPr>
        <w:t xml:space="preserve">a aplicación </w:t>
      </w:r>
      <w:r w:rsidR="000C7CE4" w:rsidRPr="000C7CE4">
        <w:rPr>
          <w:lang w:val="es-CO"/>
        </w:rPr>
        <w:t>empezó</w:t>
      </w:r>
      <w:r w:rsidR="00AF0C28" w:rsidRPr="000C7CE4">
        <w:rPr>
          <w:lang w:val="es-CO"/>
        </w:rPr>
        <w:t xml:space="preserve"> a presentar errores </w:t>
      </w:r>
      <w:r w:rsidR="000C7CE4" w:rsidRPr="000C7CE4">
        <w:rPr>
          <w:lang w:val="es-CO"/>
        </w:rPr>
        <w:t>críticos</w:t>
      </w:r>
      <w:r w:rsidR="00AF0C28" w:rsidRPr="000C7CE4">
        <w:rPr>
          <w:lang w:val="es-CO"/>
        </w:rPr>
        <w:t>:</w:t>
      </w:r>
    </w:p>
    <w:p w:rsidR="00AF0C28" w:rsidRPr="000C7CE4" w:rsidRDefault="00AF0C28" w:rsidP="00643F18">
      <w:pPr>
        <w:rPr>
          <w:lang w:val="es-CO"/>
        </w:rPr>
      </w:pPr>
    </w:p>
    <w:p w:rsidR="00AF0C28" w:rsidRPr="000C7CE4" w:rsidRDefault="00AF0C28" w:rsidP="00AF0C28">
      <w:pPr>
        <w:pStyle w:val="ListParagraph"/>
        <w:numPr>
          <w:ilvl w:val="0"/>
          <w:numId w:val="3"/>
        </w:numPr>
        <w:rPr>
          <w:lang w:val="es-CO"/>
        </w:rPr>
      </w:pPr>
      <w:r w:rsidRPr="000C7CE4">
        <w:rPr>
          <w:b/>
          <w:lang w:val="es-CO"/>
        </w:rPr>
        <w:t>Bloque de consultas robotizadas en los sitios:</w:t>
      </w:r>
      <w:r w:rsidRPr="000C7CE4">
        <w:rPr>
          <w:lang w:val="es-CO"/>
        </w:rPr>
        <w:t xml:space="preserve">  La máquina de consulta</w:t>
      </w:r>
      <w:r w:rsidR="00C41C07" w:rsidRPr="000C7CE4">
        <w:rPr>
          <w:lang w:val="es-CO"/>
        </w:rPr>
        <w:t xml:space="preserve"> </w:t>
      </w:r>
      <w:r w:rsidR="000C7CE4" w:rsidRPr="000C7CE4">
        <w:rPr>
          <w:lang w:val="es-CO"/>
        </w:rPr>
        <w:t>después</w:t>
      </w:r>
      <w:r w:rsidR="00C41C07" w:rsidRPr="000C7CE4">
        <w:rPr>
          <w:lang w:val="es-CO"/>
        </w:rPr>
        <w:t xml:space="preserve"> de su primer</w:t>
      </w:r>
      <w:r w:rsidR="000C7CE4">
        <w:rPr>
          <w:lang w:val="es-CO"/>
        </w:rPr>
        <w:t>a</w:t>
      </w:r>
      <w:r w:rsidR="00C41C07" w:rsidRPr="000C7CE4">
        <w:rPr>
          <w:lang w:val="es-CO"/>
        </w:rPr>
        <w:t xml:space="preserve"> </w:t>
      </w:r>
      <w:r w:rsidR="000C7CE4" w:rsidRPr="000C7CE4">
        <w:rPr>
          <w:lang w:val="es-CO"/>
        </w:rPr>
        <w:t>ejecución</w:t>
      </w:r>
      <w:r w:rsidR="00C41C07" w:rsidRPr="000C7CE4">
        <w:rPr>
          <w:lang w:val="es-CO"/>
        </w:rPr>
        <w:t xml:space="preserve"> tuv</w:t>
      </w:r>
      <w:r w:rsidR="000C7CE4">
        <w:rPr>
          <w:lang w:val="es-CO"/>
        </w:rPr>
        <w:t>o</w:t>
      </w:r>
      <w:r w:rsidR="00C41C07" w:rsidRPr="000C7CE4">
        <w:rPr>
          <w:lang w:val="es-CO"/>
        </w:rPr>
        <w:t xml:space="preserve"> su IP public</w:t>
      </w:r>
      <w:r w:rsidR="000C7CE4">
        <w:rPr>
          <w:lang w:val="es-CO"/>
        </w:rPr>
        <w:t>a bloqueada</w:t>
      </w:r>
      <w:r w:rsidR="00C41C07" w:rsidRPr="000C7CE4">
        <w:rPr>
          <w:lang w:val="es-CO"/>
        </w:rPr>
        <w:t xml:space="preserve"> en</w:t>
      </w:r>
      <w:r w:rsidR="00CF5530" w:rsidRPr="000C7CE4">
        <w:rPr>
          <w:lang w:val="es-CO"/>
        </w:rPr>
        <w:t xml:space="preserve"> muchos de</w:t>
      </w:r>
      <w:r w:rsidR="00C41C07" w:rsidRPr="000C7CE4">
        <w:rPr>
          <w:lang w:val="es-CO"/>
        </w:rPr>
        <w:t xml:space="preserve"> los sitios de receta</w:t>
      </w:r>
      <w:r w:rsidR="000C7CE4">
        <w:rPr>
          <w:lang w:val="es-CO"/>
        </w:rPr>
        <w:t>s</w:t>
      </w:r>
      <w:r w:rsidR="00C41C07" w:rsidRPr="000C7CE4">
        <w:rPr>
          <w:lang w:val="es-CO"/>
        </w:rPr>
        <w:t xml:space="preserve">, y un IP privado no </w:t>
      </w:r>
      <w:r w:rsidR="000C7CE4" w:rsidRPr="000C7CE4">
        <w:rPr>
          <w:lang w:val="es-CO"/>
        </w:rPr>
        <w:t>podría</w:t>
      </w:r>
      <w:r w:rsidR="00C41C07" w:rsidRPr="000C7CE4">
        <w:rPr>
          <w:lang w:val="es-CO"/>
        </w:rPr>
        <w:t xml:space="preserve"> ser aplicado a esas instancias ya que el IP del Gatewa</w:t>
      </w:r>
      <w:r w:rsidR="00CF5530" w:rsidRPr="000C7CE4">
        <w:rPr>
          <w:lang w:val="es-CO"/>
        </w:rPr>
        <w:t>y de salida</w:t>
      </w:r>
      <w:r w:rsidR="00DB59D5" w:rsidRPr="000C7CE4">
        <w:rPr>
          <w:lang w:val="es-CO"/>
        </w:rPr>
        <w:t>, de su Datacenter</w:t>
      </w:r>
      <w:r w:rsidR="000C7CE4">
        <w:rPr>
          <w:lang w:val="es-CO"/>
        </w:rPr>
        <w:t xml:space="preserve"> era uno solo y habría </w:t>
      </w:r>
      <w:r w:rsidR="00C41C07" w:rsidRPr="000C7CE4">
        <w:rPr>
          <w:lang w:val="es-CO"/>
        </w:rPr>
        <w:t>sido bloqu</w:t>
      </w:r>
      <w:r w:rsidR="000C7CE4">
        <w:rPr>
          <w:lang w:val="es-CO"/>
        </w:rPr>
        <w:t>e</w:t>
      </w:r>
      <w:r w:rsidR="00C41C07" w:rsidRPr="000C7CE4">
        <w:rPr>
          <w:lang w:val="es-CO"/>
        </w:rPr>
        <w:t xml:space="preserve">ado </w:t>
      </w:r>
      <w:r w:rsidR="000C7CE4" w:rsidRPr="000C7CE4">
        <w:rPr>
          <w:lang w:val="es-CO"/>
        </w:rPr>
        <w:t>también</w:t>
      </w:r>
      <w:r w:rsidR="00C41C07" w:rsidRPr="000C7CE4">
        <w:rPr>
          <w:lang w:val="es-CO"/>
        </w:rPr>
        <w:t>.</w:t>
      </w:r>
    </w:p>
    <w:p w:rsidR="00C41C07" w:rsidRPr="000C7CE4" w:rsidRDefault="00C41C07" w:rsidP="00AF0C28">
      <w:pPr>
        <w:pStyle w:val="ListParagraph"/>
        <w:numPr>
          <w:ilvl w:val="0"/>
          <w:numId w:val="3"/>
        </w:numPr>
        <w:rPr>
          <w:lang w:val="es-CO"/>
        </w:rPr>
      </w:pPr>
      <w:r w:rsidRPr="000C7CE4">
        <w:rPr>
          <w:b/>
          <w:lang w:val="es-CO"/>
        </w:rPr>
        <w:t>Falta de escalabilidad:</w:t>
      </w:r>
      <w:r w:rsidR="00CF5530" w:rsidRPr="000C7CE4">
        <w:rPr>
          <w:lang w:val="es-CO"/>
        </w:rPr>
        <w:t xml:space="preserve"> Para lograr a una mayor</w:t>
      </w:r>
      <w:r w:rsidR="00DB59D5" w:rsidRPr="000C7CE4">
        <w:rPr>
          <w:lang w:val="es-CO"/>
        </w:rPr>
        <w:t xml:space="preserve"> velocidad de consulta y una mayor cantidad de sitios consultados, fue necesario crear </w:t>
      </w:r>
      <w:r w:rsidR="000C7CE4" w:rsidRPr="000C7CE4">
        <w:rPr>
          <w:lang w:val="es-CO"/>
        </w:rPr>
        <w:t>más</w:t>
      </w:r>
      <w:r w:rsidR="00DB59D5" w:rsidRPr="000C7CE4">
        <w:rPr>
          <w:lang w:val="es-CO"/>
        </w:rPr>
        <w:t xml:space="preserve"> de una máquina con la misma configuración y con </w:t>
      </w:r>
      <w:r w:rsidR="000C7CE4" w:rsidRPr="000C7CE4">
        <w:rPr>
          <w:lang w:val="es-CO"/>
        </w:rPr>
        <w:t>parámetros</w:t>
      </w:r>
      <w:r w:rsidR="00DB59D5" w:rsidRPr="000C7CE4">
        <w:rPr>
          <w:lang w:val="es-CO"/>
        </w:rPr>
        <w:t xml:space="preserve"> de consultas iguales, pero en poco tiempo, eso se volvió inviable </w:t>
      </w:r>
      <w:r w:rsidR="000C7CE4" w:rsidRPr="000C7CE4">
        <w:rPr>
          <w:lang w:val="es-CO"/>
        </w:rPr>
        <w:t>porque</w:t>
      </w:r>
      <w:r w:rsidR="00DB59D5" w:rsidRPr="000C7CE4">
        <w:rPr>
          <w:lang w:val="es-CO"/>
        </w:rPr>
        <w:t xml:space="preserve"> </w:t>
      </w:r>
      <w:r w:rsidR="000C7CE4" w:rsidRPr="000C7CE4">
        <w:rPr>
          <w:lang w:val="es-CO"/>
        </w:rPr>
        <w:t>al</w:t>
      </w:r>
      <w:r w:rsidR="00DB59D5" w:rsidRPr="000C7CE4">
        <w:rPr>
          <w:lang w:val="es-CO"/>
        </w:rPr>
        <w:t xml:space="preserve"> cliente le </w:t>
      </w:r>
      <w:r w:rsidR="000C7CE4" w:rsidRPr="000C7CE4">
        <w:rPr>
          <w:lang w:val="es-CO"/>
        </w:rPr>
        <w:t>faltaban</w:t>
      </w:r>
      <w:r w:rsidR="00DB59D5" w:rsidRPr="000C7CE4">
        <w:rPr>
          <w:lang w:val="es-CO"/>
        </w:rPr>
        <w:t xml:space="preserve"> los recursos de hardware en su datacenter local.</w:t>
      </w:r>
    </w:p>
    <w:p w:rsidR="00DB59D5" w:rsidRPr="000C7CE4" w:rsidRDefault="00DB59D5" w:rsidP="00AF0C28">
      <w:pPr>
        <w:pStyle w:val="ListParagraph"/>
        <w:numPr>
          <w:ilvl w:val="0"/>
          <w:numId w:val="3"/>
        </w:numPr>
        <w:rPr>
          <w:lang w:val="es-CO"/>
        </w:rPr>
      </w:pPr>
      <w:r w:rsidRPr="000C7CE4">
        <w:rPr>
          <w:b/>
          <w:lang w:val="es-CO"/>
        </w:rPr>
        <w:t>Falta de automatización:</w:t>
      </w:r>
      <w:r w:rsidR="00C41D67" w:rsidRPr="000C7CE4">
        <w:rPr>
          <w:b/>
          <w:lang w:val="es-CO"/>
        </w:rPr>
        <w:t xml:space="preserve"> </w:t>
      </w:r>
      <w:r w:rsidR="00C41D67" w:rsidRPr="000C7CE4">
        <w:rPr>
          <w:lang w:val="es-CO"/>
        </w:rPr>
        <w:t>El pro</w:t>
      </w:r>
      <w:r w:rsidR="000C7CE4">
        <w:rPr>
          <w:lang w:val="es-CO"/>
        </w:rPr>
        <w:t xml:space="preserve">ceso de creación/exclusión es </w:t>
      </w:r>
      <w:r w:rsidR="00C41D67" w:rsidRPr="000C7CE4">
        <w:rPr>
          <w:lang w:val="es-CO"/>
        </w:rPr>
        <w:t xml:space="preserve">hecho manualmente y </w:t>
      </w:r>
      <w:r w:rsidR="000C7CE4" w:rsidRPr="000C7CE4">
        <w:rPr>
          <w:lang w:val="es-CO"/>
        </w:rPr>
        <w:t>está</w:t>
      </w:r>
      <w:r w:rsidR="00C41D67" w:rsidRPr="000C7CE4">
        <w:rPr>
          <w:lang w:val="es-CO"/>
        </w:rPr>
        <w:t xml:space="preserve"> tomando mucho tiempo del equipo de infraestructura y suporte.</w:t>
      </w:r>
    </w:p>
    <w:p w:rsidR="00C41D67" w:rsidRDefault="00C41D67" w:rsidP="00C41D67">
      <w:pPr>
        <w:rPr>
          <w:lang w:val="pt-BR"/>
        </w:rPr>
      </w:pPr>
      <w:r w:rsidRPr="00C41D67">
        <w:rPr>
          <w:noProof/>
        </w:rPr>
        <w:drawing>
          <wp:inline distT="0" distB="0" distL="0" distR="0" wp14:anchorId="0498A749" wp14:editId="5AF0D787">
            <wp:extent cx="5943600" cy="35687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52" w:rsidRDefault="006D3152" w:rsidP="00C41D67">
      <w:pPr>
        <w:rPr>
          <w:lang w:val="es-CO"/>
        </w:rPr>
      </w:pPr>
    </w:p>
    <w:p w:rsidR="006D3152" w:rsidRDefault="006D3152" w:rsidP="00C41D67">
      <w:pPr>
        <w:rPr>
          <w:lang w:val="es-CO"/>
        </w:rPr>
      </w:pPr>
    </w:p>
    <w:p w:rsidR="006D3152" w:rsidRDefault="006D3152" w:rsidP="00C41D67">
      <w:pPr>
        <w:rPr>
          <w:lang w:val="es-CO"/>
        </w:rPr>
      </w:pPr>
    </w:p>
    <w:p w:rsidR="006D3152" w:rsidRDefault="006D3152" w:rsidP="00C41D67">
      <w:pPr>
        <w:rPr>
          <w:lang w:val="es-CO"/>
        </w:rPr>
      </w:pPr>
    </w:p>
    <w:p w:rsidR="00C41D67" w:rsidRPr="000C7CE4" w:rsidRDefault="00C41D67" w:rsidP="00C41D67">
      <w:pPr>
        <w:rPr>
          <w:lang w:val="es-CO"/>
        </w:rPr>
      </w:pPr>
      <w:r w:rsidRPr="000C7CE4">
        <w:rPr>
          <w:lang w:val="es-CO"/>
        </w:rPr>
        <w:lastRenderedPageBreak/>
        <w:t xml:space="preserve">Usted </w:t>
      </w:r>
      <w:r w:rsidR="000C7CE4">
        <w:rPr>
          <w:lang w:val="es-CO"/>
        </w:rPr>
        <w:t>debe</w:t>
      </w:r>
      <w:r w:rsidRPr="000C7CE4">
        <w:rPr>
          <w:lang w:val="es-CO"/>
        </w:rPr>
        <w:t xml:space="preserve"> crear una </w:t>
      </w:r>
      <w:r w:rsidR="000C7CE4" w:rsidRPr="000C7CE4">
        <w:rPr>
          <w:lang w:val="es-CO"/>
        </w:rPr>
        <w:t>solución</w:t>
      </w:r>
      <w:r w:rsidRPr="000C7CE4">
        <w:rPr>
          <w:lang w:val="es-CO"/>
        </w:rPr>
        <w:t xml:space="preserve"> en Oracle Cloud </w:t>
      </w:r>
      <w:r w:rsidR="000C7CE4" w:rsidRPr="000C7CE4">
        <w:rPr>
          <w:lang w:val="es-CO"/>
        </w:rPr>
        <w:t>Infraestructura</w:t>
      </w:r>
      <w:r w:rsidRPr="000C7CE4">
        <w:rPr>
          <w:lang w:val="es-CO"/>
        </w:rPr>
        <w:t xml:space="preserve"> capaz de automatizar los </w:t>
      </w:r>
      <w:r w:rsidR="000C7CE4" w:rsidRPr="000C7CE4">
        <w:rPr>
          <w:lang w:val="es-CO"/>
        </w:rPr>
        <w:t>procesos</w:t>
      </w:r>
      <w:r w:rsidRPr="000C7CE4">
        <w:rPr>
          <w:lang w:val="es-CO"/>
        </w:rPr>
        <w:t xml:space="preserve"> para el equipo de infraestructura. Su solución</w:t>
      </w:r>
      <w:r w:rsidR="000C7CE4">
        <w:rPr>
          <w:lang w:val="es-CO"/>
        </w:rPr>
        <w:t xml:space="preserve"> idealmente debería respe</w:t>
      </w:r>
      <w:r w:rsidRPr="000C7CE4">
        <w:rPr>
          <w:lang w:val="es-CO"/>
        </w:rPr>
        <w:t xml:space="preserve">tar las </w:t>
      </w:r>
      <w:r w:rsidR="000C7CE4" w:rsidRPr="000C7CE4">
        <w:rPr>
          <w:lang w:val="es-CO"/>
        </w:rPr>
        <w:t>siguientes</w:t>
      </w:r>
      <w:r w:rsidRPr="000C7CE4">
        <w:rPr>
          <w:lang w:val="es-CO"/>
        </w:rPr>
        <w:t xml:space="preserve"> reglas:</w:t>
      </w:r>
    </w:p>
    <w:p w:rsidR="00C41D67" w:rsidRPr="000C7CE4" w:rsidRDefault="00C41D67" w:rsidP="00C41D67">
      <w:pPr>
        <w:pStyle w:val="ListParagraph"/>
        <w:numPr>
          <w:ilvl w:val="0"/>
          <w:numId w:val="4"/>
        </w:numPr>
        <w:rPr>
          <w:lang w:val="es-CO"/>
        </w:rPr>
      </w:pPr>
      <w:r w:rsidRPr="000C7CE4">
        <w:rPr>
          <w:lang w:val="es-CO"/>
        </w:rPr>
        <w:t xml:space="preserve">Los </w:t>
      </w:r>
      <w:proofErr w:type="spellStart"/>
      <w:r w:rsidRPr="000C7CE4">
        <w:rPr>
          <w:lang w:val="es-CO"/>
        </w:rPr>
        <w:t>IPs</w:t>
      </w:r>
      <w:proofErr w:type="spellEnd"/>
      <w:r w:rsidRPr="000C7CE4">
        <w:rPr>
          <w:lang w:val="es-CO"/>
        </w:rPr>
        <w:t xml:space="preserve"> dedicados a las maquinas deben ser públicos y efímeros para evitar los </w:t>
      </w:r>
      <w:r w:rsidR="000C7CE4" w:rsidRPr="000C7CE4">
        <w:rPr>
          <w:lang w:val="es-CO"/>
        </w:rPr>
        <w:t>bloqueos en</w:t>
      </w:r>
      <w:r w:rsidRPr="000C7CE4">
        <w:rPr>
          <w:lang w:val="es-CO"/>
        </w:rPr>
        <w:t xml:space="preserve"> los sitios que serán consultados.</w:t>
      </w:r>
    </w:p>
    <w:p w:rsidR="00C41D67" w:rsidRPr="000C7CE4" w:rsidRDefault="00C41D67" w:rsidP="00C41D67">
      <w:pPr>
        <w:pStyle w:val="ListParagraph"/>
        <w:numPr>
          <w:ilvl w:val="0"/>
          <w:numId w:val="4"/>
        </w:numPr>
        <w:rPr>
          <w:lang w:val="es-CO"/>
        </w:rPr>
      </w:pPr>
      <w:r w:rsidRPr="000C7CE4">
        <w:rPr>
          <w:lang w:val="es-CO"/>
        </w:rPr>
        <w:t xml:space="preserve">La instancia matriz debe </w:t>
      </w:r>
      <w:r w:rsidR="000C7CE4" w:rsidRPr="000C7CE4">
        <w:rPr>
          <w:lang w:val="es-CO"/>
        </w:rPr>
        <w:t>buscar por</w:t>
      </w:r>
      <w:r w:rsidRPr="000C7CE4">
        <w:rPr>
          <w:lang w:val="es-CO"/>
        </w:rPr>
        <w:t xml:space="preserve"> un archivo “.</w:t>
      </w:r>
      <w:proofErr w:type="spellStart"/>
      <w:r w:rsidRPr="000C7CE4">
        <w:rPr>
          <w:lang w:val="es-CO"/>
        </w:rPr>
        <w:t>txt</w:t>
      </w:r>
      <w:proofErr w:type="spellEnd"/>
      <w:r w:rsidRPr="000C7CE4">
        <w:rPr>
          <w:lang w:val="es-CO"/>
        </w:rPr>
        <w:t xml:space="preserve">” en un </w:t>
      </w:r>
      <w:r w:rsidR="000C7CE4" w:rsidRPr="000C7CE4">
        <w:rPr>
          <w:lang w:val="es-CO"/>
        </w:rPr>
        <w:t>repositorio</w:t>
      </w:r>
      <w:r w:rsidRPr="000C7CE4">
        <w:rPr>
          <w:lang w:val="es-CO"/>
        </w:rPr>
        <w:t xml:space="preserve">, donde las instrucciones de consulta van estar </w:t>
      </w:r>
      <w:r w:rsidR="000C7CE4" w:rsidRPr="000C7CE4">
        <w:rPr>
          <w:lang w:val="es-CO"/>
        </w:rPr>
        <w:t>almacenadas</w:t>
      </w:r>
      <w:r w:rsidRPr="000C7CE4">
        <w:rPr>
          <w:lang w:val="es-CO"/>
        </w:rPr>
        <w:t xml:space="preserve"> según el diagrama</w:t>
      </w:r>
      <w:r w:rsidR="00A953EC" w:rsidRPr="000C7CE4">
        <w:rPr>
          <w:lang w:val="es-CO"/>
        </w:rPr>
        <w:t>.</w:t>
      </w:r>
      <w:r w:rsidRPr="000C7CE4">
        <w:rPr>
          <w:lang w:val="es-CO"/>
        </w:rPr>
        <w:t xml:space="preserve"> </w:t>
      </w:r>
      <w:r w:rsidR="00A953EC" w:rsidRPr="000C7CE4">
        <w:rPr>
          <w:lang w:val="es-CO"/>
        </w:rPr>
        <w:t>El</w:t>
      </w:r>
      <w:r w:rsidRPr="000C7CE4">
        <w:rPr>
          <w:lang w:val="es-CO"/>
        </w:rPr>
        <w:t xml:space="preserve"> </w:t>
      </w:r>
      <w:r w:rsidR="00A953EC" w:rsidRPr="000C7CE4">
        <w:rPr>
          <w:lang w:val="es-CO"/>
        </w:rPr>
        <w:t>archivo debe estar presente en todas las instancias creadas en el pool</w:t>
      </w:r>
      <w:r w:rsidRPr="000C7CE4">
        <w:rPr>
          <w:lang w:val="es-CO"/>
        </w:rPr>
        <w:t>. (</w:t>
      </w:r>
      <w:r w:rsidR="00A953EC" w:rsidRPr="000C7CE4">
        <w:rPr>
          <w:lang w:val="es-CO"/>
        </w:rPr>
        <w:t>El contenido del “.</w:t>
      </w:r>
      <w:proofErr w:type="spellStart"/>
      <w:r w:rsidR="00A953EC" w:rsidRPr="000C7CE4">
        <w:rPr>
          <w:lang w:val="es-CO"/>
        </w:rPr>
        <w:t>txt</w:t>
      </w:r>
      <w:proofErr w:type="spellEnd"/>
      <w:r w:rsidR="00A953EC" w:rsidRPr="000C7CE4">
        <w:rPr>
          <w:lang w:val="es-CO"/>
        </w:rPr>
        <w:t>” no es importante, pon</w:t>
      </w:r>
      <w:r w:rsidR="000C7CE4">
        <w:rPr>
          <w:lang w:val="es-CO"/>
        </w:rPr>
        <w:t>ga</w:t>
      </w:r>
      <w:r w:rsidR="00A953EC" w:rsidRPr="000C7CE4">
        <w:rPr>
          <w:lang w:val="es-CO"/>
        </w:rPr>
        <w:t xml:space="preserve"> lo que quiera</w:t>
      </w:r>
      <w:r w:rsidRPr="000C7CE4">
        <w:rPr>
          <w:lang w:val="es-CO"/>
        </w:rPr>
        <w:t>)</w:t>
      </w:r>
      <w:r w:rsidR="00A953EC" w:rsidRPr="000C7CE4">
        <w:rPr>
          <w:lang w:val="es-CO"/>
        </w:rPr>
        <w:t>.</w:t>
      </w:r>
    </w:p>
    <w:p w:rsidR="00C41D67" w:rsidRPr="000C7CE4" w:rsidRDefault="00A953EC" w:rsidP="00C41D67">
      <w:pPr>
        <w:pStyle w:val="ListParagraph"/>
        <w:numPr>
          <w:ilvl w:val="0"/>
          <w:numId w:val="4"/>
        </w:numPr>
        <w:rPr>
          <w:lang w:val="es-CO"/>
        </w:rPr>
      </w:pPr>
      <w:r w:rsidRPr="000C7CE4">
        <w:rPr>
          <w:lang w:val="es-CO"/>
        </w:rPr>
        <w:t>La solución debe considerar una forma de ser escalable donde cada nueva instancia recibe un IP distinto</w:t>
      </w:r>
      <w:r w:rsidR="00C41D67" w:rsidRPr="000C7CE4">
        <w:rPr>
          <w:lang w:val="es-CO"/>
        </w:rPr>
        <w:t>.</w:t>
      </w:r>
    </w:p>
    <w:p w:rsidR="00C41D67" w:rsidRPr="000C7CE4" w:rsidRDefault="00A953EC" w:rsidP="00C41D67">
      <w:pPr>
        <w:pStyle w:val="ListParagraph"/>
        <w:numPr>
          <w:ilvl w:val="0"/>
          <w:numId w:val="4"/>
        </w:numPr>
        <w:rPr>
          <w:lang w:val="es-CO"/>
        </w:rPr>
      </w:pPr>
      <w:r w:rsidRPr="000C7CE4">
        <w:rPr>
          <w:lang w:val="es-CO"/>
        </w:rPr>
        <w:t>La capacidad de automación es fundamental para el cliente</w:t>
      </w:r>
      <w:r w:rsidR="00C41D67" w:rsidRPr="000C7CE4">
        <w:rPr>
          <w:lang w:val="es-CO"/>
        </w:rPr>
        <w:t>.</w:t>
      </w:r>
    </w:p>
    <w:p w:rsidR="00C41D67" w:rsidRPr="000C7CE4" w:rsidRDefault="00A953EC" w:rsidP="00C41D67">
      <w:pPr>
        <w:pStyle w:val="ListParagraph"/>
        <w:numPr>
          <w:ilvl w:val="0"/>
          <w:numId w:val="4"/>
        </w:numPr>
        <w:rPr>
          <w:lang w:val="es-CO"/>
        </w:rPr>
      </w:pPr>
      <w:r w:rsidRPr="000C7CE4">
        <w:rPr>
          <w:lang w:val="es-CO"/>
        </w:rPr>
        <w:t xml:space="preserve">El ambiente debe ser capaz de ser removido </w:t>
      </w:r>
      <w:r w:rsidR="000C7CE4" w:rsidRPr="000C7CE4">
        <w:rPr>
          <w:lang w:val="es-CO"/>
        </w:rPr>
        <w:t>después</w:t>
      </w:r>
      <w:r w:rsidRPr="000C7CE4">
        <w:rPr>
          <w:lang w:val="es-CO"/>
        </w:rPr>
        <w:t xml:space="preserve"> de la ejecución de la consulta, entonces cree un </w:t>
      </w:r>
      <w:r w:rsidR="000C7CE4" w:rsidRPr="000C7CE4">
        <w:rPr>
          <w:lang w:val="es-CO"/>
        </w:rPr>
        <w:t>proceso</w:t>
      </w:r>
      <w:r w:rsidRPr="000C7CE4">
        <w:rPr>
          <w:lang w:val="es-CO"/>
        </w:rPr>
        <w:t xml:space="preserve"> de exclusión automatizado de los recursos.</w:t>
      </w:r>
    </w:p>
    <w:p w:rsidR="00C41D67" w:rsidRDefault="00A953EC" w:rsidP="00C41D67">
      <w:pPr>
        <w:rPr>
          <w:lang w:val="pt-BR"/>
        </w:rPr>
      </w:pPr>
      <w:r>
        <w:rPr>
          <w:lang w:val="pt-BR"/>
        </w:rPr>
        <w:t>Buena Suerte</w:t>
      </w:r>
      <w:r w:rsidR="00C41D67">
        <w:rPr>
          <w:lang w:val="pt-BR"/>
        </w:rPr>
        <w:t>!</w:t>
      </w:r>
    </w:p>
    <w:p w:rsidR="00C41D67" w:rsidRPr="00C41D67" w:rsidRDefault="00C41D67" w:rsidP="00C41D67">
      <w:pPr>
        <w:rPr>
          <w:lang w:val="pt-BR"/>
        </w:rPr>
      </w:pPr>
    </w:p>
    <w:sectPr w:rsidR="00C41D67" w:rsidRPr="00C41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7D8"/>
    <w:multiLevelType w:val="hybridMultilevel"/>
    <w:tmpl w:val="D174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F6B85"/>
    <w:multiLevelType w:val="hybridMultilevel"/>
    <w:tmpl w:val="8C7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6C1B"/>
    <w:multiLevelType w:val="hybridMultilevel"/>
    <w:tmpl w:val="48FA238C"/>
    <w:lvl w:ilvl="0" w:tplc="FCCE2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38E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2C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618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6D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56C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626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76EF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34D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C7FA5"/>
    <w:multiLevelType w:val="hybridMultilevel"/>
    <w:tmpl w:val="8C7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F2"/>
    <w:rsid w:val="000C7CE4"/>
    <w:rsid w:val="00252BFC"/>
    <w:rsid w:val="004D0F21"/>
    <w:rsid w:val="00572929"/>
    <w:rsid w:val="00643F18"/>
    <w:rsid w:val="006D3152"/>
    <w:rsid w:val="0096281B"/>
    <w:rsid w:val="00A953EC"/>
    <w:rsid w:val="00AF0C28"/>
    <w:rsid w:val="00BA3DF2"/>
    <w:rsid w:val="00C41C07"/>
    <w:rsid w:val="00C41D67"/>
    <w:rsid w:val="00C64533"/>
    <w:rsid w:val="00CF5530"/>
    <w:rsid w:val="00D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3602"/>
  <w15:chartTrackingRefBased/>
  <w15:docId w15:val="{68AF4B12-8078-4619-A74C-BC2F3AAC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5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Alves</dc:creator>
  <cp:keywords/>
  <dc:description/>
  <cp:lastModifiedBy>Sandra Daza</cp:lastModifiedBy>
  <cp:revision>4</cp:revision>
  <dcterms:created xsi:type="dcterms:W3CDTF">2020-08-27T19:26:00Z</dcterms:created>
  <dcterms:modified xsi:type="dcterms:W3CDTF">2020-08-27T19:34:00Z</dcterms:modified>
</cp:coreProperties>
</file>