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F9" w:rsidRDefault="000B1959">
      <w:r w:rsidRPr="000B1959">
        <w:drawing>
          <wp:inline distT="0" distB="0" distL="0" distR="0">
            <wp:extent cx="5760720" cy="8858250"/>
            <wp:effectExtent l="19050" t="0" r="11430" b="0"/>
            <wp:docPr id="2" name="Wykres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C71EDDA-0C82-454F-8764-6B1748ADF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A4EF9" w:rsidSect="00DA4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6D78"/>
    <w:rsid w:val="000B1959"/>
    <w:rsid w:val="00DA4EF9"/>
    <w:rsid w:val="00F4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4E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6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u\Downloads\Formularz-bez-nazwy-Odpowiedzi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21. Jak Pani/Pan uważa, z czego może wynikać nieuprzejma obsługa klienta?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bar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'Liczba odpowiedzi 1'!$V$2:$V$75</c:f>
              <c:strCache>
                <c:ptCount val="74"/>
                <c:pt idx="0">
                  <c:v>z dużej liczby obowiązków</c:v>
                </c:pt>
                <c:pt idx="1">
                  <c:v>Ze źle wyszkolonej obsługi lub po prostu ktoś może mieć gorszy dzień.</c:v>
                </c:pt>
                <c:pt idx="2">
                  <c:v>-</c:v>
                </c:pt>
                <c:pt idx="3">
                  <c:v>Zły dzień pracownika </c:v>
                </c:pt>
                <c:pt idx="4">
                  <c:v>niezadowolenie z wykonywanej pracy</c:v>
                </c:pt>
                <c:pt idx="5">
                  <c:v>Nie dotyczy</c:v>
                </c:pt>
                <c:pt idx="6">
                  <c:v>Zły humor, problematyczność innych klientów </c:v>
                </c:pt>
                <c:pt idx="7">
                  <c:v>zbyt mało czasu, przemęczenie pracowników</c:v>
                </c:pt>
                <c:pt idx="8">
                  <c:v>Charakter ludzi</c:v>
                </c:pt>
                <c:pt idx="9">
                  <c:v>Zły dzień, problemy osobiste</c:v>
                </c:pt>
                <c:pt idx="10">
                  <c:v>Ze zmęczenia </c:v>
                </c:pt>
                <c:pt idx="11">
                  <c:v>Wszystko zależy od klienta, jeśli on jest nieuprzejmy, pracowanik też będzie </c:v>
                </c:pt>
                <c:pt idx="12">
                  <c:v>Z charakteru sprzedawcy, złego dnia itp.</c:v>
                </c:pt>
                <c:pt idx="13">
                  <c:v>Zły dzień </c:v>
                </c:pt>
                <c:pt idx="14">
                  <c:v>Zły humor</c:v>
                </c:pt>
                <c:pt idx="15">
                  <c:v>Z tego, że każdy jest tylko człowiekiem i może mieć gorszy dzień lub po prostu niektórzy pracują „za karę”</c:v>
                </c:pt>
                <c:pt idx="16">
                  <c:v>Zmęczenie pracownika, rozpoczęcie rozmowy przez klienta bez zachowania podstawowego szacunku, nawał pracy</c:v>
                </c:pt>
                <c:pt idx="17">
                  <c:v>Raczej zły dzień pracownika </c:v>
                </c:pt>
                <c:pt idx="18">
                  <c:v>Nie wiem</c:v>
                </c:pt>
                <c:pt idx="19">
                  <c:v>Pracownicy są przeciążeni i brak organizacji</c:v>
                </c:pt>
                <c:pt idx="20">
                  <c:v>Może to zależeć od ruchu w sklepie, natłoku obowiązków pracownika.</c:v>
                </c:pt>
                <c:pt idx="21">
                  <c:v>gorszy dzień</c:v>
                </c:pt>
                <c:pt idx="22">
                  <c:v>Zmęczenie pracownika, brak szkoleń, nieodpowiedni pracownik na nieodpowiednim miejscu (niechęć do pracy)</c:v>
                </c:pt>
                <c:pt idx="23">
                  <c:v>polecam to pytanie odzaczyć jako obowiązkowe :)</c:v>
                </c:pt>
                <c:pt idx="24">
                  <c:v>Nie miałem takiego doświadczenia</c:v>
                </c:pt>
                <c:pt idx="25">
                  <c:v>Złe samopoczucie pracownika</c:v>
                </c:pt>
                <c:pt idx="26">
                  <c:v>nie wiem, może jakieś prywatne sprawy, niechęć do ludzi, niskie zarobki, ktoś nie lubi swojej pracy </c:v>
                </c:pt>
                <c:pt idx="27">
                  <c:v>  </c:v>
                </c:pt>
                <c:pt idx="28">
                  <c:v>konflikty w zespole, nieuprzejmy klient</c:v>
                </c:pt>
                <c:pt idx="29">
                  <c:v>z tego jaki osoba ma charakter </c:v>
                </c:pt>
                <c:pt idx="30">
                  <c:v>Z nadmiaru obowiązków pracowników </c:v>
                </c:pt>
                <c:pt idx="31">
                  <c:v>Przepracowanie</c:v>
                </c:pt>
                <c:pt idx="32">
                  <c:v>Nd</c:v>
                </c:pt>
                <c:pt idx="33">
                  <c:v>Złego dnia, humoru</c:v>
                </c:pt>
                <c:pt idx="34">
                  <c:v>duzy natłok obowiązków</c:v>
                </c:pt>
                <c:pt idx="35">
                  <c:v>Brak chęci </c:v>
                </c:pt>
                <c:pt idx="36">
                  <c:v>Ze złego samopoczucia, dużej ilośc klientów </c:v>
                </c:pt>
                <c:pt idx="37">
                  <c:v>Przełożeni</c:v>
                </c:pt>
                <c:pt idx="38">
                  <c:v>ze zmęczenia</c:v>
                </c:pt>
                <c:pt idx="39">
                  <c:v>Zmęczenie pracownika</c:v>
                </c:pt>
                <c:pt idx="40">
                  <c:v>zapewne niskie płace i brak motywacji</c:v>
                </c:pt>
                <c:pt idx="41">
                  <c:v>nie spotkałam się z nieuprzejmą obsługą klienta </c:v>
                </c:pt>
                <c:pt idx="42">
                  <c:v>Zły dzień, wszyscy jesteśmy ludźmi</c:v>
                </c:pt>
                <c:pt idx="43">
                  <c:v>Z biedy i zmęczenia</c:v>
                </c:pt>
                <c:pt idx="44">
                  <c:v>Zawsze byłam miłe obsluzona</c:v>
                </c:pt>
                <c:pt idx="45">
                  <c:v> Nie było takiej sytuacji</c:v>
                </c:pt>
                <c:pt idx="46">
                  <c:v>z braku dobrego wychowania, braku odpowiedniego szkolenia dla pracowników</c:v>
                </c:pt>
                <c:pt idx="47">
                  <c:v>Zmęczenie pracowników</c:v>
                </c:pt>
                <c:pt idx="48">
                  <c:v>Płaca, samopoczucie, inni klienci </c:v>
                </c:pt>
                <c:pt idx="49">
                  <c:v>.</c:v>
                </c:pt>
                <c:pt idx="50">
                  <c:v>Problemy osobiste pracownika, zbyt wiele obowiązków w pracy, brak przerwy na posiłek, duży ruch w sklepie</c:v>
                </c:pt>
                <c:pt idx="51">
                  <c:v>Duża liczba klientów w Sklepie, za mało personelu</c:v>
                </c:pt>
                <c:pt idx="52">
                  <c:v>Ze złego zachowania klientów</c:v>
                </c:pt>
                <c:pt idx="53">
                  <c:v>Za dużo obowiązków </c:v>
                </c:pt>
                <c:pt idx="54">
                  <c:v>zły humor sprzedawcy, przemęczenie</c:v>
                </c:pt>
                <c:pt idx="55">
                  <c:v>Duzo pracy. Malo personalu</c:v>
                </c:pt>
                <c:pt idx="56">
                  <c:v>Zbyt mało osób do obsługi a zbyt dużo pracy mają</c:v>
                </c:pt>
                <c:pt idx="57">
                  <c:v>Dużo obowiązków </c:v>
                </c:pt>
                <c:pt idx="58">
                  <c:v>Może zbyt dużo pracy</c:v>
                </c:pt>
                <c:pt idx="59">
                  <c:v>Niemili klienci </c:v>
                </c:pt>
                <c:pt idx="60">
                  <c:v>Nieuprzejmi klienci </c:v>
                </c:pt>
                <c:pt idx="61">
                  <c:v>Przemęczenie </c:v>
                </c:pt>
                <c:pt idx="62">
                  <c:v>Za dużo obowiązków może </c:v>
                </c:pt>
                <c:pt idx="63">
                  <c:v>Zły humor ekspedientki</c:v>
                </c:pt>
                <c:pt idx="64">
                  <c:v>Natłok obowiązków </c:v>
                </c:pt>
                <c:pt idx="65">
                  <c:v>Zbyt dużo obowiązków </c:v>
                </c:pt>
                <c:pt idx="66">
                  <c:v>Wypalenie zawodowe</c:v>
                </c:pt>
                <c:pt idx="67">
                  <c:v>Może pracownik jest już wypalony zawodowo</c:v>
                </c:pt>
                <c:pt idx="68">
                  <c:v>Wypalenie zawodowe może </c:v>
                </c:pt>
                <c:pt idx="69">
                  <c:v>Może za dużo obowiązków </c:v>
                </c:pt>
                <c:pt idx="70">
                  <c:v>Za mało pracowników, za dużo klientów w skutek czego pracownicy są przemęczeni i niesympatyczni </c:v>
                </c:pt>
                <c:pt idx="71">
                  <c:v>Natura człowieka </c:v>
                </c:pt>
                <c:pt idx="72">
                  <c:v>Za dużo pracy</c:v>
                </c:pt>
                <c:pt idx="73">
                  <c:v>Wypalenie zawodowe, brak motywacji ze strony kierownictwa </c:v>
                </c:pt>
              </c:strCache>
            </c:strRef>
          </c:cat>
          <c:val>
            <c:numRef>
              <c:f>'Liczba odpowiedzi 1'!$W$2:$W$75</c:f>
              <c:numCache>
                <c:formatCode>General</c:formatCode>
                <c:ptCount val="7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8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7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5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3</c:v>
                </c:pt>
                <c:pt idx="58">
                  <c:v>1</c:v>
                </c:pt>
                <c:pt idx="59">
                  <c:v>2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50-4579-88AF-EDD7EAFD06CB}"/>
            </c:ext>
          </c:extLst>
        </c:ser>
        <c:dLbls>
          <c:showVal val="1"/>
        </c:dLbls>
        <c:gapWidth val="182"/>
        <c:axId val="150189952"/>
        <c:axId val="150191488"/>
      </c:barChart>
      <c:catAx>
        <c:axId val="15018995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191488"/>
        <c:crosses val="autoZero"/>
        <c:auto val="1"/>
        <c:lblAlgn val="ctr"/>
        <c:lblOffset val="100"/>
      </c:catAx>
      <c:valAx>
        <c:axId val="15019148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189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Drynda</dc:creator>
  <cp:lastModifiedBy>Mariusz Drynda</cp:lastModifiedBy>
  <cp:revision>1</cp:revision>
  <dcterms:created xsi:type="dcterms:W3CDTF">2020-09-09T12:43:00Z</dcterms:created>
  <dcterms:modified xsi:type="dcterms:W3CDTF">2020-09-09T14:38:00Z</dcterms:modified>
</cp:coreProperties>
</file>