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31B" w:rsidRDefault="00B0611A" w:rsidP="00B0611A">
      <w:pPr>
        <w:pStyle w:val="berschrift1"/>
      </w:pPr>
      <w:r>
        <w:t>Datenbanken Schritt zurück (UNDO)</w:t>
      </w:r>
    </w:p>
    <w:p w:rsidR="00B0611A" w:rsidRDefault="00B0611A" w:rsidP="00B0611A">
      <w:r>
        <w:t xml:space="preserve">Mein gewählter Ansatz wäre die Verwendung des Command Patterns. </w:t>
      </w:r>
    </w:p>
    <w:p w:rsidR="00B0611A" w:rsidRDefault="00B0611A" w:rsidP="00B0611A">
      <w:r>
        <w:t xml:space="preserve">Hierbei </w:t>
      </w:r>
      <w:r w:rsidRPr="000866AD">
        <w:rPr>
          <w:rFonts w:ascii="Calibri" w:hAnsi="Calibri" w:cs="Calibri"/>
        </w:rPr>
        <w:t>müssen</w:t>
      </w:r>
      <w:r>
        <w:t xml:space="preserve"> sich die Operationen und vor allem die Parameter der vorher</w:t>
      </w:r>
      <w:r w:rsidR="000866AD">
        <w:t xml:space="preserve">gegangenen </w:t>
      </w:r>
      <w:r>
        <w:t xml:space="preserve">Schritte gemerkt werden. Hierbei stellt sich die Frage wie viele Schritte </w:t>
      </w:r>
      <w:r w:rsidR="000866AD">
        <w:t>wiederhergestellt werden können. Dies muss je nach Anwendungsfall entscheiden werden, ich würde im Falle einer einfachen Datenbank maximal 5 Schritte merken damit das Programm nicht zu komplex wird.</w:t>
      </w:r>
    </w:p>
    <w:p w:rsidR="000866AD" w:rsidRDefault="000866AD" w:rsidP="00B0611A">
      <w:r>
        <w:t>Beispiel (nicht auf Datenbanken bezogen):</w:t>
      </w:r>
    </w:p>
    <w:p w:rsidR="000866AD" w:rsidRDefault="000866AD" w:rsidP="00B061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Write(„</w:t>
      </w:r>
      <w:proofErr w:type="spellStart"/>
      <w:r>
        <w:rPr>
          <w:rFonts w:ascii="Courier New" w:hAnsi="Courier New" w:cs="Courier New"/>
        </w:rPr>
        <w:t>xyz</w:t>
      </w:r>
      <w:proofErr w:type="spellEnd"/>
      <w:r>
        <w:rPr>
          <w:rFonts w:ascii="Courier New" w:hAnsi="Courier New" w:cs="Courier New"/>
        </w:rPr>
        <w:t>“);</w:t>
      </w:r>
    </w:p>
    <w:p w:rsidR="000866AD" w:rsidRDefault="000866AD" w:rsidP="000866AD">
      <w:pPr>
        <w:rPr>
          <w:rFonts w:cstheme="minorHAnsi"/>
        </w:rPr>
      </w:pPr>
      <w:r>
        <w:t xml:space="preserve">Als UNDO müsste die Umkehrfunktion verwendet werden – in diesem Fall 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 xml:space="preserve">(String s). </w:t>
      </w:r>
      <w:r>
        <w:rPr>
          <w:rFonts w:cstheme="minorHAnsi"/>
        </w:rPr>
        <w:t>Als Parameter muss der zuletzt geschriebene und gespeicherte String (</w:t>
      </w:r>
      <w:r>
        <w:rPr>
          <w:rFonts w:ascii="Courier New" w:hAnsi="Courier New" w:cs="Courier New"/>
        </w:rPr>
        <w:t>„</w:t>
      </w:r>
      <w:proofErr w:type="spellStart"/>
      <w:r>
        <w:rPr>
          <w:rFonts w:ascii="Courier New" w:hAnsi="Courier New" w:cs="Courier New"/>
        </w:rPr>
        <w:t>xyz</w:t>
      </w:r>
      <w:proofErr w:type="spellEnd"/>
      <w:r>
        <w:rPr>
          <w:rFonts w:ascii="Courier New" w:hAnsi="Courier New" w:cs="Courier New"/>
        </w:rPr>
        <w:t>“</w:t>
      </w:r>
      <w:r>
        <w:rPr>
          <w:rFonts w:cstheme="minorHAnsi"/>
        </w:rPr>
        <w:t>) verwendet werden.</w:t>
      </w:r>
    </w:p>
    <w:p w:rsidR="000866AD" w:rsidRDefault="000866AD" w:rsidP="000866AD">
      <w:pPr>
        <w:rPr>
          <w:rFonts w:cstheme="minorHAnsi"/>
        </w:rPr>
      </w:pPr>
    </w:p>
    <w:p w:rsidR="000866AD" w:rsidRDefault="000866AD" w:rsidP="000866AD">
      <w:pPr>
        <w:rPr>
          <w:rFonts w:cstheme="minorHAnsi"/>
        </w:rPr>
      </w:pPr>
      <w:r>
        <w:rPr>
          <w:rFonts w:cstheme="minorHAnsi"/>
        </w:rPr>
        <w:t xml:space="preserve">In einer Datenbank ist das Ganze </w:t>
      </w:r>
      <w:proofErr w:type="gramStart"/>
      <w:r>
        <w:rPr>
          <w:rFonts w:cstheme="minorHAnsi"/>
        </w:rPr>
        <w:t>natürlich wesentlich</w:t>
      </w:r>
      <w:proofErr w:type="gramEnd"/>
      <w:r>
        <w:rPr>
          <w:rFonts w:cstheme="minorHAnsi"/>
        </w:rPr>
        <w:t xml:space="preserve"> komplexer. Hierbei muss zu jeder möglichen Operation die genau gegenteilige Operation implementiert werden. Natürlich werden auch die Parameter mehr als einen einfachen String umfassen. </w:t>
      </w:r>
    </w:p>
    <w:p w:rsidR="000866AD" w:rsidRDefault="000866AD" w:rsidP="000866AD">
      <w:pPr>
        <w:rPr>
          <w:rFonts w:cstheme="minorHAnsi"/>
        </w:rPr>
      </w:pPr>
      <w:r>
        <w:rPr>
          <w:rFonts w:cstheme="minorHAnsi"/>
        </w:rPr>
        <w:t>Beispiel:</w:t>
      </w:r>
    </w:p>
    <w:p w:rsidR="000866AD" w:rsidRDefault="000866AD" w:rsidP="000866AD">
      <w:pPr>
        <w:rPr>
          <w:rFonts w:cstheme="minorHAnsi"/>
        </w:rPr>
      </w:pPr>
      <w:r>
        <w:rPr>
          <w:rFonts w:cstheme="minorHAnsi"/>
        </w:rPr>
        <w:t>Für das Löschen eines Eintrages in eine Tabelle muss eine INSERT-Methode geschrieben werden, die beim UNDO mit denselben Parametern ausgeführt wird wie die DELETE-Methode, die vorher ausgeführt wurde.</w:t>
      </w:r>
    </w:p>
    <w:p w:rsidR="000866AD" w:rsidRDefault="000866AD" w:rsidP="000866AD">
      <w:pPr>
        <w:rPr>
          <w:rFonts w:cstheme="minorHAnsi"/>
        </w:rPr>
      </w:pPr>
    </w:p>
    <w:p w:rsidR="000866AD" w:rsidRDefault="000866AD" w:rsidP="000866AD">
      <w:pPr>
        <w:rPr>
          <w:rFonts w:cstheme="minorHAnsi"/>
        </w:rPr>
      </w:pPr>
      <w:r>
        <w:rPr>
          <w:rFonts w:cstheme="minorHAnsi"/>
        </w:rPr>
        <w:t>EDIT:</w:t>
      </w:r>
    </w:p>
    <w:p w:rsidR="000866AD" w:rsidRDefault="000866AD" w:rsidP="000866AD">
      <w:pPr>
        <w:rPr>
          <w:rFonts w:cstheme="minorHAnsi"/>
        </w:rPr>
      </w:pPr>
      <w:r>
        <w:rPr>
          <w:rFonts w:cstheme="minorHAnsi"/>
        </w:rPr>
        <w:t xml:space="preserve">Mir persönlich fällt es </w:t>
      </w:r>
      <w:proofErr w:type="gramStart"/>
      <w:r>
        <w:rPr>
          <w:rFonts w:cstheme="minorHAnsi"/>
        </w:rPr>
        <w:t>ziemlich schwer</w:t>
      </w:r>
      <w:proofErr w:type="gramEnd"/>
      <w:r>
        <w:rPr>
          <w:rFonts w:cstheme="minorHAnsi"/>
        </w:rPr>
        <w:t xml:space="preserve"> ein solches Konzept in Worte zu fassen. Ich hoffe, dass dies ihren Vorstellungen entspricht. </w:t>
      </w:r>
    </w:p>
    <w:p w:rsidR="000866AD" w:rsidRPr="000866AD" w:rsidRDefault="000866AD" w:rsidP="000866AD">
      <w:pPr>
        <w:rPr>
          <w:rFonts w:cstheme="minorHAnsi"/>
        </w:rPr>
      </w:pPr>
    </w:p>
    <w:sectPr w:rsidR="000866AD" w:rsidRPr="000866A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A77" w:rsidRDefault="00812A77" w:rsidP="000866AD">
      <w:pPr>
        <w:spacing w:after="0" w:line="240" w:lineRule="auto"/>
      </w:pPr>
      <w:r>
        <w:separator/>
      </w:r>
    </w:p>
  </w:endnote>
  <w:endnote w:type="continuationSeparator" w:id="0">
    <w:p w:rsidR="00812A77" w:rsidRDefault="00812A77" w:rsidP="0008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A77" w:rsidRDefault="00812A77" w:rsidP="000866AD">
      <w:pPr>
        <w:spacing w:after="0" w:line="240" w:lineRule="auto"/>
      </w:pPr>
      <w:r>
        <w:separator/>
      </w:r>
    </w:p>
  </w:footnote>
  <w:footnote w:type="continuationSeparator" w:id="0">
    <w:p w:rsidR="00812A77" w:rsidRDefault="00812A77" w:rsidP="0008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6AD" w:rsidRDefault="000866AD" w:rsidP="000866AD">
    <w:pPr>
      <w:pStyle w:val="Kopfzeile"/>
      <w:jc w:val="right"/>
    </w:pPr>
    <w:r>
      <w:t>Lukas Lintner 5aHWII 16.04.2020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1A"/>
    <w:rsid w:val="000866AD"/>
    <w:rsid w:val="002B088C"/>
    <w:rsid w:val="00371CFA"/>
    <w:rsid w:val="00812A77"/>
    <w:rsid w:val="0092378D"/>
    <w:rsid w:val="00AD3CB3"/>
    <w:rsid w:val="00B0431B"/>
    <w:rsid w:val="00B0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AB53"/>
  <w15:chartTrackingRefBased/>
  <w15:docId w15:val="{AAC26CAF-3E20-46B8-991C-BB39100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13"/>
    <w:qFormat/>
    <w:rsid w:val="00371CFA"/>
    <w:rPr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6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86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6AD"/>
    <w:rPr>
      <w:sz w:val="26"/>
    </w:rPr>
  </w:style>
  <w:style w:type="paragraph" w:styleId="Fuzeile">
    <w:name w:val="footer"/>
    <w:basedOn w:val="Standard"/>
    <w:link w:val="FuzeileZchn"/>
    <w:uiPriority w:val="99"/>
    <w:unhideWhenUsed/>
    <w:rsid w:val="00086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6AD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Luggi Lintner</dc:creator>
  <cp:keywords/>
  <dc:description/>
  <cp:lastModifiedBy>Luggi Lintner</cp:lastModifiedBy>
  <cp:revision>1</cp:revision>
  <dcterms:created xsi:type="dcterms:W3CDTF">2020-04-16T17:09:00Z</dcterms:created>
  <dcterms:modified xsi:type="dcterms:W3CDTF">2020-04-16T17:28:00Z</dcterms:modified>
</cp:coreProperties>
</file>