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orden normal(Orden en la tabla ASCII)</w:t>
      </w:r>
      <w:r w:rsidDel="00000000" w:rsidR="00000000" w:rsidRPr="00000000">
        <w:rPr>
          <w:rtl w:val="0"/>
        </w:rPr>
        <w:t xml:space="preserve">: Usa funciones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arsort()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orden natural(Orden humano)</w:t>
      </w:r>
      <w:r w:rsidDel="00000000" w:rsidR="00000000" w:rsidRPr="00000000">
        <w:rPr>
          <w:rtl w:val="0"/>
        </w:rPr>
        <w:t xml:space="preserve">: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natcasesort()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natsort()</w:t>
      </w:r>
      <w:r w:rsidDel="00000000" w:rsidR="00000000" w:rsidRPr="00000000">
        <w:rPr>
          <w:rtl w:val="0"/>
        </w:rPr>
        <w:t xml:space="preserve">.(natcasesort </w:t>
      </w:r>
      <w:r w:rsidDel="00000000" w:rsidR="00000000" w:rsidRPr="00000000">
        <w:rPr>
          <w:b w:val="1"/>
          <w:u w:val="single"/>
          <w:rtl w:val="0"/>
        </w:rPr>
        <w:t xml:space="preserve">no </w:t>
      </w:r>
      <w:r w:rsidDel="00000000" w:rsidR="00000000" w:rsidRPr="00000000">
        <w:rPr>
          <w:rtl w:val="0"/>
        </w:rPr>
        <w:t xml:space="preserve">es sensible mayusculas y minusculas)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Orden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Orden Natural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Método de comparación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Comparación carácter por carácter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Considera el valor numérico de los dígitos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Ejemplo de orden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["img1.png", "imagen10.png", "imagen12.png", "imagen2.png"]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["img1.png", "imagen2.png", "imagen10.png", "imagen12.png"]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Variaciones de sort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rsort(); ordena de mayor a menor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asort(); → Mantiene asociacion clave valor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ksort(); mantiene la clave (su valor cambia pero la clave se mantiene en orden)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shuffle(); → Array ordenado aleatorio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$y = array_Rand($x, 2);  2 valores seleccionados aleatoriamente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array_reverse(); invierte el orden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HOJA 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$juan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array_search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'Juan'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//Devuelve la primera clave encontrada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rPr/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$alvaro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'Álvaro'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//Devuelve todas las claves asociadas a el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'Juan'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//Devuelve si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PUNTEROS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//PRINCIPIO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//ANTERIOR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//ACTUAL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//CLAVE ACTUAL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$alumno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//FINAL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$nombres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$usuarios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//CLUMNA DE CLAVE NOMBRE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PILAS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array_push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$pila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"56789012E"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Añadir al final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$ultimoDNI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array_pop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$pila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Quita el último 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$primerDNI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array_shift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$pila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Quita el primer 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array_slice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//Muestra del 1 al 3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HOJA 8</w:t>
      </w:r>
    </w:p>
    <w:p w:rsidR="00000000" w:rsidDel="00000000" w:rsidP="00000000" w:rsidRDefault="00000000" w:rsidRPr="00000000" w14:paraId="0000003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