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381F" w14:textId="77777777" w:rsidR="00554DDA" w:rsidRPr="006B569C" w:rsidRDefault="00554DDA" w:rsidP="00554DDA">
      <w:pPr>
        <w:jc w:val="center"/>
        <w:rPr>
          <w:rFonts w:ascii="Microsoft YaHei" w:eastAsia="Microsoft YaHei" w:hAnsi="Microsoft YaHei"/>
          <w:b/>
          <w:sz w:val="36"/>
          <w:szCs w:val="36"/>
        </w:rPr>
      </w:pPr>
      <w:r w:rsidRPr="006B569C">
        <w:rPr>
          <w:rFonts w:ascii="Microsoft YaHei" w:eastAsia="Microsoft YaHei" w:hAnsi="Microsoft YaHei" w:hint="eastAsia"/>
          <w:b/>
          <w:sz w:val="36"/>
          <w:szCs w:val="36"/>
        </w:rPr>
        <w:t>刘</w:t>
      </w:r>
      <w:r w:rsidRPr="006B569C">
        <w:rPr>
          <w:rFonts w:ascii="Microsoft YaHei" w:eastAsia="Microsoft YaHei" w:hAnsi="Microsoft YaHei"/>
          <w:b/>
          <w:sz w:val="36"/>
          <w:szCs w:val="36"/>
        </w:rPr>
        <w:t>昱也</w:t>
      </w:r>
    </w:p>
    <w:p w14:paraId="5D58C6E6" w14:textId="5C72E6C3" w:rsidR="00AD7BA6" w:rsidRPr="00AD7BA6" w:rsidRDefault="00AD7BA6" w:rsidP="00554DDA">
      <w:pPr>
        <w:widowControl/>
        <w:contextualSpacing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6B569C">
        <w:rPr>
          <w:rFonts w:ascii="Microsoft YaHei" w:eastAsia="Microsoft YaHei" w:hAnsi="Microsoft YaHei" w:hint="eastAsia"/>
          <w:sz w:val="24"/>
          <w:szCs w:val="24"/>
        </w:rPr>
        <w:t>基本信息</w:t>
      </w:r>
      <w:r w:rsidRPr="00AD7BA6">
        <w:rPr>
          <w:rFonts w:ascii="Microsoft YaHei" w:eastAsia="Microsoft YaHei" w:hAnsi="Microsoft YaHei"/>
          <w:b/>
          <w:sz w:val="24"/>
          <w:szCs w:val="24"/>
        </w:rPr>
        <w:t>:</w:t>
      </w:r>
    </w:p>
    <w:p w14:paraId="3BB8AB1C" w14:textId="04CABA4C" w:rsidR="00AD7BA6" w:rsidRPr="00AD7BA6" w:rsidRDefault="00AD7BA6" w:rsidP="00554DDA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电话</w:t>
      </w:r>
      <w:r w:rsidRPr="00AD7BA6">
        <w:rPr>
          <w:rFonts w:asciiTheme="majorEastAsia" w:eastAsiaTheme="majorEastAsia" w:hAnsiTheme="majorEastAsia"/>
          <w:sz w:val="24"/>
          <w:szCs w:val="24"/>
        </w:rPr>
        <w:t xml:space="preserve">：18641502305     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邮箱</w:t>
      </w:r>
      <w:r w:rsidRPr="00AD7BA6">
        <w:rPr>
          <w:rFonts w:asciiTheme="majorEastAsia" w:eastAsiaTheme="majorEastAsia" w:hAnsiTheme="majorEastAsia"/>
          <w:sz w:val="24"/>
          <w:szCs w:val="24"/>
        </w:rPr>
        <w:t>：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yuye</w:t>
      </w:r>
      <w:r w:rsidRPr="00AD7BA6">
        <w:rPr>
          <w:rFonts w:asciiTheme="majorEastAsia" w:eastAsiaTheme="majorEastAsia" w:hAnsiTheme="majorEastAsia"/>
          <w:sz w:val="24"/>
          <w:szCs w:val="24"/>
        </w:rPr>
        <w:t>l@hpe.com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AD7BA6">
        <w:rPr>
          <w:rFonts w:asciiTheme="majorEastAsia" w:eastAsiaTheme="majorEastAsia" w:hAnsiTheme="majorEastAsia"/>
          <w:sz w:val="24"/>
          <w:szCs w:val="24"/>
        </w:rPr>
        <w:t>出生年月：</w:t>
      </w:r>
      <w:r w:rsidR="006B569C" w:rsidRPr="00AD7BA6">
        <w:rPr>
          <w:rFonts w:asciiTheme="majorEastAsia" w:eastAsiaTheme="majorEastAsia" w:hAnsiTheme="majorEastAsia"/>
          <w:sz w:val="24"/>
          <w:szCs w:val="24"/>
        </w:rPr>
        <w:t>1992</w:t>
      </w:r>
      <w:r w:rsidR="005731B1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5731B1">
        <w:rPr>
          <w:rFonts w:asciiTheme="majorEastAsia" w:eastAsiaTheme="majorEastAsia" w:hAnsiTheme="majorEastAsia"/>
          <w:sz w:val="24"/>
          <w:szCs w:val="24"/>
        </w:rPr>
        <w:t>01.</w:t>
      </w:r>
      <w:bookmarkStart w:id="0" w:name="_GoBack"/>
      <w:bookmarkEnd w:id="0"/>
      <w:r w:rsidR="006B569C">
        <w:rPr>
          <w:rFonts w:asciiTheme="majorEastAsia" w:eastAsiaTheme="majorEastAsia" w:hAnsiTheme="majorEastAsia"/>
          <w:sz w:val="24"/>
          <w:szCs w:val="24"/>
        </w:rPr>
        <w:t>23</w:t>
      </w:r>
    </w:p>
    <w:p w14:paraId="0468A8F3" w14:textId="47164097" w:rsidR="00554DDA" w:rsidRPr="006B569C" w:rsidRDefault="00554DDA" w:rsidP="00554DDA">
      <w:pPr>
        <w:widowControl/>
        <w:contextualSpacing/>
        <w:jc w:val="left"/>
        <w:rPr>
          <w:rFonts w:ascii="Microsoft YaHei" w:eastAsia="Microsoft YaHei" w:hAnsi="Microsoft YaHei"/>
          <w:sz w:val="24"/>
          <w:szCs w:val="24"/>
        </w:rPr>
      </w:pPr>
      <w:r w:rsidRPr="006B569C">
        <w:rPr>
          <w:rFonts w:ascii="Microsoft YaHei" w:eastAsia="Microsoft YaHei" w:hAnsi="Microsoft YaHei"/>
          <w:sz w:val="24"/>
          <w:szCs w:val="24"/>
        </w:rPr>
        <w:t>工作经历:</w:t>
      </w:r>
    </w:p>
    <w:p w14:paraId="57EAD5A3" w14:textId="10427B48" w:rsidR="00554DDA" w:rsidRPr="00AD7BA6" w:rsidRDefault="00554DDA" w:rsidP="00554DDA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D7BA6">
        <w:rPr>
          <w:rFonts w:asciiTheme="majorEastAsia" w:eastAsiaTheme="majorEastAsia" w:hAnsiTheme="majorEastAsia"/>
          <w:b/>
          <w:sz w:val="24"/>
          <w:szCs w:val="24"/>
        </w:rPr>
        <w:t>2013.9—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至今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：上海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慧与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有限公司</w:t>
      </w:r>
      <w:r w:rsidR="00135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AD7BA6"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 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O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r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der booking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组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C8239B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Production lead</w:t>
      </w:r>
    </w:p>
    <w:p w14:paraId="6712C234" w14:textId="6022CB66" w:rsidR="00554DDA" w:rsidRPr="00C8239B" w:rsidRDefault="00554DDA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8239B">
        <w:rPr>
          <w:rFonts w:asciiTheme="majorEastAsia" w:eastAsiaTheme="majorEastAsia" w:hAnsiTheme="majorEastAsia"/>
          <w:b/>
          <w:sz w:val="24"/>
          <w:szCs w:val="24"/>
        </w:rPr>
        <w:t>组内生产安排，作业进度监控</w:t>
      </w:r>
    </w:p>
    <w:p w14:paraId="7CE068C3" w14:textId="77777777" w:rsidR="00C8239B" w:rsidRDefault="00554DDA" w:rsidP="00C8239B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每月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提前</w:t>
      </w:r>
      <w:r w:rsidRPr="00AD7BA6">
        <w:rPr>
          <w:rFonts w:asciiTheme="majorEastAsia" w:eastAsiaTheme="majorEastAsia" w:hAnsiTheme="majorEastAsia"/>
          <w:sz w:val="24"/>
          <w:szCs w:val="24"/>
        </w:rPr>
        <w:t>与日本营业联络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确认</w:t>
      </w:r>
      <w:r w:rsidRPr="00AD7BA6">
        <w:rPr>
          <w:rFonts w:asciiTheme="majorEastAsia" w:eastAsiaTheme="majorEastAsia" w:hAnsiTheme="majorEastAsia"/>
          <w:sz w:val="24"/>
          <w:szCs w:val="24"/>
        </w:rPr>
        <w:t>，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保证提前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预估</w:t>
      </w:r>
      <w:r w:rsidRPr="00AD7BA6">
        <w:rPr>
          <w:rFonts w:asciiTheme="majorEastAsia" w:eastAsiaTheme="majorEastAsia" w:hAnsiTheme="majorEastAsia"/>
          <w:sz w:val="24"/>
          <w:szCs w:val="24"/>
        </w:rPr>
        <w:t>当月合同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处理</w:t>
      </w:r>
      <w:r w:rsidRPr="00AD7BA6">
        <w:rPr>
          <w:rFonts w:asciiTheme="majorEastAsia" w:eastAsiaTheme="majorEastAsia" w:hAnsiTheme="majorEastAsia"/>
          <w:sz w:val="24"/>
          <w:szCs w:val="24"/>
        </w:rPr>
        <w:t>案件量，提前plan</w:t>
      </w:r>
      <w:r w:rsidR="00C8239B">
        <w:rPr>
          <w:rFonts w:asciiTheme="majorEastAsia" w:eastAsiaTheme="majorEastAsia" w:hAnsiTheme="majorEastAsia"/>
          <w:sz w:val="24"/>
          <w:szCs w:val="24"/>
        </w:rPr>
        <w:t>人员安排</w:t>
      </w:r>
      <w:r w:rsidRPr="00AD7BA6">
        <w:rPr>
          <w:rFonts w:asciiTheme="majorEastAsia" w:eastAsiaTheme="majorEastAsia" w:hAnsiTheme="majorEastAsia"/>
          <w:sz w:val="24"/>
          <w:szCs w:val="24"/>
        </w:rPr>
        <w:t>保证作业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生产</w:t>
      </w:r>
      <w:r w:rsidR="00C8239B">
        <w:rPr>
          <w:rFonts w:asciiTheme="majorEastAsia" w:eastAsiaTheme="majorEastAsia" w:hAnsiTheme="majorEastAsia"/>
          <w:sz w:val="24"/>
          <w:szCs w:val="24"/>
        </w:rPr>
        <w:t>顺利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55B1259F" w14:textId="658865EB" w:rsidR="00554DDA" w:rsidRPr="00AD7BA6" w:rsidRDefault="00554DDA" w:rsidP="00C8239B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/>
          <w:sz w:val="24"/>
          <w:szCs w:val="24"/>
        </w:rPr>
        <w:t>每日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监控</w:t>
      </w:r>
      <w:r w:rsidRPr="00AD7BA6">
        <w:rPr>
          <w:rFonts w:asciiTheme="majorEastAsia" w:eastAsiaTheme="majorEastAsia" w:hAnsiTheme="majorEastAsia"/>
          <w:sz w:val="24"/>
          <w:szCs w:val="24"/>
        </w:rPr>
        <w:t>案件作业进度，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确保</w:t>
      </w:r>
      <w:r w:rsidRPr="00AD7BA6">
        <w:rPr>
          <w:rFonts w:asciiTheme="majorEastAsia" w:eastAsiaTheme="majorEastAsia" w:hAnsiTheme="majorEastAsia"/>
          <w:sz w:val="24"/>
          <w:szCs w:val="24"/>
        </w:rPr>
        <w:t>TAT质量，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月末</w:t>
      </w:r>
      <w:r w:rsidRPr="00AD7BA6">
        <w:rPr>
          <w:rFonts w:asciiTheme="majorEastAsia" w:eastAsiaTheme="majorEastAsia" w:hAnsiTheme="majorEastAsia"/>
          <w:sz w:val="24"/>
          <w:szCs w:val="24"/>
        </w:rPr>
        <w:t>繁忙期随时监控日本SS组作业进度来调整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组内</w:t>
      </w:r>
      <w:r w:rsidRPr="00AD7BA6">
        <w:rPr>
          <w:rFonts w:asciiTheme="majorEastAsia" w:eastAsiaTheme="majorEastAsia" w:hAnsiTheme="majorEastAsia"/>
          <w:sz w:val="24"/>
          <w:szCs w:val="24"/>
        </w:rPr>
        <w:t>生产计划，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保证每月案件作业圆满</w:t>
      </w:r>
      <w:r w:rsidRPr="00AD7BA6">
        <w:rPr>
          <w:rFonts w:asciiTheme="majorEastAsia" w:eastAsiaTheme="majorEastAsia" w:hAnsiTheme="majorEastAsia"/>
          <w:sz w:val="24"/>
          <w:szCs w:val="24"/>
        </w:rPr>
        <w:t>完成。</w:t>
      </w:r>
    </w:p>
    <w:p w14:paraId="07FD31B6" w14:textId="2B06690A" w:rsidR="00554DDA" w:rsidRPr="00C8239B" w:rsidRDefault="00554DDA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C8239B">
        <w:rPr>
          <w:rFonts w:asciiTheme="majorEastAsia" w:eastAsiaTheme="majorEastAsia" w:hAnsiTheme="majorEastAsia" w:hint="eastAsia"/>
          <w:b/>
          <w:sz w:val="24"/>
          <w:szCs w:val="24"/>
        </w:rPr>
        <w:t>解决组内</w:t>
      </w:r>
      <w:r w:rsidR="00A83F80">
        <w:rPr>
          <w:rFonts w:asciiTheme="majorEastAsia" w:eastAsiaTheme="majorEastAsia" w:hAnsiTheme="majorEastAsia"/>
          <w:b/>
          <w:sz w:val="24"/>
          <w:szCs w:val="24"/>
        </w:rPr>
        <w:t>业务难题，研究并展开新业务</w:t>
      </w:r>
    </w:p>
    <w:p w14:paraId="1768CAA4" w14:textId="3E2AB2AB" w:rsidR="00554DDA" w:rsidRPr="00AD7BA6" w:rsidRDefault="00554DDA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每天</w:t>
      </w:r>
      <w:r w:rsidRPr="00AD7BA6">
        <w:rPr>
          <w:rFonts w:asciiTheme="majorEastAsia" w:eastAsiaTheme="majorEastAsia" w:hAnsiTheme="majorEastAsia"/>
          <w:sz w:val="24"/>
          <w:szCs w:val="24"/>
        </w:rPr>
        <w:t>积极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f</w:t>
      </w:r>
      <w:r w:rsidR="00C8239B">
        <w:rPr>
          <w:rFonts w:asciiTheme="majorEastAsia" w:eastAsiaTheme="majorEastAsia" w:hAnsiTheme="majorEastAsia"/>
          <w:sz w:val="24"/>
          <w:szCs w:val="24"/>
        </w:rPr>
        <w:t>ollow</w:t>
      </w:r>
      <w:r w:rsidRPr="00AD7BA6">
        <w:rPr>
          <w:rFonts w:asciiTheme="majorEastAsia" w:eastAsiaTheme="majorEastAsia" w:hAnsiTheme="majorEastAsia"/>
          <w:sz w:val="24"/>
          <w:szCs w:val="24"/>
        </w:rPr>
        <w:t>组内member的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业务</w:t>
      </w:r>
      <w:r w:rsidRPr="00AD7BA6">
        <w:rPr>
          <w:rFonts w:asciiTheme="majorEastAsia" w:eastAsiaTheme="majorEastAsia" w:hAnsiTheme="majorEastAsia"/>
          <w:sz w:val="24"/>
          <w:szCs w:val="24"/>
        </w:rPr>
        <w:t>处理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状况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及存在的问题</w:t>
      </w:r>
      <w:r w:rsidRPr="00AD7BA6">
        <w:rPr>
          <w:rFonts w:asciiTheme="majorEastAsia" w:eastAsiaTheme="majorEastAsia" w:hAnsiTheme="majorEastAsia"/>
          <w:sz w:val="24"/>
          <w:szCs w:val="24"/>
        </w:rPr>
        <w:t>，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如</w:t>
      </w:r>
      <w:r w:rsidR="00C8239B">
        <w:rPr>
          <w:rFonts w:asciiTheme="majorEastAsia" w:eastAsiaTheme="majorEastAsia" w:hAnsiTheme="majorEastAsia"/>
          <w:sz w:val="24"/>
          <w:szCs w:val="24"/>
        </w:rPr>
        <w:t>遇复杂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情况，能与</w:t>
      </w:r>
      <w:r w:rsidRPr="00AD7BA6">
        <w:rPr>
          <w:rFonts w:asciiTheme="majorEastAsia" w:eastAsiaTheme="majorEastAsia" w:hAnsiTheme="majorEastAsia"/>
          <w:sz w:val="24"/>
          <w:szCs w:val="24"/>
        </w:rPr>
        <w:t>营业依赖者方进行有效沟通并解决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2A32BFE9" w14:textId="13310F23" w:rsidR="00554DDA" w:rsidRPr="00AD7BA6" w:rsidRDefault="00554DDA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/>
          <w:sz w:val="24"/>
          <w:szCs w:val="24"/>
        </w:rPr>
        <w:t>深入研究G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lobal</w:t>
      </w:r>
      <w:r w:rsidR="00A83F80">
        <w:rPr>
          <w:rFonts w:asciiTheme="majorEastAsia" w:eastAsiaTheme="majorEastAsia" w:hAnsiTheme="majorEastAsia"/>
          <w:sz w:val="24"/>
          <w:szCs w:val="24"/>
        </w:rPr>
        <w:t>展开的新业务</w:t>
      </w:r>
      <w:r w:rsidRPr="00AD7BA6">
        <w:rPr>
          <w:rFonts w:asciiTheme="majorEastAsia" w:eastAsiaTheme="majorEastAsia" w:hAnsiTheme="majorEastAsia"/>
          <w:sz w:val="24"/>
          <w:szCs w:val="24"/>
        </w:rPr>
        <w:t>并及时在组内share，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保证</w:t>
      </w:r>
      <w:r w:rsidR="00A83F80">
        <w:rPr>
          <w:rFonts w:asciiTheme="majorEastAsia" w:eastAsiaTheme="majorEastAsia" w:hAnsiTheme="majorEastAsia"/>
          <w:sz w:val="24"/>
          <w:szCs w:val="24"/>
        </w:rPr>
        <w:t>组内的知识体系及时更新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，以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提高</w:t>
      </w:r>
      <w:r w:rsidRPr="00AD7BA6">
        <w:rPr>
          <w:rFonts w:asciiTheme="majorEastAsia" w:eastAsiaTheme="majorEastAsia" w:hAnsiTheme="majorEastAsia"/>
          <w:sz w:val="24"/>
          <w:szCs w:val="24"/>
        </w:rPr>
        <w:t>作业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效率及</w:t>
      </w:r>
      <w:r w:rsidRPr="00AD7BA6">
        <w:rPr>
          <w:rFonts w:asciiTheme="majorEastAsia" w:eastAsiaTheme="majorEastAsia" w:hAnsiTheme="majorEastAsia"/>
          <w:sz w:val="24"/>
          <w:szCs w:val="24"/>
        </w:rPr>
        <w:t>质量。</w:t>
      </w:r>
    </w:p>
    <w:p w14:paraId="77F9084F" w14:textId="50B3DC4D" w:rsidR="00554DDA" w:rsidRPr="00A83F80" w:rsidRDefault="00554DDA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83F80">
        <w:rPr>
          <w:rFonts w:asciiTheme="majorEastAsia" w:eastAsiaTheme="majorEastAsia" w:hAnsiTheme="majorEastAsia" w:hint="eastAsia"/>
          <w:b/>
          <w:sz w:val="24"/>
          <w:szCs w:val="24"/>
        </w:rPr>
        <w:t>提高</w:t>
      </w:r>
      <w:r w:rsidRPr="00A83F80">
        <w:rPr>
          <w:rFonts w:asciiTheme="majorEastAsia" w:eastAsiaTheme="majorEastAsia" w:hAnsiTheme="majorEastAsia"/>
          <w:b/>
          <w:sz w:val="24"/>
          <w:szCs w:val="24"/>
        </w:rPr>
        <w:t>作业质量，开发</w:t>
      </w:r>
      <w:r w:rsidR="00A83F80">
        <w:rPr>
          <w:rFonts w:asciiTheme="majorEastAsia" w:eastAsiaTheme="majorEastAsia" w:hAnsiTheme="majorEastAsia" w:hint="eastAsia"/>
          <w:b/>
          <w:sz w:val="24"/>
          <w:szCs w:val="24"/>
        </w:rPr>
        <w:t>a</w:t>
      </w:r>
      <w:r w:rsidR="00A83F80">
        <w:rPr>
          <w:rFonts w:asciiTheme="majorEastAsia" w:eastAsiaTheme="majorEastAsia" w:hAnsiTheme="majorEastAsia"/>
          <w:b/>
          <w:sz w:val="24"/>
          <w:szCs w:val="24"/>
        </w:rPr>
        <w:t>uto-</w:t>
      </w:r>
      <w:r w:rsidR="00A83F80">
        <w:rPr>
          <w:rFonts w:asciiTheme="majorEastAsia" w:eastAsiaTheme="majorEastAsia" w:hAnsiTheme="majorEastAsia" w:hint="eastAsia"/>
          <w:b/>
          <w:sz w:val="24"/>
          <w:szCs w:val="24"/>
        </w:rPr>
        <w:t>too</w:t>
      </w:r>
      <w:r w:rsidR="00A83F80">
        <w:rPr>
          <w:rFonts w:asciiTheme="majorEastAsia" w:eastAsiaTheme="majorEastAsia" w:hAnsiTheme="majorEastAsia"/>
          <w:b/>
          <w:sz w:val="24"/>
          <w:szCs w:val="24"/>
        </w:rPr>
        <w:t>ls</w:t>
      </w:r>
      <w:r w:rsidRPr="00A83F80">
        <w:rPr>
          <w:rFonts w:asciiTheme="majorEastAsia" w:eastAsiaTheme="majorEastAsia" w:hAnsiTheme="majorEastAsia"/>
          <w:b/>
          <w:sz w:val="24"/>
          <w:szCs w:val="24"/>
        </w:rPr>
        <w:t>提高效率</w:t>
      </w:r>
    </w:p>
    <w:p w14:paraId="27C0C785" w14:textId="58A52CBD" w:rsidR="00554DDA" w:rsidRPr="00AD7BA6" w:rsidRDefault="00554DDA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为</w:t>
      </w:r>
      <w:r w:rsidRPr="00AD7BA6">
        <w:rPr>
          <w:rFonts w:asciiTheme="majorEastAsia" w:eastAsiaTheme="majorEastAsia" w:hAnsiTheme="majorEastAsia"/>
          <w:sz w:val="24"/>
          <w:szCs w:val="24"/>
        </w:rPr>
        <w:t>提高组内作业质量每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周</w:t>
      </w:r>
      <w:r w:rsidRPr="00AD7BA6">
        <w:rPr>
          <w:rFonts w:asciiTheme="majorEastAsia" w:eastAsiaTheme="majorEastAsia" w:hAnsiTheme="majorEastAsia"/>
          <w:sz w:val="24"/>
          <w:szCs w:val="24"/>
        </w:rPr>
        <w:t>抽取案件并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互相</w:t>
      </w:r>
      <w:r w:rsidRPr="00AD7BA6">
        <w:rPr>
          <w:rFonts w:asciiTheme="majorEastAsia" w:eastAsiaTheme="majorEastAsia" w:hAnsiTheme="majorEastAsia"/>
          <w:sz w:val="24"/>
          <w:szCs w:val="24"/>
        </w:rPr>
        <w:t>check，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及时</w:t>
      </w:r>
      <w:r w:rsidRPr="00AD7BA6">
        <w:rPr>
          <w:rFonts w:asciiTheme="majorEastAsia" w:eastAsiaTheme="majorEastAsia" w:hAnsiTheme="majorEastAsia"/>
          <w:sz w:val="24"/>
          <w:szCs w:val="24"/>
        </w:rPr>
        <w:t>发现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潜在</w:t>
      </w:r>
      <w:r w:rsidRPr="00AD7BA6">
        <w:rPr>
          <w:rFonts w:asciiTheme="majorEastAsia" w:eastAsiaTheme="majorEastAsia" w:hAnsiTheme="majorEastAsia"/>
          <w:sz w:val="24"/>
          <w:szCs w:val="24"/>
        </w:rPr>
        <w:t>问题并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互相沟通</w:t>
      </w:r>
      <w:r w:rsidR="00A83F80">
        <w:rPr>
          <w:rFonts w:asciiTheme="majorEastAsia" w:eastAsiaTheme="majorEastAsia" w:hAnsiTheme="majorEastAsia"/>
          <w:sz w:val="24"/>
          <w:szCs w:val="24"/>
        </w:rPr>
        <w:t>解决问题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并以防问题重现；</w:t>
      </w:r>
    </w:p>
    <w:p w14:paraId="1F268007" w14:textId="2BBEBCD0" w:rsidR="00C8239B" w:rsidRDefault="00A83F80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与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团队及时沟通，实现以a</w:t>
      </w:r>
      <w:r>
        <w:rPr>
          <w:rFonts w:asciiTheme="majorEastAsia" w:eastAsiaTheme="majorEastAsia" w:hAnsiTheme="majorEastAsia"/>
          <w:sz w:val="24"/>
          <w:szCs w:val="24"/>
        </w:rPr>
        <w:t>uto-tools工具来</w:t>
      </w:r>
      <w:r>
        <w:rPr>
          <w:rFonts w:asciiTheme="majorEastAsia" w:eastAsiaTheme="majorEastAsia" w:hAnsiTheme="majorEastAsia" w:hint="eastAsia"/>
          <w:sz w:val="24"/>
          <w:szCs w:val="24"/>
        </w:rPr>
        <w:t>帮助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member</w:t>
      </w:r>
      <w:r>
        <w:rPr>
          <w:rFonts w:asciiTheme="majorEastAsia" w:eastAsiaTheme="majorEastAsia" w:hAnsiTheme="majorEastAsia" w:hint="eastAsia"/>
          <w:sz w:val="24"/>
          <w:szCs w:val="24"/>
        </w:rPr>
        <w:t>提高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作业效率，坚持研究</w:t>
      </w:r>
      <w:r w:rsidR="006A2171">
        <w:rPr>
          <w:rFonts w:asciiTheme="majorEastAsia" w:eastAsiaTheme="majorEastAsia" w:hAnsiTheme="majorEastAsia" w:hint="eastAsia"/>
          <w:sz w:val="24"/>
          <w:szCs w:val="24"/>
        </w:rPr>
        <w:t>现有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流程</w:t>
      </w:r>
      <w:r w:rsidR="006A2171">
        <w:rPr>
          <w:rFonts w:asciiTheme="majorEastAsia" w:eastAsiaTheme="majorEastAsia" w:hAnsiTheme="majorEastAsia" w:hint="eastAsia"/>
          <w:sz w:val="24"/>
          <w:szCs w:val="24"/>
        </w:rPr>
        <w:t>努力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寻找saving</w:t>
      </w:r>
      <w:r w:rsidR="006A2171">
        <w:rPr>
          <w:rFonts w:asciiTheme="majorEastAsia" w:eastAsiaTheme="majorEastAsia" w:hAnsiTheme="majorEastAsia" w:hint="eastAsia"/>
          <w:sz w:val="24"/>
          <w:szCs w:val="24"/>
        </w:rPr>
        <w:t>切入点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。</w:t>
      </w:r>
    </w:p>
    <w:p w14:paraId="7463ECB2" w14:textId="77777777" w:rsidR="00A83F80" w:rsidRDefault="00AD7BA6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A83F80">
        <w:rPr>
          <w:rFonts w:asciiTheme="majorEastAsia" w:eastAsiaTheme="majorEastAsia" w:hAnsiTheme="majorEastAsia" w:hint="eastAsia"/>
          <w:b/>
          <w:sz w:val="24"/>
          <w:szCs w:val="24"/>
        </w:rPr>
        <w:t>随时与领导沟通</w:t>
      </w:r>
    </w:p>
    <w:p w14:paraId="541B4C69" w14:textId="43652D4F" w:rsidR="00554DDA" w:rsidRPr="00A83F80" w:rsidRDefault="00AD7BA6" w:rsidP="00A83F80">
      <w:pPr>
        <w:widowControl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A83F80">
        <w:rPr>
          <w:rFonts w:asciiTheme="majorEastAsia" w:eastAsiaTheme="majorEastAsia" w:hAnsiTheme="majorEastAsia" w:hint="eastAsia"/>
          <w:sz w:val="24"/>
          <w:szCs w:val="24"/>
        </w:rPr>
        <w:t>针对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领导需要的</w:t>
      </w:r>
      <w:r w:rsidRPr="00A83F80">
        <w:rPr>
          <w:rFonts w:asciiTheme="majorEastAsia" w:eastAsiaTheme="majorEastAsia" w:hAnsiTheme="majorEastAsia" w:hint="eastAsia"/>
          <w:sz w:val="24"/>
          <w:szCs w:val="24"/>
        </w:rPr>
        <w:t>业务需求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及时</w:t>
      </w:r>
      <w:r w:rsidRPr="00A83F80">
        <w:rPr>
          <w:rFonts w:asciiTheme="majorEastAsia" w:eastAsiaTheme="majorEastAsia" w:hAnsiTheme="majorEastAsia" w:hint="eastAsia"/>
          <w:sz w:val="24"/>
          <w:szCs w:val="24"/>
        </w:rPr>
        <w:t>整理、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分析、汇总并及时</w:t>
      </w:r>
      <w:r w:rsidR="00554DDA" w:rsidRPr="00A83F80">
        <w:rPr>
          <w:rFonts w:asciiTheme="majorEastAsia" w:eastAsiaTheme="majorEastAsia" w:hAnsiTheme="majorEastAsia" w:hint="eastAsia"/>
          <w:sz w:val="24"/>
          <w:szCs w:val="24"/>
        </w:rPr>
        <w:t>汇报各类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相应</w:t>
      </w:r>
      <w:r w:rsidRPr="00A83F80">
        <w:rPr>
          <w:rFonts w:asciiTheme="majorEastAsia" w:eastAsiaTheme="majorEastAsia" w:hAnsiTheme="majorEastAsia" w:hint="eastAsia"/>
          <w:sz w:val="24"/>
          <w:szCs w:val="24"/>
        </w:rPr>
        <w:t>业务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数据，协助领导更高效分析我们的优势及潜在存在的问题。</w:t>
      </w:r>
    </w:p>
    <w:p w14:paraId="323211D7" w14:textId="6FCC5EF0" w:rsidR="00554DDA" w:rsidRPr="00AD7BA6" w:rsidRDefault="00AD7BA6" w:rsidP="00554DDA">
      <w:pPr>
        <w:widowControl/>
        <w:jc w:val="left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教育经历:</w:t>
      </w:r>
    </w:p>
    <w:p w14:paraId="45E33461" w14:textId="024D1EE9" w:rsidR="00554DDA" w:rsidRPr="00AD7BA6" w:rsidRDefault="00AD7BA6" w:rsidP="00554DDA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2009.9-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 xml:space="preserve">2013.7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554DDA" w:rsidRPr="00AD7BA6">
        <w:rPr>
          <w:rFonts w:asciiTheme="majorEastAsia" w:eastAsiaTheme="majorEastAsia" w:hAnsiTheme="majorEastAsia" w:hint="eastAsia"/>
          <w:sz w:val="24"/>
          <w:szCs w:val="24"/>
        </w:rPr>
        <w:t>辽宁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大学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81490C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490C" w:rsidRPr="00AD7BA6">
        <w:rPr>
          <w:rFonts w:asciiTheme="majorEastAsia" w:eastAsiaTheme="majorEastAsia" w:hAnsiTheme="majorEastAsia" w:hint="eastAsia"/>
          <w:sz w:val="24"/>
          <w:szCs w:val="24"/>
        </w:rPr>
        <w:t>本科</w:t>
      </w:r>
      <w:r w:rsidR="0081490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81490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54DDA" w:rsidRPr="00AD7BA6">
        <w:rPr>
          <w:rFonts w:asciiTheme="majorEastAsia" w:eastAsiaTheme="majorEastAsia" w:hAnsiTheme="majorEastAsia" w:hint="eastAsia"/>
          <w:sz w:val="24"/>
          <w:szCs w:val="24"/>
        </w:rPr>
        <w:t>日语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专业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5D4DD2" w14:textId="1F256156" w:rsidR="00554DDA" w:rsidRPr="00AD7BA6" w:rsidRDefault="00554DDA" w:rsidP="00554DDA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/>
          <w:sz w:val="24"/>
          <w:szCs w:val="24"/>
        </w:rPr>
        <w:t>语言证书：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日语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一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级</w:t>
      </w:r>
      <w:r w:rsidR="00AD7BA6"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英语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六级</w:t>
      </w:r>
    </w:p>
    <w:p w14:paraId="6E7F504C" w14:textId="6004C6AB" w:rsidR="00554DDA" w:rsidRPr="00AD7BA6" w:rsidRDefault="00AD7BA6" w:rsidP="00554DDA">
      <w:pPr>
        <w:widowControl/>
        <w:jc w:val="left"/>
        <w:rPr>
          <w:rFonts w:ascii="Microsoft YaHei" w:eastAsia="Microsoft YaHei" w:hAnsi="Microsoft YaHei"/>
          <w:sz w:val="24"/>
          <w:szCs w:val="24"/>
        </w:rPr>
      </w:pPr>
      <w:r w:rsidRPr="00AD7BA6">
        <w:rPr>
          <w:rFonts w:ascii="Microsoft YaHei" w:eastAsia="Microsoft YaHei" w:hAnsi="Microsoft YaHei" w:hint="eastAsia"/>
          <w:sz w:val="24"/>
          <w:szCs w:val="24"/>
        </w:rPr>
        <w:t>我的优势:</w:t>
      </w:r>
    </w:p>
    <w:p w14:paraId="324665F0" w14:textId="71AFB289" w:rsidR="00AD7BA6" w:rsidRPr="006B569C" w:rsidRDefault="00C45BB1" w:rsidP="006B569C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6B569C" w:rsidRPr="006B569C">
        <w:rPr>
          <w:rFonts w:asciiTheme="majorEastAsia" w:eastAsiaTheme="majorEastAsia" w:hAnsiTheme="majorEastAsia" w:hint="eastAsia"/>
          <w:sz w:val="24"/>
          <w:szCs w:val="24"/>
        </w:rPr>
        <w:t>能力:</w:t>
      </w:r>
      <w:r w:rsidR="00AD7BA6" w:rsidRPr="006B569C">
        <w:rPr>
          <w:rFonts w:asciiTheme="majorEastAsia" w:eastAsiaTheme="majorEastAsia" w:hAnsiTheme="majorEastAsia" w:hint="eastAsia"/>
          <w:sz w:val="24"/>
          <w:szCs w:val="24"/>
        </w:rPr>
        <w:t>对</w:t>
      </w:r>
      <w:r w:rsidR="006B569C" w:rsidRPr="006B569C">
        <w:rPr>
          <w:rFonts w:asciiTheme="majorEastAsia" w:eastAsiaTheme="majorEastAsia" w:hAnsiTheme="majorEastAsia" w:hint="eastAsia"/>
          <w:sz w:val="24"/>
          <w:szCs w:val="24"/>
        </w:rPr>
        <w:t>新业务及核心技能较快分析、掌握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、应用</w:t>
      </w:r>
      <w:r w:rsidR="006B569C" w:rsidRPr="006B569C">
        <w:rPr>
          <w:rFonts w:asciiTheme="majorEastAsia" w:eastAsiaTheme="majorEastAsia" w:hAnsiTheme="majorEastAsia" w:hint="eastAsia"/>
          <w:sz w:val="24"/>
          <w:szCs w:val="24"/>
        </w:rPr>
        <w:t>及分享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70638A4B" w14:textId="687543AD" w:rsidR="006B569C" w:rsidRPr="00C45BB1" w:rsidRDefault="006B569C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C45BB1">
        <w:rPr>
          <w:rFonts w:asciiTheme="majorEastAsia" w:eastAsiaTheme="majorEastAsia" w:hAnsiTheme="majorEastAsia" w:hint="eastAsia"/>
          <w:sz w:val="24"/>
          <w:szCs w:val="24"/>
        </w:rPr>
        <w:t>协调能力:对不同员工的竞争优势掌握及合理分配，使员工技有所施，提高</w:t>
      </w:r>
      <w:r w:rsidR="00C45BB1" w:rsidRPr="00C45BB1">
        <w:rPr>
          <w:rFonts w:asciiTheme="majorEastAsia" w:eastAsiaTheme="majorEastAsia" w:hAnsiTheme="majorEastAsia" w:hint="eastAsia"/>
          <w:sz w:val="24"/>
          <w:szCs w:val="24"/>
        </w:rPr>
        <w:t>下属及领导</w:t>
      </w:r>
      <w:r w:rsidRPr="00C45BB1">
        <w:rPr>
          <w:rFonts w:asciiTheme="majorEastAsia" w:eastAsiaTheme="majorEastAsia" w:hAnsiTheme="majorEastAsia" w:hint="eastAsia"/>
          <w:sz w:val="24"/>
          <w:szCs w:val="24"/>
        </w:rPr>
        <w:t>满意度；</w:t>
      </w:r>
    </w:p>
    <w:p w14:paraId="50304FE1" w14:textId="4AF008D8" w:rsidR="00C45BB1" w:rsidRDefault="00C45BB1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沟通能力:尽力站在领导角度考虑问题，积极与领导沟通业务方向及与同事沟通保证任务无差错完成；</w:t>
      </w:r>
    </w:p>
    <w:p w14:paraId="1B533E66" w14:textId="5A8B778B" w:rsidR="00C45BB1" w:rsidRDefault="00C45BB1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工作能力:对领导分配任务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尽量</w:t>
      </w:r>
      <w:r>
        <w:rPr>
          <w:rFonts w:asciiTheme="majorEastAsia" w:eastAsiaTheme="majorEastAsia" w:hAnsiTheme="majorEastAsia" w:hint="eastAsia"/>
          <w:sz w:val="24"/>
          <w:szCs w:val="24"/>
        </w:rPr>
        <w:t>保证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提前</w:t>
      </w:r>
      <w:r>
        <w:rPr>
          <w:rFonts w:asciiTheme="majorEastAsia" w:eastAsiaTheme="majorEastAsia" w:hAnsiTheme="majorEastAsia" w:hint="eastAsia"/>
          <w:sz w:val="24"/>
          <w:szCs w:val="24"/>
        </w:rPr>
        <w:t>完成并与领导探讨及分析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，快速任务迭代至完美完成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5DA4CFDF" w14:textId="0850DDC4" w:rsidR="00C45BB1" w:rsidRDefault="00C45BB1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语言能力</w:t>
      </w:r>
      <w:r>
        <w:rPr>
          <w:rFonts w:asciiTheme="majorEastAsia" w:eastAsiaTheme="majorEastAsia" w:hAnsiTheme="majorEastAsia"/>
          <w:sz w:val="24"/>
          <w:szCs w:val="24"/>
        </w:rPr>
        <w:t>:</w:t>
      </w:r>
      <w:r>
        <w:rPr>
          <w:rFonts w:asciiTheme="majorEastAsia" w:eastAsiaTheme="majorEastAsia" w:hAnsiTheme="majorEastAsia" w:hint="eastAsia"/>
          <w:sz w:val="24"/>
          <w:szCs w:val="24"/>
        </w:rPr>
        <w:t>工作中不断利用英语及日语与</w:t>
      </w:r>
      <w:r w:rsidR="00C8239B">
        <w:rPr>
          <w:rFonts w:asciiTheme="majorEastAsia" w:eastAsiaTheme="majorEastAsia" w:hAnsiTheme="majorEastAsia"/>
          <w:sz w:val="24"/>
          <w:szCs w:val="24"/>
        </w:rPr>
        <w:t>Global</w:t>
      </w:r>
      <w:r>
        <w:rPr>
          <w:rFonts w:asciiTheme="majorEastAsia" w:eastAsiaTheme="majorEastAsia" w:hAnsiTheme="majorEastAsia" w:hint="eastAsia"/>
          <w:sz w:val="24"/>
          <w:szCs w:val="24"/>
        </w:rPr>
        <w:t>客户沟通、探讨及分享</w:t>
      </w:r>
      <w:r w:rsidR="00476C81">
        <w:rPr>
          <w:rFonts w:asciiTheme="majorEastAsia" w:eastAsiaTheme="majorEastAsia" w:hAnsiTheme="majorEastAsia" w:hint="eastAsia"/>
          <w:sz w:val="24"/>
          <w:szCs w:val="24"/>
        </w:rPr>
        <w:t>业务及潜在的问题及相应成果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70D1A67" w14:textId="77777777" w:rsidR="00C45BB1" w:rsidRPr="00C45BB1" w:rsidRDefault="00C45BB1" w:rsidP="00C8239B">
      <w:pPr>
        <w:pStyle w:val="ListParagraph"/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42E3A604" w14:textId="77777777" w:rsidR="00AD7BA6" w:rsidRPr="00AD7BA6" w:rsidRDefault="00AD7BA6" w:rsidP="00554DD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51BB6224" w14:textId="72EDBB41" w:rsidR="000457F9" w:rsidRPr="00AD7BA6" w:rsidRDefault="000457F9">
      <w:pPr>
        <w:rPr>
          <w:rFonts w:ascii="Microsoft YaHei" w:eastAsia="Microsoft YaHei" w:hAnsi="Microsoft YaHei"/>
        </w:rPr>
      </w:pPr>
    </w:p>
    <w:sectPr w:rsidR="000457F9" w:rsidRPr="00AD7BA6" w:rsidSect="00FA7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C61C5" w14:textId="77777777" w:rsidR="007D1558" w:rsidRDefault="007D1558" w:rsidP="00AD7BA6">
      <w:r>
        <w:separator/>
      </w:r>
    </w:p>
  </w:endnote>
  <w:endnote w:type="continuationSeparator" w:id="0">
    <w:p w14:paraId="49025196" w14:textId="77777777" w:rsidR="007D1558" w:rsidRDefault="007D1558" w:rsidP="00AD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08D6" w14:textId="77777777" w:rsidR="007D1558" w:rsidRDefault="007D1558" w:rsidP="00AD7BA6">
      <w:r>
        <w:separator/>
      </w:r>
    </w:p>
  </w:footnote>
  <w:footnote w:type="continuationSeparator" w:id="0">
    <w:p w14:paraId="7D43A235" w14:textId="77777777" w:rsidR="007D1558" w:rsidRDefault="007D1558" w:rsidP="00AD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48D"/>
    <w:multiLevelType w:val="hybridMultilevel"/>
    <w:tmpl w:val="D80E2B34"/>
    <w:lvl w:ilvl="0" w:tplc="92763B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33CC0"/>
    <w:multiLevelType w:val="hybridMultilevel"/>
    <w:tmpl w:val="4612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DDA"/>
    <w:rsid w:val="000457F9"/>
    <w:rsid w:val="00135546"/>
    <w:rsid w:val="004618DC"/>
    <w:rsid w:val="00476C81"/>
    <w:rsid w:val="005440A2"/>
    <w:rsid w:val="00554DDA"/>
    <w:rsid w:val="005731B1"/>
    <w:rsid w:val="00673197"/>
    <w:rsid w:val="00690AF4"/>
    <w:rsid w:val="006A2171"/>
    <w:rsid w:val="006B569C"/>
    <w:rsid w:val="007218BE"/>
    <w:rsid w:val="007D1558"/>
    <w:rsid w:val="007E63C4"/>
    <w:rsid w:val="0081490C"/>
    <w:rsid w:val="00A83F80"/>
    <w:rsid w:val="00AD7BA6"/>
    <w:rsid w:val="00C40D22"/>
    <w:rsid w:val="00C45BB1"/>
    <w:rsid w:val="00C8239B"/>
    <w:rsid w:val="00CA3D93"/>
    <w:rsid w:val="00D90926"/>
    <w:rsid w:val="00FA71F9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5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DA"/>
    <w:pPr>
      <w:widowControl w:val="0"/>
      <w:jc w:val="both"/>
    </w:pPr>
    <w:rPr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Lu, Guangqiang</cp:lastModifiedBy>
  <cp:revision>7</cp:revision>
  <dcterms:created xsi:type="dcterms:W3CDTF">2019-01-13T00:26:00Z</dcterms:created>
  <dcterms:modified xsi:type="dcterms:W3CDTF">2019-01-13T12:36:00Z</dcterms:modified>
</cp:coreProperties>
</file>