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784F" w:rsidRDefault="00FF784F"/>
    <w:p w:rsidR="00FF784F" w:rsidRDefault="00FF784F"/>
    <w:p w:rsidR="00FF784F" w:rsidRDefault="00FF784F"/>
    <w:p w:rsidR="00C81A30" w:rsidRDefault="00C81A30"/>
    <w:p w:rsidR="00C81A30" w:rsidRDefault="00C81A30"/>
    <w:p w:rsidR="00C81A30" w:rsidRDefault="00C81A30"/>
    <w:p w:rsidR="00C81A30" w:rsidRPr="00C81A30" w:rsidRDefault="000F652D" w:rsidP="00C81A30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TensorFlow </w:t>
      </w:r>
      <w:r w:rsidR="00CD7524">
        <w:rPr>
          <w:sz w:val="72"/>
          <w:szCs w:val="72"/>
        </w:rPr>
        <w:t>Serving</w:t>
      </w:r>
    </w:p>
    <w:p w:rsidR="00C81A30" w:rsidRDefault="00C81A30"/>
    <w:p w:rsidR="00C81A30" w:rsidRDefault="00C81A30"/>
    <w:p w:rsidR="00C81A30" w:rsidRDefault="00C81A30"/>
    <w:p w:rsidR="00C81A30" w:rsidRDefault="00C81A30"/>
    <w:p w:rsidR="00C81A30" w:rsidRDefault="00C81A30"/>
    <w:p w:rsidR="00C81A30" w:rsidRDefault="00C81A30"/>
    <w:p w:rsidR="00C81A30" w:rsidRDefault="00C81A30"/>
    <w:p w:rsidR="00C81A30" w:rsidRDefault="00C81A30"/>
    <w:p w:rsidR="00C81A30" w:rsidRDefault="00C81A30"/>
    <w:p w:rsidR="00C81A30" w:rsidRDefault="00C81A30"/>
    <w:p w:rsidR="00C81A30" w:rsidRDefault="00C81A30"/>
    <w:p w:rsidR="00C81A30" w:rsidRDefault="00C81A30"/>
    <w:p w:rsidR="00C81A30" w:rsidRDefault="00C81A30"/>
    <w:p w:rsidR="00C81A30" w:rsidRDefault="00C81A30"/>
    <w:p w:rsidR="00C81A30" w:rsidRDefault="00C81A30"/>
    <w:p w:rsidR="00C81A30" w:rsidRDefault="00C81A30"/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3240"/>
        <w:gridCol w:w="3060"/>
      </w:tblGrid>
      <w:tr w:rsidR="00C81A30" w:rsidTr="00BB0A46">
        <w:trPr>
          <w:trHeight w:val="863"/>
        </w:trPr>
        <w:tc>
          <w:tcPr>
            <w:tcW w:w="3240" w:type="dxa"/>
            <w:shd w:val="clear" w:color="auto" w:fill="D9D9D9" w:themeFill="background1" w:themeFillShade="D9"/>
          </w:tcPr>
          <w:p w:rsidR="00C81A30" w:rsidRPr="0008169D" w:rsidRDefault="0008169D" w:rsidP="0008169D">
            <w:pPr>
              <w:jc w:val="both"/>
              <w:rPr>
                <w:sz w:val="32"/>
                <w:szCs w:val="32"/>
              </w:rPr>
            </w:pPr>
            <w:r w:rsidRPr="0008169D">
              <w:rPr>
                <w:rFonts w:hint="eastAsia"/>
                <w:sz w:val="32"/>
                <w:szCs w:val="32"/>
              </w:rPr>
              <w:t>制作小组</w:t>
            </w:r>
          </w:p>
        </w:tc>
        <w:tc>
          <w:tcPr>
            <w:tcW w:w="3060" w:type="dxa"/>
          </w:tcPr>
          <w:p w:rsidR="00C81A30" w:rsidRPr="0008169D" w:rsidRDefault="0008169D" w:rsidP="0008169D">
            <w:pPr>
              <w:jc w:val="both"/>
              <w:rPr>
                <w:sz w:val="32"/>
                <w:szCs w:val="32"/>
              </w:rPr>
            </w:pPr>
            <w:r w:rsidRPr="0008169D">
              <w:rPr>
                <w:sz w:val="32"/>
                <w:szCs w:val="32"/>
              </w:rPr>
              <w:t>BIG DATA GROUP</w:t>
            </w:r>
          </w:p>
        </w:tc>
      </w:tr>
      <w:tr w:rsidR="00C81A30" w:rsidTr="00BB0A46">
        <w:trPr>
          <w:trHeight w:val="854"/>
        </w:trPr>
        <w:tc>
          <w:tcPr>
            <w:tcW w:w="3240" w:type="dxa"/>
            <w:shd w:val="clear" w:color="auto" w:fill="D9D9D9" w:themeFill="background1" w:themeFillShade="D9"/>
          </w:tcPr>
          <w:p w:rsidR="00C81A30" w:rsidRPr="0008169D" w:rsidRDefault="0008169D" w:rsidP="0008169D">
            <w:pPr>
              <w:jc w:val="both"/>
              <w:rPr>
                <w:sz w:val="32"/>
                <w:szCs w:val="32"/>
              </w:rPr>
            </w:pPr>
            <w:r w:rsidRPr="0008169D">
              <w:rPr>
                <w:rFonts w:hint="eastAsia"/>
                <w:sz w:val="32"/>
                <w:szCs w:val="32"/>
              </w:rPr>
              <w:t>制作日期</w:t>
            </w:r>
          </w:p>
        </w:tc>
        <w:tc>
          <w:tcPr>
            <w:tcW w:w="3060" w:type="dxa"/>
          </w:tcPr>
          <w:p w:rsidR="00C81A30" w:rsidRPr="0008169D" w:rsidRDefault="000B47A1" w:rsidP="0008169D">
            <w:pPr>
              <w:jc w:val="both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2018.</w:t>
            </w:r>
            <w:r w:rsidR="0072460F">
              <w:rPr>
                <w:sz w:val="32"/>
                <w:szCs w:val="32"/>
              </w:rPr>
              <w:t>11.02</w:t>
            </w:r>
          </w:p>
        </w:tc>
      </w:tr>
    </w:tbl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6380029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A2A79" w:rsidRDefault="006A2A79">
          <w:pPr>
            <w:pStyle w:val="TOCHeading"/>
          </w:pPr>
          <w:r>
            <w:t>Contents</w:t>
          </w:r>
        </w:p>
        <w:p w:rsidR="00994059" w:rsidRDefault="006A2A7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201579" w:history="1">
            <w:r w:rsidR="00994059" w:rsidRPr="00D51FE0">
              <w:rPr>
                <w:rStyle w:val="Hyperlink"/>
                <w:noProof/>
              </w:rPr>
              <w:t>TensorFlow Serving</w:t>
            </w:r>
            <w:r w:rsidR="00994059">
              <w:rPr>
                <w:noProof/>
                <w:webHidden/>
              </w:rPr>
              <w:tab/>
            </w:r>
            <w:r w:rsidR="00994059">
              <w:rPr>
                <w:noProof/>
                <w:webHidden/>
              </w:rPr>
              <w:fldChar w:fldCharType="begin"/>
            </w:r>
            <w:r w:rsidR="00994059">
              <w:rPr>
                <w:noProof/>
                <w:webHidden/>
              </w:rPr>
              <w:instrText xml:space="preserve"> PAGEREF _Toc529201579 \h </w:instrText>
            </w:r>
            <w:r w:rsidR="00994059">
              <w:rPr>
                <w:noProof/>
                <w:webHidden/>
              </w:rPr>
            </w:r>
            <w:r w:rsidR="00994059">
              <w:rPr>
                <w:noProof/>
                <w:webHidden/>
              </w:rPr>
              <w:fldChar w:fldCharType="separate"/>
            </w:r>
            <w:r w:rsidR="00994059">
              <w:rPr>
                <w:noProof/>
                <w:webHidden/>
              </w:rPr>
              <w:t>3</w:t>
            </w:r>
            <w:r w:rsidR="00994059"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9201580" w:history="1">
            <w:r w:rsidRPr="00D51FE0">
              <w:rPr>
                <w:rStyle w:val="Hyperlink"/>
                <w:noProof/>
              </w:rPr>
              <w:t>1.About TensorFlow Serving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9201581" w:history="1">
            <w:r w:rsidRPr="00D51FE0">
              <w:rPr>
                <w:rStyle w:val="Hyperlink"/>
                <w:noProof/>
              </w:rPr>
              <w:t>2.TensorFlow Serving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9201582" w:history="1">
            <w:r w:rsidRPr="00D51FE0">
              <w:rPr>
                <w:rStyle w:val="Hyperlink"/>
                <w:noProof/>
              </w:rPr>
              <w:t>2.1.Install Docker: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201583" w:history="1">
            <w:r w:rsidRPr="00D51FE0">
              <w:rPr>
                <w:rStyle w:val="Hyperlink"/>
                <w:noProof/>
              </w:rPr>
              <w:t>2.2.1.Get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201584" w:history="1">
            <w:r w:rsidRPr="00D51FE0">
              <w:rPr>
                <w:rStyle w:val="Hyperlink"/>
                <w:noProof/>
              </w:rPr>
              <w:t>2.2.2.Install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201585" w:history="1">
            <w:r w:rsidRPr="00D51FE0">
              <w:rPr>
                <w:rStyle w:val="Hyperlink"/>
                <w:noProof/>
              </w:rPr>
              <w:t>2.2.3.Restart computer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201586" w:history="1">
            <w:r w:rsidRPr="00D51FE0">
              <w:rPr>
                <w:rStyle w:val="Hyperlink"/>
                <w:noProof/>
              </w:rPr>
              <w:t>2.2.4. Change Daemon: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201587" w:history="1">
            <w:r w:rsidRPr="00D51FE0">
              <w:rPr>
                <w:rStyle w:val="Hyperlink"/>
                <w:noProof/>
              </w:rPr>
              <w:t>2.2.5.Check if installed alright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9201588" w:history="1">
            <w:r w:rsidRPr="00D51FE0">
              <w:rPr>
                <w:rStyle w:val="Hyperlink"/>
                <w:noProof/>
              </w:rPr>
              <w:t>2.2.Install TensorFlow serving.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201589" w:history="1">
            <w:r w:rsidRPr="00D51FE0">
              <w:rPr>
                <w:rStyle w:val="Hyperlink"/>
                <w:noProof/>
              </w:rPr>
              <w:t>2.2.1.Pulling a serving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201590" w:history="1">
            <w:r w:rsidRPr="00D51FE0">
              <w:rPr>
                <w:rStyle w:val="Hyperlink"/>
                <w:noProof/>
              </w:rPr>
              <w:t>2.2.2.Clone build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201591" w:history="1">
            <w:r w:rsidRPr="00D51FE0">
              <w:rPr>
                <w:rStyle w:val="Hyperlink"/>
                <w:noProof/>
              </w:rPr>
              <w:t>2.2.3.Train example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201592" w:history="1">
            <w:r w:rsidRPr="00D51FE0">
              <w:rPr>
                <w:rStyle w:val="Hyperlink"/>
                <w:noProof/>
              </w:rPr>
              <w:t>2.2.4.Serving models using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201593" w:history="1">
            <w:r w:rsidRPr="00D51FE0">
              <w:rPr>
                <w:rStyle w:val="Hyperlink"/>
                <w:noProof/>
              </w:rPr>
              <w:t>2.2.5.Querying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201594" w:history="1">
            <w:r w:rsidRPr="00D51FE0">
              <w:rPr>
                <w:rStyle w:val="Hyperlink"/>
                <w:noProof/>
              </w:rPr>
              <w:t>2.2.6.Models file for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9201595" w:history="1">
            <w:r w:rsidRPr="00D51FE0">
              <w:rPr>
                <w:rStyle w:val="Hyperlink"/>
                <w:noProof/>
              </w:rPr>
              <w:t>2.2.7.TensorFlow serving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9201596" w:history="1">
            <w:r w:rsidRPr="00D51FE0">
              <w:rPr>
                <w:rStyle w:val="Hyperlink"/>
                <w:noProof/>
              </w:rPr>
              <w:t>3.Kubernetes for distributed TensorFlow Serving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9201597" w:history="1">
            <w:r w:rsidRPr="00D51FE0">
              <w:rPr>
                <w:rStyle w:val="Hyperlink"/>
                <w:noProof/>
              </w:rPr>
              <w:t>3.1.About 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201598" w:history="1">
            <w:r w:rsidRPr="00D51FE0">
              <w:rPr>
                <w:rStyle w:val="Hyperlink"/>
                <w:noProof/>
              </w:rPr>
              <w:t>3.1.1.Overview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201599" w:history="1">
            <w:r w:rsidRPr="00D51FE0">
              <w:rPr>
                <w:rStyle w:val="Hyperlink"/>
                <w:noProof/>
              </w:rPr>
              <w:t>3.1.2.Basic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9201600" w:history="1">
            <w:r w:rsidRPr="00D51FE0">
              <w:rPr>
                <w:rStyle w:val="Hyperlink"/>
                <w:noProof/>
              </w:rPr>
              <w:t>3.2.Deploy model in 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201601" w:history="1">
            <w:r w:rsidRPr="00D51FE0">
              <w:rPr>
                <w:rStyle w:val="Hyperlink"/>
                <w:noProof/>
              </w:rPr>
              <w:t>3.2.1.Create a container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201602" w:history="1">
            <w:r w:rsidRPr="00D51FE0">
              <w:rPr>
                <w:rStyle w:val="Hyperlink"/>
                <w:noProof/>
              </w:rPr>
              <w:t>3.2.2.Upload docker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201603" w:history="1">
            <w:r w:rsidRPr="00D51FE0">
              <w:rPr>
                <w:rStyle w:val="Hyperlink"/>
                <w:noProof/>
              </w:rPr>
              <w:t>3.2.3.Create Deployment and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059" w:rsidRDefault="00994059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29201604" w:history="1">
            <w:r w:rsidRPr="00D51FE0">
              <w:rPr>
                <w:rStyle w:val="Hyperlink"/>
                <w:noProof/>
              </w:rPr>
              <w:t>3.2.4.Query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_Toc529201604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A79" w:rsidRDefault="006A2A79" w:rsidP="0099214E">
          <w:r>
            <w:rPr>
              <w:b/>
              <w:bCs/>
              <w:noProof/>
            </w:rPr>
            <w:fldChar w:fldCharType="end"/>
          </w:r>
        </w:p>
      </w:sdtContent>
    </w:sdt>
    <w:p w:rsidR="006A2A79" w:rsidRDefault="006A2A79" w:rsidP="006A2A79"/>
    <w:p w:rsidR="00E41F9A" w:rsidRDefault="00E41F9A" w:rsidP="006A2A79"/>
    <w:p w:rsidR="00E41F9A" w:rsidRDefault="00E41F9A" w:rsidP="00E41F9A">
      <w:bookmarkStart w:id="0" w:name="OLE_LINK2"/>
      <w:bookmarkStart w:id="1" w:name="OLE_LINK1"/>
    </w:p>
    <w:p w:rsidR="00E41F9A" w:rsidRDefault="00E41F9A" w:rsidP="00E41F9A"/>
    <w:p w:rsidR="00BD274E" w:rsidRPr="004D4215" w:rsidRDefault="007E146C" w:rsidP="00E41F9A">
      <w:pPr>
        <w:pStyle w:val="Heading1"/>
        <w:jc w:val="center"/>
        <w:rPr>
          <w:sz w:val="36"/>
          <w:szCs w:val="36"/>
        </w:rPr>
      </w:pPr>
      <w:bookmarkStart w:id="2" w:name="_Toc529201579"/>
      <w:r w:rsidRPr="004D4215">
        <w:rPr>
          <w:sz w:val="36"/>
          <w:szCs w:val="36"/>
        </w:rPr>
        <w:lastRenderedPageBreak/>
        <w:t>TensorFl</w:t>
      </w:r>
      <w:r w:rsidR="000F652D" w:rsidRPr="004D4215">
        <w:rPr>
          <w:sz w:val="36"/>
          <w:szCs w:val="36"/>
        </w:rPr>
        <w:t xml:space="preserve">ow </w:t>
      </w:r>
      <w:r w:rsidR="00CD7524" w:rsidRPr="004D4215">
        <w:rPr>
          <w:sz w:val="36"/>
          <w:szCs w:val="36"/>
        </w:rPr>
        <w:t>Serving</w:t>
      </w:r>
      <w:bookmarkEnd w:id="2"/>
    </w:p>
    <w:p w:rsidR="00CD7524" w:rsidRDefault="005D6176" w:rsidP="005D6176">
      <w:pPr>
        <w:pStyle w:val="Heading1"/>
      </w:pPr>
      <w:bookmarkStart w:id="3" w:name="_Toc529201580"/>
      <w:r>
        <w:rPr>
          <w:rFonts w:hint="eastAsia"/>
        </w:rPr>
        <w:t>1.</w:t>
      </w:r>
      <w:r w:rsidR="00A84726">
        <w:t xml:space="preserve">About </w:t>
      </w:r>
      <w:r w:rsidR="00CD7524">
        <w:t>TensorFlow Serving</w:t>
      </w:r>
      <w:bookmarkEnd w:id="3"/>
    </w:p>
    <w:p w:rsidR="00CD7524" w:rsidRDefault="00C97FF4" w:rsidP="00CD7524">
      <w:pPr>
        <w:rPr>
          <w:rFonts w:ascii="Arial" w:hAnsi="Arial" w:cs="Arial"/>
          <w:color w:val="212121"/>
        </w:rPr>
      </w:pPr>
      <w:r>
        <w:rPr>
          <w:rFonts w:ascii="Arial" w:hAnsi="Arial" w:cs="Arial"/>
          <w:color w:val="212121"/>
        </w:rPr>
        <w:t xml:space="preserve">   TensorFlow Serving is a </w:t>
      </w:r>
      <w:r w:rsidRPr="00C97FF4">
        <w:rPr>
          <w:rFonts w:ascii="Arial" w:hAnsi="Arial" w:cs="Arial"/>
          <w:b/>
          <w:color w:val="212121"/>
        </w:rPr>
        <w:t>flexible, high-performance</w:t>
      </w:r>
      <w:r>
        <w:rPr>
          <w:rFonts w:ascii="Arial" w:hAnsi="Arial" w:cs="Arial"/>
          <w:color w:val="212121"/>
        </w:rPr>
        <w:t xml:space="preserve"> </w:t>
      </w:r>
      <w:r w:rsidRPr="00C70DB8">
        <w:rPr>
          <w:rFonts w:ascii="Arial" w:hAnsi="Arial" w:cs="Arial"/>
          <w:b/>
          <w:color w:val="212121"/>
        </w:rPr>
        <w:t xml:space="preserve">serving system </w:t>
      </w:r>
      <w:r>
        <w:rPr>
          <w:rFonts w:ascii="Arial" w:hAnsi="Arial" w:cs="Arial"/>
          <w:color w:val="212121"/>
        </w:rPr>
        <w:t xml:space="preserve">for machine learning models, designed for </w:t>
      </w:r>
      <w:r w:rsidRPr="00C70DB8">
        <w:rPr>
          <w:rFonts w:ascii="Arial" w:hAnsi="Arial" w:cs="Arial"/>
          <w:b/>
          <w:color w:val="212121"/>
        </w:rPr>
        <w:t>production environments</w:t>
      </w:r>
      <w:r>
        <w:rPr>
          <w:rFonts w:ascii="Arial" w:hAnsi="Arial" w:cs="Arial"/>
          <w:color w:val="212121"/>
        </w:rPr>
        <w:t>. TensorFlow Serving makes it easy to deploy new algorithms and experiments, while keeping the same server architecture and APIs. TensorFlow Serving provides out-of-the-box integration with TensorFlow models, but can be easily extended to serve other types of models and data.</w:t>
      </w:r>
    </w:p>
    <w:p w:rsidR="00C85104" w:rsidRDefault="00C85104" w:rsidP="00CD7524">
      <w:pPr>
        <w:rPr>
          <w:rFonts w:ascii="Arial" w:hAnsi="Arial" w:cs="Arial"/>
          <w:color w:val="212121"/>
        </w:rPr>
      </w:pPr>
      <w:r w:rsidRPr="004F6E9A">
        <w:rPr>
          <w:noProof/>
        </w:rPr>
        <w:drawing>
          <wp:inline distT="0" distB="0" distL="0" distR="0" wp14:anchorId="7EF71A70" wp14:editId="68BE2A8E">
            <wp:extent cx="3606415" cy="1971040"/>
            <wp:effectExtent l="0" t="0" r="0" b="0"/>
            <wp:docPr id="6" name="Picture 6" descr="C:\Users\GUANGQ~1.LU\AppData\Local\Temp\15413973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ANGQ~1.LU\AppData\Local\Temp\1541397315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671" cy="1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AA0" w:rsidRDefault="00983AA0" w:rsidP="00CD7524">
      <w:r w:rsidRPr="00983AA0">
        <w:rPr>
          <w:noProof/>
        </w:rPr>
        <w:drawing>
          <wp:inline distT="0" distB="0" distL="0" distR="0">
            <wp:extent cx="3771683" cy="1314994"/>
            <wp:effectExtent l="0" t="0" r="635" b="0"/>
            <wp:docPr id="7" name="Picture 7" descr="C:\Users\GUANGQ~1.LU\AppData\Local\Temp\15411437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ANGQ~1.LU\AppData\Local\Temp\1541143789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617" cy="131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AA0" w:rsidRDefault="00983AA0" w:rsidP="00CD7524">
      <w:r w:rsidRPr="00983AA0">
        <w:rPr>
          <w:noProof/>
        </w:rPr>
        <w:drawing>
          <wp:inline distT="0" distB="0" distL="0" distR="0">
            <wp:extent cx="2958011" cy="2354065"/>
            <wp:effectExtent l="0" t="0" r="0" b="8255"/>
            <wp:docPr id="9" name="Picture 9" descr="C:\Users\GUANGQ~1.LU\AppData\Local\Temp\15411438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ANGQ~1.LU\AppData\Local\Temp\1541143812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716" cy="235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E9A" w:rsidRDefault="004F6E9A" w:rsidP="00CD7524"/>
    <w:p w:rsidR="00013202" w:rsidRDefault="00C85104" w:rsidP="00CD7524">
      <w:r>
        <w:t>Procedure</w:t>
      </w:r>
      <w:r w:rsidR="00013202">
        <w:t xml:space="preserve"> of TensorFlow Serving:</w:t>
      </w:r>
    </w:p>
    <w:p w:rsidR="00013202" w:rsidRDefault="00013202" w:rsidP="00CD7524">
      <w:r w:rsidRPr="00013202">
        <w:rPr>
          <w:noProof/>
        </w:rPr>
        <w:lastRenderedPageBreak/>
        <w:drawing>
          <wp:inline distT="0" distB="0" distL="0" distR="0">
            <wp:extent cx="5943600" cy="2084119"/>
            <wp:effectExtent l="0" t="0" r="0" b="0"/>
            <wp:docPr id="16" name="Picture 16" descr="C:\Users\GUANGQ~1.LU\AppData\Local\Temp\15414050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ANGQ~1.LU\AppData\Local\Temp\1541405059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104" w:rsidRDefault="00C85104" w:rsidP="00CD7524">
      <w:r>
        <w:t>TensorFlow serving architecture:</w:t>
      </w:r>
    </w:p>
    <w:p w:rsidR="00013202" w:rsidRDefault="00013202" w:rsidP="00CD7524">
      <w:r w:rsidRPr="00013202">
        <w:rPr>
          <w:noProof/>
        </w:rPr>
        <w:drawing>
          <wp:inline distT="0" distB="0" distL="0" distR="0">
            <wp:extent cx="5943600" cy="3276449"/>
            <wp:effectExtent l="0" t="0" r="0" b="635"/>
            <wp:docPr id="17" name="Picture 17" descr="C:\Users\GUANGQ~1.LU\AppData\Local\Temp\15414055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UANGQ~1.LU\AppData\Local\Temp\1541405598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202" w:rsidRDefault="001E57D4" w:rsidP="00CD7524">
      <w:r w:rsidRPr="001E57D4">
        <w:rPr>
          <w:noProof/>
        </w:rPr>
        <w:lastRenderedPageBreak/>
        <w:drawing>
          <wp:inline distT="0" distB="0" distL="0" distR="0">
            <wp:extent cx="5943600" cy="3975663"/>
            <wp:effectExtent l="0" t="0" r="0" b="6350"/>
            <wp:docPr id="18" name="Picture 18" descr="C:\Users\GUANGQ~1.LU\AppData\Local\Temp\15414071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UANGQ~1.LU\AppData\Local\Temp\1541407108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5BA" w:rsidRDefault="003025BA" w:rsidP="00CD7524">
      <w:r>
        <w:t xml:space="preserve">   </w:t>
      </w:r>
      <w:r w:rsidRPr="003025BA">
        <w:t xml:space="preserve">TensorFlow Serving is written in C++ and it supports </w:t>
      </w:r>
      <w:r w:rsidRPr="003025BA">
        <w:rPr>
          <w:b/>
        </w:rPr>
        <w:t>Linux</w:t>
      </w:r>
      <w:r w:rsidRPr="003025BA">
        <w:t>. TensorFlow Serving introduces minimal overhead. In our benchmarks we recoded ~</w:t>
      </w:r>
      <w:r w:rsidRPr="003025BA">
        <w:rPr>
          <w:b/>
        </w:rPr>
        <w:t>100,000 queries per second (QPS)</w:t>
      </w:r>
      <w:r w:rsidRPr="003025BA">
        <w:t xml:space="preserve"> </w:t>
      </w:r>
      <w:r w:rsidRPr="001D0D4C">
        <w:rPr>
          <w:b/>
        </w:rPr>
        <w:t>per core</w:t>
      </w:r>
      <w:r w:rsidRPr="003025BA">
        <w:t xml:space="preserve"> on a </w:t>
      </w:r>
      <w:r w:rsidRPr="003025BA">
        <w:rPr>
          <w:b/>
        </w:rPr>
        <w:t>16 vCPU</w:t>
      </w:r>
      <w:r w:rsidRPr="003025BA">
        <w:t xml:space="preserve"> Intel Xeon E5 2.6 GHz machine, excluding gRPC and the TensorFlow inference processing time.</w:t>
      </w:r>
    </w:p>
    <w:p w:rsidR="00CD7524" w:rsidRPr="005D6176" w:rsidRDefault="005D6176" w:rsidP="00C70DB8">
      <w:pPr>
        <w:pStyle w:val="Heading1"/>
      </w:pPr>
      <w:bookmarkStart w:id="4" w:name="_Toc529201581"/>
      <w:r w:rsidRPr="005D6176">
        <w:t>2.TensorFlow Serving Instal</w:t>
      </w:r>
      <w:r w:rsidRPr="005D6176">
        <w:rPr>
          <w:rFonts w:hint="eastAsia"/>
        </w:rPr>
        <w:t>l</w:t>
      </w:r>
      <w:bookmarkEnd w:id="4"/>
    </w:p>
    <w:p w:rsidR="00CD7524" w:rsidRPr="005D6176" w:rsidRDefault="005D6176" w:rsidP="00C70DB8">
      <w:pPr>
        <w:pStyle w:val="Heading2"/>
      </w:pPr>
      <w:bookmarkStart w:id="5" w:name="_Toc529201582"/>
      <w:r w:rsidRPr="005D6176">
        <w:t>2.1.</w:t>
      </w:r>
      <w:r w:rsidR="00CD7524" w:rsidRPr="005D6176">
        <w:t>Install Docker:</w:t>
      </w:r>
      <w:bookmarkEnd w:id="5"/>
    </w:p>
    <w:p w:rsidR="00CF7D5C" w:rsidRDefault="00E5727F" w:rsidP="00CF7D5C">
      <w:pPr>
        <w:pStyle w:val="Heading3"/>
      </w:pPr>
      <w:bookmarkStart w:id="6" w:name="_Toc529201583"/>
      <w:r>
        <w:t>2.2.1.</w:t>
      </w:r>
      <w:r w:rsidR="00CD7524">
        <w:t>Get Docker</w:t>
      </w:r>
      <w:bookmarkEnd w:id="6"/>
      <w:r w:rsidR="00CD7524">
        <w:t xml:space="preserve"> </w:t>
      </w:r>
    </w:p>
    <w:p w:rsidR="00CD7524" w:rsidRDefault="00CF7D5C" w:rsidP="00CF7D5C">
      <w:r>
        <w:t xml:space="preserve">Download docker </w:t>
      </w:r>
      <w:r w:rsidR="00CD7524">
        <w:t>for windows form Docker official website:</w:t>
      </w:r>
      <w:r w:rsidR="00CD7524" w:rsidRPr="00CD7524">
        <w:t xml:space="preserve"> </w:t>
      </w:r>
      <w:hyperlink r:id="rId17" w:history="1">
        <w:r w:rsidR="00CD7524" w:rsidRPr="003E2369">
          <w:rPr>
            <w:rStyle w:val="Hyperlink"/>
          </w:rPr>
          <w:t>https://store.docker.com/editions/community/docker-ce-desktop-windows</w:t>
        </w:r>
      </w:hyperlink>
    </w:p>
    <w:p w:rsidR="00CD7524" w:rsidRDefault="00CD7524" w:rsidP="00CF7D5C">
      <w:r>
        <w:t xml:space="preserve">Noted(Have to sign in for docker, get </w:t>
      </w:r>
      <w:r w:rsidRPr="00E204E5">
        <w:rPr>
          <w:b/>
        </w:rPr>
        <w:t>community</w:t>
      </w:r>
      <w:r>
        <w:t xml:space="preserve"> </w:t>
      </w:r>
      <w:r w:rsidRPr="00E204E5">
        <w:rPr>
          <w:b/>
        </w:rPr>
        <w:t>Edition</w:t>
      </w:r>
      <w:r>
        <w:t>)</w:t>
      </w:r>
    </w:p>
    <w:p w:rsidR="00CF7D5C" w:rsidRDefault="00E5727F" w:rsidP="00CF7D5C">
      <w:pPr>
        <w:pStyle w:val="Heading3"/>
      </w:pPr>
      <w:bookmarkStart w:id="7" w:name="_Toc529201584"/>
      <w:r>
        <w:t>2.2.2.</w:t>
      </w:r>
      <w:r w:rsidR="00CF7D5C">
        <w:t>Install docker</w:t>
      </w:r>
      <w:bookmarkEnd w:id="7"/>
    </w:p>
    <w:p w:rsidR="00CD7524" w:rsidRDefault="00CD7524" w:rsidP="00CF7D5C">
      <w:r>
        <w:t>Then just install the ….exe</w:t>
      </w:r>
      <w:r w:rsidR="00E5727F">
        <w:t xml:space="preserve">. After install is finished, have to </w:t>
      </w:r>
      <w:r w:rsidR="00E5727F" w:rsidRPr="00CF7D5C">
        <w:rPr>
          <w:b/>
        </w:rPr>
        <w:t>log out</w:t>
      </w:r>
      <w:r w:rsidR="00E5727F">
        <w:t xml:space="preserve"> for windows user.</w:t>
      </w:r>
    </w:p>
    <w:p w:rsidR="00CF7D5C" w:rsidRDefault="00E5727F" w:rsidP="00CF7D5C">
      <w:pPr>
        <w:pStyle w:val="Heading3"/>
      </w:pPr>
      <w:bookmarkStart w:id="8" w:name="_Toc529201585"/>
      <w:r>
        <w:t>2.2.3.</w:t>
      </w:r>
      <w:r w:rsidR="00CF7D5C">
        <w:t>Restart computer</w:t>
      </w:r>
      <w:bookmarkEnd w:id="8"/>
    </w:p>
    <w:p w:rsidR="00E5727F" w:rsidRDefault="00E5727F" w:rsidP="00CF7D5C">
      <w:r>
        <w:t xml:space="preserve">After </w:t>
      </w:r>
      <w:r w:rsidRPr="00CF7D5C">
        <w:rPr>
          <w:b/>
        </w:rPr>
        <w:t>restart</w:t>
      </w:r>
      <w:r>
        <w:t xml:space="preserve"> the windows, double click Docker icon and you have to login in: user_name and password. If you have seen docker is </w:t>
      </w:r>
      <w:r w:rsidRPr="00CF7D5C">
        <w:rPr>
          <w:b/>
        </w:rPr>
        <w:t>running</w:t>
      </w:r>
      <w:r>
        <w:t>, then open a terminal, in terminal:</w:t>
      </w:r>
    </w:p>
    <w:p w:rsidR="00E5727F" w:rsidRPr="004D4215" w:rsidRDefault="00E5727F" w:rsidP="00CD7524">
      <w:pPr>
        <w:pStyle w:val="ListParagraph"/>
        <w:ind w:left="1080"/>
        <w:rPr>
          <w:b/>
        </w:rPr>
      </w:pPr>
      <w:r w:rsidRPr="004D4215">
        <w:rPr>
          <w:b/>
        </w:rPr>
        <w:t>docker version</w:t>
      </w:r>
    </w:p>
    <w:p w:rsidR="00E5727F" w:rsidRDefault="00E5727F" w:rsidP="00CF7D5C">
      <w:r>
        <w:t>As you can see:</w:t>
      </w:r>
    </w:p>
    <w:p w:rsidR="00E5727F" w:rsidRDefault="00E5727F" w:rsidP="00CD7524">
      <w:pPr>
        <w:pStyle w:val="ListParagraph"/>
        <w:ind w:left="1080"/>
      </w:pPr>
      <w:r w:rsidRPr="00E5727F">
        <w:rPr>
          <w:noProof/>
        </w:rPr>
        <w:lastRenderedPageBreak/>
        <w:drawing>
          <wp:inline distT="0" distB="0" distL="0" distR="0">
            <wp:extent cx="3480435" cy="2995295"/>
            <wp:effectExtent l="0" t="0" r="5715" b="0"/>
            <wp:docPr id="3" name="Picture 3" descr="C:\Users\GUANGQ~1.LU\AppData\Local\Temp\1541125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ANGQ~1.LU\AppData\Local\Temp\154112562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27F" w:rsidRDefault="00E5727F" w:rsidP="00CF7D5C">
      <w:pPr>
        <w:pStyle w:val="Heading3"/>
      </w:pPr>
      <w:bookmarkStart w:id="9" w:name="_Toc529201586"/>
      <w:r>
        <w:t>2.2.4. Change Daemon:</w:t>
      </w:r>
      <w:bookmarkEnd w:id="9"/>
    </w:p>
    <w:p w:rsidR="00CD7524" w:rsidRPr="00CF7D5C" w:rsidRDefault="00E5727F" w:rsidP="00CF7D5C">
      <w:pPr>
        <w:rPr>
          <w:b/>
        </w:rPr>
      </w:pPr>
      <w:r>
        <w:t xml:space="preserve">For running docker icon right bellow, right click the running docker icon, click </w:t>
      </w:r>
      <w:r w:rsidRPr="00CF7D5C">
        <w:rPr>
          <w:b/>
        </w:rPr>
        <w:t>Settings</w:t>
      </w:r>
    </w:p>
    <w:p w:rsidR="00E5727F" w:rsidRPr="00CF7D5C" w:rsidRDefault="00E5727F" w:rsidP="00CF7D5C">
      <w:pPr>
        <w:rPr>
          <w:rStyle w:val="Hyperlink"/>
          <w:rFonts w:ascii="Verdana" w:hAnsi="Verdana"/>
          <w:color w:val="000000"/>
          <w:sz w:val="21"/>
          <w:szCs w:val="21"/>
        </w:rPr>
      </w:pPr>
      <w:r w:rsidRPr="00E5727F">
        <w:t xml:space="preserve">Change Daemon with this: </w:t>
      </w:r>
      <w:hyperlink r:id="rId19" w:history="1">
        <w:r w:rsidRPr="00CF7D5C">
          <w:rPr>
            <w:rStyle w:val="Hyperlink"/>
            <w:rFonts w:ascii="Verdana" w:hAnsi="Verdana"/>
            <w:color w:val="000000"/>
            <w:sz w:val="21"/>
            <w:szCs w:val="21"/>
          </w:rPr>
          <w:t>https://registry.docker-cn.com</w:t>
        </w:r>
      </w:hyperlink>
      <w:r w:rsidR="005D6176" w:rsidRPr="00CF7D5C">
        <w:rPr>
          <w:rStyle w:val="Hyperlink"/>
          <w:rFonts w:ascii="Verdana" w:hAnsi="Verdana"/>
          <w:color w:val="000000"/>
          <w:sz w:val="21"/>
          <w:szCs w:val="21"/>
          <w:u w:val="none"/>
        </w:rPr>
        <w:t xml:space="preserve"> </w:t>
      </w:r>
      <w:r w:rsidR="005D6176" w:rsidRPr="00CF7D5C">
        <w:rPr>
          <w:rStyle w:val="Hyperlink"/>
          <w:rFonts w:ascii="Verdana" w:hAnsi="Verdana" w:hint="eastAsia"/>
          <w:color w:val="000000"/>
          <w:sz w:val="21"/>
          <w:szCs w:val="21"/>
          <w:u w:val="none"/>
        </w:rPr>
        <w:t>,</w:t>
      </w:r>
      <w:r w:rsidR="005E69DB">
        <w:rPr>
          <w:rStyle w:val="Hyperlink"/>
          <w:rFonts w:ascii="Verdana" w:hAnsi="Verdana" w:hint="eastAsia"/>
          <w:color w:val="000000"/>
          <w:sz w:val="21"/>
          <w:szCs w:val="21"/>
          <w:u w:val="none"/>
        </w:rPr>
        <w:t>appl</w:t>
      </w:r>
      <w:r w:rsidR="005E69DB">
        <w:rPr>
          <w:rStyle w:val="Hyperlink"/>
          <w:rFonts w:ascii="Verdana" w:hAnsi="Verdana"/>
          <w:color w:val="000000"/>
          <w:sz w:val="21"/>
          <w:szCs w:val="21"/>
          <w:u w:val="none"/>
        </w:rPr>
        <w:t xml:space="preserve">y, </w:t>
      </w:r>
      <w:r w:rsidR="005D6176" w:rsidRPr="00CF7D5C">
        <w:rPr>
          <w:rStyle w:val="Hyperlink"/>
          <w:rFonts w:ascii="Verdana" w:hAnsi="Verdana"/>
          <w:color w:val="000000"/>
          <w:sz w:val="21"/>
          <w:szCs w:val="21"/>
          <w:u w:val="none"/>
        </w:rPr>
        <w:t>then docker will restart.</w:t>
      </w:r>
    </w:p>
    <w:p w:rsidR="005D6176" w:rsidRDefault="005D6176" w:rsidP="00CD7524">
      <w:pPr>
        <w:pStyle w:val="ListParagraph"/>
        <w:ind w:left="1080"/>
      </w:pPr>
    </w:p>
    <w:p w:rsidR="00E5727F" w:rsidRPr="00E5727F" w:rsidRDefault="00E5727F" w:rsidP="00CD7524">
      <w:pPr>
        <w:pStyle w:val="ListParagraph"/>
        <w:ind w:left="1080"/>
      </w:pPr>
    </w:p>
    <w:p w:rsidR="00CD7524" w:rsidRDefault="00E5727F" w:rsidP="00E5727F">
      <w:pPr>
        <w:pStyle w:val="ListParagraph"/>
      </w:pPr>
      <w:r>
        <w:t xml:space="preserve">       </w:t>
      </w:r>
      <w:r w:rsidRPr="00E5727F">
        <w:rPr>
          <w:noProof/>
        </w:rPr>
        <w:drawing>
          <wp:inline distT="0" distB="0" distL="0" distR="0">
            <wp:extent cx="4381549" cy="3002844"/>
            <wp:effectExtent l="0" t="0" r="0" b="7620"/>
            <wp:docPr id="4" name="Picture 4" descr="C:\Users\GUANGQ~1.LU\AppData\Local\Temp\15411258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ANGQ~1.LU\AppData\Local\Temp\1541125819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984" cy="300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27F" w:rsidRDefault="00E5727F" w:rsidP="00CF7D5C">
      <w:pPr>
        <w:pStyle w:val="Heading3"/>
      </w:pPr>
      <w:bookmarkStart w:id="10" w:name="_Toc529201587"/>
      <w:r>
        <w:t>2.2.5.Check if installed alright</w:t>
      </w:r>
      <w:bookmarkEnd w:id="10"/>
    </w:p>
    <w:p w:rsidR="00E5727F" w:rsidRDefault="00E5727F" w:rsidP="00CF7D5C">
      <w:r>
        <w:t>Open a terminal, code this:</w:t>
      </w:r>
    </w:p>
    <w:p w:rsidR="00E5727F" w:rsidRDefault="00E5727F" w:rsidP="00E5727F">
      <w:pPr>
        <w:pStyle w:val="ListParagraph"/>
        <w:ind w:firstLine="198"/>
        <w:rPr>
          <w:b/>
        </w:rPr>
      </w:pPr>
      <w:r w:rsidRPr="00E5727F">
        <w:rPr>
          <w:b/>
        </w:rPr>
        <w:t>docker run hello-world</w:t>
      </w:r>
    </w:p>
    <w:p w:rsidR="005E69DB" w:rsidRPr="005E69DB" w:rsidRDefault="005E69DB" w:rsidP="005E69DB">
      <w:r w:rsidRPr="005E69DB">
        <w:lastRenderedPageBreak/>
        <w:t>Result as bellow:</w:t>
      </w:r>
    </w:p>
    <w:p w:rsidR="00E5727F" w:rsidRDefault="00E5727F" w:rsidP="00E5727F">
      <w:pPr>
        <w:pStyle w:val="ListParagraph"/>
        <w:ind w:firstLine="198"/>
        <w:rPr>
          <w:b/>
        </w:rPr>
      </w:pPr>
      <w:r w:rsidRPr="00E5727F">
        <w:rPr>
          <w:b/>
          <w:noProof/>
        </w:rPr>
        <w:drawing>
          <wp:inline distT="0" distB="0" distL="0" distR="0">
            <wp:extent cx="4395141" cy="2653339"/>
            <wp:effectExtent l="0" t="0" r="5715" b="0"/>
            <wp:docPr id="5" name="Picture 5" descr="C:\Users\GUANGQ~1.LU\AppData\Local\Temp\15411259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ANGQ~1.LU\AppData\Local\Temp\1541125926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063" cy="266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27F" w:rsidRDefault="00E5727F" w:rsidP="00E5727F">
      <w:pPr>
        <w:pStyle w:val="ListParagraph"/>
        <w:ind w:firstLine="198"/>
        <w:rPr>
          <w:b/>
        </w:rPr>
      </w:pPr>
    </w:p>
    <w:p w:rsidR="00E5727F" w:rsidRPr="005D6176" w:rsidRDefault="005D6176" w:rsidP="00C70DB8">
      <w:pPr>
        <w:pStyle w:val="Heading2"/>
      </w:pPr>
      <w:bookmarkStart w:id="11" w:name="_Toc529201588"/>
      <w:r w:rsidRPr="005D6176">
        <w:rPr>
          <w:rFonts w:hint="eastAsia"/>
        </w:rPr>
        <w:t>2.2.</w:t>
      </w:r>
      <w:r w:rsidRPr="005D6176">
        <w:t>I</w:t>
      </w:r>
      <w:r w:rsidRPr="005D6176">
        <w:rPr>
          <w:rFonts w:hint="eastAsia"/>
        </w:rPr>
        <w:t>nst</w:t>
      </w:r>
      <w:r w:rsidRPr="005D6176">
        <w:t>all TensorFlow serving.</w:t>
      </w:r>
      <w:bookmarkEnd w:id="11"/>
    </w:p>
    <w:p w:rsidR="00761E25" w:rsidRDefault="00761E25" w:rsidP="0074776F">
      <w:pPr>
        <w:pStyle w:val="Heading3"/>
      </w:pPr>
      <w:bookmarkStart w:id="12" w:name="_Toc529201589"/>
      <w:r w:rsidRPr="00761E25">
        <w:rPr>
          <w:rFonts w:hint="eastAsia"/>
        </w:rPr>
        <w:t>2.2.1</w:t>
      </w:r>
      <w:r>
        <w:rPr>
          <w:rFonts w:hint="eastAsia"/>
        </w:rPr>
        <w:t>.</w:t>
      </w:r>
      <w:r>
        <w:t>Pulling a serving image</w:t>
      </w:r>
      <w:bookmarkEnd w:id="12"/>
      <w:r>
        <w:t xml:space="preserve"> </w:t>
      </w:r>
    </w:p>
    <w:p w:rsidR="00761E25" w:rsidRDefault="00761E25" w:rsidP="00761E25">
      <w:pPr>
        <w:ind w:firstLine="198"/>
      </w:pPr>
      <w:r>
        <w:t>Pull the latest TensorFlow serving image using this code:</w:t>
      </w:r>
    </w:p>
    <w:p w:rsidR="00761E25" w:rsidRDefault="00761E25" w:rsidP="00761E25">
      <w:pPr>
        <w:ind w:firstLine="198"/>
        <w:rPr>
          <w:b/>
        </w:rPr>
      </w:pPr>
      <w:r w:rsidRPr="00761E25">
        <w:rPr>
          <w:b/>
        </w:rPr>
        <w:t>docker pull tensorflow/serving</w:t>
      </w:r>
    </w:p>
    <w:p w:rsidR="00761E25" w:rsidRPr="00761E25" w:rsidRDefault="00761E25" w:rsidP="00761E25">
      <w:pPr>
        <w:ind w:firstLine="198"/>
      </w:pPr>
      <w:r w:rsidRPr="00761E25">
        <w:t>T</w:t>
      </w:r>
      <w:r w:rsidRPr="00761E25">
        <w:rPr>
          <w:rFonts w:hint="eastAsia"/>
        </w:rPr>
        <w:t>hen</w:t>
      </w:r>
      <w:r w:rsidRPr="00761E25">
        <w:t xml:space="preserve"> use this commend to find that we have finished installing this image:</w:t>
      </w:r>
    </w:p>
    <w:p w:rsidR="00761E25" w:rsidRDefault="00761E25" w:rsidP="00761E25">
      <w:pPr>
        <w:ind w:firstLine="198"/>
        <w:rPr>
          <w:b/>
        </w:rPr>
      </w:pPr>
      <w:r w:rsidRPr="00761E25">
        <w:rPr>
          <w:b/>
        </w:rPr>
        <w:t>docker images -a</w:t>
      </w:r>
    </w:p>
    <w:p w:rsidR="00761E25" w:rsidRDefault="00761E25" w:rsidP="00761E25">
      <w:pPr>
        <w:ind w:firstLine="198"/>
        <w:rPr>
          <w:b/>
        </w:rPr>
      </w:pPr>
      <w:r w:rsidRPr="00761E25">
        <w:rPr>
          <w:b/>
          <w:noProof/>
        </w:rPr>
        <w:drawing>
          <wp:inline distT="0" distB="0" distL="0" distR="0">
            <wp:extent cx="5943600" cy="783740"/>
            <wp:effectExtent l="0" t="0" r="0" b="0"/>
            <wp:docPr id="1" name="Picture 1" descr="C:\Users\GUANGQ~1.LU\AppData\Local\Temp\15411285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ANGQ~1.LU\AppData\Local\Temp\1541128508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76F" w:rsidRPr="0074776F" w:rsidRDefault="0074776F" w:rsidP="0074776F">
      <w:pPr>
        <w:pStyle w:val="Heading3"/>
      </w:pPr>
      <w:bookmarkStart w:id="13" w:name="_Toc529201590"/>
      <w:r>
        <w:t>2.2.2</w:t>
      </w:r>
      <w:r w:rsidRPr="0074776F">
        <w:t>.</w:t>
      </w:r>
      <w:r>
        <w:t>Clone build script</w:t>
      </w:r>
      <w:bookmarkEnd w:id="13"/>
    </w:p>
    <w:p w:rsidR="0074776F" w:rsidRPr="0074776F" w:rsidRDefault="0074776F" w:rsidP="0074776F">
      <w:pPr>
        <w:ind w:firstLine="198"/>
      </w:pPr>
      <w:r w:rsidRPr="0074776F">
        <w:t xml:space="preserve">   Make a directory called: </w:t>
      </w:r>
      <w:r w:rsidRPr="00730606">
        <w:rPr>
          <w:b/>
        </w:rPr>
        <w:t>tensorflow_serving</w:t>
      </w:r>
      <w:r>
        <w:t xml:space="preserve"> </w:t>
      </w:r>
      <w:r>
        <w:rPr>
          <w:rFonts w:hint="eastAsia"/>
        </w:rPr>
        <w:t>i</w:t>
      </w:r>
      <w:r>
        <w:t xml:space="preserve">n </w:t>
      </w:r>
      <w:r w:rsidRPr="0074776F">
        <w:rPr>
          <w:b/>
        </w:rPr>
        <w:t>path</w:t>
      </w:r>
      <w:r>
        <w:t>(</w:t>
      </w:r>
      <w:r w:rsidRPr="0074776F">
        <w:t>C:\Users\guangq</w:t>
      </w:r>
      <w:r>
        <w:t>iiang.lu\Documents\lugq\github)</w:t>
      </w:r>
      <w:r w:rsidRPr="0074776F">
        <w:t>, then use git clone the repository:</w:t>
      </w:r>
    </w:p>
    <w:p w:rsidR="0074776F" w:rsidRPr="0074776F" w:rsidRDefault="0074776F" w:rsidP="0074776F">
      <w:pPr>
        <w:ind w:firstLine="198"/>
        <w:rPr>
          <w:b/>
        </w:rPr>
      </w:pPr>
      <w:r w:rsidRPr="0074776F">
        <w:t xml:space="preserve">   </w:t>
      </w:r>
      <w:r w:rsidRPr="0074776F">
        <w:rPr>
          <w:b/>
        </w:rPr>
        <w:t xml:space="preserve">git clone </w:t>
      </w:r>
      <w:hyperlink r:id="rId23" w:history="1">
        <w:r w:rsidRPr="0074776F">
          <w:rPr>
            <w:rStyle w:val="Hyperlink"/>
            <w:b/>
          </w:rPr>
          <w:t>https://github.com/tensorflow/serving.git</w:t>
        </w:r>
      </w:hyperlink>
    </w:p>
    <w:p w:rsidR="0074776F" w:rsidRPr="0074776F" w:rsidRDefault="0074776F" w:rsidP="0074776F">
      <w:pPr>
        <w:ind w:firstLine="198"/>
        <w:rPr>
          <w:b/>
        </w:rPr>
      </w:pPr>
      <w:r w:rsidRPr="0074776F">
        <w:rPr>
          <w:b/>
        </w:rPr>
        <w:t xml:space="preserve">   </w:t>
      </w:r>
      <w:r w:rsidRPr="0074776F">
        <w:rPr>
          <w:rFonts w:hint="eastAsia"/>
          <w:b/>
        </w:rPr>
        <w:t>c</w:t>
      </w:r>
      <w:r w:rsidRPr="0074776F">
        <w:rPr>
          <w:b/>
        </w:rPr>
        <w:t>d serving</w:t>
      </w:r>
    </w:p>
    <w:p w:rsidR="0074776F" w:rsidRDefault="0074776F" w:rsidP="0074776F">
      <w:pPr>
        <w:ind w:firstLine="198"/>
      </w:pPr>
      <w:r w:rsidRPr="0074776F">
        <w:t>Noted(If git is not installed, maybe install the git first, just download and install)</w:t>
      </w:r>
    </w:p>
    <w:p w:rsidR="0074776F" w:rsidRDefault="0074776F" w:rsidP="0074776F">
      <w:pPr>
        <w:pStyle w:val="Heading3"/>
      </w:pPr>
      <w:bookmarkStart w:id="14" w:name="_Toc529201591"/>
      <w:r>
        <w:rPr>
          <w:rFonts w:hint="eastAsia"/>
        </w:rPr>
        <w:t>2.2.3.</w:t>
      </w:r>
      <w:r>
        <w:t>Train example model</w:t>
      </w:r>
      <w:bookmarkEnd w:id="14"/>
    </w:p>
    <w:p w:rsidR="0074776F" w:rsidRDefault="0074776F" w:rsidP="0074776F">
      <w:r>
        <w:t>At the same terminal, make a directory called:</w:t>
      </w:r>
      <w:r w:rsidRPr="0074776F">
        <w:rPr>
          <w:b/>
        </w:rPr>
        <w:t xml:space="preserve"> tmp/mnist</w:t>
      </w:r>
      <w:r>
        <w:rPr>
          <w:b/>
        </w:rPr>
        <w:t xml:space="preserve">, </w:t>
      </w:r>
      <w:r w:rsidRPr="0074776F">
        <w:t>then run this code in terminal</w:t>
      </w:r>
      <w:r>
        <w:rPr>
          <w:rFonts w:hint="eastAsia"/>
        </w:rPr>
        <w:t>:</w:t>
      </w:r>
    </w:p>
    <w:p w:rsidR="0074776F" w:rsidRDefault="0074776F" w:rsidP="0074776F">
      <w:pPr>
        <w:rPr>
          <w:b/>
        </w:rPr>
      </w:pPr>
      <w:r w:rsidRPr="0074776F">
        <w:rPr>
          <w:b/>
        </w:rPr>
        <w:t>python tensorflow_serving/example/mnist_saved_model.py C:/Users/guangqiiang.lu/Documents/lugq/github/tensorflow_serving/serving/tmp/mnist</w:t>
      </w:r>
    </w:p>
    <w:p w:rsidR="0074776F" w:rsidRPr="0074776F" w:rsidRDefault="0074776F" w:rsidP="0074776F">
      <w:r w:rsidRPr="0074776F">
        <w:lastRenderedPageBreak/>
        <w:t>Result:</w:t>
      </w:r>
    </w:p>
    <w:p w:rsidR="0074776F" w:rsidRPr="0074776F" w:rsidRDefault="0074776F" w:rsidP="0074776F">
      <w:pPr>
        <w:rPr>
          <w:b/>
        </w:rPr>
      </w:pPr>
      <w:r w:rsidRPr="0074776F">
        <w:rPr>
          <w:b/>
          <w:noProof/>
        </w:rPr>
        <w:drawing>
          <wp:inline distT="0" distB="0" distL="0" distR="0">
            <wp:extent cx="5943600" cy="2677848"/>
            <wp:effectExtent l="0" t="0" r="0" b="8255"/>
            <wp:docPr id="10" name="Picture 10" descr="C:\Users\GUANGQ~1.LU\AppData\Local\Temp\15411451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ANGQ~1.LU\AppData\Local\Temp\1541145189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76F" w:rsidRDefault="0074776F" w:rsidP="0034798E">
      <w:pPr>
        <w:pStyle w:val="Heading3"/>
      </w:pPr>
      <w:bookmarkStart w:id="15" w:name="_Toc529201592"/>
      <w:r>
        <w:t>2.2.4.Serving models using docker</w:t>
      </w:r>
      <w:bookmarkEnd w:id="15"/>
    </w:p>
    <w:p w:rsidR="0074776F" w:rsidRDefault="0074776F" w:rsidP="0074776F">
      <w:r>
        <w:t>Now that we have already trained models and save it to disk, then we can serve it using D</w:t>
      </w:r>
      <w:r>
        <w:rPr>
          <w:rFonts w:hint="eastAsia"/>
        </w:rPr>
        <w:t>o</w:t>
      </w:r>
      <w:r>
        <w:t>cker, code this in terminal:</w:t>
      </w:r>
    </w:p>
    <w:p w:rsidR="0074776F" w:rsidRPr="0074776F" w:rsidRDefault="0074776F" w:rsidP="0074776F">
      <w:pPr>
        <w:rPr>
          <w:b/>
        </w:rPr>
      </w:pPr>
      <w:r w:rsidRPr="0074776F">
        <w:rPr>
          <w:b/>
        </w:rPr>
        <w:t>docker run -p 8500:8500  --mount type=bind,source=C:/Users/guangqiiang.lu/Documents/lugq/github/tensorflow_serving/serving/tmp/mnist,target=/models/mnist  -e MODEL_NAME=mnist -t tensorflow/serving &amp;</w:t>
      </w:r>
    </w:p>
    <w:p w:rsidR="0074776F" w:rsidRDefault="0074776F" w:rsidP="0074776F">
      <w:pPr>
        <w:rPr>
          <w:b/>
        </w:rPr>
      </w:pPr>
      <w:r>
        <w:t>T</w:t>
      </w:r>
      <w:r>
        <w:rPr>
          <w:rFonts w:hint="eastAsia"/>
        </w:rPr>
        <w:t>hen</w:t>
      </w:r>
      <w:r>
        <w:t xml:space="preserve"> Docker will ask you whether or not to share document, </w:t>
      </w:r>
      <w:r w:rsidRPr="0074776F">
        <w:rPr>
          <w:b/>
        </w:rPr>
        <w:t>yes</w:t>
      </w:r>
      <w:r>
        <w:rPr>
          <w:b/>
        </w:rPr>
        <w:t xml:space="preserve">. </w:t>
      </w:r>
      <w:r w:rsidRPr="0074776F">
        <w:t xml:space="preserve">After that, you will need to sign the </w:t>
      </w:r>
      <w:r w:rsidRPr="0074776F">
        <w:rPr>
          <w:b/>
        </w:rPr>
        <w:t>password</w:t>
      </w:r>
      <w:r w:rsidRPr="0074776F">
        <w:t xml:space="preserve"> of computer.</w:t>
      </w:r>
      <w:r>
        <w:rPr>
          <w:b/>
        </w:rPr>
        <w:t xml:space="preserve"> </w:t>
      </w:r>
    </w:p>
    <w:p w:rsidR="0074776F" w:rsidRDefault="0034798E" w:rsidP="0074776F">
      <w:r>
        <w:t>B</w:t>
      </w:r>
      <w:r>
        <w:rPr>
          <w:rFonts w:hint="eastAsia"/>
        </w:rPr>
        <w:t>ut</w:t>
      </w:r>
      <w:r>
        <w:t xml:space="preserve"> for now, because of firewall, we can’t serve the example model.</w:t>
      </w:r>
    </w:p>
    <w:p w:rsidR="0034798E" w:rsidRDefault="0034798E" w:rsidP="0074776F">
      <w:r w:rsidRPr="0034798E">
        <w:rPr>
          <w:noProof/>
        </w:rPr>
        <w:drawing>
          <wp:inline distT="0" distB="0" distL="0" distR="0">
            <wp:extent cx="5943600" cy="594966"/>
            <wp:effectExtent l="0" t="0" r="0" b="0"/>
            <wp:docPr id="11" name="Picture 11" descr="C:\Users\GUANGQ~1.LU\AppData\Local\Temp\15411455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ANGQ~1.LU\AppData\Local\Temp\1541145542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68E" w:rsidRDefault="00C4168E" w:rsidP="00C4168E">
      <w:pPr>
        <w:pStyle w:val="Heading3"/>
      </w:pPr>
      <w:bookmarkStart w:id="16" w:name="_Toc529201593"/>
      <w:r>
        <w:t>2.2.5.Querying the model</w:t>
      </w:r>
      <w:bookmarkEnd w:id="16"/>
    </w:p>
    <w:p w:rsidR="00C4168E" w:rsidRDefault="00C4168E" w:rsidP="0074776F">
      <w:r>
        <w:t>Because of windows firewall problem, I can’t get prediction for querying the model. Here is official website for querying the model example and result:</w:t>
      </w:r>
    </w:p>
    <w:p w:rsidR="00C4168E" w:rsidRDefault="00C4168E" w:rsidP="00C4168E">
      <w:pPr>
        <w:rPr>
          <w:b/>
        </w:rPr>
      </w:pPr>
      <w:r w:rsidRPr="00C4168E">
        <w:rPr>
          <w:b/>
        </w:rPr>
        <w:t>curl -d '{"</w:t>
      </w:r>
      <w:r>
        <w:rPr>
          <w:b/>
        </w:rPr>
        <w:t xml:space="preserve">instances": [1.0, 2.0, 5.0]}'  </w:t>
      </w:r>
      <w:r w:rsidRPr="00C4168E">
        <w:rPr>
          <w:b/>
        </w:rPr>
        <w:t xml:space="preserve"> -X POST </w:t>
      </w:r>
      <w:hyperlink r:id="rId26" w:history="1">
        <w:r w:rsidRPr="00D66796">
          <w:rPr>
            <w:rStyle w:val="Hyperlink"/>
            <w:b/>
          </w:rPr>
          <w:t>http://localhost:8501/v1/models/half_plus_two:predict</w:t>
        </w:r>
      </w:hyperlink>
    </w:p>
    <w:p w:rsidR="00C4168E" w:rsidRPr="00C4168E" w:rsidRDefault="00C4168E" w:rsidP="00C4168E">
      <w:r w:rsidRPr="00C4168E">
        <w:rPr>
          <w:rFonts w:hint="eastAsia"/>
        </w:rPr>
        <w:t>resul</w:t>
      </w:r>
      <w:r w:rsidRPr="00C4168E">
        <w:t>t:</w:t>
      </w:r>
    </w:p>
    <w:p w:rsidR="00C4168E" w:rsidRPr="00C4168E" w:rsidRDefault="00C4168E" w:rsidP="00C4168E">
      <w:pPr>
        <w:rPr>
          <w:b/>
        </w:rPr>
      </w:pPr>
      <w:r w:rsidRPr="00C4168E">
        <w:rPr>
          <w:b/>
        </w:rPr>
        <w:t>{ "predictions": [2.5, 3.0, 4.5] }</w:t>
      </w:r>
    </w:p>
    <w:p w:rsidR="00E40E32" w:rsidRDefault="00C4168E" w:rsidP="00E40E32">
      <w:pPr>
        <w:pStyle w:val="Heading3"/>
      </w:pPr>
      <w:bookmarkStart w:id="17" w:name="_Toc529201594"/>
      <w:r>
        <w:rPr>
          <w:rFonts w:hint="eastAsia"/>
        </w:rPr>
        <w:t>2.2.</w:t>
      </w:r>
      <w:r>
        <w:t>6</w:t>
      </w:r>
      <w:r w:rsidR="00E40E32">
        <w:rPr>
          <w:rFonts w:hint="eastAsia"/>
        </w:rPr>
        <w:t>.</w:t>
      </w:r>
      <w:r w:rsidR="00E40E32">
        <w:t>M</w:t>
      </w:r>
      <w:r w:rsidR="00E40E32">
        <w:rPr>
          <w:rFonts w:hint="eastAsia"/>
        </w:rPr>
        <w:t>odel</w:t>
      </w:r>
      <w:r w:rsidR="00E40E32">
        <w:t>s file for Docker</w:t>
      </w:r>
      <w:bookmarkEnd w:id="17"/>
    </w:p>
    <w:p w:rsidR="00E40E32" w:rsidRDefault="00E40E32" w:rsidP="0074776F">
      <w:r>
        <w:t xml:space="preserve">For using docker to serve models, already trained model file can be stored in </w:t>
      </w:r>
      <w:r w:rsidRPr="00E40E32">
        <w:rPr>
          <w:b/>
        </w:rPr>
        <w:t>local</w:t>
      </w:r>
      <w:r w:rsidR="00C85104">
        <w:rPr>
          <w:b/>
        </w:rPr>
        <w:t xml:space="preserve"> </w:t>
      </w:r>
      <w:r w:rsidR="001B3A28">
        <w:rPr>
          <w:b/>
        </w:rPr>
        <w:t>for</w:t>
      </w:r>
      <w:r w:rsidR="00C85104">
        <w:rPr>
          <w:b/>
        </w:rPr>
        <w:t xml:space="preserve"> container of docker</w:t>
      </w:r>
      <w:r w:rsidR="001B3A28">
        <w:rPr>
          <w:b/>
        </w:rPr>
        <w:t xml:space="preserve"> or just server client local</w:t>
      </w:r>
      <w:r>
        <w:rPr>
          <w:b/>
        </w:rPr>
        <w:t xml:space="preserve">, </w:t>
      </w:r>
      <w:r>
        <w:t>as previous</w:t>
      </w:r>
      <w:r w:rsidRPr="00E40E32">
        <w:t xml:space="preserve"> example.</w:t>
      </w:r>
      <w:r>
        <w:t xml:space="preserve"> But how about make my </w:t>
      </w:r>
      <w:r w:rsidRPr="00E40E32">
        <w:rPr>
          <w:b/>
        </w:rPr>
        <w:t>own</w:t>
      </w:r>
      <w:r>
        <w:t xml:space="preserve"> </w:t>
      </w:r>
      <w:r w:rsidRPr="00E40E32">
        <w:rPr>
          <w:b/>
        </w:rPr>
        <w:t>images</w:t>
      </w:r>
      <w:r w:rsidRPr="00E40E32">
        <w:t xml:space="preserve"> that</w:t>
      </w:r>
      <w:r>
        <w:t xml:space="preserve"> </w:t>
      </w:r>
      <w:r w:rsidRPr="00E40E32">
        <w:rPr>
          <w:b/>
        </w:rPr>
        <w:t>contains model file</w:t>
      </w:r>
      <w:r w:rsidR="00513691">
        <w:t>?</w:t>
      </w:r>
    </w:p>
    <w:p w:rsidR="00E40E32" w:rsidRDefault="00E40E32" w:rsidP="0074776F">
      <w:r w:rsidRPr="00E40E32">
        <w:rPr>
          <w:noProof/>
        </w:rPr>
        <w:lastRenderedPageBreak/>
        <w:drawing>
          <wp:inline distT="0" distB="0" distL="0" distR="0">
            <wp:extent cx="4585881" cy="2659017"/>
            <wp:effectExtent l="0" t="0" r="5715" b="8255"/>
            <wp:docPr id="8" name="Picture 8" descr="C:\Users\GUANGQ~1.LU\AppData\Local\Temp\15413991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ANGQ~1.LU\AppData\Local\Temp\1541399136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993" cy="265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5FC" w:rsidRDefault="003705FC" w:rsidP="003B57B6">
      <w:pPr>
        <w:pStyle w:val="Heading2"/>
      </w:pPr>
      <w:bookmarkStart w:id="18" w:name="_Toc529201595"/>
      <w:r>
        <w:rPr>
          <w:rFonts w:hint="eastAsia"/>
        </w:rPr>
        <w:t>2.2.7.</w:t>
      </w:r>
      <w:r w:rsidR="003B57B6">
        <w:t>TensorFlow serving version</w:t>
      </w:r>
      <w:bookmarkEnd w:id="18"/>
    </w:p>
    <w:p w:rsidR="003B57B6" w:rsidRDefault="003B57B6" w:rsidP="0074776F">
      <w:pPr>
        <w:rPr>
          <w:rFonts w:hint="eastAsia"/>
        </w:rPr>
      </w:pPr>
      <w:r>
        <w:t>According to TensorFlow serving Github repository information, we can include that TensorFlow serving begins as</w:t>
      </w:r>
      <w:r w:rsidRPr="003B57B6">
        <w:rPr>
          <w:b/>
        </w:rPr>
        <w:t xml:space="preserve"> TensorFlow Version:0.5</w:t>
      </w:r>
      <w:r>
        <w:rPr>
          <w:rFonts w:hint="eastAsia"/>
          <w:b/>
        </w:rPr>
        <w:t>.</w:t>
      </w:r>
      <w:r>
        <w:rPr>
          <w:b/>
        </w:rPr>
        <w:t>1</w:t>
      </w:r>
    </w:p>
    <w:p w:rsidR="003B57B6" w:rsidRDefault="003B57B6" w:rsidP="0074776F">
      <w:r w:rsidRPr="003B57B6">
        <w:rPr>
          <w:noProof/>
        </w:rPr>
        <w:drawing>
          <wp:inline distT="0" distB="0" distL="0" distR="0">
            <wp:extent cx="2641600" cy="911225"/>
            <wp:effectExtent l="0" t="0" r="6350" b="3175"/>
            <wp:docPr id="14" name="Picture 14" descr="C:\Users\GUANGQ~1.LU\AppData\Local\Temp\15414027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ANGQ~1.LU\AppData\Local\Temp\1541402796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76F" w:rsidRDefault="0074776F" w:rsidP="00DA21AB"/>
    <w:p w:rsidR="00DA21AB" w:rsidRPr="0074776F" w:rsidRDefault="00DA21AB" w:rsidP="008E252A">
      <w:pPr>
        <w:pStyle w:val="Heading1"/>
      </w:pPr>
      <w:bookmarkStart w:id="19" w:name="_Toc529201596"/>
      <w:r>
        <w:t>3.Kubernetes</w:t>
      </w:r>
      <w:r w:rsidR="008E252A">
        <w:t xml:space="preserve"> for distributed TensorFlow Serving</w:t>
      </w:r>
      <w:bookmarkEnd w:id="19"/>
    </w:p>
    <w:p w:rsidR="00BF1B07" w:rsidRDefault="008E252A" w:rsidP="008E252A">
      <w:pPr>
        <w:pStyle w:val="Heading2"/>
      </w:pPr>
      <w:bookmarkStart w:id="20" w:name="_Toc529201597"/>
      <w:r w:rsidRPr="008E252A">
        <w:t>3.1</w:t>
      </w:r>
      <w:r>
        <w:t>.About Kubernetes</w:t>
      </w:r>
      <w:bookmarkEnd w:id="20"/>
    </w:p>
    <w:p w:rsidR="008E252A" w:rsidRPr="008E252A" w:rsidRDefault="008E252A" w:rsidP="008E252A">
      <w:pPr>
        <w:pStyle w:val="Heading3"/>
      </w:pPr>
      <w:bookmarkStart w:id="21" w:name="_Toc529201598"/>
      <w:r>
        <w:rPr>
          <w:rFonts w:hint="eastAsia"/>
        </w:rPr>
        <w:t>3.1.1.</w:t>
      </w:r>
      <w:r>
        <w:t>Overview</w:t>
      </w:r>
      <w:bookmarkEnd w:id="21"/>
    </w:p>
    <w:p w:rsidR="008E252A" w:rsidRDefault="008E252A" w:rsidP="00761E25">
      <w:pPr>
        <w:ind w:firstLine="198"/>
      </w:pPr>
      <w:r w:rsidRPr="008E252A">
        <w:t xml:space="preserve">With modern web services, users expect applications to be available 24/7, and developers expect to deploy new versions of those applications several times a day. Containerization helps package software to serve these goals, enabling applications to be </w:t>
      </w:r>
      <w:r w:rsidRPr="008E252A">
        <w:rPr>
          <w:b/>
        </w:rPr>
        <w:t>released and updated</w:t>
      </w:r>
      <w:r w:rsidRPr="008E252A">
        <w:t xml:space="preserve"> in an </w:t>
      </w:r>
      <w:r w:rsidRPr="008E252A">
        <w:rPr>
          <w:b/>
        </w:rPr>
        <w:t>easy and fast way</w:t>
      </w:r>
      <w:r w:rsidRPr="008E252A">
        <w:t xml:space="preserve"> without downtime. Kubernetes helps you make sure those </w:t>
      </w:r>
      <w:r w:rsidRPr="008E252A">
        <w:rPr>
          <w:b/>
        </w:rPr>
        <w:t>containerized applications</w:t>
      </w:r>
      <w:r w:rsidRPr="008E252A">
        <w:t xml:space="preserve"> run where and when you want, and helps them find the resources and tools they need to work. Kubernetes is a </w:t>
      </w:r>
      <w:r w:rsidRPr="008E252A">
        <w:rPr>
          <w:b/>
        </w:rPr>
        <w:t>production-ready, open source platform</w:t>
      </w:r>
      <w:r w:rsidRPr="008E252A">
        <w:t xml:space="preserve"> designed with Google's accumulated experience in container orchestration, combined with best-of-breed ideas from the community.</w:t>
      </w:r>
    </w:p>
    <w:p w:rsidR="008E252A" w:rsidRDefault="008E252A" w:rsidP="008E252A">
      <w:pPr>
        <w:pStyle w:val="Heading3"/>
      </w:pPr>
      <w:bookmarkStart w:id="22" w:name="_Toc529201599"/>
      <w:r>
        <w:t>3.1.2.Basic</w:t>
      </w:r>
      <w:bookmarkEnd w:id="22"/>
    </w:p>
    <w:p w:rsidR="008E252A" w:rsidRPr="0023267B" w:rsidRDefault="008E252A" w:rsidP="008E252A">
      <w:pPr>
        <w:ind w:firstLine="198"/>
        <w:rPr>
          <w:b/>
        </w:rPr>
      </w:pPr>
      <w:r w:rsidRPr="0023267B">
        <w:rPr>
          <w:b/>
        </w:rPr>
        <w:t>Kubernetes Clusters</w:t>
      </w:r>
    </w:p>
    <w:p w:rsidR="008E252A" w:rsidRDefault="008E252A" w:rsidP="008E252A">
      <w:pPr>
        <w:ind w:firstLine="198"/>
        <w:rPr>
          <w:b/>
        </w:rPr>
      </w:pPr>
      <w:r>
        <w:t xml:space="preserve">Kubernetes </w:t>
      </w:r>
      <w:r w:rsidRPr="008E252A">
        <w:rPr>
          <w:b/>
        </w:rPr>
        <w:t>coordinates</w:t>
      </w:r>
      <w:r>
        <w:t xml:space="preserve"> a highly </w:t>
      </w:r>
      <w:r w:rsidRPr="008E252A">
        <w:rPr>
          <w:b/>
        </w:rPr>
        <w:t>available cluster</w:t>
      </w:r>
      <w:r>
        <w:t xml:space="preserve"> of computers that are connected to work as a </w:t>
      </w:r>
      <w:r w:rsidRPr="008E252A">
        <w:rPr>
          <w:b/>
        </w:rPr>
        <w:t>single unit</w:t>
      </w:r>
      <w:r>
        <w:t xml:space="preserve">. The abstractions in Kubernetes allow you to deploy containerized applications to a cluster </w:t>
      </w:r>
      <w:r w:rsidRPr="008E252A">
        <w:rPr>
          <w:b/>
        </w:rPr>
        <w:t>without</w:t>
      </w:r>
      <w:r>
        <w:t xml:space="preserve"> tying them </w:t>
      </w:r>
      <w:r w:rsidRPr="0023267B">
        <w:rPr>
          <w:b/>
        </w:rPr>
        <w:t>specifically</w:t>
      </w:r>
      <w:r>
        <w:t xml:space="preserve"> to </w:t>
      </w:r>
      <w:r w:rsidRPr="0023267B">
        <w:rPr>
          <w:b/>
        </w:rPr>
        <w:t>individual machines</w:t>
      </w:r>
      <w:r>
        <w:t xml:space="preserve">. To make use of this new model of deployment, applications need to be packaged in a way that decouples them from individual hosts: they need to be </w:t>
      </w:r>
      <w:r>
        <w:lastRenderedPageBreak/>
        <w:t xml:space="preserve">containerized. </w:t>
      </w:r>
      <w:r w:rsidRPr="0023267B">
        <w:rPr>
          <w:b/>
        </w:rPr>
        <w:t>Containerized applications</w:t>
      </w:r>
      <w:r>
        <w:t xml:space="preserve"> are more </w:t>
      </w:r>
      <w:r w:rsidRPr="0023267B">
        <w:rPr>
          <w:b/>
        </w:rPr>
        <w:t>flexible and available</w:t>
      </w:r>
      <w:r>
        <w:t xml:space="preserve"> than in past deployment models, where applications were installed directly onto specific machines as packages deeply integrated into the host. Kubernetes </w:t>
      </w:r>
      <w:r w:rsidRPr="0023267B">
        <w:rPr>
          <w:b/>
        </w:rPr>
        <w:t>automates</w:t>
      </w:r>
      <w:r>
        <w:t xml:space="preserve"> the </w:t>
      </w:r>
      <w:r w:rsidRPr="0023267B">
        <w:rPr>
          <w:b/>
        </w:rPr>
        <w:t>distribution and scheduling of application containers</w:t>
      </w:r>
      <w:r>
        <w:t xml:space="preserve"> across a cluster in a </w:t>
      </w:r>
      <w:r w:rsidRPr="0023267B">
        <w:rPr>
          <w:b/>
        </w:rPr>
        <w:t>more efficient way</w:t>
      </w:r>
      <w:r>
        <w:t xml:space="preserve">. Kubernetes is an open-source platform and is </w:t>
      </w:r>
      <w:r w:rsidRPr="0023267B">
        <w:rPr>
          <w:b/>
        </w:rPr>
        <w:t>production-ready.</w:t>
      </w:r>
    </w:p>
    <w:p w:rsidR="0023267B" w:rsidRDefault="0023267B" w:rsidP="008E252A">
      <w:pPr>
        <w:ind w:firstLine="198"/>
      </w:pPr>
      <w:r w:rsidRPr="0023267B">
        <w:rPr>
          <w:noProof/>
        </w:rPr>
        <w:drawing>
          <wp:inline distT="0" distB="0" distL="0" distR="0">
            <wp:extent cx="2888637" cy="2185851"/>
            <wp:effectExtent l="0" t="0" r="6985" b="5080"/>
            <wp:docPr id="12" name="Picture 12" descr="C:\Users\GUANGQ~1.LU\AppData\Local\Temp\15411528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UANGQ~1.LU\AppData\Local\Temp\1541152819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63" cy="219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D00" w:rsidRPr="00EA4D00" w:rsidRDefault="00EA4D00" w:rsidP="008E252A">
      <w:pPr>
        <w:ind w:firstLine="198"/>
      </w:pPr>
      <w:r w:rsidRPr="00EA4D00">
        <w:t xml:space="preserve">The </w:t>
      </w:r>
      <w:r w:rsidRPr="00EA4D00">
        <w:rPr>
          <w:b/>
        </w:rPr>
        <w:t>Master</w:t>
      </w:r>
      <w:r w:rsidRPr="00EA4D00">
        <w:t xml:space="preserve"> is responsible for </w:t>
      </w:r>
      <w:r w:rsidRPr="00EA4D00">
        <w:rPr>
          <w:b/>
        </w:rPr>
        <w:t>managing</w:t>
      </w:r>
      <w:r w:rsidRPr="00EA4D00">
        <w:t xml:space="preserve"> the cluster.</w:t>
      </w:r>
    </w:p>
    <w:p w:rsidR="00EA4D00" w:rsidRDefault="00EA4D00" w:rsidP="00EA4D00">
      <w:pPr>
        <w:ind w:firstLine="198"/>
        <w:rPr>
          <w:b/>
        </w:rPr>
      </w:pPr>
      <w:r w:rsidRPr="00EA4D00">
        <w:t xml:space="preserve">A </w:t>
      </w:r>
      <w:r w:rsidRPr="00EA4D00">
        <w:rPr>
          <w:b/>
        </w:rPr>
        <w:t>node</w:t>
      </w:r>
      <w:r w:rsidRPr="00EA4D00">
        <w:t xml:space="preserve"> is a </w:t>
      </w:r>
      <w:r w:rsidRPr="00EA4D00">
        <w:rPr>
          <w:b/>
        </w:rPr>
        <w:t>VM</w:t>
      </w:r>
      <w:r w:rsidRPr="00EA4D00">
        <w:t xml:space="preserve"> or a </w:t>
      </w:r>
      <w:r w:rsidRPr="00EA4D00">
        <w:rPr>
          <w:b/>
        </w:rPr>
        <w:t>physical computer</w:t>
      </w:r>
      <w:r w:rsidRPr="00EA4D00">
        <w:t xml:space="preserve"> that serves as a </w:t>
      </w:r>
      <w:r w:rsidRPr="00EA4D00">
        <w:rPr>
          <w:b/>
        </w:rPr>
        <w:t>worker machine</w:t>
      </w:r>
      <w:r w:rsidRPr="00EA4D00">
        <w:t xml:space="preserve"> in a Kubernetes cluster.  A Kubernetes cluster that handles production traffic should have a </w:t>
      </w:r>
      <w:r w:rsidRPr="00EA4D00">
        <w:rPr>
          <w:b/>
        </w:rPr>
        <w:t>minimum of three nodes</w:t>
      </w:r>
      <w:r w:rsidRPr="00EA4D00">
        <w:t xml:space="preserve">. </w:t>
      </w:r>
      <w:r w:rsidRPr="00EA4D00">
        <w:rPr>
          <w:b/>
        </w:rPr>
        <w:t>The nodes communicate with the master using the Kubernetes API</w:t>
      </w:r>
      <w:r w:rsidRPr="00EA4D00">
        <w:rPr>
          <w:rFonts w:hint="eastAsia"/>
          <w:b/>
        </w:rPr>
        <w:t>.</w:t>
      </w:r>
    </w:p>
    <w:p w:rsidR="001D0D4C" w:rsidRDefault="001D0D4C" w:rsidP="001D0D4C">
      <w:pPr>
        <w:pStyle w:val="Heading2"/>
      </w:pPr>
      <w:bookmarkStart w:id="23" w:name="_Toc529201600"/>
      <w:r w:rsidRPr="001D0D4C">
        <w:rPr>
          <w:rFonts w:hint="eastAsia"/>
        </w:rPr>
        <w:t>3.2.</w:t>
      </w:r>
      <w:r w:rsidRPr="001D0D4C">
        <w:t>D</w:t>
      </w:r>
      <w:r w:rsidRPr="001D0D4C">
        <w:rPr>
          <w:rFonts w:hint="eastAsia"/>
        </w:rPr>
        <w:t>ep</w:t>
      </w:r>
      <w:r w:rsidRPr="001D0D4C">
        <w:t>loy model in Kubernetes</w:t>
      </w:r>
      <w:bookmarkEnd w:id="23"/>
    </w:p>
    <w:p w:rsidR="001D0D4C" w:rsidRDefault="001D0D4C" w:rsidP="001D0D4C">
      <w:pPr>
        <w:pStyle w:val="Heading3"/>
      </w:pPr>
      <w:bookmarkStart w:id="24" w:name="_Toc529201601"/>
      <w:r>
        <w:t>3.2.1.Create a container cluster</w:t>
      </w:r>
      <w:bookmarkEnd w:id="24"/>
    </w:p>
    <w:p w:rsidR="001D0D4C" w:rsidRDefault="001D0D4C" w:rsidP="001D0D4C">
      <w:r>
        <w:t>Here is using google c</w:t>
      </w:r>
      <w:r w:rsidR="0013396B">
        <w:t>loud K</w:t>
      </w:r>
      <w:r>
        <w:t>ubernetes example:</w:t>
      </w:r>
    </w:p>
    <w:p w:rsidR="0013396B" w:rsidRDefault="0013396B" w:rsidP="001D0D4C">
      <w:r w:rsidRPr="0013396B">
        <w:rPr>
          <w:noProof/>
        </w:rPr>
        <w:drawing>
          <wp:inline distT="0" distB="0" distL="0" distR="0">
            <wp:extent cx="4496526" cy="1496885"/>
            <wp:effectExtent l="0" t="0" r="0" b="8255"/>
            <wp:docPr id="19" name="Picture 19" descr="C:\Users\GUANGQ~1.LU\AppData\Local\Temp\1541408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UANGQ~1.LU\AppData\Local\Temp\1541408655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09" cy="150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96B" w:rsidRDefault="0013396B" w:rsidP="00F86AD8">
      <w:pPr>
        <w:pStyle w:val="Heading3"/>
      </w:pPr>
      <w:bookmarkStart w:id="25" w:name="_Toc529201602"/>
      <w:r>
        <w:t>3.2.2.Upload docker image</w:t>
      </w:r>
      <w:bookmarkEnd w:id="25"/>
    </w:p>
    <w:p w:rsidR="0013396B" w:rsidRDefault="0013396B" w:rsidP="001D0D4C">
      <w:r w:rsidRPr="0013396B">
        <w:rPr>
          <w:noProof/>
        </w:rPr>
        <w:drawing>
          <wp:inline distT="0" distB="0" distL="0" distR="0">
            <wp:extent cx="4412343" cy="1281378"/>
            <wp:effectExtent l="0" t="0" r="7620" b="0"/>
            <wp:docPr id="20" name="Picture 20" descr="C:\Users\GUANGQ~1.LU\AppData\Local\Temp\15414088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UANGQ~1.LU\AppData\Local\Temp\1541408824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613" cy="128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96B" w:rsidRDefault="0013396B" w:rsidP="00F86AD8">
      <w:pPr>
        <w:pStyle w:val="Heading3"/>
      </w:pPr>
      <w:bookmarkStart w:id="26" w:name="_Toc529201603"/>
      <w:r>
        <w:lastRenderedPageBreak/>
        <w:t>3.2.3.Create Deployment and service</w:t>
      </w:r>
      <w:bookmarkEnd w:id="26"/>
    </w:p>
    <w:p w:rsidR="0013396B" w:rsidRDefault="0013396B" w:rsidP="001D0D4C">
      <w:r w:rsidRPr="0013396B">
        <w:rPr>
          <w:noProof/>
        </w:rPr>
        <w:drawing>
          <wp:inline distT="0" distB="0" distL="0" distR="0">
            <wp:extent cx="5431246" cy="1865863"/>
            <wp:effectExtent l="0" t="0" r="0" b="1270"/>
            <wp:docPr id="21" name="Picture 21" descr="C:\Users\GUANGQ~1.LU\AppData\Local\Temp\15414091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UANGQ~1.LU\AppData\Local\Temp\1541409166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227" cy="187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96B" w:rsidRDefault="0013396B" w:rsidP="001D0D4C">
      <w:r w:rsidRPr="0013396B">
        <w:rPr>
          <w:noProof/>
        </w:rPr>
        <w:drawing>
          <wp:inline distT="0" distB="0" distL="0" distR="0">
            <wp:extent cx="5393826" cy="2386149"/>
            <wp:effectExtent l="0" t="0" r="0" b="0"/>
            <wp:docPr id="22" name="Picture 22" descr="C:\Users\GUANGQ~1.LU\AppData\Local\Temp\15414092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UANGQ~1.LU\AppData\Local\Temp\1541409259(1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84" cy="238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AD8" w:rsidRDefault="00F86AD8" w:rsidP="00F86AD8">
      <w:pPr>
        <w:pStyle w:val="Heading3"/>
      </w:pPr>
      <w:bookmarkStart w:id="27" w:name="_Toc529201604"/>
      <w:r>
        <w:t>3.2.4.Query the model</w:t>
      </w:r>
      <w:bookmarkEnd w:id="27"/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$ tools/bazel_in_docker.sh \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bazel-bin/tensorflow_serving/example/inception_client \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--server=104.155.184.157:8500 --image=local/path/to/my_cat_image.jpg</w:t>
      </w:r>
    </w:p>
    <w:p w:rsidR="00050763" w:rsidRDefault="00F86AD8" w:rsidP="00EA4D00">
      <w:pPr>
        <w:ind w:firstLine="198"/>
      </w:pPr>
      <w:r w:rsidRPr="00994059">
        <w:rPr>
          <w:b/>
        </w:rPr>
        <w:t>R</w:t>
      </w:r>
      <w:r w:rsidRPr="00994059">
        <w:rPr>
          <w:rFonts w:hint="eastAsia"/>
          <w:b/>
        </w:rPr>
        <w:t>es</w:t>
      </w:r>
      <w:r w:rsidRPr="00994059">
        <w:rPr>
          <w:b/>
        </w:rPr>
        <w:t>ult</w:t>
      </w:r>
      <w:r>
        <w:t xml:space="preserve"> is a Json file: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outputs {</w:t>
      </w:r>
    </w:p>
    <w:p w:rsidR="00F86AD8" w:rsidRPr="00513691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513691">
        <w:rPr>
          <w:b/>
        </w:rPr>
        <w:t xml:space="preserve">  key: "classes"</w:t>
      </w:r>
      <w:bookmarkStart w:id="28" w:name="_GoBack"/>
      <w:bookmarkEnd w:id="28"/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value {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dtype: DT_STRING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tensor_shape {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dim {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size: 1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}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dim {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size: 5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}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F86AD8" w:rsidRP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 xml:space="preserve">    </w:t>
      </w:r>
      <w:r w:rsidRPr="00F86AD8">
        <w:rPr>
          <w:b/>
        </w:rPr>
        <w:t>string_val: "tiger cat"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string_val: "Egyptian cat"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string_val: "tabby, tabby cat"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string_val: "lynx, catamount"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string_val: "Cardigan, Cardigan Welsh corgi"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}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outputs {</w:t>
      </w:r>
    </w:p>
    <w:p w:rsidR="00F86AD8" w:rsidRPr="00513691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513691">
        <w:rPr>
          <w:b/>
        </w:rPr>
        <w:t xml:space="preserve">  key: "scores"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value {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dtype: DT_FLOAT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tensor_shape {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dim {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size: 1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}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dim {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size: 5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}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F86AD8" w:rsidRPr="00513691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 xml:space="preserve">  </w:t>
      </w:r>
      <w:r w:rsidRPr="00513691">
        <w:rPr>
          <w:b/>
        </w:rPr>
        <w:t xml:space="preserve">  float_val: 9.5486907959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float_val: 8.52025032043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float_val: 8.05995368958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float_val: 4.30645561218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float_val: 3.93207240105</w:t>
      </w:r>
    </w:p>
    <w:p w:rsidR="00F86AD8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}</w:t>
      </w:r>
    </w:p>
    <w:p w:rsidR="00F86AD8" w:rsidRPr="001D0D4C" w:rsidRDefault="00F86AD8" w:rsidP="00F8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bookmarkEnd w:id="0"/>
    <w:bookmarkEnd w:id="1"/>
    <w:p w:rsidR="000019DA" w:rsidRDefault="000019DA"/>
    <w:sectPr w:rsidR="000019DA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25FC" w:rsidRDefault="00F725FC" w:rsidP="00195709">
      <w:pPr>
        <w:spacing w:after="0" w:line="240" w:lineRule="auto"/>
      </w:pPr>
      <w:r>
        <w:separator/>
      </w:r>
    </w:p>
  </w:endnote>
  <w:endnote w:type="continuationSeparator" w:id="0">
    <w:p w:rsidR="00F725FC" w:rsidRDefault="00F725FC" w:rsidP="001957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25FC" w:rsidRDefault="00F725FC" w:rsidP="00195709">
      <w:pPr>
        <w:spacing w:after="0" w:line="240" w:lineRule="auto"/>
      </w:pPr>
      <w:r>
        <w:separator/>
      </w:r>
    </w:p>
  </w:footnote>
  <w:footnote w:type="continuationSeparator" w:id="0">
    <w:p w:rsidR="00F725FC" w:rsidRDefault="00F725FC" w:rsidP="001957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6D24" w:rsidRDefault="00F725FC" w:rsidP="00C81A30">
    <w:pPr>
      <w:pStyle w:val="Header"/>
      <w:jc w:val="left"/>
    </w:pPr>
    <w:sdt>
      <w:sdtPr>
        <w:id w:val="-450545215"/>
        <w:docPartObj>
          <w:docPartGallery w:val="Watermarks"/>
          <w:docPartUnique/>
        </w:docPartObj>
      </w:sdtPr>
      <w:sdtEndPr/>
      <w:sdtContent>
        <w:r w:rsidR="00E86D24">
          <w:rPr>
            <w:noProof/>
            <w:color w:val="A6A6A6"/>
            <w:sz w:val="20"/>
            <w:szCs w:val="20"/>
            <w:lang w:eastAsia="zh-HK"/>
          </w:rPr>
          <w:drawing>
            <wp:inline distT="0" distB="0" distL="0" distR="0">
              <wp:extent cx="1143000" cy="323850"/>
              <wp:effectExtent l="0" t="0" r="0" b="0"/>
              <wp:docPr id="2" name="Picture 2" descr="Acc_Sig_blk_PoolBlue_rgb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Acc_Sig_blk_PoolBlue_rgb.png"/>
                      <pic:cNvPicPr>
                        <a:picLocks noChangeAspect="1" noChangeArrowheads="1"/>
                      </pic:cNvPicPr>
                    </pic:nvPicPr>
                    <pic:blipFill>
                      <a:blip r:embed="rId1" r:link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4300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</w:rPr>
          <w:pict w14:anchorId="5A93593F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88909205" o:spid="_x0000_s2049" type="#_x0000_t136" style="position:absolute;margin-left:0;margin-top:0;width:520.9pt;height:138.9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ACCENTURE"/>
              <w10:wrap anchorx="margin" anchory="margin"/>
            </v:shape>
          </w:pict>
        </w:r>
      </w:sdtContent>
    </w:sdt>
    <w:r w:rsidR="00E86D24" w:rsidRPr="00C81A30">
      <w:rPr>
        <w:rFonts w:hint="eastAsia"/>
        <w:sz w:val="36"/>
        <w:szCs w:val="36"/>
      </w:rPr>
      <w:t xml:space="preserve"> </w:t>
    </w:r>
    <w:r w:rsidR="00E86D24" w:rsidRPr="00C81A30">
      <w:rPr>
        <w:sz w:val="36"/>
        <w:szCs w:val="36"/>
      </w:rPr>
      <w:t xml:space="preserve">                                                     </w:t>
    </w:r>
    <w:r w:rsidR="00E86D24">
      <w:rPr>
        <w:sz w:val="36"/>
        <w:szCs w:val="36"/>
      </w:rPr>
      <w:t xml:space="preserve">                         </w:t>
    </w:r>
    <w:r w:rsidR="00E86D24" w:rsidRPr="00C81A30">
      <w:rPr>
        <w:rFonts w:hint="eastAsia"/>
        <w:sz w:val="36"/>
        <w:szCs w:val="36"/>
      </w:rPr>
      <w:t>NEW IT</w:t>
    </w:r>
    <w:r w:rsidR="00E86D24" w:rsidRPr="00C81A30">
      <w:rPr>
        <w:sz w:val="36"/>
        <w:szCs w:val="36"/>
      </w:rPr>
      <w:t xml:space="preserve">                                         </w:t>
    </w:r>
    <w:r w:rsidR="00E86D24">
      <w:rPr>
        <w:sz w:val="36"/>
        <w:szCs w:val="36"/>
      </w:rPr>
      <w:t xml:space="preserve">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82B02"/>
    <w:multiLevelType w:val="hybridMultilevel"/>
    <w:tmpl w:val="8280F4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113F7"/>
    <w:multiLevelType w:val="hybridMultilevel"/>
    <w:tmpl w:val="87CE5FB6"/>
    <w:lvl w:ilvl="0" w:tplc="D7C41C42">
      <w:start w:val="1"/>
      <w:numFmt w:val="decimal"/>
      <w:lvlText w:val="%1."/>
      <w:lvlJc w:val="left"/>
      <w:pPr>
        <w:ind w:left="720" w:hanging="360"/>
      </w:pPr>
      <w:rPr>
        <w:rFonts w:ascii="DengXian" w:eastAsia="DengXian" w:hAnsi="DengXi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E67FE"/>
    <w:multiLevelType w:val="multilevel"/>
    <w:tmpl w:val="89CE3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90BB0"/>
    <w:multiLevelType w:val="hybridMultilevel"/>
    <w:tmpl w:val="385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D1722"/>
    <w:multiLevelType w:val="multilevel"/>
    <w:tmpl w:val="7592F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41906"/>
    <w:multiLevelType w:val="hybridMultilevel"/>
    <w:tmpl w:val="B11039BA"/>
    <w:lvl w:ilvl="0" w:tplc="99E45894">
      <w:start w:val="1"/>
      <w:numFmt w:val="japaneseCounting"/>
      <w:lvlText w:val="第%1章"/>
      <w:lvlJc w:val="left"/>
      <w:pPr>
        <w:ind w:left="2334" w:hanging="197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C6331"/>
    <w:multiLevelType w:val="hybridMultilevel"/>
    <w:tmpl w:val="220EF6AA"/>
    <w:lvl w:ilvl="0" w:tplc="C0725FC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603E37"/>
    <w:multiLevelType w:val="multilevel"/>
    <w:tmpl w:val="0FE8A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A870CA"/>
    <w:multiLevelType w:val="hybridMultilevel"/>
    <w:tmpl w:val="F976F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84010"/>
    <w:multiLevelType w:val="multilevel"/>
    <w:tmpl w:val="EE9A3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A762E6"/>
    <w:multiLevelType w:val="multilevel"/>
    <w:tmpl w:val="BA9A5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EB6B4C"/>
    <w:multiLevelType w:val="hybridMultilevel"/>
    <w:tmpl w:val="EFDC725A"/>
    <w:lvl w:ilvl="0" w:tplc="757C6F78">
      <w:start w:val="1"/>
      <w:numFmt w:val="japaneseCounting"/>
      <w:lvlText w:val="第%1章"/>
      <w:lvlJc w:val="left"/>
      <w:pPr>
        <w:ind w:left="2118" w:hanging="175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525511"/>
    <w:multiLevelType w:val="multilevel"/>
    <w:tmpl w:val="4B905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EC13A8"/>
    <w:multiLevelType w:val="hybridMultilevel"/>
    <w:tmpl w:val="DC14AF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B6038"/>
    <w:multiLevelType w:val="multilevel"/>
    <w:tmpl w:val="F12CB3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56C16B2E"/>
    <w:multiLevelType w:val="multilevel"/>
    <w:tmpl w:val="10084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1C5C3D"/>
    <w:multiLevelType w:val="multilevel"/>
    <w:tmpl w:val="9E209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2C0332"/>
    <w:multiLevelType w:val="multilevel"/>
    <w:tmpl w:val="F43A010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8" w15:restartNumberingAfterBreak="0">
    <w:nsid w:val="70DA2259"/>
    <w:multiLevelType w:val="multilevel"/>
    <w:tmpl w:val="87DCAD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19" w15:restartNumberingAfterBreak="0">
    <w:nsid w:val="74BC154F"/>
    <w:multiLevelType w:val="multilevel"/>
    <w:tmpl w:val="448C1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1E4223"/>
    <w:multiLevelType w:val="multilevel"/>
    <w:tmpl w:val="ECCE47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76881C36"/>
    <w:multiLevelType w:val="multilevel"/>
    <w:tmpl w:val="C0D67E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11"/>
  </w:num>
  <w:num w:numId="5">
    <w:abstractNumId w:val="3"/>
  </w:num>
  <w:num w:numId="6">
    <w:abstractNumId w:val="21"/>
  </w:num>
  <w:num w:numId="7">
    <w:abstractNumId w:val="7"/>
  </w:num>
  <w:num w:numId="8">
    <w:abstractNumId w:val="2"/>
  </w:num>
  <w:num w:numId="9">
    <w:abstractNumId w:val="12"/>
  </w:num>
  <w:num w:numId="10">
    <w:abstractNumId w:val="4"/>
  </w:num>
  <w:num w:numId="11">
    <w:abstractNumId w:val="5"/>
  </w:num>
  <w:num w:numId="12">
    <w:abstractNumId w:val="1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15"/>
  </w:num>
  <w:num w:numId="16">
    <w:abstractNumId w:val="19"/>
  </w:num>
  <w:num w:numId="17">
    <w:abstractNumId w:val="9"/>
  </w:num>
  <w:num w:numId="18">
    <w:abstractNumId w:val="16"/>
  </w:num>
  <w:num w:numId="19">
    <w:abstractNumId w:val="8"/>
  </w:num>
  <w:num w:numId="20">
    <w:abstractNumId w:val="17"/>
  </w:num>
  <w:num w:numId="21">
    <w:abstractNumId w:val="20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doNotDisplayPageBoundaries/>
  <w:bordersDoNotSurroundHeader/>
  <w:bordersDoNotSurroundFooter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73E"/>
    <w:rsid w:val="000019DA"/>
    <w:rsid w:val="00005807"/>
    <w:rsid w:val="0000751B"/>
    <w:rsid w:val="000102BB"/>
    <w:rsid w:val="00013202"/>
    <w:rsid w:val="00050763"/>
    <w:rsid w:val="00062919"/>
    <w:rsid w:val="0006712A"/>
    <w:rsid w:val="0008169D"/>
    <w:rsid w:val="0009600B"/>
    <w:rsid w:val="000A3854"/>
    <w:rsid w:val="000B47A1"/>
    <w:rsid w:val="000B5423"/>
    <w:rsid w:val="000C15B8"/>
    <w:rsid w:val="000C4AEF"/>
    <w:rsid w:val="000C5D97"/>
    <w:rsid w:val="000D0917"/>
    <w:rsid w:val="000D1728"/>
    <w:rsid w:val="000E3273"/>
    <w:rsid w:val="000E7978"/>
    <w:rsid w:val="000F59AA"/>
    <w:rsid w:val="000F652D"/>
    <w:rsid w:val="000F73C9"/>
    <w:rsid w:val="0010306C"/>
    <w:rsid w:val="0011291D"/>
    <w:rsid w:val="00121050"/>
    <w:rsid w:val="00123530"/>
    <w:rsid w:val="00127E81"/>
    <w:rsid w:val="0013396B"/>
    <w:rsid w:val="00136B79"/>
    <w:rsid w:val="00153E4F"/>
    <w:rsid w:val="00155F2F"/>
    <w:rsid w:val="00164CB8"/>
    <w:rsid w:val="00181D41"/>
    <w:rsid w:val="00195709"/>
    <w:rsid w:val="001B2F6F"/>
    <w:rsid w:val="001B3A28"/>
    <w:rsid w:val="001C7581"/>
    <w:rsid w:val="001D0D4C"/>
    <w:rsid w:val="001E57D4"/>
    <w:rsid w:val="001E7326"/>
    <w:rsid w:val="001E7C58"/>
    <w:rsid w:val="00210A32"/>
    <w:rsid w:val="00214829"/>
    <w:rsid w:val="002254A1"/>
    <w:rsid w:val="0023267B"/>
    <w:rsid w:val="00234C8E"/>
    <w:rsid w:val="00235067"/>
    <w:rsid w:val="0029697B"/>
    <w:rsid w:val="002C61E3"/>
    <w:rsid w:val="002C7109"/>
    <w:rsid w:val="002D7645"/>
    <w:rsid w:val="002E0D86"/>
    <w:rsid w:val="002F6790"/>
    <w:rsid w:val="003025BA"/>
    <w:rsid w:val="00325204"/>
    <w:rsid w:val="0034743F"/>
    <w:rsid w:val="0034798E"/>
    <w:rsid w:val="00353D42"/>
    <w:rsid w:val="003600D5"/>
    <w:rsid w:val="003625B3"/>
    <w:rsid w:val="003705FC"/>
    <w:rsid w:val="003874B7"/>
    <w:rsid w:val="003A03DA"/>
    <w:rsid w:val="003A13F6"/>
    <w:rsid w:val="003B078F"/>
    <w:rsid w:val="003B57B6"/>
    <w:rsid w:val="003C3397"/>
    <w:rsid w:val="003C6007"/>
    <w:rsid w:val="003E6A6F"/>
    <w:rsid w:val="003F4589"/>
    <w:rsid w:val="003F76BF"/>
    <w:rsid w:val="0041062B"/>
    <w:rsid w:val="004166C3"/>
    <w:rsid w:val="004355C6"/>
    <w:rsid w:val="00450CA7"/>
    <w:rsid w:val="004565B7"/>
    <w:rsid w:val="004569C7"/>
    <w:rsid w:val="00463B54"/>
    <w:rsid w:val="00467529"/>
    <w:rsid w:val="004840B2"/>
    <w:rsid w:val="00486251"/>
    <w:rsid w:val="00487655"/>
    <w:rsid w:val="004A3AA6"/>
    <w:rsid w:val="004B03BA"/>
    <w:rsid w:val="004B122E"/>
    <w:rsid w:val="004C2DC3"/>
    <w:rsid w:val="004D0991"/>
    <w:rsid w:val="004D4215"/>
    <w:rsid w:val="004D4CBD"/>
    <w:rsid w:val="004E0871"/>
    <w:rsid w:val="004E7A38"/>
    <w:rsid w:val="004F5B02"/>
    <w:rsid w:val="004F6E9A"/>
    <w:rsid w:val="00513691"/>
    <w:rsid w:val="005163B2"/>
    <w:rsid w:val="00521788"/>
    <w:rsid w:val="00525F90"/>
    <w:rsid w:val="00530EB7"/>
    <w:rsid w:val="0055093B"/>
    <w:rsid w:val="005541B6"/>
    <w:rsid w:val="00570A0F"/>
    <w:rsid w:val="00572FD7"/>
    <w:rsid w:val="005847C0"/>
    <w:rsid w:val="005A3753"/>
    <w:rsid w:val="005D23BF"/>
    <w:rsid w:val="005D2C48"/>
    <w:rsid w:val="005D4772"/>
    <w:rsid w:val="005D6176"/>
    <w:rsid w:val="005E260F"/>
    <w:rsid w:val="005E5212"/>
    <w:rsid w:val="005E69DB"/>
    <w:rsid w:val="005F34C5"/>
    <w:rsid w:val="006062DC"/>
    <w:rsid w:val="006750AA"/>
    <w:rsid w:val="00682A55"/>
    <w:rsid w:val="00693BC7"/>
    <w:rsid w:val="006A2A79"/>
    <w:rsid w:val="006B5DD5"/>
    <w:rsid w:val="006D78AD"/>
    <w:rsid w:val="006F6A1A"/>
    <w:rsid w:val="007069EB"/>
    <w:rsid w:val="0072460F"/>
    <w:rsid w:val="00726174"/>
    <w:rsid w:val="00730606"/>
    <w:rsid w:val="00740E57"/>
    <w:rsid w:val="0074566E"/>
    <w:rsid w:val="0074776F"/>
    <w:rsid w:val="00747F46"/>
    <w:rsid w:val="00761E25"/>
    <w:rsid w:val="00762891"/>
    <w:rsid w:val="007856F1"/>
    <w:rsid w:val="0079146C"/>
    <w:rsid w:val="007972BE"/>
    <w:rsid w:val="007A3891"/>
    <w:rsid w:val="007B2167"/>
    <w:rsid w:val="007B73C6"/>
    <w:rsid w:val="007E146C"/>
    <w:rsid w:val="007F07C3"/>
    <w:rsid w:val="00835673"/>
    <w:rsid w:val="00845E92"/>
    <w:rsid w:val="00874A57"/>
    <w:rsid w:val="0088602C"/>
    <w:rsid w:val="008A3D94"/>
    <w:rsid w:val="008A7931"/>
    <w:rsid w:val="008B325E"/>
    <w:rsid w:val="008C2BD0"/>
    <w:rsid w:val="008D440D"/>
    <w:rsid w:val="008D47E8"/>
    <w:rsid w:val="008E252A"/>
    <w:rsid w:val="008E4224"/>
    <w:rsid w:val="008E5263"/>
    <w:rsid w:val="008E6A44"/>
    <w:rsid w:val="008F20D1"/>
    <w:rsid w:val="009065DE"/>
    <w:rsid w:val="00911AC6"/>
    <w:rsid w:val="0091772B"/>
    <w:rsid w:val="0092705A"/>
    <w:rsid w:val="00940B21"/>
    <w:rsid w:val="00955ABC"/>
    <w:rsid w:val="0096015F"/>
    <w:rsid w:val="00960A33"/>
    <w:rsid w:val="009624F0"/>
    <w:rsid w:val="009630B0"/>
    <w:rsid w:val="00966D53"/>
    <w:rsid w:val="009710E2"/>
    <w:rsid w:val="00983AA0"/>
    <w:rsid w:val="0099214E"/>
    <w:rsid w:val="00994059"/>
    <w:rsid w:val="009A06A0"/>
    <w:rsid w:val="009B6FF5"/>
    <w:rsid w:val="009C6617"/>
    <w:rsid w:val="009F15E8"/>
    <w:rsid w:val="009F22C1"/>
    <w:rsid w:val="00A05889"/>
    <w:rsid w:val="00A1184F"/>
    <w:rsid w:val="00A1490D"/>
    <w:rsid w:val="00A20055"/>
    <w:rsid w:val="00A51199"/>
    <w:rsid w:val="00A570D2"/>
    <w:rsid w:val="00A71707"/>
    <w:rsid w:val="00A732C8"/>
    <w:rsid w:val="00A842DD"/>
    <w:rsid w:val="00A84726"/>
    <w:rsid w:val="00A908DE"/>
    <w:rsid w:val="00AA232D"/>
    <w:rsid w:val="00AA23AB"/>
    <w:rsid w:val="00AA247B"/>
    <w:rsid w:val="00AB1EE4"/>
    <w:rsid w:val="00AB447F"/>
    <w:rsid w:val="00AD22DA"/>
    <w:rsid w:val="00AD7F51"/>
    <w:rsid w:val="00AE4320"/>
    <w:rsid w:val="00AE4E0F"/>
    <w:rsid w:val="00AF5139"/>
    <w:rsid w:val="00B24468"/>
    <w:rsid w:val="00B24A68"/>
    <w:rsid w:val="00B318A9"/>
    <w:rsid w:val="00B34FE1"/>
    <w:rsid w:val="00B43C3E"/>
    <w:rsid w:val="00B440DD"/>
    <w:rsid w:val="00B759E7"/>
    <w:rsid w:val="00B93031"/>
    <w:rsid w:val="00B937D7"/>
    <w:rsid w:val="00BB0A46"/>
    <w:rsid w:val="00BB4AC7"/>
    <w:rsid w:val="00BC2285"/>
    <w:rsid w:val="00BD274E"/>
    <w:rsid w:val="00BF1B07"/>
    <w:rsid w:val="00BF409F"/>
    <w:rsid w:val="00C10459"/>
    <w:rsid w:val="00C21640"/>
    <w:rsid w:val="00C31203"/>
    <w:rsid w:val="00C4168E"/>
    <w:rsid w:val="00C605CF"/>
    <w:rsid w:val="00C70832"/>
    <w:rsid w:val="00C70DB8"/>
    <w:rsid w:val="00C74D8E"/>
    <w:rsid w:val="00C80D77"/>
    <w:rsid w:val="00C81A30"/>
    <w:rsid w:val="00C85104"/>
    <w:rsid w:val="00C97FF4"/>
    <w:rsid w:val="00CB3745"/>
    <w:rsid w:val="00CC037E"/>
    <w:rsid w:val="00CD6736"/>
    <w:rsid w:val="00CD7524"/>
    <w:rsid w:val="00CE273E"/>
    <w:rsid w:val="00CE3070"/>
    <w:rsid w:val="00CE714F"/>
    <w:rsid w:val="00CF7D5C"/>
    <w:rsid w:val="00D00F90"/>
    <w:rsid w:val="00D645E5"/>
    <w:rsid w:val="00D64C50"/>
    <w:rsid w:val="00D9213A"/>
    <w:rsid w:val="00DA21AB"/>
    <w:rsid w:val="00DA3285"/>
    <w:rsid w:val="00DC3B83"/>
    <w:rsid w:val="00DE1255"/>
    <w:rsid w:val="00DE3873"/>
    <w:rsid w:val="00DF7B50"/>
    <w:rsid w:val="00E0250A"/>
    <w:rsid w:val="00E204E5"/>
    <w:rsid w:val="00E25E47"/>
    <w:rsid w:val="00E40546"/>
    <w:rsid w:val="00E40E32"/>
    <w:rsid w:val="00E41E17"/>
    <w:rsid w:val="00E41F9A"/>
    <w:rsid w:val="00E45395"/>
    <w:rsid w:val="00E5727F"/>
    <w:rsid w:val="00E86D24"/>
    <w:rsid w:val="00EA4D00"/>
    <w:rsid w:val="00EA66E1"/>
    <w:rsid w:val="00EB253F"/>
    <w:rsid w:val="00EC0E6A"/>
    <w:rsid w:val="00EC63E8"/>
    <w:rsid w:val="00ED002A"/>
    <w:rsid w:val="00EF0E4C"/>
    <w:rsid w:val="00F000D5"/>
    <w:rsid w:val="00F07D19"/>
    <w:rsid w:val="00F10EFA"/>
    <w:rsid w:val="00F13097"/>
    <w:rsid w:val="00F17147"/>
    <w:rsid w:val="00F2152D"/>
    <w:rsid w:val="00F35837"/>
    <w:rsid w:val="00F36A60"/>
    <w:rsid w:val="00F44530"/>
    <w:rsid w:val="00F445DD"/>
    <w:rsid w:val="00F725FC"/>
    <w:rsid w:val="00F82B60"/>
    <w:rsid w:val="00F86AD8"/>
    <w:rsid w:val="00F87B28"/>
    <w:rsid w:val="00F93B77"/>
    <w:rsid w:val="00FA07AA"/>
    <w:rsid w:val="00FA0D24"/>
    <w:rsid w:val="00FC4F36"/>
    <w:rsid w:val="00FC60FB"/>
    <w:rsid w:val="00FD3698"/>
    <w:rsid w:val="00FD3830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A2C8E3A"/>
  <w15:chartTrackingRefBased/>
  <w15:docId w15:val="{6B1AFB11-1FFD-4AC2-9D28-DAB3477BF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16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16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61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30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2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5709"/>
    <w:pPr>
      <w:pBdr>
        <w:bottom w:val="single" w:sz="6" w:space="1" w:color="auto"/>
      </w:pBd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9570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95709"/>
    <w:pPr>
      <w:tabs>
        <w:tab w:val="center" w:pos="4513"/>
        <w:tab w:val="right" w:pos="902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95709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95709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6790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C81A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816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16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9065DE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065DE"/>
    <w:rPr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26174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261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26174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7261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0306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6A2A79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6F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6FF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075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C2DC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D274E"/>
    <w:rPr>
      <w:rFonts w:ascii="Courier New" w:eastAsia="Times New Roman" w:hAnsi="Courier New" w:cs="Courier New" w:hint="default"/>
      <w:sz w:val="20"/>
      <w:szCs w:val="20"/>
    </w:rPr>
  </w:style>
  <w:style w:type="paragraph" w:customStyle="1" w:styleId="cye-lm-tag">
    <w:name w:val="cye-lm-tag"/>
    <w:basedOn w:val="Normal"/>
    <w:rsid w:val="00BD2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D274E"/>
    <w:rPr>
      <w:b/>
      <w:bCs/>
    </w:rPr>
  </w:style>
  <w:style w:type="character" w:styleId="Emphasis">
    <w:name w:val="Emphasis"/>
    <w:basedOn w:val="DefaultParagraphFont"/>
    <w:uiPriority w:val="20"/>
    <w:qFormat/>
    <w:rsid w:val="00BD274E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E572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727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727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72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727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72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27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0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://localhost:8501/v1/models/half_plus_two:predict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store.docker.com/editions/community/docker-ce-desktop-windows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github.com/tensorflow/serving.git" TargetMode="External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registry.docker-cn.com/" TargetMode="External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449C6.6BA53B50" TargetMode="External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87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DD17F75-23BE-4FF6-B4B3-220F63F8C50E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CCBEFBE8C8EC42AE78F1765BB33610" ma:contentTypeVersion="6" ma:contentTypeDescription="Create a new document." ma:contentTypeScope="" ma:versionID="6080f9d95ea5c15edb644bb300e272fd">
  <xsd:schema xmlns:xsd="http://www.w3.org/2001/XMLSchema" xmlns:xs="http://www.w3.org/2001/XMLSchema" xmlns:p="http://schemas.microsoft.com/office/2006/metadata/properties" xmlns:ns2="49e64345-2438-4b5f-9678-156c375e2b95" xmlns:ns3="5c8e3433-9f19-4a80-9803-858f9c0b663b" targetNamespace="http://schemas.microsoft.com/office/2006/metadata/properties" ma:root="true" ma:fieldsID="d89cef3b3b02244a539ccb8b91779638" ns2:_="" ns3:_="">
    <xsd:import namespace="49e64345-2438-4b5f-9678-156c375e2b95"/>
    <xsd:import namespace="5c8e3433-9f19-4a80-9803-858f9c0b66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e64345-2438-4b5f-9678-156c375e2b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8e3433-9f19-4a80-9803-858f9c0b663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69F321-948C-472E-8136-CB13A6172B0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7ACCA28-36AD-4B5F-BFA9-BB167451BD8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17EA82-CF97-406E-94DD-4C8F32799E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e64345-2438-4b5f-9678-156c375e2b95"/>
    <ds:schemaRef ds:uri="5c8e3433-9f19-4a80-9803-858f9c0b66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026068-DEEB-4222-AE67-618410C4B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13</Pages>
  <Words>1426</Words>
  <Characters>8130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Guo, Q. A.</dc:creator>
  <cp:keywords/>
  <dc:description/>
  <cp:lastModifiedBy>Lu, Guangqiang</cp:lastModifiedBy>
  <cp:revision>32</cp:revision>
  <dcterms:created xsi:type="dcterms:W3CDTF">2018-10-24T07:38:00Z</dcterms:created>
  <dcterms:modified xsi:type="dcterms:W3CDTF">2018-11-05T09:21:00Z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bc0f418-96a4-4caf-9d7c-ccc5ec7f9d91_Enabled">
    <vt:lpwstr>True</vt:lpwstr>
  </property>
  <property fmtid="{D5CDD505-2E9C-101B-9397-08002B2CF9AE}" pid="3" name="MSIP_Label_1bc0f418-96a4-4caf-9d7c-ccc5ec7f9d91_SiteId">
    <vt:lpwstr>e0793d39-0939-496d-b129-198edd916feb</vt:lpwstr>
  </property>
  <property fmtid="{D5CDD505-2E9C-101B-9397-08002B2CF9AE}" pid="4" name="MSIP_Label_1bc0f418-96a4-4caf-9d7c-ccc5ec7f9d91_Owner">
    <vt:lpwstr>jin.yao@accenture.com</vt:lpwstr>
  </property>
  <property fmtid="{D5CDD505-2E9C-101B-9397-08002B2CF9AE}" pid="5" name="MSIP_Label_1bc0f418-96a4-4caf-9d7c-ccc5ec7f9d91_SetDate">
    <vt:lpwstr>2018-09-13T09:13:00.8385882Z</vt:lpwstr>
  </property>
  <property fmtid="{D5CDD505-2E9C-101B-9397-08002B2CF9AE}" pid="6" name="MSIP_Label_1bc0f418-96a4-4caf-9d7c-ccc5ec7f9d91_Name">
    <vt:lpwstr>Unrestricted</vt:lpwstr>
  </property>
  <property fmtid="{D5CDD505-2E9C-101B-9397-08002B2CF9AE}" pid="7" name="MSIP_Label_1bc0f418-96a4-4caf-9d7c-ccc5ec7f9d91_Application">
    <vt:lpwstr>Microsoft Azure Information Protection</vt:lpwstr>
  </property>
  <property fmtid="{D5CDD505-2E9C-101B-9397-08002B2CF9AE}" pid="8" name="MSIP_Label_1bc0f418-96a4-4caf-9d7c-ccc5ec7f9d91_Extended_MSFT_Method">
    <vt:lpwstr>Manual</vt:lpwstr>
  </property>
  <property fmtid="{D5CDD505-2E9C-101B-9397-08002B2CF9AE}" pid="9" name="Sensitivity">
    <vt:lpwstr>Unrestricted</vt:lpwstr>
  </property>
  <property fmtid="{D5CDD505-2E9C-101B-9397-08002B2CF9AE}" pid="10" name="ContentTypeId">
    <vt:lpwstr>0x01010047CCBEFBE8C8EC42AE78F1765BB33610</vt:lpwstr>
  </property>
</Properties>
</file>