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4477"/>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_Toc10222 </w:instrText>
          </w:r>
          <w:r>
            <w:rPr>
              <w:rFonts w:hint="eastAsia"/>
              <w:b/>
              <w:lang w:val="en-US" w:eastAsia="zh-CN"/>
            </w:rPr>
            <w:fldChar w:fldCharType="separate"/>
          </w:r>
          <w:r>
            <w:rPr>
              <w:rFonts w:hint="eastAsia"/>
              <w:b/>
              <w:lang w:val="en-US" w:eastAsia="zh-CN"/>
            </w:rPr>
            <w:t>一、 对外接口</w:t>
          </w:r>
          <w:r>
            <w:rPr>
              <w:b/>
            </w:rPr>
            <w:tab/>
          </w:r>
          <w:r>
            <w:rPr>
              <w:b/>
            </w:rPr>
            <w:fldChar w:fldCharType="begin"/>
          </w:r>
          <w:r>
            <w:rPr>
              <w:b/>
            </w:rPr>
            <w:instrText xml:space="preserve"> PAGEREF _Toc10222 </w:instrText>
          </w:r>
          <w:r>
            <w:rPr>
              <w:b/>
            </w:rPr>
            <w:fldChar w:fldCharType="separate"/>
          </w:r>
          <w:r>
            <w:rPr>
              <w:b/>
            </w:rPr>
            <w:t>2</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_Toc82 </w:instrText>
          </w:r>
          <w:r>
            <w:rPr>
              <w:rFonts w:hint="eastAsia"/>
              <w:lang w:val="en-US" w:eastAsia="zh-CN"/>
            </w:rPr>
            <w:fldChar w:fldCharType="separate"/>
          </w:r>
          <w:r>
            <w:rPr>
              <w:rFonts w:hint="eastAsia"/>
              <w:lang w:val="en-US" w:eastAsia="zh-CN"/>
            </w:rPr>
            <w:t>1、 回调监听</w:t>
          </w:r>
          <w:r>
            <w:tab/>
          </w:r>
          <w:r>
            <w:fldChar w:fldCharType="begin"/>
          </w:r>
          <w:r>
            <w:instrText xml:space="preserve"> PAGEREF _Toc82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_Toc2851 </w:instrText>
          </w:r>
          <w:r>
            <w:rPr>
              <w:rFonts w:hint="eastAsia"/>
              <w:lang w:val="en-US" w:eastAsia="zh-CN"/>
            </w:rPr>
            <w:fldChar w:fldCharType="separate"/>
          </w:r>
          <w:r>
            <w:rPr>
              <w:rFonts w:hint="eastAsia"/>
              <w:lang w:eastAsia="zh-CN"/>
            </w:rPr>
            <w:t xml:space="preserve">2、 </w:t>
          </w:r>
          <w:r>
            <w:rPr>
              <w:rFonts w:hint="eastAsia"/>
              <w:lang w:val="en-US" w:eastAsia="zh-CN"/>
            </w:rPr>
            <w:t>初始化</w:t>
          </w:r>
          <w:r>
            <w:tab/>
          </w:r>
          <w:r>
            <w:fldChar w:fldCharType="begin"/>
          </w:r>
          <w:r>
            <w:instrText xml:space="preserve"> PAGEREF _Toc2851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_Toc17256 </w:instrText>
          </w:r>
          <w:r>
            <w:rPr>
              <w:rFonts w:hint="eastAsia"/>
              <w:lang w:val="en-US" w:eastAsia="zh-CN"/>
            </w:rPr>
            <w:fldChar w:fldCharType="separate"/>
          </w:r>
          <w:r>
            <w:rPr>
              <w:rFonts w:hint="eastAsia"/>
            </w:rPr>
            <w:t xml:space="preserve">3、 </w:t>
          </w:r>
          <w:r>
            <w:rPr>
              <w:rFonts w:hint="eastAsia"/>
              <w:lang w:val="en-US" w:eastAsia="zh-CN"/>
            </w:rPr>
            <w:t>登录</w:t>
          </w:r>
          <w:r>
            <w:tab/>
          </w:r>
          <w:r>
            <w:fldChar w:fldCharType="begin"/>
          </w:r>
          <w:r>
            <w:instrText xml:space="preserve"> PAGEREF _Toc17256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_Toc4706 </w:instrText>
          </w:r>
          <w:r>
            <w:rPr>
              <w:rFonts w:hint="eastAsia"/>
              <w:lang w:val="en-US" w:eastAsia="zh-CN"/>
            </w:rPr>
            <w:fldChar w:fldCharType="separate"/>
          </w:r>
          <w:r>
            <w:rPr>
              <w:rFonts w:hint="eastAsia"/>
              <w:lang w:val="en-US" w:eastAsia="zh-CN"/>
            </w:rPr>
            <w:t>4、 支付</w:t>
          </w:r>
          <w:r>
            <w:tab/>
          </w:r>
          <w:r>
            <w:fldChar w:fldCharType="begin"/>
          </w:r>
          <w:r>
            <w:instrText xml:space="preserve"> PAGEREF _Toc4706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_Toc30793 </w:instrText>
          </w:r>
          <w:r>
            <w:rPr>
              <w:rFonts w:hint="eastAsia"/>
              <w:lang w:val="en-US" w:eastAsia="zh-CN"/>
            </w:rPr>
            <w:fldChar w:fldCharType="separate"/>
          </w:r>
          <w:r>
            <w:rPr>
              <w:rFonts w:hint="eastAsia"/>
            </w:rPr>
            <w:t xml:space="preserve">5、 </w:t>
          </w:r>
          <w:r>
            <w:rPr>
              <w:rFonts w:hint="eastAsia"/>
              <w:lang w:val="en-US" w:eastAsia="zh-CN"/>
            </w:rPr>
            <w:t>退出游戏</w:t>
          </w:r>
          <w:r>
            <w:tab/>
          </w:r>
          <w:r>
            <w:fldChar w:fldCharType="begin"/>
          </w:r>
          <w:r>
            <w:instrText xml:space="preserve"> PAGEREF _Toc30793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_Toc24450 </w:instrText>
          </w:r>
          <w:r>
            <w:rPr>
              <w:rFonts w:hint="eastAsia"/>
              <w:lang w:val="en-US" w:eastAsia="zh-CN"/>
            </w:rPr>
            <w:fldChar w:fldCharType="separate"/>
          </w:r>
          <w:r>
            <w:rPr>
              <w:rFonts w:hint="eastAsia"/>
            </w:rPr>
            <w:t xml:space="preserve">6、 </w:t>
          </w:r>
          <w:r>
            <w:rPr>
              <w:rFonts w:hint="eastAsia"/>
              <w:lang w:val="en-US" w:eastAsia="zh-CN"/>
            </w:rPr>
            <w:t>切换帐号</w:t>
          </w:r>
          <w:r>
            <w:tab/>
          </w:r>
          <w:r>
            <w:fldChar w:fldCharType="begin"/>
          </w:r>
          <w:r>
            <w:instrText xml:space="preserve"> PAGEREF _Toc24450 </w:instrText>
          </w:r>
          <w:r>
            <w:fldChar w:fldCharType="separate"/>
          </w:r>
          <w:r>
            <w:t>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_Toc27320 </w:instrText>
          </w:r>
          <w:r>
            <w:rPr>
              <w:rFonts w:hint="eastAsia"/>
              <w:lang w:val="en-US" w:eastAsia="zh-CN"/>
            </w:rPr>
            <w:fldChar w:fldCharType="separate"/>
          </w:r>
          <w:r>
            <w:rPr>
              <w:rFonts w:hint="eastAsia"/>
            </w:rPr>
            <w:t xml:space="preserve">7、 </w:t>
          </w:r>
          <w:r>
            <w:rPr>
              <w:rFonts w:hint="eastAsia"/>
              <w:lang w:val="en-US" w:eastAsia="zh-CN"/>
            </w:rPr>
            <w:t>提交角色信息</w:t>
          </w:r>
          <w:r>
            <w:tab/>
          </w:r>
          <w:r>
            <w:fldChar w:fldCharType="begin"/>
          </w:r>
          <w:r>
            <w:instrText xml:space="preserve"> PAGEREF _Toc27320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_Toc9055 </w:instrText>
          </w:r>
          <w:r>
            <w:rPr>
              <w:rFonts w:hint="eastAsia"/>
              <w:lang w:val="en-US" w:eastAsia="zh-CN"/>
            </w:rPr>
            <w:fldChar w:fldCharType="separate"/>
          </w:r>
          <w:r>
            <w:rPr>
              <w:rFonts w:hint="eastAsia"/>
            </w:rPr>
            <w:t xml:space="preserve">8、 </w:t>
          </w:r>
          <w:r>
            <w:rPr>
              <w:rFonts w:hint="eastAsia"/>
              <w:lang w:val="en-US" w:eastAsia="zh-CN"/>
            </w:rPr>
            <w:t>各生命周期接口。</w:t>
          </w:r>
          <w:r>
            <w:tab/>
          </w:r>
          <w:r>
            <w:fldChar w:fldCharType="begin"/>
          </w:r>
          <w:r>
            <w:instrText xml:space="preserve"> PAGEREF _Toc9055 </w:instrText>
          </w:r>
          <w:r>
            <w:fldChar w:fldCharType="separate"/>
          </w:r>
          <w:r>
            <w:t>3</w:t>
          </w:r>
          <w:r>
            <w:fldChar w:fldCharType="end"/>
          </w:r>
          <w:r>
            <w:rPr>
              <w:rFonts w:hint="eastAsia"/>
              <w:lang w:val="en-US" w:eastAsia="zh-CN"/>
            </w:rPr>
            <w:fldChar w:fldCharType="end"/>
          </w:r>
        </w:p>
        <w:p>
          <w:pPr>
            <w:pStyle w:val="8"/>
            <w:tabs>
              <w:tab w:val="right" w:leader="dot" w:pos="8306"/>
            </w:tabs>
            <w:rPr>
              <w:b/>
            </w:rPr>
          </w:pPr>
          <w:r>
            <w:rPr>
              <w:rFonts w:hint="eastAsia"/>
              <w:b/>
              <w:lang w:val="en-US" w:eastAsia="zh-CN"/>
            </w:rPr>
            <w:fldChar w:fldCharType="begin"/>
          </w:r>
          <w:r>
            <w:rPr>
              <w:rFonts w:hint="eastAsia"/>
              <w:b/>
              <w:lang w:val="en-US" w:eastAsia="zh-CN"/>
            </w:rPr>
            <w:instrText xml:space="preserve"> HYPERLINK \l _Toc21442 </w:instrText>
          </w:r>
          <w:r>
            <w:rPr>
              <w:rFonts w:hint="eastAsia"/>
              <w:b/>
              <w:lang w:val="en-US" w:eastAsia="zh-CN"/>
            </w:rPr>
            <w:fldChar w:fldCharType="separate"/>
          </w:r>
          <w:r>
            <w:rPr>
              <w:rFonts w:hint="eastAsia"/>
              <w:b/>
              <w:lang w:val="en-US" w:eastAsia="zh-CN"/>
            </w:rPr>
            <w:t>二、 内部逻辑与功能</w:t>
          </w:r>
          <w:r>
            <w:rPr>
              <w:b/>
            </w:rPr>
            <w:tab/>
          </w:r>
          <w:r>
            <w:rPr>
              <w:b/>
            </w:rPr>
            <w:fldChar w:fldCharType="begin"/>
          </w:r>
          <w:r>
            <w:rPr>
              <w:b/>
            </w:rPr>
            <w:instrText xml:space="preserve"> PAGEREF _Toc21442 </w:instrText>
          </w:r>
          <w:r>
            <w:rPr>
              <w:b/>
            </w:rPr>
            <w:fldChar w:fldCharType="separate"/>
          </w:r>
          <w:r>
            <w:rPr>
              <w:b/>
            </w:rPr>
            <w:t>3</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_Toc14342 </w:instrText>
          </w:r>
          <w:r>
            <w:rPr>
              <w:rFonts w:hint="eastAsia"/>
              <w:lang w:val="en-US" w:eastAsia="zh-CN"/>
            </w:rPr>
            <w:fldChar w:fldCharType="separate"/>
          </w:r>
          <w:r>
            <w:rPr>
              <w:rFonts w:hint="eastAsia"/>
            </w:rPr>
            <w:t xml:space="preserve">1、 </w:t>
          </w:r>
          <w:r>
            <w:rPr>
              <w:rFonts w:hint="eastAsia"/>
              <w:lang w:val="en-US" w:eastAsia="zh-CN"/>
            </w:rPr>
            <w:t>全局application入口-</w:t>
          </w:r>
          <w:r>
            <w:rPr>
              <w:rFonts w:hint="eastAsia"/>
            </w:rPr>
            <w:t>SophixStubApplication</w:t>
          </w:r>
          <w:r>
            <w:tab/>
          </w:r>
          <w:r>
            <w:fldChar w:fldCharType="begin"/>
          </w:r>
          <w:r>
            <w:instrText xml:space="preserve"> PAGEREF _Toc14342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_Toc23970 </w:instrText>
          </w:r>
          <w:r>
            <w:rPr>
              <w:rFonts w:hint="eastAsia"/>
              <w:lang w:val="en-US" w:eastAsia="zh-CN"/>
            </w:rPr>
            <w:fldChar w:fldCharType="separate"/>
          </w:r>
          <w:r>
            <w:rPr>
              <w:rFonts w:hint="eastAsia"/>
            </w:rPr>
            <w:t xml:space="preserve">2、 </w:t>
          </w:r>
          <w:r>
            <w:rPr>
              <w:rFonts w:hint="eastAsia"/>
              <w:lang w:val="en-US" w:eastAsia="zh-CN"/>
            </w:rPr>
            <w:t>原入口</w:t>
          </w:r>
          <w:r>
            <w:rPr>
              <w:rFonts w:hint="eastAsia"/>
            </w:rPr>
            <w:t>JMApplication</w:t>
          </w:r>
          <w:r>
            <w:tab/>
          </w:r>
          <w:r>
            <w:fldChar w:fldCharType="begin"/>
          </w:r>
          <w:r>
            <w:instrText xml:space="preserve"> PAGEREF _Toc23970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_Toc7556 </w:instrText>
          </w:r>
          <w:r>
            <w:rPr>
              <w:rFonts w:hint="eastAsia"/>
              <w:lang w:val="en-US" w:eastAsia="zh-CN"/>
            </w:rPr>
            <w:fldChar w:fldCharType="separate"/>
          </w:r>
          <w:r>
            <w:rPr>
              <w:rFonts w:hint="eastAsia"/>
              <w:lang w:val="en-US" w:eastAsia="zh-CN"/>
            </w:rPr>
            <w:t>3、 初始化</w:t>
          </w:r>
          <w:r>
            <w:tab/>
          </w:r>
          <w:r>
            <w:fldChar w:fldCharType="begin"/>
          </w:r>
          <w:r>
            <w:instrText xml:space="preserve"> PAGEREF _Toc7556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_Toc5103 </w:instrText>
          </w:r>
          <w:r>
            <w:rPr>
              <w:rFonts w:hint="eastAsia"/>
              <w:lang w:val="en-US" w:eastAsia="zh-CN"/>
            </w:rPr>
            <w:fldChar w:fldCharType="separate"/>
          </w:r>
          <w:r>
            <w:rPr>
              <w:rFonts w:hint="eastAsia"/>
              <w:lang w:val="en-US" w:eastAsia="zh-CN"/>
            </w:rPr>
            <w:t>4、 登录接口</w:t>
          </w:r>
          <w:r>
            <w:tab/>
          </w:r>
          <w:r>
            <w:fldChar w:fldCharType="begin"/>
          </w:r>
          <w:r>
            <w:instrText xml:space="preserve"> PAGEREF _Toc5103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_Toc30182 </w:instrText>
          </w:r>
          <w:r>
            <w:rPr>
              <w:rFonts w:hint="eastAsia"/>
              <w:lang w:val="en-US" w:eastAsia="zh-CN"/>
            </w:rPr>
            <w:fldChar w:fldCharType="separate"/>
          </w:r>
          <w:r>
            <w:rPr>
              <w:rFonts w:hint="eastAsia"/>
              <w:lang w:val="en-US" w:eastAsia="zh-CN"/>
            </w:rPr>
            <w:t>5、 手机号登录</w:t>
          </w:r>
          <w:r>
            <w:tab/>
          </w:r>
          <w:r>
            <w:fldChar w:fldCharType="begin"/>
          </w:r>
          <w:r>
            <w:instrText xml:space="preserve"> PAGEREF _Toc30182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_Toc2574 </w:instrText>
          </w:r>
          <w:r>
            <w:rPr>
              <w:rFonts w:hint="eastAsia"/>
              <w:lang w:val="en-US" w:eastAsia="zh-CN"/>
            </w:rPr>
            <w:fldChar w:fldCharType="separate"/>
          </w:r>
          <w:r>
            <w:rPr>
              <w:rFonts w:hint="eastAsia"/>
              <w:lang w:val="en-US" w:eastAsia="zh-CN"/>
            </w:rPr>
            <w:t>6、 帐号登录</w:t>
          </w:r>
          <w:r>
            <w:tab/>
          </w:r>
          <w:r>
            <w:fldChar w:fldCharType="begin"/>
          </w:r>
          <w:r>
            <w:instrText xml:space="preserve"> PAGEREF _Toc2574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_Toc16994 </w:instrText>
          </w:r>
          <w:r>
            <w:rPr>
              <w:rFonts w:hint="eastAsia"/>
              <w:lang w:val="en-US" w:eastAsia="zh-CN"/>
            </w:rPr>
            <w:fldChar w:fldCharType="separate"/>
          </w:r>
          <w:r>
            <w:rPr>
              <w:rFonts w:hint="eastAsia"/>
              <w:lang w:val="en-US" w:eastAsia="zh-CN"/>
            </w:rPr>
            <w:t>7、 游客登录</w:t>
          </w:r>
          <w:r>
            <w:tab/>
          </w:r>
          <w:r>
            <w:fldChar w:fldCharType="begin"/>
          </w:r>
          <w:r>
            <w:instrText xml:space="preserve"> PAGEREF _Toc16994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_Toc4656 </w:instrText>
          </w:r>
          <w:r>
            <w:rPr>
              <w:rFonts w:hint="eastAsia"/>
              <w:lang w:val="en-US" w:eastAsia="zh-CN"/>
            </w:rPr>
            <w:fldChar w:fldCharType="separate"/>
          </w:r>
          <w:r>
            <w:rPr>
              <w:rFonts w:hint="eastAsia"/>
              <w:lang w:val="en-US" w:eastAsia="zh-CN"/>
            </w:rPr>
            <w:t>8、 一键登录</w:t>
          </w:r>
          <w:r>
            <w:tab/>
          </w:r>
          <w:r>
            <w:fldChar w:fldCharType="begin"/>
          </w:r>
          <w:r>
            <w:instrText xml:space="preserve"> PAGEREF _Toc4656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_Toc29395 </w:instrText>
          </w:r>
          <w:r>
            <w:rPr>
              <w:rFonts w:hint="eastAsia"/>
              <w:lang w:val="en-US" w:eastAsia="zh-CN"/>
            </w:rPr>
            <w:fldChar w:fldCharType="separate"/>
          </w:r>
          <w:r>
            <w:rPr>
              <w:rFonts w:hint="eastAsia"/>
              <w:lang w:val="en-US" w:eastAsia="zh-CN"/>
            </w:rPr>
            <w:t>9、 浮窗</w:t>
          </w:r>
          <w:r>
            <w:tab/>
          </w:r>
          <w:r>
            <w:fldChar w:fldCharType="begin"/>
          </w:r>
          <w:r>
            <w:instrText xml:space="preserve"> PAGEREF _Toc29395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_Toc29045 </w:instrText>
          </w:r>
          <w:r>
            <w:rPr>
              <w:rFonts w:hint="eastAsia"/>
              <w:lang w:val="en-US" w:eastAsia="zh-CN"/>
            </w:rPr>
            <w:fldChar w:fldCharType="separate"/>
          </w:r>
          <w:r>
            <w:rPr>
              <w:rFonts w:hint="eastAsia"/>
              <w:lang w:val="en-US" w:eastAsia="zh-CN"/>
            </w:rPr>
            <w:t>10、 支付接口</w:t>
          </w:r>
          <w:r>
            <w:tab/>
          </w:r>
          <w:r>
            <w:fldChar w:fldCharType="begin"/>
          </w:r>
          <w:r>
            <w:instrText xml:space="preserve"> PAGEREF _Toc29045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_Toc8670 </w:instrText>
          </w:r>
          <w:r>
            <w:rPr>
              <w:rFonts w:hint="eastAsia"/>
              <w:lang w:val="en-US" w:eastAsia="zh-CN"/>
            </w:rPr>
            <w:fldChar w:fldCharType="separate"/>
          </w:r>
          <w:r>
            <w:rPr>
              <w:rFonts w:hint="default"/>
              <w:lang w:val="en-US" w:eastAsia="zh-CN"/>
            </w:rPr>
            <w:t xml:space="preserve">11、 </w:t>
          </w:r>
          <w:r>
            <w:rPr>
              <w:rFonts w:hint="eastAsia"/>
              <w:lang w:val="en-US" w:eastAsia="zh-CN"/>
            </w:rPr>
            <w:t>切换（注销）</w:t>
          </w:r>
          <w:r>
            <w:tab/>
          </w:r>
          <w:r>
            <w:fldChar w:fldCharType="begin"/>
          </w:r>
          <w:r>
            <w:instrText xml:space="preserve"> PAGEREF _Toc8670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_Toc8676 </w:instrText>
          </w:r>
          <w:r>
            <w:rPr>
              <w:rFonts w:hint="eastAsia"/>
              <w:lang w:val="en-US" w:eastAsia="zh-CN"/>
            </w:rPr>
            <w:fldChar w:fldCharType="separate"/>
          </w:r>
          <w:r>
            <w:rPr>
              <w:rFonts w:hint="eastAsia"/>
              <w:lang w:val="en-US" w:eastAsia="zh-CN"/>
            </w:rPr>
            <w:t>12、 退出游戏</w:t>
          </w:r>
          <w:r>
            <w:tab/>
          </w:r>
          <w:r>
            <w:fldChar w:fldCharType="begin"/>
          </w:r>
          <w:r>
            <w:instrText xml:space="preserve"> PAGEREF _Toc8676 </w:instrText>
          </w:r>
          <w:r>
            <w:fldChar w:fldCharType="separate"/>
          </w:r>
          <w:r>
            <w:t>7</w:t>
          </w:r>
          <w:r>
            <w:fldChar w:fldCharType="end"/>
          </w:r>
          <w:r>
            <w:rPr>
              <w:rFonts w:hint="eastAsia"/>
              <w:lang w:val="en-US" w:eastAsia="zh-CN"/>
            </w:rPr>
            <w:fldChar w:fldCharType="end"/>
          </w:r>
        </w:p>
        <w:p>
          <w:pPr>
            <w:numPr>
              <w:ilvl w:val="0"/>
              <w:numId w:val="0"/>
            </w:num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b/>
              <w:lang w:val="en-US" w:eastAsia="zh-CN"/>
            </w:rPr>
            <w:fldChar w:fldCharType="end"/>
          </w:r>
        </w:p>
      </w:sdtContent>
    </w:sdt>
    <w:p>
      <w:pPr>
        <w:pStyle w:val="2"/>
        <w:numPr>
          <w:ilvl w:val="0"/>
          <w:numId w:val="1"/>
        </w:numPr>
        <w:bidi w:val="0"/>
        <w:rPr>
          <w:rFonts w:hint="eastAsia"/>
          <w:lang w:val="en-US" w:eastAsia="zh-CN"/>
        </w:rPr>
      </w:pPr>
      <w:bookmarkStart w:id="0" w:name="_Toc11031"/>
      <w:bookmarkStart w:id="1" w:name="_Toc10222"/>
      <w:r>
        <w:rPr>
          <w:rFonts w:hint="eastAsia"/>
          <w:lang w:val="en-US" w:eastAsia="zh-CN"/>
        </w:rPr>
        <w:t>对外接口</w:t>
      </w:r>
      <w:bookmarkEnd w:id="0"/>
      <w:bookmarkEnd w:id="1"/>
    </w:p>
    <w:p>
      <w:pPr>
        <w:numPr>
          <w:ilvl w:val="0"/>
          <w:numId w:val="0"/>
        </w:numPr>
        <w:rPr>
          <w:rFonts w:hint="eastAsia"/>
          <w:lang w:val="en-US" w:eastAsia="zh-CN"/>
        </w:rPr>
      </w:pPr>
      <w:r>
        <w:rPr>
          <w:rFonts w:hint="eastAsia"/>
          <w:lang w:val="en-US" w:eastAsia="zh-CN"/>
        </w:rPr>
        <w:t>此处仅声明，具体调用参数请参考对外接入文档</w:t>
      </w:r>
    </w:p>
    <w:p>
      <w:pPr>
        <w:numPr>
          <w:ilvl w:val="0"/>
          <w:numId w:val="0"/>
        </w:numPr>
        <w:rPr>
          <w:rFonts w:hint="default"/>
          <w:lang w:val="en-US" w:eastAsia="zh-CN"/>
        </w:rPr>
      </w:pPr>
    </w:p>
    <w:p>
      <w:pPr>
        <w:pStyle w:val="3"/>
        <w:numPr>
          <w:ilvl w:val="0"/>
          <w:numId w:val="2"/>
        </w:numPr>
        <w:bidi w:val="0"/>
        <w:spacing w:line="240" w:lineRule="auto"/>
        <w:rPr>
          <w:rFonts w:hint="eastAsia"/>
        </w:rPr>
      </w:pPr>
      <w:bookmarkStart w:id="2" w:name="_Toc82"/>
      <w:r>
        <w:rPr>
          <w:rFonts w:hint="eastAsia"/>
          <w:lang w:val="en-US" w:eastAsia="zh-CN"/>
        </w:rPr>
        <w:t>回调监听</w:t>
      </w:r>
      <w:bookmarkEnd w:id="2"/>
      <w:r>
        <w:rPr>
          <w:rFonts w:hint="eastAsia"/>
          <w:lang w:val="en-US" w:eastAsia="zh-CN"/>
        </w:rPr>
        <w:t xml:space="preserve"> </w:t>
      </w:r>
    </w:p>
    <w:p>
      <w:pPr>
        <w:numPr>
          <w:ilvl w:val="0"/>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ApiListenerInfo</w:t>
      </w:r>
    </w:p>
    <w:p>
      <w:pPr>
        <w:numPr>
          <w:ilvl w:val="0"/>
          <w:numId w:val="0"/>
        </w:numPr>
        <w:rPr>
          <w:rFonts w:hint="eastAsia" w:cs="宋体"/>
          <w:i/>
          <w:color w:val="000000"/>
          <w:sz w:val="21"/>
          <w:szCs w:val="21"/>
          <w:shd w:val="clear" w:fill="FFFFFF"/>
          <w:lang w:eastAsia="zh-CN"/>
        </w:rPr>
      </w:pPr>
    </w:p>
    <w:p>
      <w:pPr>
        <w:pStyle w:val="3"/>
        <w:numPr>
          <w:ilvl w:val="0"/>
          <w:numId w:val="2"/>
        </w:numPr>
        <w:bidi w:val="0"/>
        <w:rPr>
          <w:rFonts w:hint="eastAsia"/>
          <w:lang w:eastAsia="zh-CN"/>
        </w:rPr>
      </w:pPr>
      <w:bookmarkStart w:id="3" w:name="_Toc2851"/>
      <w:r>
        <w:rPr>
          <w:rFonts w:hint="eastAsia"/>
          <w:lang w:val="en-US" w:eastAsia="zh-CN"/>
        </w:rPr>
        <w:t>初始化</w:t>
      </w:r>
      <w:bookmarkEnd w:id="3"/>
    </w:p>
    <w:p>
      <w:pPr>
        <w:numPr>
          <w:ilvl w:val="0"/>
          <w:numId w:val="0"/>
        </w:numPr>
        <w:rPr>
          <w:rFonts w:hint="eastAsia" w:cs="宋体"/>
          <w:i/>
          <w:color w:val="000000"/>
          <w:sz w:val="21"/>
          <w:szCs w:val="21"/>
          <w:shd w:val="clear" w:fill="FFFFFF"/>
          <w:lang w:eastAsia="zh-CN"/>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initInterface</w:t>
      </w:r>
      <w:r>
        <w:rPr>
          <w:rFonts w:hint="eastAsia" w:cs="宋体"/>
          <w:i/>
          <w:color w:val="000000"/>
          <w:sz w:val="21"/>
          <w:szCs w:val="21"/>
          <w:shd w:val="clear" w:fill="FFFFFF"/>
          <w:lang w:eastAsia="zh-CN"/>
        </w:rPr>
        <w:t>（</w:t>
      </w:r>
      <w:r>
        <w:rPr>
          <w:rFonts w:hint="eastAsia" w:ascii="宋体" w:hAnsi="宋体" w:eastAsia="宋体" w:cs="宋体"/>
          <w:color w:val="000000"/>
          <w:sz w:val="21"/>
          <w:szCs w:val="21"/>
          <w:shd w:val="clear" w:fill="FFFFFF"/>
        </w:rPr>
        <w:t>context</w:t>
      </w:r>
      <w:r>
        <w:rPr>
          <w:rFonts w:hint="eastAsia" w:cs="宋体"/>
          <w:color w:val="000000"/>
          <w:sz w:val="21"/>
          <w:szCs w:val="21"/>
          <w:shd w:val="clear" w:fill="FFFFFF"/>
          <w:lang w:eastAsia="zh-CN"/>
        </w:rPr>
        <w:t>，</w:t>
      </w:r>
      <w:r>
        <w:rPr>
          <w:rFonts w:hint="eastAsia" w:cs="宋体"/>
          <w:color w:val="000000"/>
          <w:sz w:val="21"/>
          <w:szCs w:val="21"/>
          <w:shd w:val="clear" w:fill="FFFFFF"/>
          <w:lang w:val="en-US" w:eastAsia="zh-CN"/>
        </w:rPr>
        <w:t>appId,appKey,</w:t>
      </w:r>
      <w:r>
        <w:rPr>
          <w:rFonts w:hint="eastAsia" w:ascii="宋体" w:hAnsi="宋体" w:eastAsia="宋体" w:cs="宋体"/>
          <w:color w:val="000000"/>
          <w:sz w:val="21"/>
          <w:szCs w:val="21"/>
          <w:shd w:val="clear" w:fill="FFFFFF"/>
        </w:rPr>
        <w:t>InitListener</w:t>
      </w:r>
      <w:r>
        <w:rPr>
          <w:rFonts w:hint="eastAsia" w:cs="宋体"/>
          <w:i/>
          <w:color w:val="000000"/>
          <w:sz w:val="21"/>
          <w:szCs w:val="21"/>
          <w:shd w:val="clear" w:fill="FFFFFF"/>
          <w:lang w:eastAsia="zh-CN"/>
        </w:rPr>
        <w:t>）</w:t>
      </w:r>
    </w:p>
    <w:p>
      <w:pPr>
        <w:pStyle w:val="5"/>
        <w:keepNext w:val="0"/>
        <w:keepLines w:val="0"/>
        <w:widowControl/>
        <w:suppressLineNumbers w:val="0"/>
        <w:shd w:val="clear" w:fill="FFFFFF"/>
        <w:rPr>
          <w:rFonts w:hint="eastAsia" w:cs="宋体"/>
          <w:i/>
          <w:color w:val="000000"/>
          <w:sz w:val="21"/>
          <w:szCs w:val="21"/>
          <w:shd w:val="clear" w:fill="FFFFFF"/>
          <w:lang w:val="en-US" w:eastAsia="zh-CN"/>
        </w:rPr>
      </w:pPr>
    </w:p>
    <w:p>
      <w:pPr>
        <w:pStyle w:val="3"/>
        <w:numPr>
          <w:ilvl w:val="0"/>
          <w:numId w:val="2"/>
        </w:numPr>
        <w:bidi w:val="0"/>
        <w:rPr>
          <w:rFonts w:hint="eastAsia"/>
        </w:rPr>
      </w:pPr>
      <w:bookmarkStart w:id="4" w:name="_Toc17256"/>
      <w:r>
        <w:rPr>
          <w:rFonts w:hint="eastAsia"/>
          <w:lang w:val="en-US" w:eastAsia="zh-CN"/>
        </w:rPr>
        <w:t>登录</w:t>
      </w:r>
      <w:bookmarkEnd w:id="4"/>
    </w:p>
    <w:p>
      <w:pPr>
        <w:numPr>
          <w:ilvl w:val="0"/>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login</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context</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appId</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appKey</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ApiListener</w:t>
      </w:r>
      <w:r>
        <w:rPr>
          <w:rFonts w:hint="eastAsia" w:ascii="宋体" w:hAnsi="宋体" w:eastAsia="宋体" w:cs="宋体"/>
          <w:color w:val="000000"/>
          <w:sz w:val="21"/>
          <w:szCs w:val="21"/>
          <w:shd w:val="clear" w:fill="FFFFFF"/>
        </w:rPr>
        <w:t>);</w:t>
      </w:r>
    </w:p>
    <w:p>
      <w:pPr>
        <w:numPr>
          <w:ilvl w:val="0"/>
          <w:numId w:val="0"/>
        </w:numPr>
        <w:rPr>
          <w:rFonts w:hint="default"/>
          <w:lang w:val="en-US" w:eastAsia="zh-CN"/>
        </w:rPr>
      </w:pPr>
    </w:p>
    <w:p>
      <w:pPr>
        <w:pStyle w:val="3"/>
        <w:numPr>
          <w:ilvl w:val="0"/>
          <w:numId w:val="2"/>
        </w:numPr>
        <w:bidi w:val="0"/>
        <w:rPr>
          <w:rFonts w:hint="default"/>
          <w:lang w:val="en-US" w:eastAsia="zh-CN"/>
        </w:rPr>
      </w:pPr>
      <w:bookmarkStart w:id="5" w:name="_Toc4706"/>
      <w:r>
        <w:rPr>
          <w:rFonts w:hint="eastAsia"/>
          <w:lang w:val="en-US" w:eastAsia="zh-CN"/>
        </w:rPr>
        <w:t>支付</w:t>
      </w:r>
      <w:bookmarkEnd w:id="5"/>
      <w:r>
        <w:rPr>
          <w:rFonts w:hint="eastAsia"/>
          <w:lang w:val="en-US" w:eastAsia="zh-CN"/>
        </w:rPr>
        <w:t xml:space="preserve"> </w:t>
      </w:r>
    </w:p>
    <w:p>
      <w:pPr>
        <w:numPr>
          <w:ilvl w:val="0"/>
          <w:numId w:val="0"/>
        </w:numPr>
        <w:rPr>
          <w:rFonts w:hint="default"/>
          <w:lang w:val="en-US" w:eastAsia="zh-CN"/>
        </w:rPr>
      </w:pPr>
      <w:r>
        <w:rPr>
          <w:rFonts w:hint="eastAsia" w:ascii="宋体" w:hAnsi="宋体" w:eastAsia="宋体" w:cs="宋体"/>
          <w:color w:val="000000"/>
          <w:sz w:val="21"/>
          <w:szCs w:val="21"/>
          <w:shd w:val="clear" w:fill="FFFFFF"/>
        </w:rPr>
        <w:t xml:space="preserve">JiMiSDK.payment(context, paymentInfo, ApiListenerInfo) </w:t>
      </w:r>
      <w:r>
        <w:rPr>
          <w:rFonts w:hint="eastAsia"/>
          <w:lang w:val="en-US" w:eastAsia="zh-CN"/>
        </w:rPr>
        <w:t xml:space="preserve"> </w:t>
      </w:r>
    </w:p>
    <w:p>
      <w:pPr>
        <w:numPr>
          <w:ilvl w:val="0"/>
          <w:numId w:val="0"/>
        </w:numPr>
        <w:rPr>
          <w:rFonts w:hint="default"/>
          <w:lang w:val="en-US" w:eastAsia="zh-CN"/>
        </w:rPr>
      </w:pPr>
    </w:p>
    <w:p>
      <w:pPr>
        <w:pStyle w:val="3"/>
        <w:numPr>
          <w:ilvl w:val="0"/>
          <w:numId w:val="2"/>
        </w:numPr>
        <w:bidi w:val="0"/>
        <w:rPr>
          <w:rFonts w:hint="eastAsia"/>
        </w:rPr>
      </w:pPr>
      <w:bookmarkStart w:id="6" w:name="_Toc30793"/>
      <w:r>
        <w:rPr>
          <w:rFonts w:hint="eastAsia"/>
          <w:lang w:val="en-US" w:eastAsia="zh-CN"/>
        </w:rPr>
        <w:t>退出游戏</w:t>
      </w:r>
      <w:bookmarkEnd w:id="6"/>
    </w:p>
    <w:p>
      <w:pPr>
        <w:numPr>
          <w:ilvl w:val="0"/>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exit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context</w:t>
      </w:r>
      <w:r>
        <w:rPr>
          <w:rFonts w:hint="eastAsia" w:ascii="宋体" w:hAnsi="宋体" w:eastAsia="宋体" w:cs="宋体"/>
          <w:color w:val="000000"/>
          <w:sz w:val="21"/>
          <w:szCs w:val="21"/>
          <w:shd w:val="clear" w:fill="FFFFFF"/>
        </w:rPr>
        <w:t>, ExitListener)</w:t>
      </w:r>
    </w:p>
    <w:p>
      <w:pPr>
        <w:numPr>
          <w:ilvl w:val="0"/>
          <w:numId w:val="0"/>
        </w:numPr>
        <w:rPr>
          <w:rFonts w:hint="eastAsia" w:ascii="宋体" w:hAnsi="宋体" w:eastAsia="宋体" w:cs="宋体"/>
          <w:color w:val="000000"/>
          <w:sz w:val="21"/>
          <w:szCs w:val="21"/>
        </w:rPr>
      </w:pPr>
    </w:p>
    <w:p>
      <w:pPr>
        <w:pStyle w:val="3"/>
        <w:numPr>
          <w:ilvl w:val="0"/>
          <w:numId w:val="2"/>
        </w:numPr>
        <w:bidi w:val="0"/>
        <w:rPr>
          <w:rFonts w:hint="eastAsia"/>
        </w:rPr>
      </w:pPr>
      <w:bookmarkStart w:id="7" w:name="_Toc24450"/>
      <w:r>
        <w:rPr>
          <w:rFonts w:hint="eastAsia"/>
          <w:lang w:val="en-US" w:eastAsia="zh-CN"/>
        </w:rPr>
        <w:t>切换帐号</w:t>
      </w:r>
      <w:bookmarkEnd w:id="7"/>
    </w:p>
    <w:p>
      <w:pPr>
        <w:numPr>
          <w:ilvl w:val="0"/>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switchAccount</w:t>
      </w:r>
    </w:p>
    <w:p>
      <w:pPr>
        <w:numPr>
          <w:ilvl w:val="0"/>
          <w:numId w:val="0"/>
        </w:numPr>
        <w:rPr>
          <w:rFonts w:hint="eastAsia" w:ascii="宋体" w:hAnsi="宋体" w:eastAsia="宋体" w:cs="宋体"/>
          <w:color w:val="000000"/>
          <w:sz w:val="21"/>
          <w:szCs w:val="21"/>
        </w:rPr>
      </w:pPr>
    </w:p>
    <w:p>
      <w:pPr>
        <w:pStyle w:val="3"/>
        <w:numPr>
          <w:ilvl w:val="0"/>
          <w:numId w:val="2"/>
        </w:numPr>
        <w:bidi w:val="0"/>
        <w:rPr>
          <w:rFonts w:hint="eastAsia"/>
        </w:rPr>
      </w:pPr>
      <w:bookmarkStart w:id="8" w:name="_Toc27320"/>
      <w:r>
        <w:rPr>
          <w:rFonts w:hint="eastAsia"/>
          <w:lang w:val="en-US" w:eastAsia="zh-CN"/>
        </w:rPr>
        <w:t>提交角色信息</w:t>
      </w:r>
      <w:bookmarkEnd w:id="8"/>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setExtData</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context</w:t>
      </w:r>
      <w:r>
        <w:rPr>
          <w:rFonts w:hint="eastAsia" w:ascii="宋体" w:hAnsi="宋体" w:eastAsia="宋体" w:cs="宋体"/>
          <w:color w:val="000000"/>
          <w:sz w:val="21"/>
          <w:szCs w:val="21"/>
          <w:shd w:val="clear" w:fill="FFFFFF"/>
        </w:rPr>
        <w:t>,type,roleid,rolename,level,gender,serverno,zoneName,balance,power,viplevel,roleCTime,roleLevelMTime,ext);</w:t>
      </w:r>
    </w:p>
    <w:p>
      <w:pPr>
        <w:numPr>
          <w:ilvl w:val="0"/>
          <w:numId w:val="0"/>
        </w:numPr>
        <w:rPr>
          <w:rFonts w:hint="eastAsia" w:ascii="宋体" w:hAnsi="宋体" w:eastAsia="宋体" w:cs="宋体"/>
          <w:color w:val="000000"/>
          <w:sz w:val="21"/>
          <w:szCs w:val="21"/>
        </w:rPr>
      </w:pPr>
    </w:p>
    <w:p>
      <w:pPr>
        <w:pStyle w:val="3"/>
        <w:numPr>
          <w:ilvl w:val="0"/>
          <w:numId w:val="2"/>
        </w:numPr>
        <w:bidi w:val="0"/>
        <w:rPr>
          <w:rFonts w:hint="eastAsia"/>
        </w:rPr>
      </w:pPr>
      <w:bookmarkStart w:id="9" w:name="_Toc9055"/>
      <w:r>
        <w:rPr>
          <w:rFonts w:hint="eastAsia"/>
          <w:lang w:val="en-US" w:eastAsia="zh-CN"/>
        </w:rPr>
        <w:t>各生命周期接口。</w:t>
      </w:r>
      <w:bookmarkEnd w:id="9"/>
    </w:p>
    <w:p>
      <w:pPr>
        <w:pStyle w:val="5"/>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onCreate(Activity activity)</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ascii="宋体" w:hAnsi="宋体" w:eastAsia="宋体" w:cs="宋体"/>
          <w:color w:val="000000"/>
          <w:sz w:val="21"/>
          <w:szCs w:val="21"/>
          <w:shd w:val="clear" w:fill="FFFFFF"/>
        </w:rPr>
        <w:t xml:space="preserve">onStop(Activity activity) </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onPause(Activity activity)</w:t>
      </w:r>
    </w:p>
    <w:p>
      <w:pPr>
        <w:pStyle w:val="5"/>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onResume(Activity activity)</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onRestart(Activity activity)</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onDestroy(Activity activity)</w:t>
      </w:r>
    </w:p>
    <w:p>
      <w:pPr>
        <w:pStyle w:val="5"/>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i w:val="0"/>
          <w:iCs w:val="0"/>
          <w:strike/>
          <w:dstrike w:val="0"/>
          <w:color w:val="000000"/>
          <w:sz w:val="21"/>
          <w:szCs w:val="21"/>
          <w:shd w:val="clear" w:fill="FFFFFF"/>
        </w:rPr>
        <w:t>onS</w:t>
      </w:r>
      <w:r>
        <w:rPr>
          <w:rFonts w:hint="eastAsia" w:cs="宋体"/>
          <w:i w:val="0"/>
          <w:iCs w:val="0"/>
          <w:strike/>
          <w:dstrike w:val="0"/>
          <w:color w:val="000000"/>
          <w:sz w:val="21"/>
          <w:szCs w:val="21"/>
          <w:shd w:val="clear" w:fill="FFFFFF"/>
          <w:lang w:val="en-US" w:eastAsia="zh-CN"/>
        </w:rPr>
        <w:t>tart</w:t>
      </w:r>
      <w:r>
        <w:rPr>
          <w:rFonts w:hint="eastAsia" w:ascii="宋体" w:hAnsi="宋体" w:eastAsia="宋体" w:cs="宋体"/>
          <w:i w:val="0"/>
          <w:iCs w:val="0"/>
          <w:strike/>
          <w:dstrike w:val="0"/>
          <w:color w:val="000000"/>
          <w:sz w:val="21"/>
          <w:szCs w:val="21"/>
          <w:shd w:val="clear" w:fill="FFFFFF"/>
        </w:rPr>
        <w:t xml:space="preserve">(Activity activity) </w:t>
      </w:r>
      <w:r>
        <w:rPr>
          <w:rFonts w:hint="eastAsia" w:cs="宋体"/>
          <w:i w:val="0"/>
          <w:iCs w:val="0"/>
          <w:strike/>
          <w:dstrike w:val="0"/>
          <w:color w:val="000000"/>
          <w:sz w:val="21"/>
          <w:szCs w:val="21"/>
          <w:shd w:val="clear" w:fill="FFFFFF"/>
          <w:lang w:val="en-US" w:eastAsia="zh-CN"/>
        </w:rPr>
        <w:t xml:space="preserve"> </w:t>
      </w:r>
      <w:r>
        <w:rPr>
          <w:rFonts w:ascii="Arial" w:hAnsi="Arial" w:eastAsia="宋体" w:cs="Arial"/>
          <w:b w:val="0"/>
          <w:i w:val="0"/>
          <w:caps w:val="0"/>
          <w:color w:val="333333"/>
          <w:spacing w:val="0"/>
          <w:sz w:val="21"/>
          <w:szCs w:val="21"/>
          <w:shd w:val="clear" w:fill="F7F8FA"/>
        </w:rPr>
        <w:t>【无该常规周期】</w:t>
      </w:r>
    </w:p>
    <w:p>
      <w:pPr>
        <w:pStyle w:val="5"/>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onNewIntent(</w:t>
      </w:r>
      <w:r>
        <w:rPr>
          <w:rFonts w:hint="eastAsia" w:ascii="宋体" w:hAnsi="宋体" w:eastAsia="宋体" w:cs="宋体"/>
          <w:b/>
          <w:color w:val="000080"/>
          <w:sz w:val="21"/>
          <w:szCs w:val="21"/>
          <w:shd w:val="clear" w:fill="FFFFFF"/>
        </w:rPr>
        <w:t xml:space="preserve">final </w:t>
      </w:r>
      <w:r>
        <w:rPr>
          <w:rFonts w:hint="eastAsia" w:ascii="宋体" w:hAnsi="宋体" w:eastAsia="宋体" w:cs="宋体"/>
          <w:color w:val="000000"/>
          <w:sz w:val="21"/>
          <w:szCs w:val="21"/>
          <w:shd w:val="clear" w:fill="FFFFFF"/>
        </w:rPr>
        <w:t>Intent intent)</w:t>
      </w:r>
    </w:p>
    <w:p>
      <w:pPr>
        <w:pStyle w:val="5"/>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 xml:space="preserve">onActivityResult(Activity activity, </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 xml:space="preserve">requestCode, </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resultCode, Intent data)</w:t>
      </w:r>
    </w:p>
    <w:p>
      <w:pPr>
        <w:rPr>
          <w:rFonts w:hint="eastAsia"/>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rPr>
          <w:rFonts w:hint="eastAsia"/>
          <w:lang w:val="en-US" w:eastAsia="zh-CN"/>
        </w:rPr>
      </w:pPr>
      <w:bookmarkStart w:id="10" w:name="_Toc18284"/>
      <w:bookmarkStart w:id="11" w:name="_Toc21442"/>
      <w:r>
        <w:rPr>
          <w:rFonts w:hint="eastAsia"/>
          <w:lang w:val="en-US" w:eastAsia="zh-CN"/>
        </w:rPr>
        <w:t>内部逻辑与功能</w:t>
      </w:r>
      <w:bookmarkEnd w:id="10"/>
      <w:bookmarkEnd w:id="11"/>
    </w:p>
    <w:p>
      <w:pPr>
        <w:pStyle w:val="3"/>
        <w:numPr>
          <w:ilvl w:val="0"/>
          <w:numId w:val="3"/>
        </w:numPr>
        <w:bidi w:val="0"/>
        <w:rPr>
          <w:rFonts w:hint="eastAsia"/>
        </w:rPr>
      </w:pPr>
      <w:bookmarkStart w:id="12" w:name="_Toc14342"/>
      <w:r>
        <w:rPr>
          <w:rFonts w:hint="eastAsia"/>
          <w:lang w:val="en-US" w:eastAsia="zh-CN"/>
        </w:rPr>
        <w:t>全局application入口-</w:t>
      </w:r>
      <w:r>
        <w:rPr>
          <w:rFonts w:hint="eastAsia"/>
        </w:rPr>
        <w:t>SophixStubApplication</w:t>
      </w:r>
      <w:bookmarkEnd w:id="12"/>
    </w:p>
    <w:p>
      <w:pPr>
        <w:numPr>
          <w:ilvl w:val="0"/>
          <w:numId w:val="0"/>
        </w:numPr>
        <w:rPr>
          <w:rFonts w:hint="eastAsia" w:ascii="宋体" w:hAnsi="宋体" w:eastAsia="宋体" w:cs="宋体"/>
          <w:color w:val="000000"/>
          <w:sz w:val="21"/>
          <w:szCs w:val="21"/>
        </w:rPr>
      </w:pP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lang w:val="en-US" w:eastAsia="zh-CN"/>
        </w:rPr>
        <w:t>a.实际上在热修复版本以后，jmsdk项目或者经由打包脚本后入口application是</w:t>
      </w:r>
      <w:r>
        <w:rPr>
          <w:rFonts w:hint="eastAsia" w:ascii="宋体" w:hAnsi="宋体" w:eastAsia="宋体" w:cs="宋体"/>
          <w:color w:val="000000"/>
          <w:sz w:val="21"/>
          <w:szCs w:val="21"/>
          <w:shd w:val="clear" w:fill="FFFFFF"/>
        </w:rPr>
        <w:t>ophixStubApplication</w:t>
      </w:r>
      <w:r>
        <w:rPr>
          <w:rFonts w:hint="eastAsia" w:cs="宋体"/>
          <w:color w:val="000000"/>
          <w:sz w:val="21"/>
          <w:szCs w:val="21"/>
          <w:shd w:val="clear" w:fill="FFFFFF"/>
          <w:lang w:val="en-US" w:eastAsia="zh-CN"/>
        </w:rPr>
        <w:t>阿里的热修复类。</w:t>
      </w: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b.在该类</w:t>
      </w:r>
      <w:r>
        <w:rPr>
          <w:rFonts w:hint="eastAsia" w:ascii="宋体" w:hAnsi="宋体" w:eastAsia="宋体" w:cs="宋体"/>
          <w:color w:val="000000"/>
          <w:sz w:val="21"/>
          <w:szCs w:val="21"/>
          <w:shd w:val="clear" w:fill="FFFFFF"/>
        </w:rPr>
        <w:t>attachBaseContext</w:t>
      </w:r>
      <w:r>
        <w:rPr>
          <w:rFonts w:hint="eastAsia" w:cs="宋体"/>
          <w:color w:val="000000"/>
          <w:sz w:val="21"/>
          <w:szCs w:val="21"/>
          <w:shd w:val="clear" w:fill="FFFFFF"/>
          <w:lang w:val="en-US" w:eastAsia="zh-CN"/>
        </w:rPr>
        <w:t>初始化阿里热修复的jar</w:t>
      </w:r>
    </w:p>
    <w:p>
      <w:pPr>
        <w:pStyle w:val="5"/>
        <w:keepNext w:val="0"/>
        <w:keepLines w:val="0"/>
        <w:widowControl/>
        <w:suppressLineNumbers w:val="0"/>
        <w:shd w:val="clear" w:fill="FFFFFF"/>
        <w:rPr>
          <w:rFonts w:hint="eastAsia" w:cs="宋体"/>
          <w:color w:val="000000"/>
          <w:sz w:val="21"/>
          <w:szCs w:val="21"/>
          <w:shd w:val="clear" w:fill="FFFFFF"/>
          <w:lang w:val="en-US" w:eastAsia="zh-CN"/>
        </w:rPr>
      </w:pP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c.在该类中通过注解的方式引入原本的application类</w:t>
      </w:r>
      <w:r>
        <w:rPr>
          <w:rFonts w:hint="eastAsia" w:ascii="宋体" w:hAnsi="宋体" w:eastAsia="宋体" w:cs="宋体"/>
          <w:color w:val="808000"/>
          <w:sz w:val="21"/>
          <w:szCs w:val="21"/>
          <w:shd w:val="clear" w:fill="FFFFFF"/>
        </w:rPr>
        <w:t>@SophixEntry</w:t>
      </w:r>
      <w:r>
        <w:rPr>
          <w:rFonts w:hint="eastAsia" w:cs="宋体"/>
          <w:color w:val="808000"/>
          <w:sz w:val="21"/>
          <w:szCs w:val="21"/>
          <w:shd w:val="clear" w:fill="FFFFFF"/>
          <w:lang w:eastAsia="zh-CN"/>
        </w:rPr>
        <w:t>（）</w:t>
      </w:r>
      <w:r>
        <w:rPr>
          <w:rFonts w:hint="eastAsia" w:cs="宋体"/>
          <w:color w:val="000000"/>
          <w:sz w:val="21"/>
          <w:szCs w:val="21"/>
          <w:shd w:val="clear" w:fill="FFFFFF"/>
          <w:lang w:val="en-US" w:eastAsia="zh-CN"/>
        </w:rPr>
        <w:t>，等于在入口application以前多做了</w:t>
      </w:r>
      <w:r>
        <w:rPr>
          <w:rFonts w:hint="eastAsia" w:ascii="宋体" w:hAnsi="宋体" w:eastAsia="宋体" w:cs="宋体"/>
          <w:color w:val="000000"/>
          <w:sz w:val="21"/>
          <w:szCs w:val="21"/>
          <w:shd w:val="clear" w:fill="FFFFFF"/>
        </w:rPr>
        <w:t>ophixStubApplication</w:t>
      </w:r>
      <w:r>
        <w:rPr>
          <w:rFonts w:hint="eastAsia" w:cs="宋体"/>
          <w:color w:val="000000"/>
          <w:sz w:val="21"/>
          <w:szCs w:val="21"/>
          <w:shd w:val="clear" w:fill="FFFFFF"/>
          <w:lang w:val="en-US" w:eastAsia="zh-CN"/>
        </w:rPr>
        <w:t>里面的操作，然后才走原本的入口JMapplication代码。</w:t>
      </w:r>
    </w:p>
    <w:p>
      <w:pPr>
        <w:numPr>
          <w:ilvl w:val="0"/>
          <w:numId w:val="0"/>
        </w:numPr>
        <w:rPr>
          <w:rFonts w:hint="eastAsia" w:ascii="宋体" w:hAnsi="宋体" w:eastAsia="宋体" w:cs="宋体"/>
          <w:color w:val="000000"/>
          <w:sz w:val="21"/>
          <w:szCs w:val="21"/>
        </w:rPr>
      </w:pPr>
    </w:p>
    <w:p>
      <w:pPr>
        <w:pStyle w:val="3"/>
        <w:numPr>
          <w:ilvl w:val="0"/>
          <w:numId w:val="3"/>
        </w:numPr>
        <w:bidi w:val="0"/>
        <w:rPr>
          <w:rFonts w:hint="eastAsia"/>
        </w:rPr>
      </w:pPr>
      <w:bookmarkStart w:id="13" w:name="_Toc23970"/>
      <w:r>
        <w:rPr>
          <w:rFonts w:hint="eastAsia"/>
          <w:lang w:val="en-US" w:eastAsia="zh-CN"/>
        </w:rPr>
        <w:t>原入口</w:t>
      </w:r>
      <w:r>
        <w:rPr>
          <w:rFonts w:hint="eastAsia"/>
        </w:rPr>
        <w:t>JMApplication</w:t>
      </w:r>
      <w:bookmarkEnd w:id="13"/>
    </w:p>
    <w:p>
      <w:pPr>
        <w:numPr>
          <w:ilvl w:val="0"/>
          <w:numId w:val="0"/>
        </w:numPr>
        <w:rPr>
          <w:rFonts w:hint="eastAsia" w:ascii="宋体" w:hAnsi="宋体" w:eastAsia="宋体" w:cs="宋体"/>
          <w:color w:val="000000"/>
          <w:sz w:val="21"/>
          <w:szCs w:val="21"/>
        </w:rPr>
      </w:pPr>
    </w:p>
    <w:p>
      <w:pPr>
        <w:pStyle w:val="5"/>
        <w:keepNext w:val="0"/>
        <w:keepLines w:val="0"/>
        <w:widowControl/>
        <w:numPr>
          <w:ilvl w:val="0"/>
          <w:numId w:val="4"/>
        </w:numPr>
        <w:suppressLineNumbers w:val="0"/>
        <w:shd w:val="clear" w:fill="FFFFFF"/>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shd w:val="clear" w:fill="FFFFFF"/>
        </w:rPr>
        <w:t>processName</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lang w:val="en-US" w:eastAsia="zh-CN"/>
        </w:rPr>
        <w:t>进</w:t>
      </w:r>
      <w:bookmarkStart w:id="14" w:name="OLE_LINK1"/>
      <w:r>
        <w:rPr>
          <w:rFonts w:hint="eastAsia" w:ascii="宋体" w:hAnsi="宋体" w:eastAsia="宋体" w:cs="宋体"/>
          <w:color w:val="000000"/>
          <w:sz w:val="21"/>
          <w:szCs w:val="21"/>
          <w:lang w:val="en-US" w:eastAsia="zh-CN"/>
        </w:rPr>
        <w:t>程判断</w:t>
      </w:r>
      <w:bookmarkEnd w:id="14"/>
    </w:p>
    <w:p>
      <w:pPr>
        <w:pStyle w:val="5"/>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i/>
          <w:color w:val="808080"/>
          <w:sz w:val="21"/>
          <w:szCs w:val="21"/>
          <w:shd w:val="clear" w:fill="FFFFFF"/>
        </w:rPr>
        <w:t>因为项目集成了友盟推送，友盟推送自己会创建一个进程，加上app默认的进程，一共就有2个进程了，导致Application的onCreate执行2次，线程也就创建了2次。</w:t>
      </w:r>
    </w:p>
    <w:p>
      <w:pPr>
        <w:pStyle w:val="5"/>
        <w:keepNext w:val="0"/>
        <w:keepLines w:val="0"/>
        <w:widowControl/>
        <w:suppressLineNumbers w:val="0"/>
        <w:shd w:val="clear" w:fill="FFFFFF"/>
        <w:rPr>
          <w:rFonts w:hint="eastAsia" w:cs="宋体"/>
          <w:color w:val="000000"/>
          <w:sz w:val="21"/>
          <w:szCs w:val="21"/>
          <w:lang w:val="en-US" w:eastAsia="zh-CN"/>
        </w:rPr>
      </w:pPr>
      <w:r>
        <w:rPr>
          <w:rFonts w:hint="eastAsia" w:cs="宋体"/>
          <w:color w:val="000000"/>
          <w:sz w:val="21"/>
          <w:szCs w:val="21"/>
          <w:lang w:val="en-US" w:eastAsia="zh-CN"/>
        </w:rPr>
        <w:t>所以需要判断是否当前进程是自己的进程才走oncreate逻辑。</w:t>
      </w:r>
    </w:p>
    <w:p>
      <w:pPr>
        <w:pStyle w:val="5"/>
        <w:keepNext w:val="0"/>
        <w:keepLines w:val="0"/>
        <w:widowControl/>
        <w:suppressLineNumbers w:val="0"/>
        <w:shd w:val="clear" w:fill="FFFFFF"/>
        <w:rPr>
          <w:rFonts w:hint="default" w:cs="宋体"/>
          <w:color w:val="000000"/>
          <w:sz w:val="21"/>
          <w:szCs w:val="21"/>
          <w:lang w:val="en-US" w:eastAsia="zh-CN"/>
        </w:rPr>
      </w:pPr>
    </w:p>
    <w:p>
      <w:pPr>
        <w:pStyle w:val="5"/>
        <w:keepNext w:val="0"/>
        <w:keepLines w:val="0"/>
        <w:widowControl/>
        <w:numPr>
          <w:ilvl w:val="0"/>
          <w:numId w:val="4"/>
        </w:numPr>
        <w:suppressLineNumbers w:val="0"/>
        <w:shd w:val="clear" w:fill="FFFFFF"/>
        <w:rPr>
          <w:rFonts w:hint="default" w:ascii="宋体" w:hAnsi="宋体" w:eastAsia="宋体" w:cs="宋体"/>
          <w:color w:val="000000"/>
          <w:sz w:val="21"/>
          <w:szCs w:val="21"/>
          <w:lang w:val="en-US" w:eastAsia="zh-CN"/>
        </w:rPr>
      </w:pPr>
      <w:r>
        <w:rPr>
          <w:rFonts w:hint="eastAsia" w:cs="宋体"/>
          <w:color w:val="000000"/>
          <w:sz w:val="21"/>
          <w:szCs w:val="21"/>
          <w:lang w:val="en-US" w:eastAsia="zh-CN"/>
        </w:rPr>
        <w:t>友盟推送</w:t>
      </w: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通过</w:t>
      </w:r>
      <w:r>
        <w:rPr>
          <w:rFonts w:hint="eastAsia" w:ascii="宋体" w:hAnsi="宋体" w:eastAsia="宋体" w:cs="宋体"/>
          <w:color w:val="000000"/>
          <w:sz w:val="21"/>
          <w:szCs w:val="21"/>
          <w:shd w:val="clear" w:fill="FFFFFF"/>
        </w:rPr>
        <w:t>getPushParam</w:t>
      </w:r>
      <w:r>
        <w:rPr>
          <w:rFonts w:hint="eastAsia" w:cs="宋体"/>
          <w:color w:val="000000"/>
          <w:sz w:val="21"/>
          <w:szCs w:val="21"/>
          <w:shd w:val="clear" w:fill="FFFFFF"/>
          <w:lang w:val="en-US" w:eastAsia="zh-CN"/>
        </w:rPr>
        <w:t>判断mainfest清单有无友盟参数（打包时需要友盟推送会给参数打进包的清单里），有参数则初始化友盟，无参数则默认走友盟统计。</w:t>
      </w:r>
    </w:p>
    <w:p>
      <w:pPr>
        <w:pStyle w:val="5"/>
        <w:keepNext w:val="0"/>
        <w:keepLines w:val="0"/>
        <w:widowControl/>
        <w:suppressLineNumbers w:val="0"/>
        <w:shd w:val="clear" w:fill="FFFFFF"/>
        <w:rPr>
          <w:rFonts w:hint="eastAsia" w:cs="宋体"/>
          <w:color w:val="000000"/>
          <w:sz w:val="21"/>
          <w:szCs w:val="21"/>
          <w:shd w:val="clear" w:fill="FFFFFF"/>
          <w:lang w:val="en-US" w:eastAsia="zh-CN"/>
        </w:rPr>
      </w:pPr>
    </w:p>
    <w:p>
      <w:pPr>
        <w:pStyle w:val="5"/>
        <w:keepNext w:val="0"/>
        <w:keepLines w:val="0"/>
        <w:widowControl/>
        <w:numPr>
          <w:ilvl w:val="0"/>
          <w:numId w:val="4"/>
        </w:numPr>
        <w:suppressLineNumbers w:val="0"/>
        <w:shd w:val="clear" w:fill="FFFFFF"/>
        <w:ind w:left="0" w:leftChars="0" w:firstLine="0" w:firstLine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推送注意事项，在调用友盟推送时，如我们的代码在com.jmhy.sdk包，默认是用包名如com.qyz去寻找代码时会找不到导致初始化失败，需要在初始化友盟时</w:t>
      </w:r>
      <w:r>
        <w:rPr>
          <w:rFonts w:hint="eastAsia" w:ascii="宋体" w:hAnsi="宋体" w:eastAsia="宋体" w:cs="宋体"/>
          <w:color w:val="000000"/>
          <w:sz w:val="21"/>
          <w:szCs w:val="21"/>
          <w:shd w:val="clear" w:fill="FFFFFF"/>
        </w:rPr>
        <w:t>setResourcePackageName</w:t>
      </w:r>
      <w:r>
        <w:rPr>
          <w:rFonts w:hint="eastAsia" w:cs="宋体"/>
          <w:color w:val="000000"/>
          <w:sz w:val="21"/>
          <w:szCs w:val="21"/>
          <w:shd w:val="clear" w:fill="FFFFFF"/>
          <w:lang w:val="en-US" w:eastAsia="zh-CN"/>
        </w:rPr>
        <w:t>设置资源包名</w:t>
      </w: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4"/>
        </w:numPr>
        <w:suppressLineNumbers w:val="0"/>
        <w:shd w:val="clear" w:fill="FFFFFF"/>
        <w:ind w:left="0" w:leftChars="0" w:firstLine="0" w:firstLine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用包里aseets目录的</w:t>
      </w:r>
      <w:r>
        <w:rPr>
          <w:rFonts w:hint="eastAsia" w:ascii="宋体" w:hAnsi="宋体" w:eastAsia="宋体" w:cs="宋体"/>
          <w:b/>
          <w:color w:val="008000"/>
          <w:sz w:val="21"/>
          <w:szCs w:val="21"/>
          <w:shd w:val="clear" w:fill="FFFFFF"/>
        </w:rPr>
        <w:t>jmhy.properties</w:t>
      </w:r>
      <w:r>
        <w:rPr>
          <w:rFonts w:hint="eastAsia" w:cs="宋体"/>
          <w:color w:val="000000"/>
          <w:sz w:val="21"/>
          <w:szCs w:val="21"/>
          <w:shd w:val="clear" w:fill="FFFFFF"/>
          <w:lang w:val="en-US" w:eastAsia="zh-CN"/>
        </w:rPr>
        <w:t>的appid、appkey去全局初始化数据sdk</w:t>
      </w: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5" w:name="_Toc7556"/>
      <w:r>
        <w:rPr>
          <w:rFonts w:hint="eastAsia"/>
          <w:lang w:val="en-US" w:eastAsia="zh-CN"/>
        </w:rPr>
        <w:t>初始化</w:t>
      </w:r>
      <w:bookmarkEnd w:id="15"/>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5"/>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字段</w:t>
      </w:r>
      <w:r>
        <w:rPr>
          <w:rFonts w:hint="eastAsia" w:ascii="宋体" w:hAnsi="宋体" w:eastAsia="宋体" w:cs="宋体"/>
          <w:i/>
          <w:color w:val="660E7A"/>
          <w:sz w:val="21"/>
          <w:szCs w:val="21"/>
          <w:shd w:val="clear" w:fill="FFFFFF"/>
        </w:rPr>
        <w:t>init</w:t>
      </w:r>
      <w:r>
        <w:rPr>
          <w:rFonts w:hint="eastAsia" w:cs="宋体"/>
          <w:color w:val="000000"/>
          <w:sz w:val="21"/>
          <w:szCs w:val="21"/>
          <w:shd w:val="clear" w:fill="FFFFFF"/>
          <w:lang w:val="en-US" w:eastAsia="zh-CN"/>
        </w:rPr>
        <w:t>重复初始化判断，初始化只执行一次，请求拿到返回成功后该字段改true，后续即使再次被调用初始化接口也不再继续执行。</w:t>
      </w: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权限申请，进入权限申请页面</w:t>
      </w:r>
      <w:r>
        <w:rPr>
          <w:rFonts w:hint="eastAsia" w:ascii="宋体" w:hAnsi="宋体" w:eastAsia="宋体" w:cs="宋体"/>
          <w:color w:val="000000"/>
          <w:sz w:val="21"/>
          <w:szCs w:val="21"/>
          <w:shd w:val="clear" w:fill="FFFFFF"/>
        </w:rPr>
        <w:t>PermissionActivity</w:t>
      </w:r>
      <w:r>
        <w:rPr>
          <w:rFonts w:hint="eastAsia" w:cs="宋体"/>
          <w:color w:val="000000"/>
          <w:sz w:val="21"/>
          <w:szCs w:val="21"/>
          <w:shd w:val="clear" w:fill="FFFFFF"/>
          <w:lang w:eastAsia="zh-CN"/>
        </w:rPr>
        <w:t>，</w:t>
      </w:r>
      <w:r>
        <w:rPr>
          <w:rFonts w:hint="eastAsia" w:cs="宋体"/>
          <w:color w:val="000000"/>
          <w:sz w:val="21"/>
          <w:szCs w:val="21"/>
          <w:shd w:val="clear" w:fill="FFFFFF"/>
          <w:lang w:val="en-US" w:eastAsia="zh-CN"/>
        </w:rPr>
        <w:t>首次拒绝申请后会再次点页面上的授权会直接跳转到设置界面去设置</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权限全授予后进行下一步，初始化JLibrary、获取oaid。</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Debug调试模式判断，isDebugMode判断是调试模式会弹出内容提示toast在页面上。</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WebAPI接口初始化，各请求的url、配置装填</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Appid、key非空判断、supportEnglish是否支持英文（语言国际化）</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发起初始化请求，是否安装qq/wx/ali检测、模拟器检测（蓝牙、光传感器、部分设备信息中的特殊参数、CPU、模拟器特有文件、系统原生属性等）</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5"/>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初始化请求成功。拿到的各字段赋予客户端，皮肤、弹窗地址、在线上报时间等。数据sdk初始化，根据字段ali_hot_fix请求热修复补丁包</w:t>
      </w:r>
    </w:p>
    <w:p>
      <w:pPr>
        <w:pStyle w:val="5"/>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3"/>
        <w:numPr>
          <w:ilvl w:val="0"/>
          <w:numId w:val="3"/>
        </w:numPr>
        <w:bidi w:val="0"/>
        <w:rPr>
          <w:rFonts w:hint="eastAsia"/>
          <w:lang w:val="en-US" w:eastAsia="zh-CN"/>
        </w:rPr>
      </w:pPr>
      <w:bookmarkStart w:id="16" w:name="_Toc5103"/>
      <w:r>
        <w:rPr>
          <w:rFonts w:hint="eastAsia"/>
          <w:lang w:val="en-US" w:eastAsia="zh-CN"/>
        </w:rPr>
        <w:t>登录接口</w:t>
      </w:r>
      <w:bookmarkEnd w:id="16"/>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a.检查是否初始化过，未初始化则不再继续往下执行</w:t>
      </w: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b.调试模式检查，是调试模式则开始弹出toast提示日志</w:t>
      </w: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 xml:space="preserve">c.选择登录  </w:t>
      </w: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ascii="宋体" w:hAnsi="宋体" w:eastAsia="宋体" w:cs="宋体"/>
          <w:b/>
          <w:color w:val="008000"/>
          <w:sz w:val="21"/>
          <w:szCs w:val="21"/>
          <w:shd w:val="clear" w:fill="FFFFFF"/>
        </w:rPr>
        <w:t>is_reg_login_on</w:t>
      </w:r>
      <w:r>
        <w:rPr>
          <w:rFonts w:hint="eastAsia" w:cs="宋体"/>
          <w:color w:val="000000"/>
          <w:sz w:val="21"/>
          <w:szCs w:val="21"/>
          <w:shd w:val="clear" w:fill="FFFFFF"/>
          <w:lang w:val="en-US" w:eastAsia="zh-CN"/>
        </w:rPr>
        <w:t>字段，服务端的登录开关，如果为0则关闭登录。</w:t>
      </w: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ascii="宋体" w:hAnsi="宋体" w:eastAsia="宋体" w:cs="宋体"/>
          <w:i/>
          <w:color w:val="660E7A"/>
          <w:sz w:val="21"/>
          <w:szCs w:val="21"/>
          <w:shd w:val="clear" w:fill="FFFFFF"/>
        </w:rPr>
        <w:t>isChangeGuestAccount</w:t>
      </w:r>
      <w:r>
        <w:rPr>
          <w:rFonts w:hint="eastAsia" w:cs="宋体"/>
          <w:color w:val="000000"/>
          <w:sz w:val="21"/>
          <w:szCs w:val="21"/>
          <w:shd w:val="clear" w:fill="FFFFFF"/>
          <w:lang w:val="en-US" w:eastAsia="zh-CN"/>
        </w:rPr>
        <w:t>浮窗改密码/游客改帐号后调登录进入，后续在切换那统一说明</w:t>
      </w:r>
    </w:p>
    <w:p>
      <w:pPr>
        <w:pStyle w:val="5"/>
        <w:keepNext w:val="0"/>
        <w:keepLines w:val="0"/>
        <w:widowControl/>
        <w:suppressLineNumbers w:val="0"/>
        <w:shd w:val="clear" w:fill="FFFFFF"/>
        <w:rPr>
          <w:rFonts w:hint="default" w:ascii="宋体" w:hAnsi="宋体" w:eastAsia="宋体" w:cs="宋体"/>
          <w:color w:val="000000"/>
          <w:sz w:val="21"/>
          <w:szCs w:val="21"/>
          <w:lang w:val="en-US" w:eastAsia="zh-CN"/>
        </w:rPr>
      </w:pPr>
      <w:r>
        <w:rPr>
          <w:rFonts w:hint="eastAsia" w:cs="宋体"/>
          <w:color w:val="000000"/>
          <w:sz w:val="21"/>
          <w:szCs w:val="21"/>
          <w:shd w:val="clear" w:fill="FFFFFF"/>
          <w:lang w:val="en-US" w:eastAsia="zh-CN"/>
        </w:rPr>
        <w:t>本地缓存有数据，根据</w:t>
      </w:r>
      <w:r>
        <w:rPr>
          <w:rFonts w:hint="eastAsia" w:ascii="宋体" w:hAnsi="宋体" w:eastAsia="宋体" w:cs="宋体"/>
          <w:i/>
          <w:color w:val="660E7A"/>
          <w:sz w:val="21"/>
          <w:szCs w:val="21"/>
          <w:shd w:val="clear" w:fill="FFFFFF"/>
        </w:rPr>
        <w:t>is_auto_login_on</w:t>
      </w:r>
      <w:r>
        <w:rPr>
          <w:rFonts w:hint="eastAsia" w:cs="宋体"/>
          <w:color w:val="000000"/>
          <w:sz w:val="21"/>
          <w:szCs w:val="21"/>
          <w:shd w:val="clear" w:fill="FFFFFF"/>
          <w:lang w:val="en-US" w:eastAsia="zh-CN"/>
        </w:rPr>
        <w:t>字段(自动登录开关）跳入自动登录或者普通登录页面</w:t>
      </w:r>
    </w:p>
    <w:p>
      <w:pPr>
        <w:pStyle w:val="5"/>
        <w:keepNext w:val="0"/>
        <w:keepLines w:val="0"/>
        <w:widowControl/>
        <w:suppressLineNumbers w:val="0"/>
        <w:shd w:val="clear" w:fill="FFFFFF"/>
        <w:rPr>
          <w:rFonts w:hint="default" w:cs="宋体"/>
          <w:color w:val="000000"/>
          <w:sz w:val="21"/>
          <w:szCs w:val="21"/>
          <w:shd w:val="clear" w:fill="FFFFFF"/>
          <w:lang w:val="en-US" w:eastAsia="zh-CN"/>
        </w:rPr>
      </w:pPr>
    </w:p>
    <w:p>
      <w:pPr>
        <w:pStyle w:val="5"/>
        <w:keepNext w:val="0"/>
        <w:keepLines w:val="0"/>
        <w:widowControl/>
        <w:numPr>
          <w:ilvl w:val="0"/>
          <w:numId w:val="4"/>
        </w:numPr>
        <w:suppressLineNumbers w:val="0"/>
        <w:shd w:val="clear" w:fill="FFFFFF"/>
        <w:ind w:left="0" w:leftChars="0" w:firstLine="0" w:firstLine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登录页面。根据初始化返回的皮肤字段，装填自动/普通登录的皮肤（目前9套，有部分弃用的）</w:t>
      </w:r>
    </w:p>
    <w:p>
      <w:pPr>
        <w:pStyle w:val="5"/>
        <w:keepNext w:val="0"/>
        <w:keepLines w:val="0"/>
        <w:widowControl/>
        <w:numPr>
          <w:ilvl w:val="0"/>
          <w:numId w:val="4"/>
        </w:numPr>
        <w:suppressLineNumbers w:val="0"/>
        <w:shd w:val="clear" w:fill="FFFFFF"/>
        <w:ind w:left="0" w:leftChars="0" w:firstLine="0" w:firstLine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自动登录。Is_auto_login_on开关打开的情况，根据变量判断跳转到自动登录还是普通登录页。自动登录页根据皮肤装载对应UI，根据isGuestSwitchAccount字段区分是否改号而来的。</w:t>
      </w: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普通自动登录读取帐号列表里最近登录的第一条帐号显示为用户名xxx，欢迎进入游戏。</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如果是改完帐密注销来的自动登录，用该字段的用户名登录。</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4"/>
        </w:numPr>
        <w:suppressLineNumbers w:val="0"/>
        <w:shd w:val="clear" w:fill="FFFFFF"/>
        <w:ind w:left="0" w:leftChars="0" w:firstLine="0" w:firstLine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普通登录。根据</w:t>
      </w:r>
      <w:r>
        <w:rPr>
          <w:rFonts w:hint="eastAsia" w:ascii="宋体" w:hAnsi="宋体" w:eastAsia="宋体" w:cs="宋体"/>
          <w:i/>
          <w:color w:val="660E7A"/>
          <w:sz w:val="21"/>
          <w:szCs w:val="21"/>
          <w:shd w:val="clear" w:fill="FFFFFF"/>
        </w:rPr>
        <w:t>ismobillg</w:t>
      </w:r>
      <w:r>
        <w:rPr>
          <w:rFonts w:hint="eastAsia" w:cs="宋体"/>
          <w:i/>
          <w:color w:val="660E7A"/>
          <w:sz w:val="21"/>
          <w:szCs w:val="21"/>
          <w:shd w:val="clear" w:fill="FFFFFF"/>
          <w:lang w:val="en-US" w:eastAsia="zh-CN"/>
        </w:rPr>
        <w:t>字段</w:t>
      </w:r>
      <w:r>
        <w:rPr>
          <w:rFonts w:hint="eastAsia" w:cs="宋体"/>
          <w:color w:val="000000"/>
          <w:sz w:val="21"/>
          <w:szCs w:val="21"/>
          <w:shd w:val="clear" w:fill="FFFFFF"/>
          <w:lang w:val="en-US" w:eastAsia="zh-CN"/>
        </w:rPr>
        <w:t>判断进入对应皮肤的登录首页还是自动登录失败而来跳入帐号登录节目。</w:t>
      </w: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7" w:name="_Toc30182"/>
      <w:r>
        <w:rPr>
          <w:rFonts w:hint="eastAsia"/>
          <w:lang w:val="en-US" w:eastAsia="zh-CN"/>
        </w:rPr>
        <w:t>手机号登录</w:t>
      </w:r>
      <w:bookmarkEnd w:id="17"/>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a.皮肤9在首页输入完手机号点登录先到输入验证码页面。其他1-8皮肤在当前页面输密码不用跳转。</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b.登录回调收到后根据字段upass返回有数据则为第一次注册，跳转到注册页面，设置密码，发起注册请求。 无数据则为正常手机号登录。</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c.登录请求成功。保存账密、登录方式和时间等数据到本地。保存弹窗url。跳转到欢迎登录。根据字段控制弹出浮窗。装载webview。</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8" w:name="_Toc2574"/>
      <w:r>
        <w:rPr>
          <w:rFonts w:hint="eastAsia"/>
          <w:lang w:val="en-US" w:eastAsia="zh-CN"/>
        </w:rPr>
        <w:t>帐号登录</w:t>
      </w:r>
      <w:bookmarkEnd w:id="18"/>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a.校验账号密码输入框非空，发起登录请求。登录成功保存账密、时间、登录方式等信息。</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设置url_after_login登录弹窗url字段。回调游戏登录成功。</w:t>
      </w: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b.皮肤1-8进来帐号登录框(皮肤9无此需求)，检查本地是否有缓存的账号密码，如果有会自动填进账密框，密码为*显示。可直接点登录</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9" w:name="_Toc16994"/>
      <w:r>
        <w:rPr>
          <w:rFonts w:hint="eastAsia"/>
          <w:lang w:val="en-US" w:eastAsia="zh-CN"/>
        </w:rPr>
        <w:t>游客登录</w:t>
      </w:r>
      <w:bookmarkEnd w:id="19"/>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a.点游客登录按钮直接触发游客登录请求，本台设备信息如已在后台注册过帐号（且未解绑），则服务端视该设备已注册过，是登录请求，upass字段无内容。 去后台解绑、或者新设备点游客按钮，会返回upass字段，服务端分配账号密码、跳转到保存账密截图页面。而后进入登录</w:t>
      </w:r>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bookmarkStart w:id="25" w:name="_GoBack"/>
      <w:bookmarkEnd w:id="25"/>
    </w:p>
    <w:p>
      <w:pPr>
        <w:pStyle w:val="3"/>
        <w:numPr>
          <w:ilvl w:val="0"/>
          <w:numId w:val="3"/>
        </w:numPr>
        <w:bidi w:val="0"/>
        <w:rPr>
          <w:rFonts w:hint="eastAsia"/>
          <w:lang w:val="en-US" w:eastAsia="zh-CN"/>
        </w:rPr>
      </w:pPr>
      <w:bookmarkStart w:id="20" w:name="_Toc4656"/>
      <w:r>
        <w:rPr>
          <w:rFonts w:hint="eastAsia"/>
          <w:lang w:val="en-US" w:eastAsia="zh-CN"/>
        </w:rPr>
        <w:t>一键登录</w:t>
      </w:r>
      <w:bookmarkEnd w:id="20"/>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a.本机手机号一键登录。阿里云分配的token。如有双卡槽。用的是当前的数据卡槽的手机号。调用一键登录方法拿到阿里云的token，提给服务端走一键登录接口（参数与自动登录接近）</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b.一键登录失败。关闭一键登录UI。回到极米登录UI的fragment。</w:t>
      </w:r>
    </w:p>
    <w:p>
      <w:pPr>
        <w:pStyle w:val="5"/>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1" w:name="_Toc29395"/>
      <w:r>
        <w:rPr>
          <w:rFonts w:hint="eastAsia"/>
          <w:lang w:val="en-US" w:eastAsia="zh-CN"/>
        </w:rPr>
        <w:t>浮窗</w:t>
      </w:r>
      <w:bookmarkEnd w:id="21"/>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a.登录成功后左侧显示浮标。皮肤1-8点击浮标为展开椭圆选择条，有3个账号/福利/客服按钮可供点击打开居中的悬浮窗。皮肤9为贴屏幕左侧悬浮窗。右侧有关闭按钮。</w:t>
      </w:r>
    </w:p>
    <w:p>
      <w:pPr>
        <w:pStyle w:val="5"/>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b.浮标拖动时右下角出现隐藏区域，拖进隐藏区域会震动提醒。在此区域离开up事件弹出对话框 可以隐藏浮标。</w:t>
      </w: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c.加载gif图，js事件监听，适配软键盘、设置透明度等操作</w:t>
      </w: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d.activity→动态添加界面  activity跳转周期会导致打开浮窗时游戏（底部）界面暂停。改用动态添加不再暂停。</w:t>
      </w: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e.浮标根据</w:t>
      </w:r>
      <w:r>
        <w:rPr>
          <w:rFonts w:hint="eastAsia" w:ascii="宋体" w:hAnsi="宋体" w:eastAsia="宋体" w:cs="宋体"/>
          <w:i/>
          <w:color w:val="660E7A"/>
          <w:sz w:val="21"/>
          <w:szCs w:val="21"/>
          <w:shd w:val="clear" w:fill="FFFFFF"/>
        </w:rPr>
        <w:t>float_icon_url</w:t>
      </w:r>
      <w:r>
        <w:rPr>
          <w:rFonts w:hint="eastAsia" w:cs="宋体"/>
          <w:color w:val="000000"/>
          <w:sz w:val="21"/>
          <w:szCs w:val="21"/>
          <w:shd w:val="clear" w:fill="FFFFFF"/>
          <w:lang w:val="en-US" w:eastAsia="zh-CN"/>
        </w:rPr>
        <w:t>给的icon字段，如果无返回则用包里的浮标icon，如果有返回则用本地保存的gif图，加载该gif图当浮标。</w:t>
      </w: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2" w:name="_Toc29045"/>
      <w:r>
        <w:rPr>
          <w:rFonts w:hint="eastAsia"/>
          <w:lang w:val="en-US" w:eastAsia="zh-CN"/>
        </w:rPr>
        <w:t>支付接口</w:t>
      </w:r>
      <w:bookmarkEnd w:id="22"/>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a.创建订单。</w:t>
      </w:r>
      <w:r>
        <w:rPr>
          <w:rFonts w:hint="eastAsia" w:ascii="宋体" w:hAnsi="宋体" w:eastAsia="宋体" w:cs="宋体"/>
          <w:color w:val="000000"/>
          <w:sz w:val="21"/>
          <w:szCs w:val="21"/>
          <w:shd w:val="clear" w:fill="FFFFFF"/>
        </w:rPr>
        <w:t>paymentInfo</w:t>
      </w:r>
      <w:r>
        <w:rPr>
          <w:rFonts w:hint="eastAsia" w:cs="宋体"/>
          <w:color w:val="000000"/>
          <w:sz w:val="21"/>
          <w:szCs w:val="21"/>
          <w:shd w:val="clear" w:fill="FFFFFF"/>
          <w:lang w:val="en-US" w:eastAsia="zh-CN"/>
        </w:rPr>
        <w:t>中根据游戏传来的价格、商品等信息。到服务端先创建订单。成功后有订单号，以供后续支付请求用</w:t>
      </w: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b.支付页面。创建订单成功后展示支付页面，webview加载支付地址。加载过程有gif加载过度。Webview过滤js跳转微信（</w:t>
      </w:r>
      <w:r>
        <w:rPr>
          <w:rFonts w:hint="eastAsia" w:ascii="宋体" w:hAnsi="宋体" w:eastAsia="宋体" w:cs="宋体"/>
          <w:b/>
          <w:color w:val="008000"/>
          <w:sz w:val="21"/>
          <w:szCs w:val="21"/>
          <w:shd w:val="clear" w:fill="FFFFFF"/>
        </w:rPr>
        <w:t>weixin://wap/pay</w:t>
      </w:r>
      <w:r>
        <w:rPr>
          <w:rFonts w:hint="eastAsia" w:cs="宋体"/>
          <w:color w:val="000000"/>
          <w:sz w:val="21"/>
          <w:szCs w:val="21"/>
          <w:shd w:val="clear" w:fill="FFFFFF"/>
          <w:lang w:val="en-US" w:eastAsia="zh-CN"/>
        </w:rPr>
        <w:t>）/支付宝（</w:t>
      </w:r>
      <w:r>
        <w:rPr>
          <w:rFonts w:hint="eastAsia" w:ascii="宋体" w:hAnsi="宋体" w:eastAsia="宋体" w:cs="宋体"/>
          <w:b/>
          <w:color w:val="008000"/>
          <w:sz w:val="21"/>
          <w:szCs w:val="21"/>
          <w:shd w:val="clear" w:fill="FFFFFF"/>
        </w:rPr>
        <w:t>alipays://platformapi/startapp</w:t>
      </w:r>
      <w:r>
        <w:rPr>
          <w:rFonts w:hint="eastAsia" w:cs="宋体"/>
          <w:color w:val="000000"/>
          <w:sz w:val="21"/>
          <w:szCs w:val="21"/>
          <w:shd w:val="clear" w:fill="FFFFFF"/>
          <w:lang w:val="en-US" w:eastAsia="zh-CN"/>
        </w:rPr>
        <w:t>）</w:t>
      </w:r>
    </w:p>
    <w:p>
      <w:pPr>
        <w:pStyle w:val="5"/>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p>
    <w:p>
      <w:pPr>
        <w:pStyle w:val="5"/>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c.js方法中收到结果后回调游戏支付成功/失败/取消</w:t>
      </w:r>
    </w:p>
    <w:p>
      <w:pPr>
        <w:pStyle w:val="5"/>
        <w:keepNext w:val="0"/>
        <w:keepLines w:val="0"/>
        <w:widowControl/>
        <w:suppressLineNumbers w:val="0"/>
        <w:shd w:val="clear" w:fill="FFFFFF"/>
        <w:rPr>
          <w:rFonts w:hint="eastAsia" w:cs="宋体"/>
          <w:color w:val="000000"/>
          <w:sz w:val="21"/>
          <w:szCs w:val="21"/>
          <w:shd w:val="clear" w:fill="FFFFFF"/>
          <w:lang w:val="en-US" w:eastAsia="zh-CN"/>
        </w:rPr>
      </w:pPr>
    </w:p>
    <w:p>
      <w:pPr>
        <w:pStyle w:val="3"/>
        <w:numPr>
          <w:ilvl w:val="0"/>
          <w:numId w:val="3"/>
        </w:numPr>
        <w:bidi w:val="0"/>
        <w:rPr>
          <w:rFonts w:hint="default"/>
          <w:lang w:val="en-US" w:eastAsia="zh-CN"/>
        </w:rPr>
      </w:pPr>
      <w:bookmarkStart w:id="23" w:name="_Toc8670"/>
      <w:r>
        <w:rPr>
          <w:rFonts w:hint="eastAsia"/>
          <w:lang w:val="en-US" w:eastAsia="zh-CN"/>
        </w:rPr>
        <w:t>切换（注销）</w:t>
      </w:r>
      <w:bookmarkEnd w:id="23"/>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a.方法名是切换，其实是个注销接口。调用会退出当前帐号。请求注销接口</w:t>
      </w:r>
    </w:p>
    <w:p>
      <w:pPr>
        <w:pStyle w:val="5"/>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4" w:name="_Toc8676"/>
      <w:r>
        <w:rPr>
          <w:rFonts w:hint="eastAsia"/>
          <w:lang w:val="en-US" w:eastAsia="zh-CN"/>
        </w:rPr>
        <w:t>退出游戏</w:t>
      </w:r>
      <w:bookmarkEnd w:id="24"/>
    </w:p>
    <w:p>
      <w:pPr>
        <w:pStyle w:val="5"/>
        <w:keepNext w:val="0"/>
        <w:keepLines w:val="0"/>
        <w:widowControl/>
        <w:numPr>
          <w:ilvl w:val="0"/>
          <w:numId w:val="0"/>
        </w:numPr>
        <w:suppressLineNumbers w:val="0"/>
        <w:shd w:val="clear" w:fill="FFFFFF"/>
        <w:ind w:leftChars="0"/>
        <w:jc w:val="left"/>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jc w:val="left"/>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a.有对手机返回键做监听，按返回键或者手动调用该方法弹出退出对话框，点确定先给游戏通知退出。然后结束进程。</w:t>
      </w:r>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5"/>
        <w:keepNext w:val="0"/>
        <w:keepLines w:val="0"/>
        <w:widowControl/>
        <w:numPr>
          <w:ilvl w:val="0"/>
          <w:numId w:val="0"/>
        </w:numPr>
        <w:suppressLineNumbers w:val="0"/>
        <w:shd w:val="clear" w:fill="FFFFFF"/>
        <w:rPr>
          <w:rFonts w:hint="default" w:ascii="宋体" w:hAnsi="宋体" w:eastAsia="宋体" w:cs="宋体"/>
          <w:color w:val="000000"/>
          <w:sz w:val="21"/>
          <w:szCs w:val="21"/>
          <w:lang w:val="en-US" w:eastAsia="zh-CN"/>
        </w:rPr>
      </w:pPr>
    </w:p>
    <w:p>
      <w:pPr>
        <w:numPr>
          <w:ilvl w:val="0"/>
          <w:numId w:val="0"/>
        </w:numPr>
        <w:ind w:firstLine="420" w:firstLineChars="0"/>
        <w:rPr>
          <w:rFonts w:hint="eastAsia" w:ascii="宋体" w:hAnsi="宋体" w:eastAsia="宋体" w:cs="宋体"/>
          <w:color w:val="000000"/>
          <w:sz w:val="21"/>
          <w:szCs w:val="21"/>
          <w:lang w:val="en-US" w:eastAsia="zh-CN"/>
        </w:rPr>
      </w:pPr>
    </w:p>
    <w:p>
      <w:pPr>
        <w:numPr>
          <w:ilvl w:val="0"/>
          <w:numId w:val="0"/>
        </w:numPr>
        <w:rPr>
          <w:rFonts w:hint="eastAsia" w:ascii="宋体" w:hAnsi="宋体" w:eastAsia="宋体" w:cs="宋体"/>
          <w:color w:val="000000"/>
          <w:sz w:val="21"/>
          <w:szCs w:val="21"/>
          <w:shd w:val="clear" w:fill="FFFFFF"/>
        </w:rPr>
      </w:pPr>
    </w:p>
    <w:p>
      <w:pPr>
        <w:numPr>
          <w:ilvl w:val="0"/>
          <w:numId w:val="0"/>
        </w:numPr>
        <w:rPr>
          <w:rFonts w:hint="eastAsia" w:ascii="宋体" w:hAnsi="宋体" w:eastAsia="宋体" w:cs="宋体"/>
          <w:color w:val="000000"/>
          <w:sz w:val="21"/>
          <w:szCs w:val="21"/>
        </w:rPr>
      </w:pPr>
    </w:p>
    <w:p>
      <w:pPr>
        <w:numPr>
          <w:ilvl w:val="0"/>
          <w:numId w:val="0"/>
        </w:numPr>
        <w:rPr>
          <w:rFonts w:hint="eastAsia"/>
          <w:lang w:val="en-US" w:eastAsia="zh-CN"/>
        </w:rPr>
      </w:pPr>
    </w:p>
    <w:p>
      <w:pPr>
        <w:numPr>
          <w:ilvl w:val="0"/>
          <w:numId w:val="0"/>
        </w:numPr>
        <w:rPr>
          <w:rFonts w:hint="eastAsia"/>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p>
    <w:p>
      <w:pPr>
        <w:pStyle w:val="5"/>
        <w:keepNext w:val="0"/>
        <w:keepLines w:val="0"/>
        <w:widowControl/>
        <w:suppressLineNumbers w:val="0"/>
        <w:shd w:val="clear" w:fill="FFFFFF"/>
        <w:rPr>
          <w:rFonts w:hint="default" w:cs="宋体"/>
          <w:color w:val="000000"/>
          <w:sz w:val="21"/>
          <w:szCs w:val="21"/>
          <w:shd w:val="clear" w:fill="FFFFFF"/>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926BF"/>
    <w:multiLevelType w:val="singleLevel"/>
    <w:tmpl w:val="9BE926BF"/>
    <w:lvl w:ilvl="0" w:tentative="0">
      <w:start w:val="1"/>
      <w:numFmt w:val="lowerLetter"/>
      <w:lvlText w:val="%1."/>
      <w:lvlJc w:val="left"/>
      <w:pPr>
        <w:tabs>
          <w:tab w:val="left" w:pos="312"/>
        </w:tabs>
      </w:pPr>
    </w:lvl>
  </w:abstractNum>
  <w:abstractNum w:abstractNumId="1">
    <w:nsid w:val="A88B4EC5"/>
    <w:multiLevelType w:val="singleLevel"/>
    <w:tmpl w:val="A88B4EC5"/>
    <w:lvl w:ilvl="0" w:tentative="0">
      <w:start w:val="1"/>
      <w:numFmt w:val="lowerLetter"/>
      <w:lvlText w:val="%1."/>
      <w:lvlJc w:val="left"/>
      <w:pPr>
        <w:tabs>
          <w:tab w:val="left" w:pos="312"/>
        </w:tabs>
      </w:pPr>
    </w:lvl>
  </w:abstractNum>
  <w:abstractNum w:abstractNumId="2">
    <w:nsid w:val="CEB50DC3"/>
    <w:multiLevelType w:val="singleLevel"/>
    <w:tmpl w:val="CEB50DC3"/>
    <w:lvl w:ilvl="0" w:tentative="0">
      <w:start w:val="1"/>
      <w:numFmt w:val="decimal"/>
      <w:suff w:val="nothing"/>
      <w:lvlText w:val="%1、"/>
      <w:lvlJc w:val="left"/>
    </w:lvl>
  </w:abstractNum>
  <w:abstractNum w:abstractNumId="3">
    <w:nsid w:val="DD915BB6"/>
    <w:multiLevelType w:val="singleLevel"/>
    <w:tmpl w:val="DD915BB6"/>
    <w:lvl w:ilvl="0" w:tentative="0">
      <w:start w:val="1"/>
      <w:numFmt w:val="chineseCounting"/>
      <w:suff w:val="nothing"/>
      <w:lvlText w:val="%1、"/>
      <w:lvlJc w:val="left"/>
      <w:rPr>
        <w:rFonts w:hint="eastAsia"/>
      </w:rPr>
    </w:lvl>
  </w:abstractNum>
  <w:abstractNum w:abstractNumId="4">
    <w:nsid w:val="6FEB76E8"/>
    <w:multiLevelType w:val="singleLevel"/>
    <w:tmpl w:val="6FEB76E8"/>
    <w:lvl w:ilvl="0" w:tentative="0">
      <w:start w:val="1"/>
      <w:numFmt w:val="decimal"/>
      <w:suff w:val="nothing"/>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112C2"/>
    <w:rsid w:val="423C32A2"/>
    <w:rsid w:val="47D52541"/>
    <w:rsid w:val="4D802454"/>
    <w:rsid w:val="53176DFB"/>
    <w:rsid w:val="5FBA7B34"/>
    <w:rsid w:val="617A4AF2"/>
    <w:rsid w:val="6D60176B"/>
    <w:rsid w:val="6E5E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8">
    <w:name w:val="WPSOffice手动目录 1"/>
    <w:uiPriority w:val="0"/>
    <w:pPr>
      <w:ind w:leftChars="0"/>
    </w:pPr>
    <w:rPr>
      <w:rFonts w:ascii="Times New Roman" w:hAnsi="Times New Roman" w:eastAsia="宋体" w:cs="Times New Roman"/>
      <w:sz w:val="20"/>
      <w:szCs w:val="20"/>
    </w:rPr>
  </w:style>
  <w:style w:type="character" w:customStyle="1" w:styleId="9">
    <w:name w:val="标题 2 Char"/>
    <w:link w:val="3"/>
    <w:uiPriority w:val="0"/>
    <w:rPr>
      <w:rFonts w:ascii="Arial" w:hAnsi="Arial" w:eastAsia="黑体"/>
      <w:b/>
      <w:sz w:val="32"/>
    </w:rPr>
  </w:style>
  <w:style w:type="paragraph" w:customStyle="1" w:styleId="1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2020-12-22T06:47:00Z</dcterms:created>
  <dc:creator>jmhy</dc:creator>
  <cp:lastModifiedBy>jmhy</cp:lastModifiedBy>
  <dcterms:modified xsi:type="dcterms:W3CDTF">2021-01-06T08:09:45Z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