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4477"/>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_Toc10722 </w:instrText>
          </w:r>
          <w:r>
            <w:rPr>
              <w:rFonts w:hint="eastAsia"/>
              <w:lang w:val="en-US" w:eastAsia="zh-CN"/>
            </w:rPr>
            <w:fldChar w:fldCharType="separate"/>
          </w:r>
          <w:r>
            <w:rPr>
              <w:rFonts w:hint="eastAsia"/>
              <w:lang w:val="en-US" w:eastAsia="zh-CN"/>
            </w:rPr>
            <w:t>一、 对外接口</w:t>
          </w:r>
          <w:r>
            <w:tab/>
          </w:r>
          <w:r>
            <w:fldChar w:fldCharType="begin"/>
          </w:r>
          <w:r>
            <w:instrText xml:space="preserve"> PAGEREF _Toc10722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_Toc17903 </w:instrText>
          </w:r>
          <w:r>
            <w:rPr>
              <w:rFonts w:hint="eastAsia"/>
              <w:lang w:val="en-US" w:eastAsia="zh-CN"/>
            </w:rPr>
            <w:fldChar w:fldCharType="separate"/>
          </w:r>
          <w:r>
            <w:rPr>
              <w:rFonts w:hint="eastAsia"/>
              <w:lang w:val="en-US" w:eastAsia="zh-CN"/>
            </w:rPr>
            <w:t>1、 回调监听</w:t>
          </w:r>
          <w:r>
            <w:tab/>
          </w:r>
          <w:r>
            <w:fldChar w:fldCharType="begin"/>
          </w:r>
          <w:r>
            <w:instrText xml:space="preserve"> PAGEREF _Toc17903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_Toc31738 </w:instrText>
          </w:r>
          <w:r>
            <w:rPr>
              <w:rFonts w:hint="eastAsia"/>
              <w:lang w:val="en-US" w:eastAsia="zh-CN"/>
            </w:rPr>
            <w:fldChar w:fldCharType="separate"/>
          </w:r>
          <w:r>
            <w:rPr>
              <w:rFonts w:hint="eastAsia"/>
              <w:lang w:eastAsia="zh-CN"/>
            </w:rPr>
            <w:t xml:space="preserve">2、 </w:t>
          </w:r>
          <w:r>
            <w:rPr>
              <w:rFonts w:hint="eastAsia"/>
              <w:lang w:val="en-US" w:eastAsia="zh-CN"/>
            </w:rPr>
            <w:t>初始化</w:t>
          </w:r>
          <w:r>
            <w:tab/>
          </w:r>
          <w:r>
            <w:fldChar w:fldCharType="begin"/>
          </w:r>
          <w:r>
            <w:instrText xml:space="preserve"> PAGEREF _Toc31738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_Toc16240 </w:instrText>
          </w:r>
          <w:r>
            <w:rPr>
              <w:rFonts w:hint="eastAsia"/>
              <w:lang w:val="en-US" w:eastAsia="zh-CN"/>
            </w:rPr>
            <w:fldChar w:fldCharType="separate"/>
          </w:r>
          <w:r>
            <w:rPr>
              <w:rFonts w:hint="eastAsia"/>
            </w:rPr>
            <w:t xml:space="preserve">3、 </w:t>
          </w:r>
          <w:r>
            <w:rPr>
              <w:rFonts w:hint="eastAsia"/>
              <w:lang w:val="en-US" w:eastAsia="zh-CN"/>
            </w:rPr>
            <w:t>登录</w:t>
          </w:r>
          <w:r>
            <w:tab/>
          </w:r>
          <w:r>
            <w:fldChar w:fldCharType="begin"/>
          </w:r>
          <w:r>
            <w:instrText xml:space="preserve"> PAGEREF _Toc16240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_Toc30653 </w:instrText>
          </w:r>
          <w:r>
            <w:rPr>
              <w:rFonts w:hint="eastAsia"/>
              <w:lang w:val="en-US" w:eastAsia="zh-CN"/>
            </w:rPr>
            <w:fldChar w:fldCharType="separate"/>
          </w:r>
          <w:r>
            <w:rPr>
              <w:rFonts w:hint="eastAsia"/>
              <w:lang w:val="en-US" w:eastAsia="zh-CN"/>
            </w:rPr>
            <w:t>4、 支付</w:t>
          </w:r>
          <w:r>
            <w:tab/>
          </w:r>
          <w:r>
            <w:fldChar w:fldCharType="begin"/>
          </w:r>
          <w:r>
            <w:instrText xml:space="preserve"> PAGEREF _Toc30653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_Toc27773 </w:instrText>
          </w:r>
          <w:r>
            <w:rPr>
              <w:rFonts w:hint="eastAsia"/>
              <w:lang w:val="en-US" w:eastAsia="zh-CN"/>
            </w:rPr>
            <w:fldChar w:fldCharType="separate"/>
          </w:r>
          <w:r>
            <w:rPr>
              <w:rFonts w:hint="eastAsia"/>
            </w:rPr>
            <w:t xml:space="preserve">5、 </w:t>
          </w:r>
          <w:r>
            <w:rPr>
              <w:rFonts w:hint="eastAsia"/>
              <w:lang w:val="en-US" w:eastAsia="zh-CN"/>
            </w:rPr>
            <w:t>退出游戏</w:t>
          </w:r>
          <w:r>
            <w:tab/>
          </w:r>
          <w:r>
            <w:fldChar w:fldCharType="begin"/>
          </w:r>
          <w:r>
            <w:instrText xml:space="preserve"> PAGEREF _Toc27773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_Toc1079 </w:instrText>
          </w:r>
          <w:r>
            <w:rPr>
              <w:rFonts w:hint="eastAsia"/>
              <w:lang w:val="en-US" w:eastAsia="zh-CN"/>
            </w:rPr>
            <w:fldChar w:fldCharType="separate"/>
          </w:r>
          <w:r>
            <w:rPr>
              <w:rFonts w:hint="eastAsia"/>
            </w:rPr>
            <w:t xml:space="preserve">6、 </w:t>
          </w:r>
          <w:r>
            <w:rPr>
              <w:rFonts w:hint="eastAsia"/>
              <w:lang w:val="en-US" w:eastAsia="zh-CN"/>
            </w:rPr>
            <w:t>切换帐号</w:t>
          </w:r>
          <w:r>
            <w:tab/>
          </w:r>
          <w:r>
            <w:fldChar w:fldCharType="begin"/>
          </w:r>
          <w:r>
            <w:instrText xml:space="preserve"> PAGEREF _Toc1079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_Toc11848 </w:instrText>
          </w:r>
          <w:r>
            <w:rPr>
              <w:rFonts w:hint="eastAsia"/>
              <w:lang w:val="en-US" w:eastAsia="zh-CN"/>
            </w:rPr>
            <w:fldChar w:fldCharType="separate"/>
          </w:r>
          <w:r>
            <w:rPr>
              <w:rFonts w:hint="eastAsia"/>
            </w:rPr>
            <w:t xml:space="preserve">7、 </w:t>
          </w:r>
          <w:r>
            <w:rPr>
              <w:rFonts w:hint="eastAsia"/>
              <w:lang w:val="en-US" w:eastAsia="zh-CN"/>
            </w:rPr>
            <w:t>提交角色信息</w:t>
          </w:r>
          <w:r>
            <w:tab/>
          </w:r>
          <w:r>
            <w:fldChar w:fldCharType="begin"/>
          </w:r>
          <w:r>
            <w:instrText xml:space="preserve"> PAGEREF _Toc11848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_Toc8906 </w:instrText>
          </w:r>
          <w:r>
            <w:rPr>
              <w:rFonts w:hint="eastAsia"/>
              <w:lang w:val="en-US" w:eastAsia="zh-CN"/>
            </w:rPr>
            <w:fldChar w:fldCharType="separate"/>
          </w:r>
          <w:r>
            <w:rPr>
              <w:rFonts w:hint="eastAsia"/>
            </w:rPr>
            <w:t xml:space="preserve">8、 </w:t>
          </w:r>
          <w:r>
            <w:rPr>
              <w:rFonts w:hint="eastAsia"/>
              <w:lang w:val="en-US" w:eastAsia="zh-CN"/>
            </w:rPr>
            <w:t>各生命周期接口。</w:t>
          </w:r>
          <w:r>
            <w:tab/>
          </w:r>
          <w:r>
            <w:fldChar w:fldCharType="begin"/>
          </w:r>
          <w:r>
            <w:instrText xml:space="preserve"> PAGEREF _Toc8906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_Toc23001 </w:instrText>
          </w:r>
          <w:r>
            <w:rPr>
              <w:rFonts w:hint="eastAsia"/>
              <w:lang w:val="en-US" w:eastAsia="zh-CN"/>
            </w:rPr>
            <w:fldChar w:fldCharType="separate"/>
          </w:r>
          <w:r>
            <w:rPr>
              <w:rFonts w:hint="eastAsia"/>
              <w:lang w:val="en-US" w:eastAsia="zh-CN"/>
            </w:rPr>
            <w:t>二、 内部逻辑与功能</w:t>
          </w:r>
          <w:r>
            <w:tab/>
          </w:r>
          <w:r>
            <w:fldChar w:fldCharType="begin"/>
          </w:r>
          <w:r>
            <w:instrText xml:space="preserve"> PAGEREF _Toc23001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_Toc28891 </w:instrText>
          </w:r>
          <w:r>
            <w:rPr>
              <w:rFonts w:hint="eastAsia"/>
              <w:lang w:val="en-US" w:eastAsia="zh-CN"/>
            </w:rPr>
            <w:fldChar w:fldCharType="separate"/>
          </w:r>
          <w:r>
            <w:rPr>
              <w:rFonts w:hint="eastAsia"/>
            </w:rPr>
            <w:t xml:space="preserve">1、 </w:t>
          </w:r>
          <w:r>
            <w:rPr>
              <w:rFonts w:hint="eastAsia"/>
              <w:lang w:val="en-US" w:eastAsia="zh-CN"/>
            </w:rPr>
            <w:t>全局application入口-</w:t>
          </w:r>
          <w:r>
            <w:rPr>
              <w:rFonts w:hint="eastAsia"/>
            </w:rPr>
            <w:t>SophixStubApplication</w:t>
          </w:r>
          <w:r>
            <w:tab/>
          </w:r>
          <w:r>
            <w:fldChar w:fldCharType="begin"/>
          </w:r>
          <w:r>
            <w:instrText xml:space="preserve"> PAGEREF _Toc28891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_Toc18807 </w:instrText>
          </w:r>
          <w:r>
            <w:rPr>
              <w:rFonts w:hint="eastAsia"/>
              <w:lang w:val="en-US" w:eastAsia="zh-CN"/>
            </w:rPr>
            <w:fldChar w:fldCharType="separate"/>
          </w:r>
          <w:r>
            <w:rPr>
              <w:rFonts w:hint="eastAsia"/>
            </w:rPr>
            <w:t xml:space="preserve">2、 </w:t>
          </w:r>
          <w:r>
            <w:rPr>
              <w:rFonts w:hint="eastAsia"/>
              <w:lang w:val="en-US" w:eastAsia="zh-CN"/>
            </w:rPr>
            <w:t>原入口</w:t>
          </w:r>
          <w:r>
            <w:rPr>
              <w:rFonts w:hint="eastAsia"/>
            </w:rPr>
            <w:t>JMApplication</w:t>
          </w:r>
          <w:r>
            <w:tab/>
          </w:r>
          <w:r>
            <w:fldChar w:fldCharType="begin"/>
          </w:r>
          <w:r>
            <w:instrText xml:space="preserve"> PAGEREF _Toc18807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_Toc12328 </w:instrText>
          </w:r>
          <w:r>
            <w:rPr>
              <w:rFonts w:hint="eastAsia"/>
              <w:lang w:val="en-US" w:eastAsia="zh-CN"/>
            </w:rPr>
            <w:fldChar w:fldCharType="separate"/>
          </w:r>
          <w:r>
            <w:rPr>
              <w:rFonts w:hint="eastAsia"/>
              <w:lang w:val="en-US" w:eastAsia="zh-CN"/>
            </w:rPr>
            <w:t>3、 初始化</w:t>
          </w:r>
          <w:r>
            <w:tab/>
          </w:r>
          <w:r>
            <w:fldChar w:fldCharType="begin"/>
          </w:r>
          <w:r>
            <w:instrText xml:space="preserve"> PAGEREF _Toc12328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_Toc3638 </w:instrText>
          </w:r>
          <w:r>
            <w:rPr>
              <w:rFonts w:hint="eastAsia"/>
              <w:lang w:val="en-US" w:eastAsia="zh-CN"/>
            </w:rPr>
            <w:fldChar w:fldCharType="separate"/>
          </w:r>
          <w:r>
            <w:rPr>
              <w:rFonts w:hint="eastAsia"/>
              <w:lang w:val="en-US" w:eastAsia="zh-CN"/>
            </w:rPr>
            <w:t>4、 登录接口</w:t>
          </w:r>
          <w:r>
            <w:tab/>
          </w:r>
          <w:r>
            <w:fldChar w:fldCharType="begin"/>
          </w:r>
          <w:r>
            <w:instrText xml:space="preserve"> PAGEREF _Toc3638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_Toc21146 </w:instrText>
          </w:r>
          <w:r>
            <w:rPr>
              <w:rFonts w:hint="eastAsia"/>
              <w:lang w:val="en-US" w:eastAsia="zh-CN"/>
            </w:rPr>
            <w:fldChar w:fldCharType="separate"/>
          </w:r>
          <w:r>
            <w:rPr>
              <w:rFonts w:hint="eastAsia"/>
              <w:lang w:val="en-US" w:eastAsia="zh-CN"/>
            </w:rPr>
            <w:t>5、 手机号登录</w:t>
          </w:r>
          <w:r>
            <w:tab/>
          </w:r>
          <w:r>
            <w:fldChar w:fldCharType="begin"/>
          </w:r>
          <w:r>
            <w:instrText xml:space="preserve"> PAGEREF _Toc21146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_Toc27380 </w:instrText>
          </w:r>
          <w:r>
            <w:rPr>
              <w:rFonts w:hint="eastAsia"/>
              <w:lang w:val="en-US" w:eastAsia="zh-CN"/>
            </w:rPr>
            <w:fldChar w:fldCharType="separate"/>
          </w:r>
          <w:r>
            <w:rPr>
              <w:rFonts w:hint="eastAsia"/>
              <w:lang w:val="en-US" w:eastAsia="zh-CN"/>
            </w:rPr>
            <w:t>6、 帐号登录</w:t>
          </w:r>
          <w:r>
            <w:tab/>
          </w:r>
          <w:r>
            <w:fldChar w:fldCharType="begin"/>
          </w:r>
          <w:r>
            <w:instrText xml:space="preserve"> PAGEREF _Toc27380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_Toc11721 </w:instrText>
          </w:r>
          <w:r>
            <w:rPr>
              <w:rFonts w:hint="eastAsia"/>
              <w:lang w:val="en-US" w:eastAsia="zh-CN"/>
            </w:rPr>
            <w:fldChar w:fldCharType="separate"/>
          </w:r>
          <w:r>
            <w:rPr>
              <w:rFonts w:hint="eastAsia"/>
              <w:lang w:val="en-US" w:eastAsia="zh-CN"/>
            </w:rPr>
            <w:t>7、 游客登录</w:t>
          </w:r>
          <w:r>
            <w:tab/>
          </w:r>
          <w:r>
            <w:fldChar w:fldCharType="begin"/>
          </w:r>
          <w:r>
            <w:instrText xml:space="preserve"> PAGEREF _Toc11721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_Toc19536 </w:instrText>
          </w:r>
          <w:r>
            <w:rPr>
              <w:rFonts w:hint="eastAsia"/>
              <w:lang w:val="en-US" w:eastAsia="zh-CN"/>
            </w:rPr>
            <w:fldChar w:fldCharType="separate"/>
          </w:r>
          <w:r>
            <w:rPr>
              <w:rFonts w:hint="eastAsia"/>
              <w:lang w:val="en-US" w:eastAsia="zh-CN"/>
            </w:rPr>
            <w:t>8、 一键登录</w:t>
          </w:r>
          <w:r>
            <w:tab/>
          </w:r>
          <w:r>
            <w:fldChar w:fldCharType="begin"/>
          </w:r>
          <w:r>
            <w:instrText xml:space="preserve"> PAGEREF _Toc19536 </w:instrText>
          </w:r>
          <w:r>
            <w:fldChar w:fldCharType="separate"/>
          </w:r>
          <w:r>
            <w:t>7</w:t>
          </w:r>
          <w:r>
            <w:fldChar w:fldCharType="end"/>
          </w:r>
          <w:r>
            <w:rPr>
              <w:rFonts w:hint="eastAsia"/>
              <w:lang w:val="en-US" w:eastAsia="zh-CN"/>
            </w:rPr>
            <w:fldChar w:fldCharType="end"/>
          </w:r>
          <w:bookmarkStart w:id="33" w:name="_GoBack"/>
          <w:bookmarkEnd w:id="33"/>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_Toc23444 </w:instrText>
          </w:r>
          <w:r>
            <w:rPr>
              <w:rFonts w:hint="eastAsia"/>
              <w:lang w:val="en-US" w:eastAsia="zh-CN"/>
            </w:rPr>
            <w:fldChar w:fldCharType="separate"/>
          </w:r>
          <w:r>
            <w:rPr>
              <w:rFonts w:hint="eastAsia"/>
              <w:lang w:val="en-US" w:eastAsia="zh-CN"/>
            </w:rPr>
            <w:t>9、 浮窗</w:t>
          </w:r>
          <w:r>
            <w:tab/>
          </w:r>
          <w:r>
            <w:fldChar w:fldCharType="begin"/>
          </w:r>
          <w:r>
            <w:instrText xml:space="preserve"> PAGEREF _Toc23444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_Toc19818 </w:instrText>
          </w:r>
          <w:r>
            <w:rPr>
              <w:rFonts w:hint="eastAsia"/>
              <w:lang w:val="en-US" w:eastAsia="zh-CN"/>
            </w:rPr>
            <w:fldChar w:fldCharType="separate"/>
          </w:r>
          <w:r>
            <w:rPr>
              <w:rFonts w:hint="eastAsia"/>
              <w:lang w:val="en-US" w:eastAsia="zh-CN"/>
            </w:rPr>
            <w:t>10、 支付接口</w:t>
          </w:r>
          <w:r>
            <w:tab/>
          </w:r>
          <w:r>
            <w:fldChar w:fldCharType="begin"/>
          </w:r>
          <w:r>
            <w:instrText xml:space="preserve"> PAGEREF _Toc19818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_Toc14454 </w:instrText>
          </w:r>
          <w:r>
            <w:rPr>
              <w:rFonts w:hint="eastAsia"/>
              <w:lang w:val="en-US" w:eastAsia="zh-CN"/>
            </w:rPr>
            <w:fldChar w:fldCharType="separate"/>
          </w:r>
          <w:r>
            <w:rPr>
              <w:rFonts w:hint="default"/>
              <w:lang w:val="en-US" w:eastAsia="zh-CN"/>
            </w:rPr>
            <w:t xml:space="preserve">11、 </w:t>
          </w:r>
          <w:r>
            <w:rPr>
              <w:rFonts w:hint="eastAsia"/>
              <w:lang w:val="en-US" w:eastAsia="zh-CN"/>
            </w:rPr>
            <w:t>切换（注销）</w:t>
          </w:r>
          <w:r>
            <w:tab/>
          </w:r>
          <w:r>
            <w:fldChar w:fldCharType="begin"/>
          </w:r>
          <w:r>
            <w:instrText xml:space="preserve"> PAGEREF _Toc14454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_Toc5980 </w:instrText>
          </w:r>
          <w:r>
            <w:rPr>
              <w:rFonts w:hint="eastAsia"/>
              <w:lang w:val="en-US" w:eastAsia="zh-CN"/>
            </w:rPr>
            <w:fldChar w:fldCharType="separate"/>
          </w:r>
          <w:r>
            <w:rPr>
              <w:rFonts w:hint="eastAsia"/>
              <w:lang w:val="en-US" w:eastAsia="zh-CN"/>
            </w:rPr>
            <w:t>12、 退出游戏</w:t>
          </w:r>
          <w:r>
            <w:tab/>
          </w:r>
          <w:r>
            <w:fldChar w:fldCharType="begin"/>
          </w:r>
          <w:r>
            <w:instrText xml:space="preserve"> PAGEREF _Toc5980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_Toc13693 </w:instrText>
          </w:r>
          <w:r>
            <w:rPr>
              <w:rFonts w:hint="eastAsia"/>
              <w:lang w:val="en-US" w:eastAsia="zh-CN"/>
            </w:rPr>
            <w:fldChar w:fldCharType="separate"/>
          </w:r>
          <w:r>
            <w:rPr>
              <w:rFonts w:hint="eastAsia"/>
              <w:lang w:val="en-US" w:eastAsia="zh-CN"/>
            </w:rPr>
            <w:t>三、 数据log_SDK（广点通/头条/百度）</w:t>
          </w:r>
          <w:r>
            <w:tab/>
          </w:r>
          <w:r>
            <w:fldChar w:fldCharType="begin"/>
          </w:r>
          <w:r>
            <w:instrText xml:space="preserve"> PAGEREF _Toc13693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_Toc6611 </w:instrText>
          </w:r>
          <w:r>
            <w:rPr>
              <w:rFonts w:hint="eastAsia"/>
              <w:lang w:val="en-US" w:eastAsia="zh-CN"/>
            </w:rPr>
            <w:fldChar w:fldCharType="separate"/>
          </w:r>
          <w:r>
            <w:rPr>
              <w:rFonts w:hint="eastAsia"/>
              <w:lang w:val="en-US" w:eastAsia="zh-CN"/>
            </w:rPr>
            <w:t>1、 调用时机。</w:t>
          </w:r>
          <w:r>
            <w:tab/>
          </w:r>
          <w:r>
            <w:fldChar w:fldCharType="begin"/>
          </w:r>
          <w:r>
            <w:instrText xml:space="preserve"> PAGEREF _Toc6611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_Toc8979 </w:instrText>
          </w:r>
          <w:r>
            <w:rPr>
              <w:rFonts w:hint="eastAsia"/>
              <w:lang w:val="en-US" w:eastAsia="zh-CN"/>
            </w:rPr>
            <w:fldChar w:fldCharType="separate"/>
          </w:r>
          <w:r>
            <w:rPr>
              <w:rFonts w:hint="eastAsia"/>
              <w:lang w:val="en-US" w:eastAsia="zh-CN"/>
            </w:rPr>
            <w:t>2、 内部逻辑</w:t>
          </w:r>
          <w:r>
            <w:tab/>
          </w:r>
          <w:r>
            <w:fldChar w:fldCharType="begin"/>
          </w:r>
          <w:r>
            <w:instrText xml:space="preserve"> PAGEREF _Toc8979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_Toc19770 </w:instrText>
          </w:r>
          <w:r>
            <w:rPr>
              <w:rFonts w:hint="eastAsia"/>
              <w:lang w:val="en-US" w:eastAsia="zh-CN"/>
            </w:rPr>
            <w:fldChar w:fldCharType="separate"/>
          </w:r>
          <w:r>
            <w:rPr>
              <w:rFonts w:hint="eastAsia"/>
              <w:lang w:val="en-US" w:eastAsia="zh-CN"/>
            </w:rPr>
            <w:t>3、 存放目录</w:t>
          </w:r>
          <w:r>
            <w:tab/>
          </w:r>
          <w:r>
            <w:fldChar w:fldCharType="begin"/>
          </w:r>
          <w:r>
            <w:instrText xml:space="preserve"> PAGEREF _Toc19770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_Toc763 </w:instrText>
          </w:r>
          <w:r>
            <w:rPr>
              <w:rFonts w:hint="eastAsia"/>
              <w:lang w:val="en-US" w:eastAsia="zh-CN"/>
            </w:rPr>
            <w:fldChar w:fldCharType="separate"/>
          </w:r>
          <w:r>
            <w:rPr>
              <w:rFonts w:hint="eastAsia"/>
              <w:lang w:val="en-US" w:eastAsia="zh-CN"/>
            </w:rPr>
            <w:t>四、 穿山甲广告sdk</w:t>
          </w:r>
          <w:r>
            <w:tab/>
          </w:r>
          <w:r>
            <w:fldChar w:fldCharType="begin"/>
          </w:r>
          <w:r>
            <w:instrText xml:space="preserve"> PAGEREF _Toc763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_Toc29512 </w:instrText>
          </w:r>
          <w:r>
            <w:rPr>
              <w:rFonts w:hint="eastAsia"/>
              <w:lang w:val="en-US" w:eastAsia="zh-CN"/>
            </w:rPr>
            <w:fldChar w:fldCharType="separate"/>
          </w:r>
          <w:r>
            <w:rPr>
              <w:rFonts w:hint="eastAsia" w:cs="宋体"/>
              <w:szCs w:val="21"/>
              <w:lang w:val="en-US" w:eastAsia="zh-CN"/>
            </w:rPr>
            <w:t xml:space="preserve">1、 </w:t>
          </w:r>
          <w:r>
            <w:rPr>
              <w:rFonts w:hint="eastAsia"/>
              <w:lang w:val="en-US" w:eastAsia="zh-CN"/>
            </w:rPr>
            <w:t>调用时机</w:t>
          </w:r>
          <w:r>
            <w:tab/>
          </w:r>
          <w:r>
            <w:fldChar w:fldCharType="begin"/>
          </w:r>
          <w:r>
            <w:instrText xml:space="preserve"> PAGEREF _Toc29512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_Toc8997 </w:instrText>
          </w:r>
          <w:r>
            <w:rPr>
              <w:rFonts w:hint="eastAsia"/>
              <w:lang w:val="en-US" w:eastAsia="zh-CN"/>
            </w:rPr>
            <w:fldChar w:fldCharType="separate"/>
          </w:r>
          <w:r>
            <w:rPr>
              <w:rFonts w:hint="eastAsia" w:cs="宋体"/>
              <w:szCs w:val="21"/>
              <w:lang w:val="en-US" w:eastAsia="zh-CN"/>
            </w:rPr>
            <w:t xml:space="preserve">2、 </w:t>
          </w:r>
          <w:r>
            <w:rPr>
              <w:rFonts w:hint="eastAsia"/>
              <w:lang w:val="en-US" w:eastAsia="zh-CN"/>
            </w:rPr>
            <w:t>回调结果</w:t>
          </w:r>
          <w:r>
            <w:tab/>
          </w:r>
          <w:r>
            <w:fldChar w:fldCharType="begin"/>
          </w:r>
          <w:r>
            <w:instrText xml:space="preserve"> PAGEREF _Toc8997 </w:instrText>
          </w:r>
          <w:r>
            <w:fldChar w:fldCharType="separate"/>
          </w:r>
          <w:r>
            <w:t>11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_Toc12530 </w:instrText>
          </w:r>
          <w:r>
            <w:rPr>
              <w:rFonts w:hint="eastAsia"/>
              <w:lang w:val="en-US" w:eastAsia="zh-CN"/>
            </w:rPr>
            <w:fldChar w:fldCharType="separate"/>
          </w:r>
          <w:r>
            <w:rPr>
              <w:rFonts w:hint="eastAsia"/>
              <w:lang w:val="en-US" w:eastAsia="zh-CN"/>
            </w:rPr>
            <w:t>3、 打包存放</w:t>
          </w:r>
          <w:r>
            <w:tab/>
          </w:r>
          <w:r>
            <w:fldChar w:fldCharType="begin"/>
          </w:r>
          <w:r>
            <w:instrText xml:space="preserve"> PAGEREF _Toc12530 </w:instrText>
          </w:r>
          <w:r>
            <w:fldChar w:fldCharType="separate"/>
          </w:r>
          <w:r>
            <w:t>11</w:t>
          </w:r>
          <w:r>
            <w:fldChar w:fldCharType="end"/>
          </w:r>
          <w:r>
            <w:rPr>
              <w:rFonts w:hint="eastAsia"/>
              <w:lang w:val="en-US" w:eastAsia="zh-CN"/>
            </w:rPr>
            <w:fldChar w:fldCharType="end"/>
          </w:r>
        </w:p>
        <w:p>
          <w:pPr>
            <w:numPr>
              <w:ilvl w:val="0"/>
              <w:numId w:val="0"/>
            </w:num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numPr>
          <w:ilvl w:val="0"/>
          <w:numId w:val="1"/>
        </w:numPr>
        <w:bidi w:val="0"/>
        <w:rPr>
          <w:rFonts w:hint="eastAsia"/>
          <w:lang w:val="en-US" w:eastAsia="zh-CN"/>
        </w:rPr>
      </w:pPr>
      <w:bookmarkStart w:id="0" w:name="_Toc11031"/>
      <w:bookmarkStart w:id="1" w:name="_Toc10722"/>
      <w:r>
        <w:rPr>
          <w:rFonts w:hint="eastAsia"/>
          <w:lang w:val="en-US" w:eastAsia="zh-CN"/>
        </w:rPr>
        <w:t>对外接口</w:t>
      </w:r>
      <w:bookmarkEnd w:id="0"/>
      <w:bookmarkEnd w:id="1"/>
    </w:p>
    <w:p>
      <w:pPr>
        <w:numPr>
          <w:ilvl w:val="0"/>
          <w:numId w:val="0"/>
        </w:numPr>
        <w:rPr>
          <w:rFonts w:hint="eastAsia"/>
          <w:lang w:val="en-US" w:eastAsia="zh-CN"/>
        </w:rPr>
      </w:pPr>
      <w:r>
        <w:rPr>
          <w:rFonts w:hint="eastAsia"/>
          <w:lang w:val="en-US" w:eastAsia="zh-CN"/>
        </w:rPr>
        <w:t>此处仅声明，具体调用参数请参考对外接入文档</w:t>
      </w:r>
    </w:p>
    <w:p>
      <w:pPr>
        <w:numPr>
          <w:ilvl w:val="0"/>
          <w:numId w:val="0"/>
        </w:numPr>
        <w:rPr>
          <w:rFonts w:hint="default"/>
          <w:lang w:val="en-US" w:eastAsia="zh-CN"/>
        </w:rPr>
      </w:pPr>
    </w:p>
    <w:p>
      <w:pPr>
        <w:pStyle w:val="3"/>
        <w:numPr>
          <w:ilvl w:val="0"/>
          <w:numId w:val="2"/>
        </w:numPr>
        <w:bidi w:val="0"/>
        <w:spacing w:line="240" w:lineRule="auto"/>
        <w:rPr>
          <w:rFonts w:hint="eastAsia"/>
        </w:rPr>
      </w:pPr>
      <w:bookmarkStart w:id="2" w:name="_Toc17903"/>
      <w:r>
        <w:rPr>
          <w:rFonts w:hint="eastAsia"/>
          <w:lang w:val="en-US" w:eastAsia="zh-CN"/>
        </w:rPr>
        <w:t>回调监听</w:t>
      </w:r>
      <w:bookmarkEnd w:id="2"/>
      <w:r>
        <w:rPr>
          <w:rFonts w:hint="eastAsia"/>
          <w:lang w:val="en-US" w:eastAsia="zh-CN"/>
        </w:rPr>
        <w:t xml:space="preserve"> </w:t>
      </w:r>
    </w:p>
    <w:p>
      <w:pPr>
        <w:numPr>
          <w:ilvl w:val="0"/>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ApiListenerInfo</w:t>
      </w:r>
    </w:p>
    <w:p>
      <w:pPr>
        <w:numPr>
          <w:ilvl w:val="0"/>
          <w:numId w:val="0"/>
        </w:numPr>
        <w:rPr>
          <w:rFonts w:hint="eastAsia" w:cs="宋体"/>
          <w:i/>
          <w:color w:val="000000"/>
          <w:sz w:val="21"/>
          <w:szCs w:val="21"/>
          <w:shd w:val="clear" w:fill="FFFFFF"/>
          <w:lang w:eastAsia="zh-CN"/>
        </w:rPr>
      </w:pPr>
    </w:p>
    <w:p>
      <w:pPr>
        <w:pStyle w:val="3"/>
        <w:numPr>
          <w:ilvl w:val="0"/>
          <w:numId w:val="2"/>
        </w:numPr>
        <w:bidi w:val="0"/>
        <w:rPr>
          <w:rFonts w:hint="eastAsia"/>
          <w:lang w:eastAsia="zh-CN"/>
        </w:rPr>
      </w:pPr>
      <w:bookmarkStart w:id="3" w:name="_Toc31738"/>
      <w:r>
        <w:rPr>
          <w:rFonts w:hint="eastAsia"/>
          <w:lang w:val="en-US" w:eastAsia="zh-CN"/>
        </w:rPr>
        <w:t>初始化</w:t>
      </w:r>
      <w:bookmarkEnd w:id="3"/>
    </w:p>
    <w:p>
      <w:pPr>
        <w:numPr>
          <w:ilvl w:val="0"/>
          <w:numId w:val="0"/>
        </w:numPr>
        <w:rPr>
          <w:rFonts w:hint="eastAsia" w:cs="宋体"/>
          <w:i/>
          <w:color w:val="000000"/>
          <w:sz w:val="21"/>
          <w:szCs w:val="21"/>
          <w:shd w:val="clear" w:fill="FFFFFF"/>
          <w:lang w:eastAsia="zh-CN"/>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initInterface</w:t>
      </w:r>
      <w:r>
        <w:rPr>
          <w:rFonts w:hint="eastAsia" w:cs="宋体"/>
          <w:i/>
          <w:color w:val="000000"/>
          <w:sz w:val="21"/>
          <w:szCs w:val="21"/>
          <w:shd w:val="clear" w:fill="FFFFFF"/>
          <w:lang w:eastAsia="zh-CN"/>
        </w:rPr>
        <w:t>（</w:t>
      </w:r>
      <w:r>
        <w:rPr>
          <w:rFonts w:hint="eastAsia" w:ascii="宋体" w:hAnsi="宋体" w:eastAsia="宋体" w:cs="宋体"/>
          <w:color w:val="000000"/>
          <w:sz w:val="21"/>
          <w:szCs w:val="21"/>
          <w:shd w:val="clear" w:fill="FFFFFF"/>
        </w:rPr>
        <w:t>context</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appId,appKey,</w:t>
      </w:r>
      <w:r>
        <w:rPr>
          <w:rFonts w:hint="eastAsia" w:ascii="宋体" w:hAnsi="宋体" w:eastAsia="宋体" w:cs="宋体"/>
          <w:color w:val="000000"/>
          <w:sz w:val="21"/>
          <w:szCs w:val="21"/>
          <w:shd w:val="clear" w:fill="FFFFFF"/>
        </w:rPr>
        <w:t>InitListener</w:t>
      </w:r>
      <w:r>
        <w:rPr>
          <w:rFonts w:hint="eastAsia" w:cs="宋体"/>
          <w:i/>
          <w:color w:val="000000"/>
          <w:sz w:val="21"/>
          <w:szCs w:val="21"/>
          <w:shd w:val="clear" w:fill="FFFFFF"/>
          <w:lang w:eastAsia="zh-CN"/>
        </w:rPr>
        <w:t>）</w:t>
      </w:r>
    </w:p>
    <w:p>
      <w:pPr>
        <w:pStyle w:val="7"/>
        <w:keepNext w:val="0"/>
        <w:keepLines w:val="0"/>
        <w:widowControl/>
        <w:suppressLineNumbers w:val="0"/>
        <w:shd w:val="clear" w:fill="FFFFFF"/>
        <w:rPr>
          <w:rFonts w:hint="eastAsia" w:cs="宋体"/>
          <w:i/>
          <w:color w:val="000000"/>
          <w:sz w:val="21"/>
          <w:szCs w:val="21"/>
          <w:shd w:val="clear" w:fill="FFFFFF"/>
          <w:lang w:val="en-US" w:eastAsia="zh-CN"/>
        </w:rPr>
      </w:pPr>
    </w:p>
    <w:p>
      <w:pPr>
        <w:pStyle w:val="3"/>
        <w:numPr>
          <w:ilvl w:val="0"/>
          <w:numId w:val="2"/>
        </w:numPr>
        <w:bidi w:val="0"/>
        <w:rPr>
          <w:rFonts w:hint="eastAsia"/>
        </w:rPr>
      </w:pPr>
      <w:bookmarkStart w:id="4" w:name="_Toc16240"/>
      <w:r>
        <w:rPr>
          <w:rFonts w:hint="eastAsia"/>
          <w:lang w:val="en-US" w:eastAsia="zh-CN"/>
        </w:rPr>
        <w:t>登录</w:t>
      </w:r>
      <w:bookmarkEnd w:id="4"/>
    </w:p>
    <w:p>
      <w:pPr>
        <w:numPr>
          <w:ilvl w:val="0"/>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login</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context</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appId</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660E7A"/>
          <w:sz w:val="21"/>
          <w:szCs w:val="21"/>
          <w:shd w:val="clear" w:fill="FFFFFF"/>
        </w:rPr>
        <w:t>appKey</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ApiListener</w:t>
      </w:r>
      <w:r>
        <w:rPr>
          <w:rFonts w:hint="eastAsia" w:ascii="宋体" w:hAnsi="宋体" w:eastAsia="宋体" w:cs="宋体"/>
          <w:color w:val="000000"/>
          <w:sz w:val="21"/>
          <w:szCs w:val="21"/>
          <w:shd w:val="clear" w:fill="FFFFFF"/>
        </w:rPr>
        <w:t>);</w:t>
      </w:r>
    </w:p>
    <w:p>
      <w:pPr>
        <w:numPr>
          <w:ilvl w:val="0"/>
          <w:numId w:val="0"/>
        </w:numPr>
        <w:rPr>
          <w:rFonts w:hint="default"/>
          <w:lang w:val="en-US" w:eastAsia="zh-CN"/>
        </w:rPr>
      </w:pPr>
    </w:p>
    <w:p>
      <w:pPr>
        <w:pStyle w:val="3"/>
        <w:numPr>
          <w:ilvl w:val="0"/>
          <w:numId w:val="2"/>
        </w:numPr>
        <w:bidi w:val="0"/>
        <w:rPr>
          <w:rFonts w:hint="default"/>
          <w:lang w:val="en-US" w:eastAsia="zh-CN"/>
        </w:rPr>
      </w:pPr>
      <w:bookmarkStart w:id="5" w:name="_Toc30653"/>
      <w:r>
        <w:rPr>
          <w:rFonts w:hint="eastAsia"/>
          <w:lang w:val="en-US" w:eastAsia="zh-CN"/>
        </w:rPr>
        <w:t>支付</w:t>
      </w:r>
      <w:bookmarkEnd w:id="5"/>
      <w:r>
        <w:rPr>
          <w:rFonts w:hint="eastAsia"/>
          <w:lang w:val="en-US" w:eastAsia="zh-CN"/>
        </w:rPr>
        <w:t xml:space="preserve"> </w:t>
      </w:r>
    </w:p>
    <w:p>
      <w:pPr>
        <w:numPr>
          <w:ilvl w:val="0"/>
          <w:numId w:val="0"/>
        </w:numPr>
        <w:rPr>
          <w:rFonts w:hint="default"/>
          <w:lang w:val="en-US" w:eastAsia="zh-CN"/>
        </w:rPr>
      </w:pPr>
      <w:r>
        <w:rPr>
          <w:rFonts w:hint="eastAsia" w:ascii="宋体" w:hAnsi="宋体" w:eastAsia="宋体" w:cs="宋体"/>
          <w:color w:val="000000"/>
          <w:sz w:val="21"/>
          <w:szCs w:val="21"/>
          <w:shd w:val="clear" w:fill="FFFFFF"/>
        </w:rPr>
        <w:t xml:space="preserve">JiMiSDK.payment(context, paymentInfo, ApiListenerInfo) </w:t>
      </w:r>
      <w:r>
        <w:rPr>
          <w:rFonts w:hint="eastAsia"/>
          <w:lang w:val="en-US" w:eastAsia="zh-CN"/>
        </w:rPr>
        <w:t xml:space="preserve"> </w:t>
      </w:r>
    </w:p>
    <w:p>
      <w:pPr>
        <w:numPr>
          <w:ilvl w:val="0"/>
          <w:numId w:val="0"/>
        </w:numPr>
        <w:rPr>
          <w:rFonts w:hint="default"/>
          <w:lang w:val="en-US" w:eastAsia="zh-CN"/>
        </w:rPr>
      </w:pPr>
    </w:p>
    <w:p>
      <w:pPr>
        <w:pStyle w:val="3"/>
        <w:numPr>
          <w:ilvl w:val="0"/>
          <w:numId w:val="2"/>
        </w:numPr>
        <w:bidi w:val="0"/>
        <w:rPr>
          <w:rFonts w:hint="eastAsia"/>
        </w:rPr>
      </w:pPr>
      <w:bookmarkStart w:id="6" w:name="_Toc27773"/>
      <w:r>
        <w:rPr>
          <w:rFonts w:hint="eastAsia"/>
          <w:lang w:val="en-US" w:eastAsia="zh-CN"/>
        </w:rPr>
        <w:t>退出游戏</w:t>
      </w:r>
      <w:bookmarkEnd w:id="6"/>
    </w:p>
    <w:p>
      <w:pPr>
        <w:numPr>
          <w:ilvl w:val="0"/>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exit</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context</w:t>
      </w:r>
      <w:r>
        <w:rPr>
          <w:rFonts w:hint="eastAsia" w:ascii="宋体" w:hAnsi="宋体" w:eastAsia="宋体" w:cs="宋体"/>
          <w:color w:val="000000"/>
          <w:sz w:val="21"/>
          <w:szCs w:val="21"/>
          <w:shd w:val="clear" w:fill="FFFFFF"/>
        </w:rPr>
        <w:t>, ExitListener)</w:t>
      </w:r>
    </w:p>
    <w:p>
      <w:pPr>
        <w:numPr>
          <w:ilvl w:val="0"/>
          <w:numId w:val="0"/>
        </w:numPr>
        <w:rPr>
          <w:rFonts w:hint="eastAsia" w:ascii="宋体" w:hAnsi="宋体" w:eastAsia="宋体" w:cs="宋体"/>
          <w:color w:val="000000"/>
          <w:sz w:val="21"/>
          <w:szCs w:val="21"/>
        </w:rPr>
      </w:pPr>
    </w:p>
    <w:p>
      <w:pPr>
        <w:pStyle w:val="3"/>
        <w:numPr>
          <w:ilvl w:val="0"/>
          <w:numId w:val="2"/>
        </w:numPr>
        <w:bidi w:val="0"/>
        <w:rPr>
          <w:rFonts w:hint="eastAsia"/>
        </w:rPr>
      </w:pPr>
      <w:bookmarkStart w:id="7" w:name="_Toc1079"/>
      <w:r>
        <w:rPr>
          <w:rFonts w:hint="eastAsia"/>
          <w:lang w:val="en-US" w:eastAsia="zh-CN"/>
        </w:rPr>
        <w:t>切换帐号</w:t>
      </w:r>
      <w:bookmarkEnd w:id="7"/>
    </w:p>
    <w:p>
      <w:pPr>
        <w:numPr>
          <w:ilvl w:val="0"/>
          <w:numId w:val="0"/>
        </w:numPr>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switchAccount</w:t>
      </w:r>
    </w:p>
    <w:p>
      <w:pPr>
        <w:numPr>
          <w:ilvl w:val="0"/>
          <w:numId w:val="0"/>
        </w:numPr>
        <w:rPr>
          <w:rFonts w:hint="eastAsia" w:ascii="宋体" w:hAnsi="宋体" w:eastAsia="宋体" w:cs="宋体"/>
          <w:color w:val="000000"/>
          <w:sz w:val="21"/>
          <w:szCs w:val="21"/>
        </w:rPr>
      </w:pPr>
    </w:p>
    <w:p>
      <w:pPr>
        <w:pStyle w:val="3"/>
        <w:numPr>
          <w:ilvl w:val="0"/>
          <w:numId w:val="2"/>
        </w:numPr>
        <w:bidi w:val="0"/>
        <w:rPr>
          <w:rFonts w:hint="eastAsia"/>
        </w:rPr>
      </w:pPr>
      <w:bookmarkStart w:id="8" w:name="_Toc11848"/>
      <w:r>
        <w:rPr>
          <w:rFonts w:hint="eastAsia"/>
          <w:lang w:val="en-US" w:eastAsia="zh-CN"/>
        </w:rPr>
        <w:t>提交角色信息</w:t>
      </w:r>
      <w:bookmarkEnd w:id="8"/>
    </w:p>
    <w:p>
      <w:pPr>
        <w:pStyle w:val="7"/>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JiMiSDK.</w:t>
      </w:r>
      <w:r>
        <w:rPr>
          <w:rFonts w:hint="eastAsia" w:ascii="宋体" w:hAnsi="宋体" w:eastAsia="宋体" w:cs="宋体"/>
          <w:i/>
          <w:color w:val="000000"/>
          <w:sz w:val="21"/>
          <w:szCs w:val="21"/>
          <w:shd w:val="clear" w:fill="FFFFFF"/>
        </w:rPr>
        <w:t>setExtData</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lang w:val="en-US" w:eastAsia="zh-CN"/>
        </w:rPr>
        <w:t>context</w:t>
      </w:r>
      <w:r>
        <w:rPr>
          <w:rFonts w:hint="eastAsia" w:ascii="宋体" w:hAnsi="宋体" w:eastAsia="宋体" w:cs="宋体"/>
          <w:color w:val="000000"/>
          <w:sz w:val="21"/>
          <w:szCs w:val="21"/>
          <w:shd w:val="clear" w:fill="FFFFFF"/>
        </w:rPr>
        <w:t>,type,roleid,rolename,level,gender,serverno,zoneName,balance,power,viplevel,roleCTime,roleLevelMTime,ext);</w:t>
      </w:r>
    </w:p>
    <w:p>
      <w:pPr>
        <w:numPr>
          <w:ilvl w:val="0"/>
          <w:numId w:val="0"/>
        </w:numPr>
        <w:rPr>
          <w:rFonts w:hint="eastAsia" w:ascii="宋体" w:hAnsi="宋体" w:eastAsia="宋体" w:cs="宋体"/>
          <w:color w:val="000000"/>
          <w:sz w:val="21"/>
          <w:szCs w:val="21"/>
        </w:rPr>
      </w:pPr>
    </w:p>
    <w:p>
      <w:pPr>
        <w:pStyle w:val="3"/>
        <w:numPr>
          <w:ilvl w:val="0"/>
          <w:numId w:val="2"/>
        </w:numPr>
        <w:bidi w:val="0"/>
        <w:rPr>
          <w:rFonts w:hint="eastAsia"/>
        </w:rPr>
      </w:pPr>
      <w:bookmarkStart w:id="9" w:name="_Toc8906"/>
      <w:r>
        <w:rPr>
          <w:rFonts w:hint="eastAsia"/>
          <w:lang w:val="en-US" w:eastAsia="zh-CN"/>
        </w:rPr>
        <w:t>各生命周期接口。</w:t>
      </w:r>
      <w:bookmarkEnd w:id="9"/>
    </w:p>
    <w:p>
      <w:pPr>
        <w:pStyle w:val="7"/>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onCreate(Activity activity)</w:t>
      </w:r>
    </w:p>
    <w:p>
      <w:pPr>
        <w:pStyle w:val="7"/>
        <w:keepNext w:val="0"/>
        <w:keepLines w:val="0"/>
        <w:widowControl/>
        <w:suppressLineNumbers w:val="0"/>
        <w:shd w:val="clear" w:fill="FFFFFF"/>
        <w:rPr>
          <w:rFonts w:hint="eastAsia" w:ascii="宋体" w:hAnsi="宋体" w:eastAsia="宋体" w:cs="宋体"/>
          <w:color w:val="000000"/>
          <w:sz w:val="21"/>
          <w:szCs w:val="21"/>
          <w:shd w:val="clear" w:fill="FFFFFF"/>
          <w:lang w:val="en-US" w:eastAsia="zh-CN"/>
        </w:rPr>
      </w:pPr>
      <w:r>
        <w:rPr>
          <w:rFonts w:hint="eastAsia" w:ascii="宋体" w:hAnsi="宋体" w:eastAsia="宋体" w:cs="宋体"/>
          <w:color w:val="000000"/>
          <w:sz w:val="21"/>
          <w:szCs w:val="21"/>
          <w:shd w:val="clear" w:fill="FFFFFF"/>
        </w:rPr>
        <w:t xml:space="preserve">onStop(Activity activity) </w:t>
      </w:r>
    </w:p>
    <w:p>
      <w:pPr>
        <w:pStyle w:val="7"/>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onPause(Activity activity)</w:t>
      </w:r>
    </w:p>
    <w:p>
      <w:pPr>
        <w:pStyle w:val="7"/>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onResume(Activity activity)</w:t>
      </w:r>
    </w:p>
    <w:p>
      <w:pPr>
        <w:pStyle w:val="7"/>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onRestart(Activity activity)</w:t>
      </w:r>
    </w:p>
    <w:p>
      <w:pPr>
        <w:pStyle w:val="7"/>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color w:val="000000"/>
          <w:sz w:val="21"/>
          <w:szCs w:val="21"/>
          <w:shd w:val="clear" w:fill="FFFFFF"/>
        </w:rPr>
        <w:t>onDestroy(Activity activity)</w:t>
      </w:r>
    </w:p>
    <w:p>
      <w:pPr>
        <w:pStyle w:val="7"/>
        <w:keepNext w:val="0"/>
        <w:keepLines w:val="0"/>
        <w:widowControl/>
        <w:suppressLineNumbers w:val="0"/>
        <w:shd w:val="clear" w:fill="FFFFFF"/>
        <w:rPr>
          <w:rFonts w:hint="eastAsia" w:ascii="宋体" w:hAnsi="宋体" w:eastAsia="宋体" w:cs="宋体"/>
          <w:color w:val="000000"/>
          <w:sz w:val="21"/>
          <w:szCs w:val="21"/>
          <w:shd w:val="clear" w:fill="FFFFFF"/>
        </w:rPr>
      </w:pPr>
      <w:r>
        <w:rPr>
          <w:rFonts w:hint="eastAsia" w:ascii="宋体" w:hAnsi="宋体" w:eastAsia="宋体" w:cs="宋体"/>
          <w:i w:val="0"/>
          <w:iCs w:val="0"/>
          <w:strike/>
          <w:dstrike w:val="0"/>
          <w:color w:val="000000"/>
          <w:sz w:val="21"/>
          <w:szCs w:val="21"/>
          <w:shd w:val="clear" w:fill="FFFFFF"/>
        </w:rPr>
        <w:t>onS</w:t>
      </w:r>
      <w:r>
        <w:rPr>
          <w:rFonts w:hint="eastAsia" w:cs="宋体"/>
          <w:i w:val="0"/>
          <w:iCs w:val="0"/>
          <w:strike/>
          <w:dstrike w:val="0"/>
          <w:color w:val="000000"/>
          <w:sz w:val="21"/>
          <w:szCs w:val="21"/>
          <w:shd w:val="clear" w:fill="FFFFFF"/>
          <w:lang w:val="en-US" w:eastAsia="zh-CN"/>
        </w:rPr>
        <w:t>tart</w:t>
      </w:r>
      <w:r>
        <w:rPr>
          <w:rFonts w:hint="eastAsia" w:ascii="宋体" w:hAnsi="宋体" w:eastAsia="宋体" w:cs="宋体"/>
          <w:i w:val="0"/>
          <w:iCs w:val="0"/>
          <w:strike/>
          <w:dstrike w:val="0"/>
          <w:color w:val="000000"/>
          <w:sz w:val="21"/>
          <w:szCs w:val="21"/>
          <w:shd w:val="clear" w:fill="FFFFFF"/>
        </w:rPr>
        <w:t xml:space="preserve">(Activity activity) </w:t>
      </w:r>
      <w:r>
        <w:rPr>
          <w:rFonts w:hint="eastAsia" w:cs="宋体"/>
          <w:i w:val="0"/>
          <w:iCs w:val="0"/>
          <w:strike/>
          <w:dstrike w:val="0"/>
          <w:color w:val="000000"/>
          <w:sz w:val="21"/>
          <w:szCs w:val="21"/>
          <w:shd w:val="clear" w:fill="FFFFFF"/>
          <w:lang w:val="en-US" w:eastAsia="zh-CN"/>
        </w:rPr>
        <w:t xml:space="preserve"> </w:t>
      </w:r>
      <w:r>
        <w:rPr>
          <w:rFonts w:ascii="Arial" w:hAnsi="Arial" w:eastAsia="宋体" w:cs="Arial"/>
          <w:b w:val="0"/>
          <w:i w:val="0"/>
          <w:caps w:val="0"/>
          <w:color w:val="333333"/>
          <w:spacing w:val="0"/>
          <w:sz w:val="21"/>
          <w:szCs w:val="21"/>
          <w:shd w:val="clear" w:fill="F7F8FA"/>
        </w:rPr>
        <w:t>【无该常规周期】</w:t>
      </w:r>
    </w:p>
    <w:p>
      <w:pPr>
        <w:pStyle w:val="7"/>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onNewIntent(</w:t>
      </w:r>
      <w:r>
        <w:rPr>
          <w:rFonts w:hint="eastAsia" w:ascii="宋体" w:hAnsi="宋体" w:eastAsia="宋体" w:cs="宋体"/>
          <w:b/>
          <w:color w:val="000080"/>
          <w:sz w:val="21"/>
          <w:szCs w:val="21"/>
          <w:shd w:val="clear" w:fill="FFFFFF"/>
        </w:rPr>
        <w:t xml:space="preserve">final </w:t>
      </w:r>
      <w:r>
        <w:rPr>
          <w:rFonts w:hint="eastAsia" w:ascii="宋体" w:hAnsi="宋体" w:eastAsia="宋体" w:cs="宋体"/>
          <w:color w:val="000000"/>
          <w:sz w:val="21"/>
          <w:szCs w:val="21"/>
          <w:shd w:val="clear" w:fill="FFFFFF"/>
        </w:rPr>
        <w:t>Intent intent)</w:t>
      </w:r>
    </w:p>
    <w:p>
      <w:pPr>
        <w:pStyle w:val="7"/>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color w:val="000000"/>
          <w:sz w:val="21"/>
          <w:szCs w:val="21"/>
          <w:shd w:val="clear" w:fill="FFFFFF"/>
        </w:rPr>
        <w:t xml:space="preserve">onActivityResult(Activity activity, </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 xml:space="preserve">requestCode, </w:t>
      </w:r>
      <w:r>
        <w:rPr>
          <w:rFonts w:hint="eastAsia" w:ascii="宋体" w:hAnsi="宋体" w:eastAsia="宋体" w:cs="宋体"/>
          <w:b/>
          <w:color w:val="000080"/>
          <w:sz w:val="21"/>
          <w:szCs w:val="21"/>
          <w:shd w:val="clear" w:fill="FFFFFF"/>
        </w:rPr>
        <w:t xml:space="preserve">int </w:t>
      </w:r>
      <w:r>
        <w:rPr>
          <w:rFonts w:hint="eastAsia" w:ascii="宋体" w:hAnsi="宋体" w:eastAsia="宋体" w:cs="宋体"/>
          <w:color w:val="000000"/>
          <w:sz w:val="21"/>
          <w:szCs w:val="21"/>
          <w:shd w:val="clear" w:fill="FFFFFF"/>
        </w:rPr>
        <w:t>resultCode, Intent data)</w:t>
      </w:r>
    </w:p>
    <w:p>
      <w:pPr>
        <w:rPr>
          <w:rFonts w:hint="eastAsia"/>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1"/>
        </w:numPr>
        <w:bidi w:val="0"/>
        <w:rPr>
          <w:rFonts w:hint="eastAsia"/>
          <w:lang w:val="en-US" w:eastAsia="zh-CN"/>
        </w:rPr>
      </w:pPr>
      <w:bookmarkStart w:id="10" w:name="_Toc18284"/>
      <w:bookmarkStart w:id="11" w:name="_Toc23001"/>
      <w:r>
        <w:rPr>
          <w:rFonts w:hint="eastAsia"/>
          <w:lang w:val="en-US" w:eastAsia="zh-CN"/>
        </w:rPr>
        <w:t>内部逻辑与功能</w:t>
      </w:r>
      <w:bookmarkEnd w:id="10"/>
      <w:bookmarkEnd w:id="11"/>
    </w:p>
    <w:p>
      <w:pPr>
        <w:pStyle w:val="3"/>
        <w:numPr>
          <w:ilvl w:val="0"/>
          <w:numId w:val="3"/>
        </w:numPr>
        <w:bidi w:val="0"/>
        <w:rPr>
          <w:rFonts w:hint="eastAsia"/>
        </w:rPr>
      </w:pPr>
      <w:bookmarkStart w:id="12" w:name="_Toc28891"/>
      <w:r>
        <w:rPr>
          <w:rFonts w:hint="eastAsia"/>
          <w:lang w:val="en-US" w:eastAsia="zh-CN"/>
        </w:rPr>
        <w:t>全局application入口-</w:t>
      </w:r>
      <w:r>
        <w:rPr>
          <w:rFonts w:hint="eastAsia"/>
        </w:rPr>
        <w:t>SophixStubApplication</w:t>
      </w:r>
      <w:bookmarkEnd w:id="12"/>
    </w:p>
    <w:p>
      <w:pPr>
        <w:numPr>
          <w:ilvl w:val="0"/>
          <w:numId w:val="0"/>
        </w:numPr>
        <w:rPr>
          <w:rFonts w:hint="eastAsia" w:ascii="宋体" w:hAnsi="宋体" w:eastAsia="宋体" w:cs="宋体"/>
          <w:color w:val="000000"/>
          <w:sz w:val="21"/>
          <w:szCs w:val="21"/>
        </w:rPr>
      </w:pPr>
    </w:p>
    <w:p>
      <w:pPr>
        <w:pStyle w:val="7"/>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lang w:val="en-US" w:eastAsia="zh-CN"/>
        </w:rPr>
        <w:t>a.实际上在热修复版本以后，jmsdk项目或者经由打包脚本后入口application是</w:t>
      </w:r>
      <w:r>
        <w:rPr>
          <w:rFonts w:hint="eastAsia" w:ascii="宋体" w:hAnsi="宋体" w:eastAsia="宋体" w:cs="宋体"/>
          <w:color w:val="000000"/>
          <w:sz w:val="21"/>
          <w:szCs w:val="21"/>
          <w:shd w:val="clear" w:fill="FFFFFF"/>
        </w:rPr>
        <w:t>ophixStubApplication</w:t>
      </w:r>
      <w:r>
        <w:rPr>
          <w:rFonts w:hint="eastAsia" w:cs="宋体"/>
          <w:color w:val="000000"/>
          <w:sz w:val="21"/>
          <w:szCs w:val="21"/>
          <w:shd w:val="clear" w:fill="FFFFFF"/>
          <w:lang w:val="en-US" w:eastAsia="zh-CN"/>
        </w:rPr>
        <w:t>阿里的热修复类。</w:t>
      </w:r>
    </w:p>
    <w:p>
      <w:pPr>
        <w:pStyle w:val="7"/>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7"/>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b.在该类</w:t>
      </w:r>
      <w:r>
        <w:rPr>
          <w:rFonts w:hint="eastAsia" w:ascii="宋体" w:hAnsi="宋体" w:eastAsia="宋体" w:cs="宋体"/>
          <w:color w:val="000000"/>
          <w:sz w:val="21"/>
          <w:szCs w:val="21"/>
          <w:shd w:val="clear" w:fill="FFFFFF"/>
        </w:rPr>
        <w:t>attachBaseContext</w:t>
      </w:r>
      <w:r>
        <w:rPr>
          <w:rFonts w:hint="eastAsia" w:cs="宋体"/>
          <w:color w:val="000000"/>
          <w:sz w:val="21"/>
          <w:szCs w:val="21"/>
          <w:shd w:val="clear" w:fill="FFFFFF"/>
          <w:lang w:val="en-US" w:eastAsia="zh-CN"/>
        </w:rPr>
        <w:t>初始化阿里热修复的jar</w:t>
      </w:r>
    </w:p>
    <w:p>
      <w:pPr>
        <w:pStyle w:val="7"/>
        <w:keepNext w:val="0"/>
        <w:keepLines w:val="0"/>
        <w:widowControl/>
        <w:suppressLineNumbers w:val="0"/>
        <w:shd w:val="clear" w:fill="FFFFFF"/>
        <w:rPr>
          <w:rFonts w:hint="eastAsia" w:cs="宋体"/>
          <w:color w:val="000000"/>
          <w:sz w:val="21"/>
          <w:szCs w:val="21"/>
          <w:shd w:val="clear" w:fill="FFFFFF"/>
          <w:lang w:val="en-US" w:eastAsia="zh-CN"/>
        </w:rPr>
      </w:pPr>
    </w:p>
    <w:p>
      <w:pPr>
        <w:pStyle w:val="7"/>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c.在该类中通过注解的方式引入原本的application类</w:t>
      </w:r>
      <w:r>
        <w:rPr>
          <w:rFonts w:hint="eastAsia" w:ascii="宋体" w:hAnsi="宋体" w:eastAsia="宋体" w:cs="宋体"/>
          <w:color w:val="808000"/>
          <w:sz w:val="21"/>
          <w:szCs w:val="21"/>
          <w:shd w:val="clear" w:fill="FFFFFF"/>
        </w:rPr>
        <w:t>@SophixEntry</w:t>
      </w:r>
      <w:r>
        <w:rPr>
          <w:rFonts w:hint="eastAsia" w:cs="宋体"/>
          <w:color w:val="808000"/>
          <w:sz w:val="21"/>
          <w:szCs w:val="21"/>
          <w:shd w:val="clear" w:fill="FFFFFF"/>
          <w:lang w:eastAsia="zh-CN"/>
        </w:rPr>
        <w:t>（）</w:t>
      </w:r>
      <w:r>
        <w:rPr>
          <w:rFonts w:hint="eastAsia" w:cs="宋体"/>
          <w:color w:val="000000"/>
          <w:sz w:val="21"/>
          <w:szCs w:val="21"/>
          <w:shd w:val="clear" w:fill="FFFFFF"/>
          <w:lang w:val="en-US" w:eastAsia="zh-CN"/>
        </w:rPr>
        <w:t>，等于在入口application以前多做了</w:t>
      </w:r>
      <w:r>
        <w:rPr>
          <w:rFonts w:hint="eastAsia" w:ascii="宋体" w:hAnsi="宋体" w:eastAsia="宋体" w:cs="宋体"/>
          <w:color w:val="000000"/>
          <w:sz w:val="21"/>
          <w:szCs w:val="21"/>
          <w:shd w:val="clear" w:fill="FFFFFF"/>
        </w:rPr>
        <w:t>ophixStubApplication</w:t>
      </w:r>
      <w:r>
        <w:rPr>
          <w:rFonts w:hint="eastAsia" w:cs="宋体"/>
          <w:color w:val="000000"/>
          <w:sz w:val="21"/>
          <w:szCs w:val="21"/>
          <w:shd w:val="clear" w:fill="FFFFFF"/>
          <w:lang w:val="en-US" w:eastAsia="zh-CN"/>
        </w:rPr>
        <w:t>里面的操作，然后才走原本的入口JMapplication代码。</w:t>
      </w:r>
    </w:p>
    <w:p>
      <w:pPr>
        <w:numPr>
          <w:ilvl w:val="0"/>
          <w:numId w:val="0"/>
        </w:numPr>
        <w:rPr>
          <w:rFonts w:hint="eastAsia" w:ascii="宋体" w:hAnsi="宋体" w:eastAsia="宋体" w:cs="宋体"/>
          <w:color w:val="000000"/>
          <w:sz w:val="21"/>
          <w:szCs w:val="21"/>
        </w:rPr>
      </w:pPr>
    </w:p>
    <w:p>
      <w:pPr>
        <w:pStyle w:val="3"/>
        <w:numPr>
          <w:ilvl w:val="0"/>
          <w:numId w:val="3"/>
        </w:numPr>
        <w:bidi w:val="0"/>
        <w:rPr>
          <w:rFonts w:hint="eastAsia"/>
        </w:rPr>
      </w:pPr>
      <w:bookmarkStart w:id="13" w:name="_Toc18807"/>
      <w:r>
        <w:rPr>
          <w:rFonts w:hint="eastAsia"/>
          <w:lang w:val="en-US" w:eastAsia="zh-CN"/>
        </w:rPr>
        <w:t>原入口</w:t>
      </w:r>
      <w:r>
        <w:rPr>
          <w:rFonts w:hint="eastAsia"/>
        </w:rPr>
        <w:t>JMApplication</w:t>
      </w:r>
      <w:bookmarkEnd w:id="13"/>
    </w:p>
    <w:p>
      <w:pPr>
        <w:numPr>
          <w:ilvl w:val="0"/>
          <w:numId w:val="0"/>
        </w:numPr>
        <w:rPr>
          <w:rFonts w:hint="eastAsia" w:ascii="宋体" w:hAnsi="宋体" w:eastAsia="宋体" w:cs="宋体"/>
          <w:color w:val="000000"/>
          <w:sz w:val="21"/>
          <w:szCs w:val="21"/>
        </w:rPr>
      </w:pPr>
    </w:p>
    <w:p>
      <w:pPr>
        <w:pStyle w:val="7"/>
        <w:keepNext w:val="0"/>
        <w:keepLines w:val="0"/>
        <w:widowControl/>
        <w:numPr>
          <w:ilvl w:val="0"/>
          <w:numId w:val="4"/>
        </w:numPr>
        <w:suppressLineNumbers w:val="0"/>
        <w:shd w:val="clear" w:fill="FFFFFF"/>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shd w:val="clear" w:fill="FFFFFF"/>
        </w:rPr>
        <w:t>processName</w:t>
      </w:r>
      <w:r>
        <w:rPr>
          <w:rFonts w:hint="eastAsia" w:cs="宋体"/>
          <w:color w:val="000000"/>
          <w:sz w:val="21"/>
          <w:szCs w:val="21"/>
          <w:shd w:val="clear" w:fill="FFFFFF"/>
          <w:lang w:val="en-US" w:eastAsia="zh-CN"/>
        </w:rPr>
        <w:t xml:space="preserve"> </w:t>
      </w:r>
      <w:r>
        <w:rPr>
          <w:rFonts w:hint="eastAsia" w:ascii="宋体" w:hAnsi="宋体" w:eastAsia="宋体" w:cs="宋体"/>
          <w:color w:val="000000"/>
          <w:sz w:val="21"/>
          <w:szCs w:val="21"/>
          <w:lang w:val="en-US" w:eastAsia="zh-CN"/>
        </w:rPr>
        <w:t>进</w:t>
      </w:r>
      <w:bookmarkStart w:id="14" w:name="OLE_LINK1"/>
      <w:r>
        <w:rPr>
          <w:rFonts w:hint="eastAsia" w:ascii="宋体" w:hAnsi="宋体" w:eastAsia="宋体" w:cs="宋体"/>
          <w:color w:val="000000"/>
          <w:sz w:val="21"/>
          <w:szCs w:val="21"/>
          <w:lang w:val="en-US" w:eastAsia="zh-CN"/>
        </w:rPr>
        <w:t>程判断</w:t>
      </w:r>
      <w:bookmarkEnd w:id="14"/>
    </w:p>
    <w:p>
      <w:pPr>
        <w:pStyle w:val="7"/>
        <w:keepNext w:val="0"/>
        <w:keepLines w:val="0"/>
        <w:widowControl/>
        <w:suppressLineNumbers w:val="0"/>
        <w:shd w:val="clear" w:fill="FFFFFF"/>
        <w:rPr>
          <w:rFonts w:hint="eastAsia" w:ascii="宋体" w:hAnsi="宋体" w:eastAsia="宋体" w:cs="宋体"/>
          <w:i/>
          <w:color w:val="808080"/>
          <w:sz w:val="21"/>
          <w:szCs w:val="21"/>
          <w:shd w:val="clear" w:fill="FFFFFF"/>
        </w:rPr>
      </w:pPr>
      <w:r>
        <w:rPr>
          <w:rFonts w:hint="eastAsia" w:ascii="宋体" w:hAnsi="宋体" w:eastAsia="宋体" w:cs="宋体"/>
          <w:i/>
          <w:color w:val="808080"/>
          <w:sz w:val="21"/>
          <w:szCs w:val="21"/>
          <w:shd w:val="clear" w:fill="FFFFFF"/>
        </w:rPr>
        <w:t>因为项目集成了友盟推送，友盟推送自己会创建一个进程，加上app默认的进程，一共就有2个进程了，导致Application的onCreate执行2次，线程也就创建了2次。</w:t>
      </w:r>
    </w:p>
    <w:p>
      <w:pPr>
        <w:pStyle w:val="7"/>
        <w:keepNext w:val="0"/>
        <w:keepLines w:val="0"/>
        <w:widowControl/>
        <w:suppressLineNumbers w:val="0"/>
        <w:shd w:val="clear" w:fill="FFFFFF"/>
        <w:rPr>
          <w:rFonts w:hint="eastAsia" w:cs="宋体"/>
          <w:color w:val="000000"/>
          <w:sz w:val="21"/>
          <w:szCs w:val="21"/>
          <w:lang w:val="en-US" w:eastAsia="zh-CN"/>
        </w:rPr>
      </w:pPr>
      <w:r>
        <w:rPr>
          <w:rFonts w:hint="eastAsia" w:cs="宋体"/>
          <w:color w:val="000000"/>
          <w:sz w:val="21"/>
          <w:szCs w:val="21"/>
          <w:lang w:val="en-US" w:eastAsia="zh-CN"/>
        </w:rPr>
        <w:t>所以需要判断是否当前进程是自己的进程才走oncreate逻辑。</w:t>
      </w:r>
    </w:p>
    <w:p>
      <w:pPr>
        <w:pStyle w:val="7"/>
        <w:keepNext w:val="0"/>
        <w:keepLines w:val="0"/>
        <w:widowControl/>
        <w:suppressLineNumbers w:val="0"/>
        <w:shd w:val="clear" w:fill="FFFFFF"/>
        <w:rPr>
          <w:rFonts w:hint="default" w:cs="宋体"/>
          <w:color w:val="000000"/>
          <w:sz w:val="21"/>
          <w:szCs w:val="21"/>
          <w:lang w:val="en-US" w:eastAsia="zh-CN"/>
        </w:rPr>
      </w:pPr>
    </w:p>
    <w:p>
      <w:pPr>
        <w:pStyle w:val="7"/>
        <w:keepNext w:val="0"/>
        <w:keepLines w:val="0"/>
        <w:widowControl/>
        <w:numPr>
          <w:ilvl w:val="0"/>
          <w:numId w:val="4"/>
        </w:numPr>
        <w:suppressLineNumbers w:val="0"/>
        <w:shd w:val="clear" w:fill="FFFFFF"/>
        <w:rPr>
          <w:rFonts w:hint="default" w:ascii="宋体" w:hAnsi="宋体" w:eastAsia="宋体" w:cs="宋体"/>
          <w:color w:val="000000"/>
          <w:sz w:val="21"/>
          <w:szCs w:val="21"/>
          <w:lang w:val="en-US" w:eastAsia="zh-CN"/>
        </w:rPr>
      </w:pPr>
      <w:r>
        <w:rPr>
          <w:rFonts w:hint="eastAsia" w:cs="宋体"/>
          <w:color w:val="000000"/>
          <w:sz w:val="21"/>
          <w:szCs w:val="21"/>
          <w:lang w:val="en-US" w:eastAsia="zh-CN"/>
        </w:rPr>
        <w:t>友盟推送</w:t>
      </w:r>
    </w:p>
    <w:p>
      <w:pPr>
        <w:pStyle w:val="7"/>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通过</w:t>
      </w:r>
      <w:r>
        <w:rPr>
          <w:rFonts w:hint="eastAsia" w:ascii="宋体" w:hAnsi="宋体" w:eastAsia="宋体" w:cs="宋体"/>
          <w:color w:val="000000"/>
          <w:sz w:val="21"/>
          <w:szCs w:val="21"/>
          <w:shd w:val="clear" w:fill="FFFFFF"/>
        </w:rPr>
        <w:t>getPushParam</w:t>
      </w:r>
      <w:r>
        <w:rPr>
          <w:rFonts w:hint="eastAsia" w:cs="宋体"/>
          <w:color w:val="000000"/>
          <w:sz w:val="21"/>
          <w:szCs w:val="21"/>
          <w:shd w:val="clear" w:fill="FFFFFF"/>
          <w:lang w:val="en-US" w:eastAsia="zh-CN"/>
        </w:rPr>
        <w:t>判断mainfest清单有无友盟参数（打包时需要友盟推送会给参数打进包的清单里），有参数则初始化友盟，无参数则默认走友盟统计。</w:t>
      </w:r>
    </w:p>
    <w:p>
      <w:pPr>
        <w:pStyle w:val="7"/>
        <w:keepNext w:val="0"/>
        <w:keepLines w:val="0"/>
        <w:widowControl/>
        <w:suppressLineNumbers w:val="0"/>
        <w:shd w:val="clear" w:fill="FFFFFF"/>
        <w:rPr>
          <w:rFonts w:hint="eastAsia" w:cs="宋体"/>
          <w:color w:val="000000"/>
          <w:sz w:val="21"/>
          <w:szCs w:val="21"/>
          <w:shd w:val="clear" w:fill="FFFFFF"/>
          <w:lang w:val="en-US" w:eastAsia="zh-CN"/>
        </w:rPr>
      </w:pPr>
    </w:p>
    <w:p>
      <w:pPr>
        <w:pStyle w:val="7"/>
        <w:keepNext w:val="0"/>
        <w:keepLines w:val="0"/>
        <w:widowControl/>
        <w:numPr>
          <w:ilvl w:val="0"/>
          <w:numId w:val="4"/>
        </w:numPr>
        <w:suppressLineNumbers w:val="0"/>
        <w:shd w:val="clear" w:fill="FFFFFF"/>
        <w:ind w:left="0" w:leftChars="0" w:firstLine="0" w:firstLine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推送注意事项，在调用友盟推送时，如我们的代码在com.jmhy.sdk包，默认是用包名如com.qyz去寻找代码时会找不到导致初始化失败，需要在初始化友盟时</w:t>
      </w:r>
      <w:r>
        <w:rPr>
          <w:rFonts w:hint="eastAsia" w:ascii="宋体" w:hAnsi="宋体" w:eastAsia="宋体" w:cs="宋体"/>
          <w:color w:val="000000"/>
          <w:sz w:val="21"/>
          <w:szCs w:val="21"/>
          <w:shd w:val="clear" w:fill="FFFFFF"/>
        </w:rPr>
        <w:t>setResourcePackageName</w:t>
      </w:r>
      <w:r>
        <w:rPr>
          <w:rFonts w:hint="eastAsia" w:cs="宋体"/>
          <w:color w:val="000000"/>
          <w:sz w:val="21"/>
          <w:szCs w:val="21"/>
          <w:shd w:val="clear" w:fill="FFFFFF"/>
          <w:lang w:val="en-US" w:eastAsia="zh-CN"/>
        </w:rPr>
        <w:t>设置资源包名</w:t>
      </w: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7"/>
        <w:keepNext w:val="0"/>
        <w:keepLines w:val="0"/>
        <w:widowControl/>
        <w:numPr>
          <w:ilvl w:val="0"/>
          <w:numId w:val="4"/>
        </w:numPr>
        <w:suppressLineNumbers w:val="0"/>
        <w:shd w:val="clear" w:fill="FFFFFF"/>
        <w:ind w:left="0" w:leftChars="0" w:firstLine="0" w:firstLine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用包里aseets目录的</w:t>
      </w:r>
      <w:r>
        <w:rPr>
          <w:rFonts w:hint="eastAsia" w:ascii="宋体" w:hAnsi="宋体" w:eastAsia="宋体" w:cs="宋体"/>
          <w:b/>
          <w:color w:val="008000"/>
          <w:sz w:val="21"/>
          <w:szCs w:val="21"/>
          <w:shd w:val="clear" w:fill="FFFFFF"/>
        </w:rPr>
        <w:t>jmhy.properties</w:t>
      </w:r>
      <w:r>
        <w:rPr>
          <w:rFonts w:hint="eastAsia" w:cs="宋体"/>
          <w:color w:val="000000"/>
          <w:sz w:val="21"/>
          <w:szCs w:val="21"/>
          <w:shd w:val="clear" w:fill="FFFFFF"/>
          <w:lang w:val="en-US" w:eastAsia="zh-CN"/>
        </w:rPr>
        <w:t>的appid、appkey去全局初始化数据sdk</w:t>
      </w: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5" w:name="_Toc12328"/>
      <w:r>
        <w:rPr>
          <w:rFonts w:hint="eastAsia"/>
          <w:lang w:val="en-US" w:eastAsia="zh-CN"/>
        </w:rPr>
        <w:t>初始化</w:t>
      </w:r>
      <w:bookmarkEnd w:id="15"/>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7"/>
        <w:keepNext w:val="0"/>
        <w:keepLines w:val="0"/>
        <w:widowControl/>
        <w:numPr>
          <w:ilvl w:val="0"/>
          <w:numId w:val="5"/>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字段</w:t>
      </w:r>
      <w:r>
        <w:rPr>
          <w:rFonts w:hint="eastAsia" w:ascii="宋体" w:hAnsi="宋体" w:eastAsia="宋体" w:cs="宋体"/>
          <w:i/>
          <w:color w:val="660E7A"/>
          <w:sz w:val="21"/>
          <w:szCs w:val="21"/>
          <w:shd w:val="clear" w:fill="FFFFFF"/>
        </w:rPr>
        <w:t>init</w:t>
      </w:r>
      <w:r>
        <w:rPr>
          <w:rFonts w:hint="eastAsia" w:cs="宋体"/>
          <w:color w:val="000000"/>
          <w:sz w:val="21"/>
          <w:szCs w:val="21"/>
          <w:shd w:val="clear" w:fill="FFFFFF"/>
          <w:lang w:val="en-US" w:eastAsia="zh-CN"/>
        </w:rPr>
        <w:t>重复初始化判断，初始化只执行一次，请求拿到返回成功后该字段改true，后续即使再次被调用初始化接口也不再继续执行。</w:t>
      </w:r>
    </w:p>
    <w:p>
      <w:pPr>
        <w:pStyle w:val="7"/>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7"/>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shd w:val="clear" w:fill="FFFFFF"/>
          <w:lang w:val="en-US" w:eastAsia="zh-CN"/>
        </w:rPr>
        <w:t>权限申请，进入权限申请页面</w:t>
      </w:r>
      <w:r>
        <w:rPr>
          <w:rFonts w:hint="eastAsia" w:ascii="宋体" w:hAnsi="宋体" w:eastAsia="宋体" w:cs="宋体"/>
          <w:color w:val="000000"/>
          <w:sz w:val="21"/>
          <w:szCs w:val="21"/>
          <w:shd w:val="clear" w:fill="FFFFFF"/>
        </w:rPr>
        <w:t>PermissionActivity</w:t>
      </w:r>
      <w:r>
        <w:rPr>
          <w:rFonts w:hint="eastAsia" w:cs="宋体"/>
          <w:color w:val="000000"/>
          <w:sz w:val="21"/>
          <w:szCs w:val="21"/>
          <w:shd w:val="clear" w:fill="FFFFFF"/>
          <w:lang w:eastAsia="zh-CN"/>
        </w:rPr>
        <w:t>，</w:t>
      </w:r>
      <w:r>
        <w:rPr>
          <w:rFonts w:hint="eastAsia" w:cs="宋体"/>
          <w:color w:val="000000"/>
          <w:sz w:val="21"/>
          <w:szCs w:val="21"/>
          <w:shd w:val="clear" w:fill="FFFFFF"/>
          <w:lang w:val="en-US" w:eastAsia="zh-CN"/>
        </w:rPr>
        <w:t>首次拒绝申请后会再次点页面上的授权会直接跳转到设置界面去设置</w:t>
      </w:r>
    </w:p>
    <w:p>
      <w:pPr>
        <w:pStyle w:val="7"/>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7"/>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权限全授予后进行下一步，初始化JLibrary、获取oaid。</w:t>
      </w:r>
    </w:p>
    <w:p>
      <w:pPr>
        <w:pStyle w:val="7"/>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7"/>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Debug调试模式判断，isDebugMode判断是调试模式会弹出内容提示toast在页面上。</w:t>
      </w:r>
    </w:p>
    <w:p>
      <w:pPr>
        <w:pStyle w:val="7"/>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7"/>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WebAPI接口初始化，各请求的url、配置装填</w:t>
      </w:r>
    </w:p>
    <w:p>
      <w:pPr>
        <w:pStyle w:val="7"/>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7"/>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Appid、key非空判断、supportEnglish是否支持英文（语言国际化）</w:t>
      </w:r>
    </w:p>
    <w:p>
      <w:pPr>
        <w:pStyle w:val="7"/>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7"/>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发起初始化请求，是否安装qq/wx/ali检测、模拟器检测（蓝牙、光传感器、部分设备信息中的特殊参数、CPU、模拟器特有文件、系统原生属性等）</w:t>
      </w:r>
    </w:p>
    <w:p>
      <w:pPr>
        <w:pStyle w:val="7"/>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7"/>
        <w:keepNext w:val="0"/>
        <w:keepLines w:val="0"/>
        <w:widowControl/>
        <w:numPr>
          <w:ilvl w:val="0"/>
          <w:numId w:val="5"/>
        </w:numPr>
        <w:suppressLineNumbers w:val="0"/>
        <w:shd w:val="clear" w:fill="FFFFFF"/>
        <w:rPr>
          <w:rFonts w:hint="eastAsia" w:ascii="宋体" w:hAnsi="宋体" w:eastAsia="宋体" w:cs="宋体"/>
          <w:color w:val="000000"/>
          <w:sz w:val="21"/>
          <w:szCs w:val="21"/>
        </w:rPr>
      </w:pPr>
      <w:r>
        <w:rPr>
          <w:rFonts w:hint="eastAsia" w:cs="宋体"/>
          <w:color w:val="000000"/>
          <w:sz w:val="21"/>
          <w:szCs w:val="21"/>
          <w:lang w:val="en-US" w:eastAsia="zh-CN"/>
        </w:rPr>
        <w:t>初始化请求成功。拿到的各字段赋予客户端，皮肤、弹窗地址、在线上报时间等。数据sdk初始化，根据字段ali_hot_fix请求热修复补丁包。开启pushService做轮询在线上报</w:t>
      </w:r>
    </w:p>
    <w:p>
      <w:pPr>
        <w:pStyle w:val="7"/>
        <w:keepNext w:val="0"/>
        <w:keepLines w:val="0"/>
        <w:widowControl/>
        <w:numPr>
          <w:ilvl w:val="0"/>
          <w:numId w:val="0"/>
        </w:numPr>
        <w:suppressLineNumbers w:val="0"/>
        <w:shd w:val="clear" w:fill="FFFFFF"/>
        <w:rPr>
          <w:rFonts w:hint="eastAsia" w:ascii="宋体" w:hAnsi="宋体" w:eastAsia="宋体" w:cs="宋体"/>
          <w:color w:val="000000"/>
          <w:sz w:val="21"/>
          <w:szCs w:val="21"/>
        </w:rPr>
      </w:pPr>
    </w:p>
    <w:p>
      <w:pPr>
        <w:pStyle w:val="3"/>
        <w:numPr>
          <w:ilvl w:val="0"/>
          <w:numId w:val="3"/>
        </w:numPr>
        <w:bidi w:val="0"/>
        <w:rPr>
          <w:rFonts w:hint="eastAsia"/>
          <w:lang w:val="en-US" w:eastAsia="zh-CN"/>
        </w:rPr>
      </w:pPr>
      <w:bookmarkStart w:id="16" w:name="_Toc3638"/>
      <w:r>
        <w:rPr>
          <w:rFonts w:hint="eastAsia"/>
          <w:lang w:val="en-US" w:eastAsia="zh-CN"/>
        </w:rPr>
        <w:t>登录接口</w:t>
      </w:r>
      <w:bookmarkEnd w:id="16"/>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a.检查是否初始化过，未初始化则不再继续往下执行</w:t>
      </w:r>
    </w:p>
    <w:p>
      <w:pPr>
        <w:pStyle w:val="7"/>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b.调试模式检查，是调试模式则开始弹出toast提示日志</w:t>
      </w:r>
    </w:p>
    <w:p>
      <w:pPr>
        <w:pStyle w:val="7"/>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 xml:space="preserve">c.选择登录  </w:t>
      </w:r>
    </w:p>
    <w:p>
      <w:pPr>
        <w:pStyle w:val="7"/>
        <w:keepNext w:val="0"/>
        <w:keepLines w:val="0"/>
        <w:widowControl/>
        <w:suppressLineNumbers w:val="0"/>
        <w:shd w:val="clear" w:fill="FFFFFF"/>
        <w:rPr>
          <w:rFonts w:hint="eastAsia" w:cs="宋体"/>
          <w:color w:val="000000"/>
          <w:sz w:val="21"/>
          <w:szCs w:val="21"/>
          <w:shd w:val="clear" w:fill="FFFFFF"/>
          <w:lang w:val="en-US" w:eastAsia="zh-CN"/>
        </w:rPr>
      </w:pPr>
      <w:r>
        <w:rPr>
          <w:rFonts w:hint="eastAsia" w:ascii="宋体" w:hAnsi="宋体" w:eastAsia="宋体" w:cs="宋体"/>
          <w:b/>
          <w:color w:val="008000"/>
          <w:sz w:val="21"/>
          <w:szCs w:val="21"/>
          <w:shd w:val="clear" w:fill="FFFFFF"/>
        </w:rPr>
        <w:t>is_reg_login_on</w:t>
      </w:r>
      <w:r>
        <w:rPr>
          <w:rFonts w:hint="eastAsia" w:cs="宋体"/>
          <w:color w:val="000000"/>
          <w:sz w:val="21"/>
          <w:szCs w:val="21"/>
          <w:shd w:val="clear" w:fill="FFFFFF"/>
          <w:lang w:val="en-US" w:eastAsia="zh-CN"/>
        </w:rPr>
        <w:t>字段，服务端的登录开关，如果为0则关闭登录。</w:t>
      </w:r>
    </w:p>
    <w:p>
      <w:pPr>
        <w:pStyle w:val="7"/>
        <w:keepNext w:val="0"/>
        <w:keepLines w:val="0"/>
        <w:widowControl/>
        <w:suppressLineNumbers w:val="0"/>
        <w:shd w:val="clear" w:fill="FFFFFF"/>
        <w:rPr>
          <w:rFonts w:hint="eastAsia" w:cs="宋体"/>
          <w:color w:val="000000"/>
          <w:sz w:val="21"/>
          <w:szCs w:val="21"/>
          <w:shd w:val="clear" w:fill="FFFFFF"/>
          <w:lang w:val="en-US" w:eastAsia="zh-CN"/>
        </w:rPr>
      </w:pPr>
      <w:r>
        <w:rPr>
          <w:rFonts w:hint="eastAsia" w:ascii="宋体" w:hAnsi="宋体" w:eastAsia="宋体" w:cs="宋体"/>
          <w:i/>
          <w:color w:val="660E7A"/>
          <w:sz w:val="21"/>
          <w:szCs w:val="21"/>
          <w:shd w:val="clear" w:fill="FFFFFF"/>
        </w:rPr>
        <w:t>isChangeGuestAccount</w:t>
      </w:r>
      <w:r>
        <w:rPr>
          <w:rFonts w:hint="eastAsia" w:cs="宋体"/>
          <w:color w:val="000000"/>
          <w:sz w:val="21"/>
          <w:szCs w:val="21"/>
          <w:shd w:val="clear" w:fill="FFFFFF"/>
          <w:lang w:val="en-US" w:eastAsia="zh-CN"/>
        </w:rPr>
        <w:t>浮窗改密码/游客改帐号后调登录进入，后续在切换那统一说明</w:t>
      </w:r>
    </w:p>
    <w:p>
      <w:pPr>
        <w:pStyle w:val="7"/>
        <w:keepNext w:val="0"/>
        <w:keepLines w:val="0"/>
        <w:widowControl/>
        <w:suppressLineNumbers w:val="0"/>
        <w:shd w:val="clear" w:fill="FFFFFF"/>
        <w:rPr>
          <w:rFonts w:hint="default" w:ascii="宋体" w:hAnsi="宋体" w:eastAsia="宋体" w:cs="宋体"/>
          <w:color w:val="000000"/>
          <w:sz w:val="21"/>
          <w:szCs w:val="21"/>
          <w:lang w:val="en-US" w:eastAsia="zh-CN"/>
        </w:rPr>
      </w:pPr>
      <w:r>
        <w:rPr>
          <w:rFonts w:hint="eastAsia" w:cs="宋体"/>
          <w:color w:val="000000"/>
          <w:sz w:val="21"/>
          <w:szCs w:val="21"/>
          <w:shd w:val="clear" w:fill="FFFFFF"/>
          <w:lang w:val="en-US" w:eastAsia="zh-CN"/>
        </w:rPr>
        <w:t>本地缓存有数据，根据</w:t>
      </w:r>
      <w:r>
        <w:rPr>
          <w:rFonts w:hint="eastAsia" w:ascii="宋体" w:hAnsi="宋体" w:eastAsia="宋体" w:cs="宋体"/>
          <w:i/>
          <w:color w:val="660E7A"/>
          <w:sz w:val="21"/>
          <w:szCs w:val="21"/>
          <w:shd w:val="clear" w:fill="FFFFFF"/>
        </w:rPr>
        <w:t>is_auto_login_on</w:t>
      </w:r>
      <w:r>
        <w:rPr>
          <w:rFonts w:hint="eastAsia" w:cs="宋体"/>
          <w:color w:val="000000"/>
          <w:sz w:val="21"/>
          <w:szCs w:val="21"/>
          <w:shd w:val="clear" w:fill="FFFFFF"/>
          <w:lang w:val="en-US" w:eastAsia="zh-CN"/>
        </w:rPr>
        <w:t>字段(自动登录开关）跳入自动登录或者普通登录页面</w:t>
      </w:r>
    </w:p>
    <w:p>
      <w:pPr>
        <w:pStyle w:val="7"/>
        <w:keepNext w:val="0"/>
        <w:keepLines w:val="0"/>
        <w:widowControl/>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4"/>
        </w:numPr>
        <w:suppressLineNumbers w:val="0"/>
        <w:shd w:val="clear" w:fill="FFFFFF"/>
        <w:ind w:left="0" w:leftChars="0" w:firstLine="0" w:firstLine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登录页面。根据初始化返回的皮肤字段，装填自动/普通登录的皮肤（目前9套，有部分弃用的）</w:t>
      </w:r>
    </w:p>
    <w:p>
      <w:pPr>
        <w:pStyle w:val="7"/>
        <w:keepNext w:val="0"/>
        <w:keepLines w:val="0"/>
        <w:widowControl/>
        <w:numPr>
          <w:ilvl w:val="0"/>
          <w:numId w:val="4"/>
        </w:numPr>
        <w:suppressLineNumbers w:val="0"/>
        <w:shd w:val="clear" w:fill="FFFFFF"/>
        <w:ind w:left="0" w:leftChars="0" w:firstLine="0" w:firstLine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自动登录。Is_auto_login_on开关打开的情况，根据变量判断跳转到自动登录还是普通登录页。自动登录页根据皮肤装载对应UI，根据isGuestSwitchAccount字段区分是否改号而来的。</w:t>
      </w: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普通自动登录读取帐号列表里最近登录的第一条帐号显示为用户名xxx，欢迎进入游戏。</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如果是改完帐密注销来的自动登录，用该字段的用户名登录。</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7"/>
        <w:keepNext w:val="0"/>
        <w:keepLines w:val="0"/>
        <w:widowControl/>
        <w:numPr>
          <w:ilvl w:val="0"/>
          <w:numId w:val="4"/>
        </w:numPr>
        <w:suppressLineNumbers w:val="0"/>
        <w:shd w:val="clear" w:fill="FFFFFF"/>
        <w:ind w:left="0" w:leftChars="0" w:firstLine="0" w:firstLine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普通登录。根据</w:t>
      </w:r>
      <w:r>
        <w:rPr>
          <w:rFonts w:hint="eastAsia" w:ascii="宋体" w:hAnsi="宋体" w:eastAsia="宋体" w:cs="宋体"/>
          <w:i/>
          <w:color w:val="660E7A"/>
          <w:sz w:val="21"/>
          <w:szCs w:val="21"/>
          <w:shd w:val="clear" w:fill="FFFFFF"/>
        </w:rPr>
        <w:t>ismobillg</w:t>
      </w:r>
      <w:r>
        <w:rPr>
          <w:rFonts w:hint="eastAsia" w:cs="宋体"/>
          <w:i/>
          <w:color w:val="660E7A"/>
          <w:sz w:val="21"/>
          <w:szCs w:val="21"/>
          <w:shd w:val="clear" w:fill="FFFFFF"/>
          <w:lang w:val="en-US" w:eastAsia="zh-CN"/>
        </w:rPr>
        <w:t>字段</w:t>
      </w:r>
      <w:r>
        <w:rPr>
          <w:rFonts w:hint="eastAsia" w:cs="宋体"/>
          <w:color w:val="000000"/>
          <w:sz w:val="21"/>
          <w:szCs w:val="21"/>
          <w:shd w:val="clear" w:fill="FFFFFF"/>
          <w:lang w:val="en-US" w:eastAsia="zh-CN"/>
        </w:rPr>
        <w:t>判断进入对应皮肤的登录首页还是自动登录失败而来跳入帐号登录节目。</w:t>
      </w: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7" w:name="_Toc21146"/>
      <w:r>
        <w:rPr>
          <w:rFonts w:hint="eastAsia"/>
          <w:lang w:val="en-US" w:eastAsia="zh-CN"/>
        </w:rPr>
        <w:t>手机号登录</w:t>
      </w:r>
      <w:bookmarkEnd w:id="17"/>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a.皮肤9在首页输入完手机号点登录先到输入验证码页面。其他1-8皮肤在当前页面输密码不用跳转。</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b.登录回调收到后根据字段upass返回有数据则为第一次注册，跳转到注册页面，设置密码，发起注册请求。 无数据则为正常手机号登录。</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c.登录请求成功。保存账密、登录方式和时间等数据到本地。保存弹窗url。跳转到欢迎登录。根据字段控制弹出浮窗。装载webview。</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8" w:name="_Toc27380"/>
      <w:r>
        <w:rPr>
          <w:rFonts w:hint="eastAsia"/>
          <w:lang w:val="en-US" w:eastAsia="zh-CN"/>
        </w:rPr>
        <w:t>帐号登录</w:t>
      </w:r>
      <w:bookmarkEnd w:id="18"/>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a.校验账号密码输入框非空，发起登录请求。登录成功保存账密、时间、登录方式等信息。</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设置url_after_login登录弹窗url字段。回调游戏登录成功。</w:t>
      </w: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b.皮肤1-8进来帐号登录框(皮肤9无此需求)，检查本地是否有缓存的账号密码，如果有会自动填进账密框，密码为*显示。可直接点登录</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19" w:name="_Toc11721"/>
      <w:r>
        <w:rPr>
          <w:rFonts w:hint="eastAsia"/>
          <w:lang w:val="en-US" w:eastAsia="zh-CN"/>
        </w:rPr>
        <w:t>游客登录</w:t>
      </w:r>
      <w:bookmarkEnd w:id="19"/>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a.点游客登录按钮直接触发游客登录请求，本台设备信息如已在后台注册过帐号（且未解绑），则服务端视该设备已注册过，是登录请求，upass字段无内容。 去后台解绑、或者新设备点游客按钮，会返回upass字段，服务端分配账号密码、跳转到保存账密截图页面。而后进入登录</w:t>
      </w: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0" w:name="_Toc19536"/>
      <w:r>
        <w:rPr>
          <w:rFonts w:hint="eastAsia"/>
          <w:lang w:val="en-US" w:eastAsia="zh-CN"/>
        </w:rPr>
        <w:t>一键登录</w:t>
      </w:r>
      <w:bookmarkEnd w:id="20"/>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a.本机手机号一键登录。阿里云分配的token。如有双卡槽。用的是当前的数据卡槽的手机号。调用一键登录方法拿到阿里云的token，提给服务端走一键登录接口（参数与自动登录接近）</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b.一键登录失败。关闭一键登录UI。回到极米登录UI的fragment。</w:t>
      </w: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1" w:name="_Toc23444"/>
      <w:r>
        <w:rPr>
          <w:rFonts w:hint="eastAsia"/>
          <w:lang w:val="en-US" w:eastAsia="zh-CN"/>
        </w:rPr>
        <w:t>浮窗</w:t>
      </w:r>
      <w:bookmarkEnd w:id="21"/>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a.登录成功后左侧显示浮标。皮肤1-8点击浮标为展开椭圆选择条，有3个账号/福利/客服按钮可供点击打开居中的悬浮窗。皮肤9为贴屏幕左侧悬浮窗。右侧有关闭按钮。</w:t>
      </w:r>
    </w:p>
    <w:p>
      <w:pPr>
        <w:pStyle w:val="7"/>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b.浮标拖动时右下角出现隐藏区域，拖进隐藏区域会震动提醒。在此区域离开up事件弹出对话框 可以隐藏浮标。</w:t>
      </w: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c.加载gif图，js事件监听，适配软键盘、设置透明度等操作</w:t>
      </w: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d.activity→动态添加界面  activity跳转周期会导致打开浮窗时游戏（底部）界面暂停。改用动态添加不再暂停。</w:t>
      </w: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e.浮标根据</w:t>
      </w:r>
      <w:r>
        <w:rPr>
          <w:rFonts w:hint="eastAsia" w:ascii="宋体" w:hAnsi="宋体" w:eastAsia="宋体" w:cs="宋体"/>
          <w:i/>
          <w:color w:val="660E7A"/>
          <w:sz w:val="21"/>
          <w:szCs w:val="21"/>
          <w:shd w:val="clear" w:fill="FFFFFF"/>
        </w:rPr>
        <w:t>float_icon_url</w:t>
      </w:r>
      <w:r>
        <w:rPr>
          <w:rFonts w:hint="eastAsia" w:cs="宋体"/>
          <w:color w:val="000000"/>
          <w:sz w:val="21"/>
          <w:szCs w:val="21"/>
          <w:shd w:val="clear" w:fill="FFFFFF"/>
          <w:lang w:val="en-US" w:eastAsia="zh-CN"/>
        </w:rPr>
        <w:t>给的icon字段，如果无返回则用包里的浮标icon，如果有返回则用本地保存的gif图，加载该gif图当浮标。</w:t>
      </w: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2" w:name="_Toc19818"/>
      <w:r>
        <w:rPr>
          <w:rFonts w:hint="eastAsia"/>
          <w:lang w:val="en-US" w:eastAsia="zh-CN"/>
        </w:rPr>
        <w:t>支付接口</w:t>
      </w:r>
      <w:bookmarkEnd w:id="22"/>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a.创建订单。</w:t>
      </w:r>
      <w:r>
        <w:rPr>
          <w:rFonts w:hint="eastAsia" w:ascii="宋体" w:hAnsi="宋体" w:eastAsia="宋体" w:cs="宋体"/>
          <w:color w:val="000000"/>
          <w:sz w:val="21"/>
          <w:szCs w:val="21"/>
          <w:shd w:val="clear" w:fill="FFFFFF"/>
        </w:rPr>
        <w:t>paymentInfo</w:t>
      </w:r>
      <w:r>
        <w:rPr>
          <w:rFonts w:hint="eastAsia" w:cs="宋体"/>
          <w:color w:val="000000"/>
          <w:sz w:val="21"/>
          <w:szCs w:val="21"/>
          <w:shd w:val="clear" w:fill="FFFFFF"/>
          <w:lang w:val="en-US" w:eastAsia="zh-CN"/>
        </w:rPr>
        <w:t>中根据游戏传来的价格、商品等信息。到服务端先创建订单。成功后有订单号，以供后续支付请求用</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7"/>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b.支付页面。创建订单成功后展示支付页面，webview加载支付地址。加载过程有gif加载过度。Webview过滤js跳转微信（</w:t>
      </w:r>
      <w:r>
        <w:rPr>
          <w:rFonts w:hint="eastAsia" w:ascii="宋体" w:hAnsi="宋体" w:eastAsia="宋体" w:cs="宋体"/>
          <w:b/>
          <w:color w:val="008000"/>
          <w:sz w:val="21"/>
          <w:szCs w:val="21"/>
          <w:shd w:val="clear" w:fill="FFFFFF"/>
        </w:rPr>
        <w:t>weixin://wap/pay</w:t>
      </w:r>
      <w:r>
        <w:rPr>
          <w:rFonts w:hint="eastAsia" w:cs="宋体"/>
          <w:color w:val="000000"/>
          <w:sz w:val="21"/>
          <w:szCs w:val="21"/>
          <w:shd w:val="clear" w:fill="FFFFFF"/>
          <w:lang w:val="en-US" w:eastAsia="zh-CN"/>
        </w:rPr>
        <w:t>）/支付宝（</w:t>
      </w:r>
      <w:r>
        <w:rPr>
          <w:rFonts w:hint="eastAsia" w:ascii="宋体" w:hAnsi="宋体" w:eastAsia="宋体" w:cs="宋体"/>
          <w:b/>
          <w:color w:val="008000"/>
          <w:sz w:val="21"/>
          <w:szCs w:val="21"/>
          <w:shd w:val="clear" w:fill="FFFFFF"/>
        </w:rPr>
        <w:t>alipays://platformapi/startapp</w:t>
      </w:r>
      <w:r>
        <w:rPr>
          <w:rFonts w:hint="eastAsia" w:cs="宋体"/>
          <w:color w:val="000000"/>
          <w:sz w:val="21"/>
          <w:szCs w:val="21"/>
          <w:shd w:val="clear" w:fill="FFFFFF"/>
          <w:lang w:val="en-US" w:eastAsia="zh-CN"/>
        </w:rPr>
        <w:t>）</w:t>
      </w:r>
    </w:p>
    <w:p>
      <w:pPr>
        <w:pStyle w:val="7"/>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p>
    <w:p>
      <w:pPr>
        <w:pStyle w:val="7"/>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c.js方法中收到结果后回调游戏支付成功/失败/取消</w:t>
      </w:r>
    </w:p>
    <w:p>
      <w:pPr>
        <w:pStyle w:val="7"/>
        <w:keepNext w:val="0"/>
        <w:keepLines w:val="0"/>
        <w:widowControl/>
        <w:suppressLineNumbers w:val="0"/>
        <w:shd w:val="clear" w:fill="FFFFFF"/>
        <w:rPr>
          <w:rFonts w:hint="eastAsia" w:cs="宋体"/>
          <w:color w:val="000000"/>
          <w:sz w:val="21"/>
          <w:szCs w:val="21"/>
          <w:shd w:val="clear" w:fill="FFFFFF"/>
          <w:lang w:val="en-US" w:eastAsia="zh-CN"/>
        </w:rPr>
      </w:pPr>
    </w:p>
    <w:p>
      <w:pPr>
        <w:pStyle w:val="3"/>
        <w:numPr>
          <w:ilvl w:val="0"/>
          <w:numId w:val="3"/>
        </w:numPr>
        <w:bidi w:val="0"/>
        <w:rPr>
          <w:rFonts w:hint="default"/>
          <w:lang w:val="en-US" w:eastAsia="zh-CN"/>
        </w:rPr>
      </w:pPr>
      <w:bookmarkStart w:id="23" w:name="_Toc14454"/>
      <w:r>
        <w:rPr>
          <w:rFonts w:hint="eastAsia"/>
          <w:lang w:val="en-US" w:eastAsia="zh-CN"/>
        </w:rPr>
        <w:t>切换（注销）</w:t>
      </w:r>
      <w:bookmarkEnd w:id="23"/>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jc w:val="left"/>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a.方法名是切换，其实是个注销接口。调用会退出当前帐号。请求注销接口</w:t>
      </w:r>
    </w:p>
    <w:p>
      <w:pPr>
        <w:pStyle w:val="7"/>
        <w:keepNext w:val="0"/>
        <w:keepLines w:val="0"/>
        <w:widowControl/>
        <w:numPr>
          <w:ilvl w:val="0"/>
          <w:numId w:val="0"/>
        </w:numPr>
        <w:suppressLineNumbers w:val="0"/>
        <w:shd w:val="clear" w:fill="FFFFFF"/>
        <w:jc w:val="left"/>
        <w:rPr>
          <w:rFonts w:hint="default" w:cs="宋体"/>
          <w:color w:val="000000"/>
          <w:sz w:val="21"/>
          <w:szCs w:val="21"/>
          <w:shd w:val="clear" w:fill="FFFFFF"/>
          <w:lang w:val="en-US" w:eastAsia="zh-CN"/>
        </w:rPr>
      </w:pPr>
    </w:p>
    <w:p>
      <w:pPr>
        <w:pStyle w:val="3"/>
        <w:numPr>
          <w:ilvl w:val="0"/>
          <w:numId w:val="3"/>
        </w:numPr>
        <w:bidi w:val="0"/>
        <w:rPr>
          <w:rFonts w:hint="eastAsia"/>
          <w:lang w:val="en-US" w:eastAsia="zh-CN"/>
        </w:rPr>
      </w:pPr>
      <w:bookmarkStart w:id="24" w:name="_Toc5980"/>
      <w:r>
        <w:rPr>
          <w:rFonts w:hint="eastAsia"/>
          <w:lang w:val="en-US" w:eastAsia="zh-CN"/>
        </w:rPr>
        <w:t>退出游戏</w:t>
      </w:r>
      <w:bookmarkEnd w:id="24"/>
    </w:p>
    <w:p>
      <w:pPr>
        <w:pStyle w:val="7"/>
        <w:keepNext w:val="0"/>
        <w:keepLines w:val="0"/>
        <w:widowControl/>
        <w:numPr>
          <w:ilvl w:val="0"/>
          <w:numId w:val="0"/>
        </w:numPr>
        <w:suppressLineNumbers w:val="0"/>
        <w:shd w:val="clear" w:fill="FFFFFF"/>
        <w:ind w:leftChars="0"/>
        <w:jc w:val="left"/>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jc w:val="left"/>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a.有对手机返回键做监听，按返回键或者手动调用该方法弹出退出对话框，点确定先给游戏通知退出。然后结束进程。</w:t>
      </w: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2"/>
        <w:numPr>
          <w:ilvl w:val="0"/>
          <w:numId w:val="1"/>
        </w:numPr>
        <w:bidi w:val="0"/>
        <w:ind w:left="0" w:leftChars="0" w:firstLine="0" w:firstLineChars="0"/>
        <w:rPr>
          <w:rFonts w:hint="eastAsia"/>
          <w:lang w:val="en-US" w:eastAsia="zh-CN"/>
        </w:rPr>
      </w:pPr>
      <w:bookmarkStart w:id="25" w:name="_Toc13693"/>
      <w:r>
        <w:rPr>
          <w:rFonts w:hint="eastAsia"/>
          <w:lang w:val="en-US" w:eastAsia="zh-CN"/>
        </w:rPr>
        <w:t>数据log_SDK（广点通/头条/百度）</w:t>
      </w:r>
      <w:bookmarkEnd w:id="25"/>
    </w:p>
    <w:p>
      <w:pPr>
        <w:pStyle w:val="3"/>
        <w:numPr>
          <w:ilvl w:val="0"/>
          <w:numId w:val="6"/>
        </w:numPr>
        <w:bidi w:val="0"/>
        <w:rPr>
          <w:rFonts w:hint="eastAsia"/>
          <w:lang w:val="en-US" w:eastAsia="zh-CN"/>
        </w:rPr>
      </w:pPr>
      <w:bookmarkStart w:id="26" w:name="_Toc6611"/>
      <w:r>
        <w:rPr>
          <w:rFonts w:hint="eastAsia"/>
          <w:lang w:val="en-US" w:eastAsia="zh-CN"/>
        </w:rPr>
        <w:t>调用时机。</w:t>
      </w:r>
      <w:bookmarkEnd w:id="26"/>
    </w:p>
    <w:p>
      <w:pPr>
        <w:numPr>
          <w:numId w:val="0"/>
        </w:numPr>
        <w:rPr>
          <w:rFonts w:hint="default"/>
          <w:lang w:val="en-US" w:eastAsia="zh-CN"/>
        </w:rPr>
      </w:pPr>
    </w:p>
    <w:p>
      <w:pPr>
        <w:pStyle w:val="7"/>
        <w:keepNext w:val="0"/>
        <w:keepLines w:val="0"/>
        <w:widowControl/>
        <w:suppressLineNumbers w:val="0"/>
        <w:shd w:val="clear" w:fill="FFFFFF"/>
        <w:rPr>
          <w:rFonts w:hint="default"/>
          <w:lang w:val="en-US" w:eastAsia="zh-CN"/>
        </w:rPr>
      </w:pPr>
      <w:r>
        <w:rPr>
          <w:rFonts w:hint="eastAsia"/>
          <w:lang w:val="en-US" w:eastAsia="zh-CN"/>
        </w:rPr>
        <w:t>a.初始化激活：全局application oncreate 里首次执行数据sdk初始化，使用的参数为apk包里（打包时写入）的</w:t>
      </w:r>
      <w:r>
        <w:rPr>
          <w:rFonts w:hint="eastAsia" w:ascii="宋体" w:hAnsi="宋体" w:eastAsia="宋体" w:cs="宋体"/>
          <w:b/>
          <w:color w:val="008000"/>
          <w:sz w:val="21"/>
          <w:szCs w:val="21"/>
          <w:shd w:val="clear" w:fill="FFFFFF"/>
        </w:rPr>
        <w:t>jmhy_config.json</w:t>
      </w:r>
      <w:r>
        <w:rPr>
          <w:rFonts w:hint="eastAsia" w:cs="宋体"/>
          <w:b/>
          <w:color w:val="008000"/>
          <w:sz w:val="21"/>
          <w:szCs w:val="21"/>
          <w:shd w:val="clear" w:fill="FFFFFF"/>
          <w:lang w:val="en-US" w:eastAsia="zh-CN"/>
        </w:rPr>
        <w:t xml:space="preserve"> </w:t>
      </w:r>
      <w:r>
        <w:rPr>
          <w:rFonts w:hint="eastAsia"/>
          <w:lang w:val="en-US" w:eastAsia="zh-CN"/>
        </w:rPr>
        <w:t>文件的参数。</w:t>
      </w: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b.注册上报：各皮肤的游客注册、手机号注册、帐号注册请求回调成功时，调用数据sdk注册上报register方法。</w:t>
      </w:r>
    </w:p>
    <w:p>
      <w:pPr>
        <w:pStyle w:val="7"/>
        <w:keepNext w:val="0"/>
        <w:keepLines w:val="0"/>
        <w:widowControl/>
        <w:numPr>
          <w:ilvl w:val="0"/>
          <w:numId w:val="0"/>
        </w:numPr>
        <w:suppressLineNumbers w:val="0"/>
        <w:shd w:val="clear" w:fill="FFFFFF"/>
        <w:ind w:leftChars="0"/>
        <w:rPr>
          <w:rFonts w:hint="eastAsia" w:cs="宋体"/>
          <w:color w:val="000000"/>
          <w:sz w:val="21"/>
          <w:szCs w:val="21"/>
          <w:shd w:val="clear" w:fill="FFFFFF"/>
          <w:lang w:val="en-US" w:eastAsia="zh-CN"/>
        </w:rPr>
      </w:pPr>
    </w:p>
    <w:p>
      <w:pPr>
        <w:pStyle w:val="7"/>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c.注册补报：登录成功后，返回的字段里</w:t>
      </w:r>
      <w:r>
        <w:rPr>
          <w:rFonts w:hint="eastAsia" w:ascii="宋体" w:hAnsi="宋体" w:eastAsia="宋体" w:cs="宋体"/>
          <w:color w:val="000000"/>
          <w:sz w:val="21"/>
          <w:szCs w:val="21"/>
          <w:shd w:val="clear" w:fill="FFFFFF"/>
        </w:rPr>
        <w:t>is_package_new</w:t>
      </w:r>
      <w:r>
        <w:rPr>
          <w:rFonts w:hint="eastAsia" w:cs="宋体"/>
          <w:color w:val="000000"/>
          <w:sz w:val="21"/>
          <w:szCs w:val="21"/>
          <w:shd w:val="clear" w:fill="FFFFFF"/>
          <w:lang w:val="en-US" w:eastAsia="zh-CN"/>
        </w:rPr>
        <w:t>字段为1时说明有漏报的，发起数据sdk的注册上报</w:t>
      </w:r>
    </w:p>
    <w:p>
      <w:pPr>
        <w:pStyle w:val="7"/>
        <w:keepNext w:val="0"/>
        <w:keepLines w:val="0"/>
        <w:widowControl/>
        <w:suppressLineNumbers w:val="0"/>
        <w:shd w:val="clear" w:fill="FFFFFF"/>
        <w:rPr>
          <w:rFonts w:hint="eastAsia" w:cs="宋体"/>
          <w:color w:val="000000"/>
          <w:sz w:val="21"/>
          <w:szCs w:val="21"/>
          <w:shd w:val="clear" w:fill="FFFFFF"/>
          <w:lang w:val="en-US" w:eastAsia="zh-CN"/>
        </w:rPr>
      </w:pPr>
    </w:p>
    <w:p>
      <w:pPr>
        <w:pStyle w:val="7"/>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d.登录上报：所有登录逻辑中，回调CP通知登录结果时，会统一在这方法中，调用用数据sdk的登录上报</w:t>
      </w:r>
    </w:p>
    <w:p>
      <w:pPr>
        <w:pStyle w:val="7"/>
        <w:keepNext w:val="0"/>
        <w:keepLines w:val="0"/>
        <w:widowControl/>
        <w:suppressLineNumbers w:val="0"/>
        <w:shd w:val="clear" w:fill="FFFFFF"/>
        <w:rPr>
          <w:rFonts w:hint="eastAsia" w:cs="宋体"/>
          <w:color w:val="000000"/>
          <w:sz w:val="21"/>
          <w:szCs w:val="21"/>
          <w:shd w:val="clear" w:fill="FFFFFF"/>
          <w:lang w:val="en-US" w:eastAsia="zh-CN"/>
        </w:rPr>
      </w:pPr>
    </w:p>
    <w:p>
      <w:pPr>
        <w:pStyle w:val="7"/>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e.支付上报：web的js回调中，支付通知成功/失败，调用数据sdk支付方法进行上报，参数支付信息里取，成功/失败发起调用时的状态为true/false区分</w:t>
      </w:r>
    </w:p>
    <w:p>
      <w:pPr>
        <w:pStyle w:val="7"/>
        <w:keepNext w:val="0"/>
        <w:keepLines w:val="0"/>
        <w:widowControl/>
        <w:suppressLineNumbers w:val="0"/>
        <w:shd w:val="clear" w:fill="FFFFFF"/>
        <w:rPr>
          <w:rFonts w:hint="eastAsia" w:cs="宋体"/>
          <w:color w:val="000000"/>
          <w:sz w:val="21"/>
          <w:szCs w:val="21"/>
          <w:shd w:val="clear" w:fill="FFFFFF"/>
          <w:lang w:val="en-US" w:eastAsia="zh-CN"/>
        </w:rPr>
      </w:pPr>
    </w:p>
    <w:p>
      <w:pPr>
        <w:pStyle w:val="7"/>
        <w:keepNext w:val="0"/>
        <w:keepLines w:val="0"/>
        <w:widowControl/>
        <w:suppressLineNumbers w:val="0"/>
        <w:shd w:val="clear" w:fill="FFFFFF"/>
        <w:rPr>
          <w:rFonts w:hint="default" w:cs="宋体"/>
          <w:color w:val="000000"/>
          <w:sz w:val="21"/>
          <w:szCs w:val="21"/>
          <w:shd w:val="clear" w:fill="FFFFFF"/>
          <w:lang w:val="en-US" w:eastAsia="zh-CN"/>
        </w:rPr>
      </w:pPr>
      <w:r>
        <w:rPr>
          <w:rFonts w:hint="eastAsia" w:cs="宋体"/>
          <w:color w:val="000000"/>
          <w:sz w:val="21"/>
          <w:szCs w:val="21"/>
          <w:shd w:val="clear" w:fill="FFFFFF"/>
          <w:lang w:val="en-US" w:eastAsia="zh-CN"/>
        </w:rPr>
        <w:t>f.支付去重：因有过重复上报的情况，每次调用数据sdk支付上报时会用个变量存储订单号，当前订单号不等于存储的订单号时上报。</w:t>
      </w:r>
    </w:p>
    <w:p>
      <w:pPr>
        <w:pStyle w:val="7"/>
        <w:keepNext w:val="0"/>
        <w:keepLines w:val="0"/>
        <w:widowControl/>
        <w:suppressLineNumbers w:val="0"/>
        <w:shd w:val="clear" w:fill="FFFFFF"/>
        <w:rPr>
          <w:rFonts w:hint="eastAsia" w:cs="宋体"/>
          <w:color w:val="000000"/>
          <w:sz w:val="21"/>
          <w:szCs w:val="21"/>
          <w:shd w:val="clear" w:fill="FFFFFF"/>
          <w:lang w:val="en-US" w:eastAsia="zh-CN"/>
        </w:rPr>
      </w:pPr>
    </w:p>
    <w:p>
      <w:pPr>
        <w:pStyle w:val="7"/>
        <w:keepNext w:val="0"/>
        <w:keepLines w:val="0"/>
        <w:widowControl/>
        <w:suppressLineNumbers w:val="0"/>
        <w:shd w:val="clear" w:fill="FFFFFF"/>
        <w:rPr>
          <w:rFonts w:hint="default" w:ascii="宋体" w:hAnsi="宋体" w:eastAsia="宋体" w:cs="宋体"/>
          <w:color w:val="000000"/>
          <w:sz w:val="21"/>
          <w:szCs w:val="21"/>
          <w:lang w:val="en-US" w:eastAsia="zh-CN"/>
        </w:rPr>
      </w:pPr>
      <w:r>
        <w:rPr>
          <w:rFonts w:hint="eastAsia" w:cs="宋体"/>
          <w:color w:val="000000"/>
          <w:sz w:val="21"/>
          <w:szCs w:val="21"/>
          <w:shd w:val="clear" w:fill="FFFFFF"/>
          <w:lang w:val="en-US" w:eastAsia="zh-CN"/>
        </w:rPr>
        <w:t>g.支付补报：初始化成功后开启的online轮询中，</w:t>
      </w:r>
      <w:r>
        <w:rPr>
          <w:rFonts w:hint="eastAsia" w:ascii="宋体" w:hAnsi="宋体" w:eastAsia="宋体" w:cs="宋体"/>
          <w:color w:val="000000"/>
          <w:sz w:val="21"/>
          <w:szCs w:val="21"/>
          <w:shd w:val="clear" w:fill="FFFFFF"/>
        </w:rPr>
        <w:t>Channel_event</w:t>
      </w:r>
      <w:r>
        <w:rPr>
          <w:rFonts w:hint="eastAsia" w:cs="宋体"/>
          <w:color w:val="000000"/>
          <w:sz w:val="21"/>
          <w:szCs w:val="21"/>
          <w:shd w:val="clear" w:fill="FFFFFF"/>
          <w:lang w:val="en-US" w:eastAsia="zh-CN"/>
        </w:rPr>
        <w:t>字段有数据时，说明需要补充支付上报。用服务端返的支付参数ch</w:t>
      </w:r>
      <w:r>
        <w:rPr>
          <w:rFonts w:hint="eastAsia" w:ascii="宋体" w:hAnsi="宋体" w:eastAsia="宋体" w:cs="宋体"/>
          <w:color w:val="000000"/>
          <w:sz w:val="21"/>
          <w:szCs w:val="21"/>
          <w:shd w:val="clear" w:fill="FFFFFF"/>
        </w:rPr>
        <w:t>annel_event</w:t>
      </w:r>
      <w:r>
        <w:rPr>
          <w:rFonts w:hint="eastAsia" w:cs="宋体"/>
          <w:color w:val="000000"/>
          <w:sz w:val="21"/>
          <w:szCs w:val="21"/>
          <w:shd w:val="clear" w:fill="FFFFFF"/>
          <w:lang w:val="en-US" w:eastAsia="zh-CN"/>
        </w:rPr>
        <w:t>调用数据sdk支付上报的方法，发起支付上报</w:t>
      </w:r>
    </w:p>
    <w:p>
      <w:pPr>
        <w:pStyle w:val="7"/>
        <w:keepNext w:val="0"/>
        <w:keepLines w:val="0"/>
        <w:widowControl/>
        <w:suppressLineNumbers w:val="0"/>
        <w:shd w:val="clear" w:fill="FFFFFF"/>
        <w:rPr>
          <w:rFonts w:hint="default" w:ascii="宋体" w:hAnsi="宋体" w:eastAsia="宋体" w:cs="宋体"/>
          <w:color w:val="000000"/>
          <w:sz w:val="21"/>
          <w:szCs w:val="21"/>
          <w:lang w:val="en-US" w:eastAsia="zh-CN"/>
        </w:rPr>
      </w:pPr>
    </w:p>
    <w:p>
      <w:pPr>
        <w:pStyle w:val="7"/>
        <w:keepNext w:val="0"/>
        <w:keepLines w:val="0"/>
        <w:widowControl/>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rPr>
          <w:rFonts w:hint="default" w:cs="宋体"/>
          <w:color w:val="000000"/>
          <w:sz w:val="21"/>
          <w:szCs w:val="21"/>
          <w:shd w:val="clear" w:fill="FFFFFF"/>
          <w:lang w:val="en-US" w:eastAsia="zh-CN"/>
        </w:rPr>
      </w:pPr>
    </w:p>
    <w:p>
      <w:pPr>
        <w:pStyle w:val="7"/>
        <w:keepNext w:val="0"/>
        <w:keepLines w:val="0"/>
        <w:widowControl/>
        <w:numPr>
          <w:ilvl w:val="0"/>
          <w:numId w:val="0"/>
        </w:numPr>
        <w:suppressLineNumbers w:val="0"/>
        <w:shd w:val="clear" w:fill="FFFFFF"/>
        <w:ind w:leftChars="0"/>
        <w:rPr>
          <w:rFonts w:hint="default" w:cs="宋体"/>
          <w:color w:val="000000"/>
          <w:sz w:val="21"/>
          <w:szCs w:val="21"/>
          <w:shd w:val="clear" w:fill="FFFFFF"/>
          <w:lang w:val="en-US" w:eastAsia="zh-CN"/>
        </w:rPr>
      </w:pPr>
    </w:p>
    <w:p>
      <w:pPr>
        <w:pStyle w:val="3"/>
        <w:numPr>
          <w:ilvl w:val="0"/>
          <w:numId w:val="6"/>
        </w:numPr>
        <w:bidi w:val="0"/>
        <w:rPr>
          <w:rFonts w:hint="eastAsia"/>
          <w:lang w:val="en-US" w:eastAsia="zh-CN"/>
        </w:rPr>
      </w:pPr>
      <w:bookmarkStart w:id="27" w:name="_Toc8979"/>
      <w:r>
        <w:rPr>
          <w:rFonts w:hint="eastAsia"/>
          <w:lang w:val="en-US" w:eastAsia="zh-CN"/>
        </w:rPr>
        <w:t>内部逻辑</w:t>
      </w:r>
      <w:bookmarkEnd w:id="27"/>
    </w:p>
    <w:p>
      <w:pPr>
        <w:pStyle w:val="7"/>
        <w:keepNext w:val="0"/>
        <w:keepLines w:val="0"/>
        <w:widowControl/>
        <w:suppressLineNumbers w:val="0"/>
        <w:shd w:val="clear" w:fill="FFFFFF"/>
        <w:rPr>
          <w:rFonts w:hint="eastAsia" w:cs="宋体"/>
          <w:color w:val="000000"/>
          <w:sz w:val="21"/>
          <w:szCs w:val="21"/>
          <w:shd w:val="clear" w:fill="FFFFFF"/>
          <w:lang w:val="en-US" w:eastAsia="zh-CN"/>
        </w:rPr>
      </w:pPr>
      <w:r>
        <w:rPr>
          <w:rFonts w:hint="eastAsia" w:cs="宋体"/>
          <w:color w:val="000000"/>
          <w:sz w:val="21"/>
          <w:szCs w:val="21"/>
          <w:shd w:val="clear" w:fill="FFFFFF"/>
          <w:lang w:val="en-US" w:eastAsia="zh-CN"/>
        </w:rPr>
        <w:t>a.在jmsdk中根据</w:t>
      </w:r>
      <w:r>
        <w:rPr>
          <w:rFonts w:hint="eastAsia" w:ascii="宋体" w:hAnsi="宋体" w:eastAsia="宋体" w:cs="宋体"/>
          <w:color w:val="000000"/>
          <w:sz w:val="21"/>
          <w:szCs w:val="21"/>
          <w:shd w:val="clear" w:fill="FFFFFF"/>
        </w:rPr>
        <w:t>jmhy_config.json</w:t>
      </w:r>
      <w:r>
        <w:rPr>
          <w:rFonts w:hint="eastAsia" w:cs="宋体"/>
          <w:color w:val="000000"/>
          <w:sz w:val="21"/>
          <w:szCs w:val="21"/>
          <w:shd w:val="clear" w:fill="FFFFFF"/>
          <w:lang w:val="en-US" w:eastAsia="zh-CN"/>
        </w:rPr>
        <w:t xml:space="preserve">文件（打包生成） </w:t>
      </w:r>
      <w:r>
        <w:rPr>
          <w:rFonts w:hint="eastAsia" w:ascii="宋体" w:hAnsi="宋体" w:eastAsia="宋体" w:cs="宋体"/>
          <w:color w:val="000000"/>
          <w:sz w:val="21"/>
          <w:szCs w:val="21"/>
          <w:shd w:val="clear" w:fill="FFFFFF"/>
        </w:rPr>
        <w:t>的jm_log_sdk</w:t>
      </w:r>
      <w:r>
        <w:rPr>
          <w:rFonts w:hint="eastAsia" w:cs="宋体"/>
          <w:color w:val="000000"/>
          <w:sz w:val="21"/>
          <w:szCs w:val="21"/>
          <w:shd w:val="clear" w:fill="FFFFFF"/>
          <w:lang w:val="en-US" w:eastAsia="zh-CN"/>
        </w:rPr>
        <w:t>字段来判定，是gdt/jrtt/bd的数据sdk，调用该文件内传的类名</w:t>
      </w:r>
    </w:p>
    <w:p>
      <w:pPr>
        <w:pStyle w:val="7"/>
        <w:keepNext w:val="0"/>
        <w:keepLines w:val="0"/>
        <w:widowControl/>
        <w:suppressLineNumbers w:val="0"/>
        <w:shd w:val="clear" w:fill="FFFFFF"/>
        <w:rPr>
          <w:rFonts w:hint="eastAsia" w:cs="宋体"/>
          <w:color w:val="000000"/>
          <w:sz w:val="21"/>
          <w:szCs w:val="21"/>
          <w:shd w:val="clear" w:fill="FFFFFF"/>
          <w:lang w:val="en-US" w:eastAsia="zh-CN"/>
        </w:rPr>
      </w:pPr>
    </w:p>
    <w:p>
      <w:pPr>
        <w:pStyle w:val="7"/>
        <w:keepNext w:val="0"/>
        <w:keepLines w:val="0"/>
        <w:widowControl/>
        <w:suppressLineNumbers w:val="0"/>
        <w:shd w:val="clear" w:fill="FFFFFF"/>
        <w:rPr>
          <w:rFonts w:hint="default" w:ascii="宋体" w:hAnsi="宋体" w:eastAsia="宋体" w:cs="宋体"/>
          <w:color w:val="000000"/>
          <w:sz w:val="21"/>
          <w:szCs w:val="21"/>
          <w:lang w:val="en-US" w:eastAsia="zh-CN"/>
        </w:rPr>
      </w:pPr>
      <w:r>
        <w:rPr>
          <w:rFonts w:hint="eastAsia" w:cs="宋体"/>
          <w:color w:val="000000"/>
          <w:sz w:val="21"/>
          <w:szCs w:val="21"/>
          <w:shd w:val="clear" w:fill="FFFFFF"/>
          <w:lang w:val="en-US" w:eastAsia="zh-CN"/>
        </w:rPr>
        <w:t xml:space="preserve">b.数据上报：在数据sdk初始化、注册、登录、支付及部分生命周期方法中，除了调用数据sdk的方法通知广点通/头条/百度，还会调用数据上报接口HOST + </w:t>
      </w:r>
      <w:r>
        <w:rPr>
          <w:rFonts w:hint="eastAsia" w:ascii="宋体" w:hAnsi="宋体" w:eastAsia="宋体" w:cs="宋体"/>
          <w:b/>
          <w:color w:val="008000"/>
          <w:sz w:val="21"/>
          <w:szCs w:val="21"/>
          <w:shd w:val="clear" w:fill="FFFFFF"/>
        </w:rPr>
        <w:t>/report/channel</w:t>
      </w:r>
      <w:r>
        <w:rPr>
          <w:rFonts w:hint="eastAsia" w:cs="宋体"/>
          <w:b/>
          <w:color w:val="008000"/>
          <w:sz w:val="21"/>
          <w:szCs w:val="21"/>
          <w:shd w:val="clear" w:fill="FFFFFF"/>
          <w:lang w:val="en-US" w:eastAsia="zh-CN"/>
        </w:rPr>
        <w:t xml:space="preserve"> </w:t>
      </w:r>
      <w:r>
        <w:rPr>
          <w:rFonts w:hint="eastAsia" w:cs="宋体"/>
          <w:color w:val="000000"/>
          <w:sz w:val="21"/>
          <w:szCs w:val="21"/>
          <w:shd w:val="clear" w:fill="FFFFFF"/>
          <w:lang w:val="en-US" w:eastAsia="zh-CN"/>
        </w:rPr>
        <w:t>通知我方服务端</w:t>
      </w:r>
    </w:p>
    <w:p>
      <w:pPr>
        <w:pStyle w:val="7"/>
        <w:keepNext w:val="0"/>
        <w:keepLines w:val="0"/>
        <w:widowControl/>
        <w:suppressLineNumbers w:val="0"/>
        <w:shd w:val="clear" w:fill="FFFFFF"/>
        <w:rPr>
          <w:rFonts w:hint="default" w:cs="宋体"/>
          <w:color w:val="000000"/>
          <w:sz w:val="21"/>
          <w:szCs w:val="21"/>
          <w:shd w:val="clear" w:fill="FFFFFF"/>
          <w:lang w:val="en-US" w:eastAsia="zh-CN"/>
        </w:rPr>
      </w:pPr>
    </w:p>
    <w:p>
      <w:pPr>
        <w:pStyle w:val="3"/>
        <w:numPr>
          <w:ilvl w:val="0"/>
          <w:numId w:val="6"/>
        </w:numPr>
        <w:bidi w:val="0"/>
        <w:ind w:left="0" w:leftChars="0" w:firstLine="0" w:firstLineChars="0"/>
        <w:rPr>
          <w:rFonts w:hint="eastAsia"/>
          <w:lang w:val="en-US" w:eastAsia="zh-CN"/>
        </w:rPr>
      </w:pPr>
      <w:bookmarkStart w:id="28" w:name="_Toc19770"/>
      <w:r>
        <w:rPr>
          <w:rFonts w:hint="eastAsia"/>
          <w:lang w:val="en-US" w:eastAsia="zh-CN"/>
        </w:rPr>
        <w:t>存放目录</w:t>
      </w:r>
      <w:bookmarkEnd w:id="28"/>
    </w:p>
    <w:p>
      <w:pPr>
        <w:numPr>
          <w:ilvl w:val="0"/>
          <w:numId w:val="7"/>
        </w:numPr>
        <w:ind w:leftChars="0"/>
        <w:rPr>
          <w:rFonts w:hint="eastAsia"/>
          <w:lang w:val="en-US" w:eastAsia="zh-CN"/>
        </w:rPr>
      </w:pPr>
      <w:r>
        <w:rPr>
          <w:rFonts w:hint="eastAsia"/>
          <w:lang w:val="en-US" w:eastAsia="zh-CN"/>
        </w:rPr>
        <w:t>jar：</w:t>
      </w:r>
    </w:p>
    <w:p>
      <w:pPr>
        <w:numPr>
          <w:numId w:val="0"/>
        </w:numPr>
        <w:rPr>
          <w:rFonts w:hint="eastAsia"/>
          <w:lang w:val="en-US" w:eastAsia="zh-CN"/>
        </w:rPr>
      </w:pPr>
      <w:r>
        <w:rPr>
          <w:rFonts w:hint="eastAsia"/>
          <w:lang w:val="en-US" w:eastAsia="zh-CN"/>
        </w:rPr>
        <w:t>通过gradle生成log_sdk的jar，内部就放着2个类，api网络封装调用/report/channel的类及调用第三方（头条/广点通/百度）数据sdk的类。</w:t>
      </w:r>
    </w:p>
    <w:p>
      <w:pPr>
        <w:numPr>
          <w:numId w:val="0"/>
        </w:numPr>
        <w:rPr>
          <w:rFonts w:hint="eastAsia"/>
          <w:lang w:val="en-US" w:eastAsia="zh-CN"/>
        </w:rPr>
      </w:pPr>
    </w:p>
    <w:p>
      <w:pPr>
        <w:numPr>
          <w:ilvl w:val="0"/>
          <w:numId w:val="7"/>
        </w:numPr>
        <w:ind w:left="0" w:leftChars="0" w:firstLine="0" w:firstLineChars="0"/>
        <w:rPr>
          <w:rFonts w:hint="default"/>
          <w:lang w:val="en-US" w:eastAsia="zh-CN"/>
        </w:rPr>
      </w:pPr>
      <w:r>
        <w:rPr>
          <w:rFonts w:hint="eastAsia"/>
          <w:lang w:val="en-US" w:eastAsia="zh-CN"/>
        </w:rPr>
        <w:t>打包存放：</w:t>
      </w:r>
    </w:p>
    <w:p>
      <w:pPr>
        <w:numPr>
          <w:numId w:val="0"/>
        </w:numPr>
        <w:ind w:leftChars="0"/>
        <w:rPr>
          <w:rFonts w:hint="eastAsia"/>
          <w:lang w:val="en-US" w:eastAsia="zh-CN"/>
        </w:rPr>
      </w:pPr>
      <w:r>
        <w:rPr>
          <w:rFonts w:hint="eastAsia"/>
          <w:lang w:val="en-US" w:eastAsia="zh-CN"/>
        </w:rPr>
        <w:t>打包时jar文件放在log_sdk目录，如其他sdk一样，复制第三方jar、res、assets、mainfest等资源及我方生成的jar，一一对应放入logsdk目录下。</w:t>
      </w:r>
    </w:p>
    <w:p>
      <w:pPr>
        <w:numPr>
          <w:numId w:val="0"/>
        </w:numPr>
        <w:ind w:leftChars="0"/>
        <w:rPr>
          <w:rFonts w:hint="eastAsia"/>
          <w:lang w:val="en-US" w:eastAsia="zh-CN"/>
        </w:rPr>
      </w:pPr>
      <w:r>
        <w:rPr>
          <w:rFonts w:hint="eastAsia"/>
          <w:lang w:val="en-US" w:eastAsia="zh-CN"/>
        </w:rPr>
        <w:t>这部分资源会根据打包时后台给的参数打对应数据sdk进包里</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p>
    <w:p>
      <w:pPr>
        <w:pStyle w:val="2"/>
        <w:numPr>
          <w:ilvl w:val="0"/>
          <w:numId w:val="1"/>
        </w:numPr>
        <w:bidi w:val="0"/>
        <w:rPr>
          <w:rFonts w:hint="eastAsia"/>
          <w:lang w:val="en-US" w:eastAsia="zh-CN"/>
        </w:rPr>
      </w:pPr>
      <w:bookmarkStart w:id="29" w:name="_Toc763"/>
      <w:r>
        <w:rPr>
          <w:rFonts w:hint="eastAsia"/>
          <w:lang w:val="en-US" w:eastAsia="zh-CN"/>
        </w:rPr>
        <w:t>穿山甲广告sdk</w:t>
      </w:r>
      <w:bookmarkEnd w:id="29"/>
    </w:p>
    <w:p>
      <w:pPr>
        <w:pStyle w:val="3"/>
        <w:numPr>
          <w:ilvl w:val="0"/>
          <w:numId w:val="8"/>
        </w:numPr>
        <w:bidi w:val="0"/>
        <w:rPr>
          <w:rFonts w:hint="eastAsia" w:cs="宋体"/>
          <w:color w:val="000000"/>
          <w:szCs w:val="21"/>
          <w:lang w:val="en-US" w:eastAsia="zh-CN"/>
        </w:rPr>
      </w:pPr>
      <w:bookmarkStart w:id="30" w:name="_Toc29512"/>
      <w:r>
        <w:rPr>
          <w:rFonts w:hint="eastAsia"/>
          <w:lang w:val="en-US" w:eastAsia="zh-CN"/>
        </w:rPr>
        <w:t>调用时机</w:t>
      </w:r>
      <w:bookmarkEnd w:id="30"/>
    </w:p>
    <w:p>
      <w:pPr>
        <w:pStyle w:val="7"/>
        <w:keepNext w:val="0"/>
        <w:keepLines w:val="0"/>
        <w:widowControl/>
        <w:numPr>
          <w:numId w:val="0"/>
        </w:numPr>
        <w:suppressLineNumbers w:val="0"/>
        <w:shd w:val="clear" w:fill="FFFFFF"/>
        <w:rPr>
          <w:rFonts w:hint="default" w:cs="宋体"/>
          <w:color w:val="000000"/>
          <w:sz w:val="21"/>
          <w:szCs w:val="21"/>
          <w:lang w:val="en-US" w:eastAsia="zh-CN"/>
        </w:rPr>
      </w:pPr>
      <w:r>
        <w:rPr>
          <w:rFonts w:hint="eastAsia" w:cs="宋体"/>
          <w:color w:val="000000"/>
          <w:sz w:val="21"/>
          <w:szCs w:val="21"/>
          <w:lang w:val="en-US" w:eastAsia="zh-CN"/>
        </w:rPr>
        <w:t>极米sdk中，web的js方法loadAd被调用时会调用它。用web端给的广告appid初始化广告SDK。用web端给的广告id加载广告。</w:t>
      </w:r>
    </w:p>
    <w:p>
      <w:pPr>
        <w:pStyle w:val="7"/>
        <w:keepNext w:val="0"/>
        <w:keepLines w:val="0"/>
        <w:widowControl/>
        <w:numPr>
          <w:numId w:val="0"/>
        </w:numPr>
        <w:suppressLineNumbers w:val="0"/>
        <w:shd w:val="clear" w:fill="FFFFFF"/>
        <w:jc w:val="left"/>
        <w:rPr>
          <w:rFonts w:hint="default" w:cs="宋体"/>
          <w:color w:val="000000"/>
          <w:sz w:val="21"/>
          <w:szCs w:val="21"/>
          <w:lang w:val="en-US" w:eastAsia="zh-CN"/>
        </w:rPr>
      </w:pPr>
    </w:p>
    <w:p>
      <w:pPr>
        <w:pStyle w:val="3"/>
        <w:numPr>
          <w:ilvl w:val="0"/>
          <w:numId w:val="8"/>
        </w:numPr>
        <w:bidi w:val="0"/>
        <w:rPr>
          <w:rFonts w:hint="eastAsia" w:cs="宋体"/>
          <w:color w:val="000000"/>
          <w:szCs w:val="21"/>
          <w:lang w:val="en-US" w:eastAsia="zh-CN"/>
        </w:rPr>
      </w:pPr>
      <w:bookmarkStart w:id="31" w:name="_Toc8997"/>
      <w:r>
        <w:rPr>
          <w:rFonts w:hint="eastAsia"/>
          <w:lang w:val="en-US" w:eastAsia="zh-CN"/>
        </w:rPr>
        <w:t>回调结果</w:t>
      </w:r>
      <w:bookmarkEnd w:id="31"/>
    </w:p>
    <w:p>
      <w:pPr>
        <w:pStyle w:val="7"/>
        <w:keepNext w:val="0"/>
        <w:keepLines w:val="0"/>
        <w:widowControl/>
        <w:numPr>
          <w:numId w:val="0"/>
        </w:numPr>
        <w:suppressLineNumbers w:val="0"/>
        <w:shd w:val="clear" w:fill="FFFFFF"/>
        <w:ind w:leftChars="0"/>
        <w:rPr>
          <w:rFonts w:hint="default" w:ascii="宋体" w:hAnsi="宋体" w:eastAsia="宋体" w:cs="宋体"/>
          <w:color w:val="000000"/>
          <w:sz w:val="21"/>
          <w:szCs w:val="21"/>
          <w:lang w:val="en-US"/>
        </w:rPr>
      </w:pPr>
      <w:r>
        <w:rPr>
          <w:rFonts w:hint="eastAsia" w:cs="宋体"/>
          <w:color w:val="000000"/>
          <w:sz w:val="21"/>
          <w:szCs w:val="21"/>
          <w:lang w:val="en-US" w:eastAsia="zh-CN"/>
        </w:rPr>
        <w:t>广告播放完毕、准备、加载等各节点会有回调。调用web端开放的方法</w:t>
      </w:r>
      <w:r>
        <w:rPr>
          <w:rFonts w:hint="eastAsia" w:ascii="宋体" w:hAnsi="宋体" w:eastAsia="宋体" w:cs="宋体"/>
          <w:b/>
          <w:color w:val="008000"/>
          <w:sz w:val="21"/>
          <w:szCs w:val="21"/>
          <w:shd w:val="clear" w:fill="FFFFFF"/>
        </w:rPr>
        <w:t>adEndCallBack</w:t>
      </w:r>
      <w:r>
        <w:rPr>
          <w:rFonts w:hint="eastAsia" w:cs="宋体"/>
          <w:color w:val="000000"/>
          <w:sz w:val="21"/>
          <w:szCs w:val="21"/>
          <w:lang w:val="en-US" w:eastAsia="zh-CN"/>
        </w:rPr>
        <w:t>通知结果</w:t>
      </w:r>
    </w:p>
    <w:p>
      <w:pPr>
        <w:pStyle w:val="3"/>
        <w:numPr>
          <w:ilvl w:val="0"/>
          <w:numId w:val="8"/>
        </w:numPr>
        <w:bidi w:val="0"/>
        <w:rPr>
          <w:rFonts w:hint="eastAsia"/>
          <w:lang w:val="en-US" w:eastAsia="zh-CN"/>
        </w:rPr>
      </w:pPr>
      <w:bookmarkStart w:id="32" w:name="_Toc12530"/>
      <w:r>
        <w:rPr>
          <w:rFonts w:hint="eastAsia"/>
          <w:lang w:val="en-US" w:eastAsia="zh-CN"/>
        </w:rPr>
        <w:t>打包存放</w:t>
      </w:r>
      <w:bookmarkEnd w:id="32"/>
    </w:p>
    <w:p>
      <w:pPr>
        <w:numPr>
          <w:numId w:val="0"/>
        </w:numPr>
        <w:ind w:leftChars="0"/>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打包时存放在ad_sdk中，方法与其他sdk存放一样。构建jar、拷贝资源、根据参数打包打入sdk中</w:t>
      </w:r>
    </w:p>
    <w:p>
      <w:pPr>
        <w:pStyle w:val="7"/>
        <w:keepNext w:val="0"/>
        <w:keepLines w:val="0"/>
        <w:widowControl/>
        <w:suppressLineNumbers w:val="0"/>
        <w:shd w:val="clear" w:fill="FFFFFF"/>
        <w:rPr>
          <w:rFonts w:hint="default" w:cs="宋体"/>
          <w:color w:val="000000"/>
          <w:sz w:val="21"/>
          <w:szCs w:val="21"/>
          <w:shd w:val="clear" w:fill="FFFFFF"/>
          <w:lang w:val="en-US" w:eastAsia="zh-CN"/>
        </w:rPr>
      </w:pPr>
    </w:p>
    <w:p>
      <w:pPr>
        <w:pStyle w:val="7"/>
        <w:keepNext w:val="0"/>
        <w:keepLines w:val="0"/>
        <w:widowControl/>
        <w:suppressLineNumbers w:val="0"/>
        <w:shd w:val="clear" w:fill="FFFFFF"/>
        <w:rPr>
          <w:rFonts w:hint="default" w:cs="宋体"/>
          <w:color w:val="000000"/>
          <w:sz w:val="21"/>
          <w:szCs w:val="21"/>
          <w:shd w:val="clear" w:fill="FFFFFF"/>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FDB8B8"/>
    <w:multiLevelType w:val="singleLevel"/>
    <w:tmpl w:val="88FDB8B8"/>
    <w:lvl w:ilvl="0" w:tentative="0">
      <w:start w:val="1"/>
      <w:numFmt w:val="decimal"/>
      <w:suff w:val="nothing"/>
      <w:lvlText w:val="%1、"/>
      <w:lvlJc w:val="left"/>
    </w:lvl>
  </w:abstractNum>
  <w:abstractNum w:abstractNumId="1">
    <w:nsid w:val="92D61C79"/>
    <w:multiLevelType w:val="singleLevel"/>
    <w:tmpl w:val="92D61C79"/>
    <w:lvl w:ilvl="0" w:tentative="0">
      <w:start w:val="1"/>
      <w:numFmt w:val="lowerLetter"/>
      <w:lvlText w:val="%1."/>
      <w:lvlJc w:val="left"/>
      <w:pPr>
        <w:tabs>
          <w:tab w:val="left" w:pos="312"/>
        </w:tabs>
      </w:pPr>
    </w:lvl>
  </w:abstractNum>
  <w:abstractNum w:abstractNumId="2">
    <w:nsid w:val="9BE926BF"/>
    <w:multiLevelType w:val="singleLevel"/>
    <w:tmpl w:val="9BE926BF"/>
    <w:lvl w:ilvl="0" w:tentative="0">
      <w:start w:val="1"/>
      <w:numFmt w:val="lowerLetter"/>
      <w:lvlText w:val="%1."/>
      <w:lvlJc w:val="left"/>
      <w:pPr>
        <w:tabs>
          <w:tab w:val="left" w:pos="312"/>
        </w:tabs>
      </w:pPr>
    </w:lvl>
  </w:abstractNum>
  <w:abstractNum w:abstractNumId="3">
    <w:nsid w:val="A88B4EC5"/>
    <w:multiLevelType w:val="singleLevel"/>
    <w:tmpl w:val="A88B4EC5"/>
    <w:lvl w:ilvl="0" w:tentative="0">
      <w:start w:val="1"/>
      <w:numFmt w:val="lowerLetter"/>
      <w:lvlText w:val="%1."/>
      <w:lvlJc w:val="left"/>
      <w:pPr>
        <w:tabs>
          <w:tab w:val="left" w:pos="312"/>
        </w:tabs>
      </w:pPr>
    </w:lvl>
  </w:abstractNum>
  <w:abstractNum w:abstractNumId="4">
    <w:nsid w:val="CEB50DC3"/>
    <w:multiLevelType w:val="singleLevel"/>
    <w:tmpl w:val="CEB50DC3"/>
    <w:lvl w:ilvl="0" w:tentative="0">
      <w:start w:val="1"/>
      <w:numFmt w:val="decimal"/>
      <w:suff w:val="nothing"/>
      <w:lvlText w:val="%1、"/>
      <w:lvlJc w:val="left"/>
    </w:lvl>
  </w:abstractNum>
  <w:abstractNum w:abstractNumId="5">
    <w:nsid w:val="DD915BB6"/>
    <w:multiLevelType w:val="singleLevel"/>
    <w:tmpl w:val="DD915BB6"/>
    <w:lvl w:ilvl="0" w:tentative="0">
      <w:start w:val="1"/>
      <w:numFmt w:val="chineseCounting"/>
      <w:suff w:val="nothing"/>
      <w:lvlText w:val="%1、"/>
      <w:lvlJc w:val="left"/>
      <w:rPr>
        <w:rFonts w:hint="eastAsia"/>
      </w:rPr>
    </w:lvl>
  </w:abstractNum>
  <w:abstractNum w:abstractNumId="6">
    <w:nsid w:val="6FEB76E8"/>
    <w:multiLevelType w:val="singleLevel"/>
    <w:tmpl w:val="6FEB76E8"/>
    <w:lvl w:ilvl="0" w:tentative="0">
      <w:start w:val="1"/>
      <w:numFmt w:val="decimal"/>
      <w:suff w:val="nothing"/>
      <w:lvlText w:val="%1、"/>
      <w:lvlJc w:val="left"/>
    </w:lvl>
  </w:abstractNum>
  <w:abstractNum w:abstractNumId="7">
    <w:nsid w:val="7BED7277"/>
    <w:multiLevelType w:val="singleLevel"/>
    <w:tmpl w:val="7BED7277"/>
    <w:lvl w:ilvl="0" w:tentative="0">
      <w:start w:val="1"/>
      <w:numFmt w:val="decimal"/>
      <w:suff w:val="nothing"/>
      <w:lvlText w:val="%1、"/>
      <w:lvlJc w:val="left"/>
    </w:lvl>
  </w:abstractNum>
  <w:num w:numId="1">
    <w:abstractNumId w:val="5"/>
  </w:num>
  <w:num w:numId="2">
    <w:abstractNumId w:val="6"/>
  </w:num>
  <w:num w:numId="3">
    <w:abstractNumId w:val="4"/>
  </w:num>
  <w:num w:numId="4">
    <w:abstractNumId w:val="3"/>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112C2"/>
    <w:rsid w:val="10E82969"/>
    <w:rsid w:val="423C32A2"/>
    <w:rsid w:val="47D52541"/>
    <w:rsid w:val="53176DFB"/>
    <w:rsid w:val="5FBA7B34"/>
    <w:rsid w:val="6D60176B"/>
    <w:rsid w:val="6E5E6A27"/>
    <w:rsid w:val="6FE66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link w:val="13"/>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character" w:customStyle="1" w:styleId="11">
    <w:name w:val="标题 2 Char"/>
    <w:link w:val="3"/>
    <w:qFormat/>
    <w:uiPriority w:val="0"/>
    <w:rPr>
      <w:rFonts w:ascii="Arial" w:hAnsi="Arial" w:eastAsia="黑体"/>
      <w:b/>
      <w:sz w:val="32"/>
    </w:rPr>
  </w:style>
  <w:style w:type="paragraph" w:customStyle="1" w:styleId="12">
    <w:name w:val="WPSOffice手动目录 2"/>
    <w:qFormat/>
    <w:uiPriority w:val="0"/>
    <w:pPr>
      <w:ind w:leftChars="200"/>
    </w:pPr>
    <w:rPr>
      <w:rFonts w:ascii="Times New Roman" w:hAnsi="Times New Roman" w:eastAsia="宋体" w:cs="Times New Roman"/>
      <w:sz w:val="20"/>
      <w:szCs w:val="20"/>
    </w:rPr>
  </w:style>
  <w:style w:type="character" w:customStyle="1" w:styleId="13">
    <w:name w:val="标题 4 Char"/>
    <w:link w:val="4"/>
    <w:uiPriority w:val="0"/>
    <w:rPr>
      <w:rFonts w:ascii="Arial" w:hAnsi="Arial" w:eastAsia="黑体"/>
      <w:b/>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2020-12-22T06:47:00Z</dcterms:created>
  <dc:creator>jmhy</dc:creator>
  <cp:lastModifiedBy>jmhy</cp:lastModifiedBy>
  <dcterms:modified xsi:type="dcterms:W3CDTF">2021-01-09T09:35:59Z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