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1840" w14:textId="1906C61B" w:rsidR="000321FC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>Logan.)</w:t>
      </w:r>
    </w:p>
    <w:p w14:paraId="41EC6818" w14:textId="4EFFFBE9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-500 hats</w:t>
      </w:r>
    </w:p>
    <w:p w14:paraId="4D6FFCED" w14:textId="52D22AE5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-Fox in Sox</w:t>
      </w:r>
    </w:p>
    <w:p w14:paraId="63C46EFA" w14:textId="00637D7E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-Hop On Pop</w:t>
      </w:r>
    </w:p>
    <w:p w14:paraId="03D1F796" w14:textId="0668FFBE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-On Beyond Zebra</w:t>
      </w:r>
    </w:p>
    <w:p w14:paraId="62027D80" w14:textId="0527DD71" w:rsidR="00FC00EE" w:rsidRPr="00415757" w:rsidRDefault="00FC00EE" w:rsidP="00415757">
      <w:pPr>
        <w:spacing w:line="240" w:lineRule="auto"/>
        <w:rPr>
          <w:sz w:val="20"/>
          <w:szCs w:val="20"/>
        </w:rPr>
      </w:pPr>
      <w:proofErr w:type="spellStart"/>
      <w:r w:rsidRPr="00415757">
        <w:rPr>
          <w:sz w:val="20"/>
          <w:szCs w:val="20"/>
        </w:rPr>
        <w:t>Jannet</w:t>
      </w:r>
      <w:proofErr w:type="spellEnd"/>
      <w:r w:rsidRPr="00415757">
        <w:rPr>
          <w:sz w:val="20"/>
          <w:szCs w:val="20"/>
        </w:rPr>
        <w:t>.)</w:t>
      </w:r>
    </w:p>
    <w:p w14:paraId="6566DB1E" w14:textId="5A2C39C5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-The Lorax</w:t>
      </w:r>
    </w:p>
    <w:p w14:paraId="6DB132D3" w14:textId="5B9D1599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</w:t>
      </w:r>
      <w:proofErr w:type="spellStart"/>
      <w:r w:rsidRPr="00415757">
        <w:rPr>
          <w:sz w:val="20"/>
          <w:szCs w:val="20"/>
        </w:rPr>
        <w:t>Thidwick</w:t>
      </w:r>
      <w:proofErr w:type="spellEnd"/>
    </w:p>
    <w:p w14:paraId="34526FEA" w14:textId="2F1D6AEA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 xml:space="preserve">-Bartholomew </w:t>
      </w:r>
      <w:proofErr w:type="spellStart"/>
      <w:r w:rsidRPr="00415757">
        <w:rPr>
          <w:sz w:val="20"/>
          <w:szCs w:val="20"/>
        </w:rPr>
        <w:t>Oobleck</w:t>
      </w:r>
      <w:proofErr w:type="spellEnd"/>
    </w:p>
    <w:p w14:paraId="169B6462" w14:textId="33F4A6FE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-Butter Battle</w:t>
      </w:r>
    </w:p>
    <w:p w14:paraId="1CD63D83" w14:textId="7709A7CE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>Zak.)</w:t>
      </w:r>
    </w:p>
    <w:p w14:paraId="48778BC3" w14:textId="46367FF0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-Cat Comes Back</w:t>
      </w:r>
    </w:p>
    <w:p w14:paraId="33D6FC58" w14:textId="03E84128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-Cat in the Hat</w:t>
      </w:r>
    </w:p>
    <w:p w14:paraId="001854B5" w14:textId="3C3F23E4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-Dr. Suess ABC</w:t>
      </w:r>
    </w:p>
    <w:p w14:paraId="5D50C302" w14:textId="01BB34DD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-Green Eggs and Ham</w:t>
      </w:r>
    </w:p>
    <w:p w14:paraId="63BF8EEB" w14:textId="05E7C619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>David.)</w:t>
      </w:r>
    </w:p>
    <w:p w14:paraId="27A76F53" w14:textId="0AB6A0F2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-Grinch</w:t>
      </w:r>
    </w:p>
    <w:p w14:paraId="1B4910F3" w14:textId="37E43306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-Horton Hatches the Egg</w:t>
      </w:r>
    </w:p>
    <w:p w14:paraId="488645AB" w14:textId="066A206E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-Horton Hears a Who</w:t>
      </w:r>
    </w:p>
    <w:p w14:paraId="4C75EF5C" w14:textId="306AC480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>Kat.)</w:t>
      </w:r>
    </w:p>
    <w:p w14:paraId="0B01203F" w14:textId="3A10B36B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-Marvin K Moony</w:t>
      </w:r>
    </w:p>
    <w:p w14:paraId="2DBFD3D5" w14:textId="55DA50FE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-Dr Brown Moo</w:t>
      </w:r>
    </w:p>
    <w:p w14:paraId="0825C2A1" w14:textId="2BA84DE5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-Mulberry Street</w:t>
      </w:r>
    </w:p>
    <w:p w14:paraId="55E1F4E0" w14:textId="72C10586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>Sam.)</w:t>
      </w:r>
    </w:p>
    <w:p w14:paraId="71FDD13D" w14:textId="7FE2790F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</w:t>
      </w:r>
      <w:proofErr w:type="gramStart"/>
      <w:r w:rsidRPr="00415757">
        <w:rPr>
          <w:sz w:val="20"/>
          <w:szCs w:val="20"/>
        </w:rPr>
        <w:t>Oh</w:t>
      </w:r>
      <w:proofErr w:type="gramEnd"/>
      <w:r w:rsidRPr="00415757">
        <w:rPr>
          <w:sz w:val="20"/>
          <w:szCs w:val="20"/>
        </w:rPr>
        <w:t xml:space="preserve"> the Places You’ll Go</w:t>
      </w:r>
    </w:p>
    <w:p w14:paraId="2E4B3E52" w14:textId="2B794414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-One Fish two Fish</w:t>
      </w:r>
    </w:p>
    <w:p w14:paraId="66357B92" w14:textId="2D7A888B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 xml:space="preserve">-Too Many </w:t>
      </w:r>
      <w:proofErr w:type="spellStart"/>
      <w:r w:rsidRPr="00415757">
        <w:rPr>
          <w:sz w:val="20"/>
          <w:szCs w:val="20"/>
        </w:rPr>
        <w:t>Daves</w:t>
      </w:r>
      <w:proofErr w:type="spellEnd"/>
    </w:p>
    <w:p w14:paraId="3F2C7160" w14:textId="50D5113D" w:rsidR="00FC00EE" w:rsidRPr="00415757" w:rsidRDefault="00FC00EE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>Emily.)</w:t>
      </w:r>
    </w:p>
    <w:p w14:paraId="19033BB6" w14:textId="5B0F7175" w:rsidR="00415757" w:rsidRPr="00415757" w:rsidRDefault="00415757" w:rsidP="00415757">
      <w:pPr>
        <w:spacing w:line="240" w:lineRule="auto"/>
        <w:rPr>
          <w:sz w:val="20"/>
          <w:szCs w:val="20"/>
        </w:rPr>
      </w:pPr>
      <w:r w:rsidRPr="00415757">
        <w:rPr>
          <w:sz w:val="20"/>
          <w:szCs w:val="20"/>
        </w:rPr>
        <w:tab/>
        <w:t>-What Was I Scared Of</w:t>
      </w:r>
    </w:p>
    <w:p w14:paraId="7A807C01" w14:textId="1538DAAA" w:rsidR="00415757" w:rsidRPr="00415757" w:rsidRDefault="00415757" w:rsidP="00415757">
      <w:pPr>
        <w:spacing w:line="240" w:lineRule="auto"/>
        <w:ind w:firstLine="720"/>
        <w:rPr>
          <w:sz w:val="20"/>
          <w:szCs w:val="20"/>
        </w:rPr>
      </w:pPr>
      <w:r w:rsidRPr="00415757">
        <w:rPr>
          <w:sz w:val="20"/>
          <w:szCs w:val="20"/>
        </w:rPr>
        <w:t>-</w:t>
      </w:r>
      <w:proofErr w:type="spellStart"/>
      <w:r w:rsidRPr="00415757">
        <w:rPr>
          <w:sz w:val="20"/>
          <w:szCs w:val="20"/>
        </w:rPr>
        <w:t>Wocket</w:t>
      </w:r>
      <w:proofErr w:type="spellEnd"/>
      <w:r w:rsidRPr="00415757">
        <w:rPr>
          <w:sz w:val="20"/>
          <w:szCs w:val="20"/>
        </w:rPr>
        <w:t xml:space="preserve"> In My Pocket</w:t>
      </w:r>
    </w:p>
    <w:p w14:paraId="4129600F" w14:textId="527A38C1" w:rsidR="00415757" w:rsidRPr="00415757" w:rsidRDefault="00415757" w:rsidP="00415757">
      <w:pPr>
        <w:spacing w:line="240" w:lineRule="auto"/>
        <w:ind w:firstLine="720"/>
        <w:rPr>
          <w:sz w:val="20"/>
          <w:szCs w:val="20"/>
        </w:rPr>
      </w:pPr>
      <w:r w:rsidRPr="00415757">
        <w:rPr>
          <w:sz w:val="20"/>
          <w:szCs w:val="20"/>
        </w:rPr>
        <w:t>-Yertle</w:t>
      </w:r>
    </w:p>
    <w:sectPr w:rsidR="00415757" w:rsidRPr="0041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EE"/>
    <w:rsid w:val="000321FC"/>
    <w:rsid w:val="00415757"/>
    <w:rsid w:val="00FC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142B"/>
  <w15:chartTrackingRefBased/>
  <w15:docId w15:val="{10EDF2EE-BB3F-4E56-8390-5AA0E3E0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Hering, Logan</dc:creator>
  <cp:keywords/>
  <dc:description/>
  <cp:lastModifiedBy>Hering, Logan</cp:lastModifiedBy>
  <cp:revision>1</cp:revision>
  <dcterms:created xsi:type="dcterms:W3CDTF">2022-02-28T19:32:00Z</dcterms:created>
  <dcterms:modified xsi:type="dcterms:W3CDTF">2022-02-28T19:51:00Z</dcterms:modified>
</cp:coreProperties>
</file>