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移动端</w:t>
      </w:r>
      <w:r>
        <w:rPr>
          <w:rFonts w:hint="eastAsia"/>
          <w:sz w:val="40"/>
          <w:szCs w:val="40"/>
          <w:lang w:val="en-US" w:eastAsia="zh-CN"/>
        </w:rPr>
        <w:t>触摸事件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JS移动端-触屏滑动事件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 Neue" w:hAnsi="Helvetica Neue" w:eastAsia="Heiti SC Light" w:cs="Helvetica Neue"/>
          <w:kern w:val="0"/>
        </w:rPr>
      </w:pPr>
      <w:r>
        <w:rPr>
          <w:rFonts w:hint="eastAsia" w:ascii="Heiti SC Light" w:eastAsia="Heiti SC Light" w:cs="Heiti SC Light"/>
          <w:kern w:val="0"/>
        </w:rPr>
        <w:t>比如图片轮播</w:t>
      </w:r>
      <w:r>
        <w:rPr>
          <w:rFonts w:hint="eastAsia" w:ascii="Helvetica Neue" w:hAnsi="Helvetica Neue" w:eastAsia="Heiti SC Light" w:cs="Helvetica Neue"/>
          <w:kern w:val="0"/>
        </w:rPr>
        <w:t>,</w:t>
      </w:r>
      <w:r>
        <w:rPr>
          <w:rFonts w:hint="eastAsia" w:ascii="Heiti SC Light" w:hAnsi="Helvetica Neue" w:eastAsia="Heiti SC Light" w:cs="Heiti SC Light"/>
          <w:kern w:val="0"/>
        </w:rPr>
        <w:t>在</w:t>
      </w:r>
      <w:r>
        <w:rPr>
          <w:rFonts w:ascii="Helvetica Neue" w:hAnsi="Helvetica Neue" w:eastAsia="Heiti SC Light" w:cs="Helvetica Neue"/>
          <w:kern w:val="0"/>
        </w:rPr>
        <w:t>PC</w:t>
      </w:r>
      <w:r>
        <w:rPr>
          <w:rFonts w:hint="eastAsia" w:ascii="Heiti SC Light" w:hAnsi="Helvetica Neue" w:eastAsia="Heiti SC Light" w:cs="Heiti SC Light"/>
          <w:kern w:val="0"/>
        </w:rPr>
        <w:t>的页面上很好实现，绑定</w:t>
      </w:r>
      <w:r>
        <w:rPr>
          <w:rFonts w:ascii="Helvetica Neue" w:hAnsi="Helvetica Neue" w:eastAsia="Heiti SC Light" w:cs="Helvetica Neue"/>
          <w:kern w:val="0"/>
        </w:rPr>
        <w:t>click</w:t>
      </w:r>
      <w:r>
        <w:rPr>
          <w:rFonts w:hint="eastAsia" w:ascii="Heiti SC Light" w:hAnsi="Helvetica Neue" w:eastAsia="Heiti SC Light" w:cs="Heiti SC Light"/>
          <w:kern w:val="0"/>
        </w:rPr>
        <w:t>和</w:t>
      </w:r>
      <w:r>
        <w:rPr>
          <w:rFonts w:ascii="Helvetica Neue" w:hAnsi="Helvetica Neue" w:eastAsia="Heiti SC Light" w:cs="Helvetica Neue"/>
          <w:kern w:val="0"/>
        </w:rPr>
        <w:t>mouseover</w:t>
      </w:r>
      <w:r>
        <w:rPr>
          <w:rFonts w:hint="eastAsia" w:ascii="Heiti SC Light" w:hAnsi="Helvetica Neue" w:eastAsia="Heiti SC Light" w:cs="Heiti SC Light"/>
          <w:kern w:val="0"/>
        </w:rPr>
        <w:t>等事件来完成。但是在移动设备上，要实现这种轮播的效果，就需要用到核心的</w:t>
      </w:r>
      <w:r>
        <w:rPr>
          <w:rFonts w:ascii="Helvetica Neue" w:hAnsi="Helvetica Neue" w:eastAsia="Heiti SC Light" w:cs="Helvetica Neue"/>
          <w:kern w:val="0"/>
        </w:rPr>
        <w:t>touch</w:t>
      </w:r>
      <w:r>
        <w:rPr>
          <w:rFonts w:hint="eastAsia" w:ascii="Heiti SC Light" w:hAnsi="Helvetica Neue" w:eastAsia="Heiti SC Light" w:cs="Heiti SC Light"/>
          <w:kern w:val="0"/>
        </w:rPr>
        <w:t>事件。</w:t>
      </w:r>
    </w:p>
    <w:p>
      <w:pPr>
        <w:pStyle w:val="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touchstart:     //手指放到屏幕上时触发</w:t>
      </w:r>
    </w:p>
    <w:p>
      <w:pPr>
        <w:pStyle w:val="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touchmove:      //手指在屏幕上滑动式触发</w:t>
      </w:r>
    </w:p>
    <w:p>
      <w:pPr>
        <w:pStyle w:val="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touchend:    //手指离开屏幕时触发</w:t>
      </w:r>
    </w:p>
    <w:p>
      <w:pPr>
        <w:pStyle w:val="3"/>
        <w:shd w:val="clear" w:color="auto" w:fill="FFFFFF"/>
        <w:spacing w:before="150" w:beforeAutospacing="0" w:after="150" w:afterAutospacing="0" w:line="378" w:lineRule="atLeast"/>
        <w:rPr>
          <w:rFonts w:hint="eastAsia"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touchcancel:   //系统取消touch事件的时候触发，</w:t>
      </w:r>
      <w:r>
        <w:rPr>
          <w:rFonts w:hint="eastAsia" w:ascii="Verdana" w:hAnsi="Verdana"/>
          <w:color w:val="000000"/>
          <w:sz w:val="24"/>
          <w:szCs w:val="24"/>
        </w:rPr>
        <w:t>这个什么时候触发不确定</w:t>
      </w:r>
    </w:p>
    <w:p>
      <w:pPr>
        <w:jc w:val="left"/>
        <w:rPr>
          <w:rFonts w:ascii="Heiti SC Light" w:hAnsi="Helvetica Neue" w:eastAsia="Heiti SC Light" w:cs="Heiti SC Light"/>
          <w:kern w:val="0"/>
        </w:rPr>
      </w:pPr>
      <w:r>
        <w:rPr>
          <w:rFonts w:hint="eastAsia" w:ascii="Heiti SC Light" w:eastAsia="Heiti SC Light" w:cs="Heiti SC Light"/>
          <w:kern w:val="0"/>
        </w:rPr>
        <w:t>每个触摸事件被触发后，会生成一个</w:t>
      </w:r>
      <w:r>
        <w:rPr>
          <w:rFonts w:ascii="Helvetica Neue" w:hAnsi="Helvetica Neue" w:eastAsia="Heiti SC Light" w:cs="Helvetica Neue"/>
          <w:kern w:val="0"/>
        </w:rPr>
        <w:t>event</w:t>
      </w:r>
      <w:r>
        <w:rPr>
          <w:rFonts w:hint="eastAsia" w:ascii="Heiti SC Light" w:hAnsi="Helvetica Neue" w:eastAsia="Heiti SC Light" w:cs="Heiti SC Light"/>
          <w:kern w:val="0"/>
        </w:rPr>
        <w:t>对象，</w:t>
      </w:r>
      <w:r>
        <w:rPr>
          <w:rFonts w:ascii="Helvetica Neue" w:hAnsi="Helvetica Neue" w:eastAsia="Heiti SC Light" w:cs="Helvetica Neue"/>
          <w:kern w:val="0"/>
        </w:rPr>
        <w:t>event</w:t>
      </w:r>
      <w:r>
        <w:rPr>
          <w:rFonts w:hint="eastAsia" w:ascii="Heiti SC Light" w:hAnsi="Helvetica Neue" w:eastAsia="Heiti SC Light" w:cs="Heiti SC Light"/>
          <w:kern w:val="0"/>
        </w:rPr>
        <w:t>对象里额外包括以下三个触摸列表,就是</w:t>
      </w:r>
      <w:r>
        <w:rPr>
          <w:rFonts w:ascii="Helvetica Neue" w:hAnsi="Helvetica Neue" w:eastAsia="Heiti SC Light" w:cs="Helvetica Neue"/>
          <w:kern w:val="0"/>
        </w:rPr>
        <w:t>touches, targetTouches, changedTouches</w:t>
      </w:r>
      <w:r>
        <w:rPr>
          <w:rFonts w:hint="eastAsia" w:ascii="Heiti SC Light" w:hAnsi="Helvetica Neue" w:eastAsia="Heiti SC Light" w:cs="Heiti SC Light"/>
          <w:kern w:val="0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>touches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是当前屏幕上所有触摸点的列表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;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>targetTouches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是当前对象上所有触摸点的列表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;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iti SC Light" w:hAnsi="Helvetica Neue" w:eastAsia="Heiti SC Light" w:cs="Heiti SC Light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>changedTouches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是涉及当前事件的触摸点的列表。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 Neue" w:hAnsi="Helvetica Neue" w:eastAsia="Heiti SC Light" w:cs="Helvetica Neue"/>
          <w:kern w:val="0"/>
          <w:sz w:val="28"/>
          <w:szCs w:val="28"/>
        </w:rPr>
      </w:pPr>
      <w:r>
        <w:rPr>
          <w:rFonts w:hint="eastAsia" w:ascii="Heiti SC Light" w:eastAsia="Heiti SC Light" w:cs="Heiti SC Light"/>
          <w:kern w:val="0"/>
          <w:sz w:val="28"/>
          <w:szCs w:val="28"/>
        </w:rPr>
        <w:t>这些列表里的每次触摸由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touch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对象组成，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touch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对象里包含着触摸信息，主要属性如下：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clientX/client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、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pageX/pageY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、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screen/screenY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。</w:t>
      </w:r>
    </w:p>
    <w:p>
      <w:pPr>
        <w:pStyle w:val="3"/>
        <w:shd w:val="clear" w:color="auto" w:fill="FFFFFF"/>
        <w:spacing w:before="150" w:beforeAutospacing="0" w:after="150" w:afterAutospacing="0" w:line="378" w:lineRule="atLeast"/>
        <w:rPr>
          <w:rFonts w:hint="eastAsia"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clientX / clientY:      //触摸点相对浏览器窗口的位置</w:t>
      </w:r>
      <w:r>
        <w:rPr>
          <w:rFonts w:hint="eastAsia" w:ascii="Verdana" w:hAnsi="Verdana"/>
          <w:color w:val="000000"/>
          <w:sz w:val="21"/>
          <w:szCs w:val="21"/>
        </w:rPr>
        <w:t xml:space="preserve">  </w:t>
      </w:r>
    </w:p>
    <w:p>
      <w:pPr>
        <w:pStyle w:val="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pageX / pageY:       //触摸点相对于页面的位置</w:t>
      </w:r>
    </w:p>
    <w:p>
      <w:pPr>
        <w:pStyle w:val="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screenX  /  screenY:    //触摸点相对于屏幕的位置</w:t>
      </w:r>
    </w:p>
    <w:p>
      <w:pPr>
        <w:pStyle w:val="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identifier:        //touch对象的ID</w:t>
      </w:r>
    </w:p>
    <w:p>
      <w:pPr>
        <w:pStyle w:val="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target:       //当前的DOM元素</w:t>
      </w:r>
    </w:p>
    <w:p>
      <w:pPr>
        <w:jc w:val="left"/>
        <w:rPr>
          <w:rFonts w:hint="eastAsia" w:ascii="Heiti SC Light" w:hAnsi="Helvetica Neue" w:eastAsia="Heiti SC Light" w:cs="Heiti SC Light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>clientX/client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和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pageX/pageY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都代表事件发生位置对应对象的偏移量，不过区别是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clientX/clientY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不包括对象滚动而隐藏的偏移量，而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pageX/pageY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包括对象滚动而隐藏的偏移量。</w:t>
      </w: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>
        <w:rPr>
          <w:rFonts w:ascii="Verdana" w:hAnsi="Verdana" w:cs="Times New Roman"/>
          <w:b/>
          <w:bCs/>
          <w:color w:val="000000"/>
          <w:kern w:val="0"/>
          <w:sz w:val="21"/>
          <w:szCs w:val="21"/>
        </w:rPr>
        <w:t>注意：</w:t>
      </w: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cs="Times New Roman"/>
          <w:color w:val="000000"/>
          <w:kern w:val="0"/>
          <w:sz w:val="28"/>
          <w:szCs w:val="28"/>
        </w:rPr>
      </w:pPr>
      <w:r>
        <w:rPr>
          <w:rFonts w:ascii="Verdana" w:hAnsi="Verdana" w:cs="Times New Roman"/>
          <w:color w:val="000000"/>
          <w:kern w:val="0"/>
          <w:sz w:val="28"/>
          <w:szCs w:val="28"/>
        </w:rPr>
        <w:t>手指在滑动整个屏幕时，会影响浏览器的行为，比如滚动和缩放。所以在调用touch事件时，要注意禁止缩放和滚动。</w:t>
      </w: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cs="Times New Roman"/>
          <w:color w:val="000000"/>
          <w:kern w:val="0"/>
          <w:sz w:val="28"/>
          <w:szCs w:val="28"/>
        </w:rPr>
      </w:pPr>
      <w:r>
        <w:rPr>
          <w:rFonts w:ascii="Verdana" w:hAnsi="Verdana" w:cs="Times New Roman"/>
          <w:b/>
          <w:bCs/>
          <w:color w:val="000000"/>
          <w:kern w:val="0"/>
          <w:sz w:val="28"/>
          <w:szCs w:val="28"/>
        </w:rPr>
        <w:t>1.禁止缩放</w:t>
      </w: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cs="Times New Roman"/>
          <w:color w:val="000000"/>
          <w:kern w:val="0"/>
          <w:sz w:val="28"/>
          <w:szCs w:val="28"/>
        </w:rPr>
      </w:pPr>
      <w:r>
        <w:rPr>
          <w:rFonts w:ascii="Verdana" w:hAnsi="Verdana" w:cs="Times New Roman"/>
          <w:color w:val="000000"/>
          <w:kern w:val="0"/>
          <w:sz w:val="28"/>
          <w:szCs w:val="28"/>
        </w:rPr>
        <w:t>通过meta元标签来设置。</w:t>
      </w: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>
        <w:rPr>
          <w:rFonts w:ascii="Verdana" w:hAnsi="Verdana" w:cs="Times New Roman"/>
          <w:color w:val="000000"/>
          <w:kern w:val="0"/>
          <w:sz w:val="21"/>
          <w:szCs w:val="21"/>
        </w:rPr>
        <w:t>&lt;meta name="viewport" content="target-densitydpi=320,width=640,user-scalable=no"&gt;</w:t>
      </w: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cs="Times New Roman"/>
          <w:color w:val="000000"/>
          <w:kern w:val="0"/>
          <w:sz w:val="28"/>
          <w:szCs w:val="28"/>
        </w:rPr>
      </w:pPr>
      <w:r>
        <w:rPr>
          <w:rFonts w:ascii="Verdana" w:hAnsi="Verdana" w:cs="Times New Roman"/>
          <w:b/>
          <w:bCs/>
          <w:color w:val="000000"/>
          <w:kern w:val="0"/>
          <w:sz w:val="28"/>
          <w:szCs w:val="28"/>
        </w:rPr>
        <w:t>2.禁止滚动</w:t>
      </w: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>
        <w:rPr>
          <w:rFonts w:ascii="Verdana" w:hAnsi="Verdana" w:cs="Times New Roman"/>
          <w:color w:val="000000"/>
          <w:kern w:val="0"/>
          <w:sz w:val="21"/>
          <w:szCs w:val="21"/>
        </w:rPr>
        <w:t>preventDefault是阻止默认行为，touch事件的默认行为就是滚动。</w:t>
      </w: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>
        <w:rPr>
          <w:rFonts w:ascii="Verdana" w:hAnsi="Verdana" w:cs="Times New Roman"/>
          <w:color w:val="000000"/>
          <w:kern w:val="0"/>
          <w:sz w:val="21"/>
          <w:szCs w:val="21"/>
        </w:rPr>
        <w:t>event.preventDefault();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1.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触摸支持检测：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使用前要先检测浏览器是否支持触摸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>‘ontouchstart’ in window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以在桌面版的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Chrome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中，勾选模拟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Touch Events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来试一下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>2.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关于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touchend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事件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移开屏幕的那个触摸点，只会包含在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changedTouches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列表中，而不会包含在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touches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和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targetTouches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列表中。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hint="eastAsia" w:ascii="Helvetica Neue" w:hAnsi="Helvetica Neue" w:eastAsia="Heiti SC Light" w:cs="Helvetica Neue"/>
          <w:kern w:val="0"/>
          <w:sz w:val="28"/>
          <w:szCs w:val="28"/>
        </w:rPr>
        <w:t>3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.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浏览器默认的缩放和滚动</w:t>
      </w:r>
    </w:p>
    <w:p>
      <w:pPr>
        <w:widowControl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默认情况下，用户在屏幕上拖动手指，浏览器会滚动屏幕，同时触发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touchcancel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中断拖动操作。要禁用也很简单，在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touchmove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事件中加入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preventDefault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就可以了，不要在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touchstart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和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touchend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里加，会影响模拟的单击事件的。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Heiti SC Light">
    <w:altName w:val="Microsoft JhengHei UI Light"/>
    <w:panose1 w:val="02000000000000000000"/>
    <w:charset w:val="50"/>
    <w:family w:val="auto"/>
    <w:pitch w:val="default"/>
    <w:sig w:usb0="8000002F" w:usb1="080E004A" w:usb2="00000010" w:usb3="00000000" w:csb0="003E0000" w:csb1="00000000"/>
  </w:font>
  <w:font w:name="Helvetica Neue">
    <w:altName w:val="Corbel"/>
    <w:panose1 w:val="02000503000000020004"/>
    <w:charset w:val="00"/>
    <w:family w:val="auto"/>
    <w:pitch w:val="default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56AF1"/>
    <w:rsid w:val="00060029"/>
    <w:rsid w:val="00120346"/>
    <w:rsid w:val="00127ED7"/>
    <w:rsid w:val="00333470"/>
    <w:rsid w:val="003C3151"/>
    <w:rsid w:val="004F6EA4"/>
    <w:rsid w:val="005237FE"/>
    <w:rsid w:val="00556AF1"/>
    <w:rsid w:val="006941D5"/>
    <w:rsid w:val="00745818"/>
    <w:rsid w:val="009B67CF"/>
    <w:rsid w:val="00A32549"/>
    <w:rsid w:val="00AB4636"/>
    <w:rsid w:val="00C47D9C"/>
    <w:rsid w:val="00C87F6B"/>
    <w:rsid w:val="00CD72D5"/>
    <w:rsid w:val="00D01EAD"/>
    <w:rsid w:val="00D03DEF"/>
    <w:rsid w:val="00D41FBF"/>
    <w:rsid w:val="00DB7063"/>
    <w:rsid w:val="00DE399A"/>
    <w:rsid w:val="00E038B9"/>
    <w:rsid w:val="00E96D8A"/>
    <w:rsid w:val="00EC52EC"/>
    <w:rsid w:val="00FC5798"/>
    <w:rsid w:val="07F155FC"/>
    <w:rsid w:val="10DC6C37"/>
    <w:rsid w:val="151707C6"/>
    <w:rsid w:val="1B1A4683"/>
    <w:rsid w:val="462E6F30"/>
    <w:rsid w:val="46AA20FD"/>
    <w:rsid w:val="47E44339"/>
    <w:rsid w:val="51335CFF"/>
    <w:rsid w:val="543E3443"/>
    <w:rsid w:val="64771E53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4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styleId="7">
    <w:name w:val="HTML Code"/>
    <w:basedOn w:val="4"/>
    <w:unhideWhenUsed/>
    <w:uiPriority w:val="99"/>
    <w:rPr>
      <w:rFonts w:ascii="Courier" w:hAnsi="Courier" w:eastAsia="宋体" w:cs="Courier"/>
      <w:sz w:val="20"/>
      <w:szCs w:val="20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字符"/>
    <w:basedOn w:val="4"/>
    <w:link w:val="2"/>
    <w:uiPriority w:val="9"/>
    <w:rPr>
      <w:rFonts w:ascii="Times" w:hAnsi="Times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352</Words>
  <Characters>2007</Characters>
  <Lines>16</Lines>
  <Paragraphs>4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2015-08-19T03:58:00Z</dcterms:created>
  <dc:creator>wy wy</dc:creator>
  <cp:lastModifiedBy>耿银鹏</cp:lastModifiedBy>
  <dcterms:modified xsi:type="dcterms:W3CDTF">2015-08-23T10:22:34Z</dcterms:modified>
  <dc:title>移动端大纲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