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02" w:rsidRPr="006A4F4A" w:rsidRDefault="00C72890" w:rsidP="00B61D21">
      <w:pPr>
        <w:widowControl/>
        <w:spacing w:beforeLines="100" w:line="300" w:lineRule="atLeast"/>
        <w:jc w:val="center"/>
        <w:rPr>
          <w:rFonts w:ascii="Arial" w:hAnsi="Arial" w:cs="Arial"/>
          <w:kern w:val="0"/>
          <w:sz w:val="30"/>
          <w:szCs w:val="30"/>
        </w:rPr>
      </w:pPr>
      <w:r>
        <w:rPr>
          <w:rFonts w:ascii="Arial" w:hAnsi="Arial" w:cs="Arial" w:hint="eastAsia"/>
          <w:b/>
          <w:bCs/>
          <w:kern w:val="0"/>
          <w:sz w:val="30"/>
          <w:szCs w:val="30"/>
        </w:rPr>
        <w:t>SV</w:t>
      </w:r>
      <w:r w:rsidR="00024F0B">
        <w:rPr>
          <w:rFonts w:ascii="Arial" w:hAnsi="Arial" w:cs="Arial" w:hint="eastAsia"/>
          <w:b/>
          <w:bCs/>
          <w:kern w:val="0"/>
          <w:sz w:val="30"/>
          <w:szCs w:val="30"/>
        </w:rPr>
        <w:t>4</w:t>
      </w:r>
      <w:r>
        <w:rPr>
          <w:rFonts w:ascii="Arial" w:hAnsi="Arial" w:cs="Arial" w:hint="eastAsia"/>
          <w:b/>
          <w:bCs/>
          <w:kern w:val="0"/>
          <w:sz w:val="30"/>
          <w:szCs w:val="30"/>
        </w:rPr>
        <w:t>000</w:t>
      </w:r>
      <w:r w:rsidR="00024F0B">
        <w:rPr>
          <w:rFonts w:ascii="Arial" w:hAnsi="Arial" w:cs="Arial" w:hint="eastAsia"/>
          <w:b/>
          <w:bCs/>
          <w:kern w:val="0"/>
          <w:sz w:val="30"/>
          <w:szCs w:val="30"/>
        </w:rPr>
        <w:t>高</w:t>
      </w:r>
      <w:r>
        <w:rPr>
          <w:rFonts w:ascii="Arial" w:hAnsi="Arial" w:cs="Arial" w:hint="eastAsia"/>
          <w:b/>
          <w:bCs/>
          <w:kern w:val="0"/>
          <w:sz w:val="30"/>
          <w:szCs w:val="30"/>
        </w:rPr>
        <w:t>清</w:t>
      </w:r>
      <w:r w:rsidR="00024F0B">
        <w:rPr>
          <w:rFonts w:ascii="Arial" w:hAnsi="Arial" w:cs="Arial" w:hint="eastAsia"/>
          <w:b/>
          <w:bCs/>
          <w:kern w:val="0"/>
          <w:sz w:val="30"/>
          <w:szCs w:val="30"/>
        </w:rPr>
        <w:t>网络</w:t>
      </w:r>
      <w:r>
        <w:rPr>
          <w:rFonts w:ascii="Arial" w:hAnsi="Arial" w:cs="Arial" w:hint="eastAsia"/>
          <w:b/>
          <w:bCs/>
          <w:kern w:val="0"/>
          <w:sz w:val="30"/>
          <w:szCs w:val="30"/>
        </w:rPr>
        <w:t>视频编解码器</w:t>
      </w:r>
    </w:p>
    <w:p w:rsidR="00024F0B" w:rsidRPr="00024F0B" w:rsidRDefault="00024F0B" w:rsidP="00024F0B">
      <w:pPr>
        <w:widowControl/>
        <w:spacing w:before="100" w:beforeAutospacing="1" w:after="100" w:afterAutospacing="1" w:line="360" w:lineRule="auto"/>
        <w:ind w:firstLineChars="200" w:firstLine="420"/>
        <w:jc w:val="left"/>
        <w:rPr>
          <w:rFonts w:ascii="Arial" w:hAnsi="Arial" w:cs="Arial"/>
          <w:kern w:val="0"/>
          <w:szCs w:val="21"/>
        </w:rPr>
      </w:pPr>
      <w:r w:rsidRPr="00024F0B">
        <w:rPr>
          <w:rFonts w:ascii="Arial" w:hAnsi="Arial" w:cs="Arial" w:hint="eastAsia"/>
          <w:kern w:val="0"/>
          <w:szCs w:val="21"/>
        </w:rPr>
        <w:t>SV4000</w:t>
      </w:r>
      <w:r w:rsidRPr="00024F0B">
        <w:rPr>
          <w:rFonts w:ascii="Arial" w:hAnsi="Arial" w:cs="Arial" w:hint="eastAsia"/>
          <w:kern w:val="0"/>
          <w:szCs w:val="21"/>
        </w:rPr>
        <w:t>系列</w:t>
      </w:r>
      <w:r w:rsidRPr="00024F0B">
        <w:rPr>
          <w:rFonts w:ascii="Arial" w:hAnsi="Arial" w:cs="Arial"/>
          <w:kern w:val="0"/>
          <w:szCs w:val="21"/>
        </w:rPr>
        <w:t>是一款嵌入式的</w:t>
      </w:r>
      <w:r w:rsidRPr="00024F0B">
        <w:rPr>
          <w:rFonts w:ascii="Arial" w:hAnsi="Arial" w:cs="Arial" w:hint="eastAsia"/>
          <w:kern w:val="0"/>
          <w:szCs w:val="21"/>
        </w:rPr>
        <w:t>1080P</w:t>
      </w:r>
      <w:r w:rsidRPr="00024F0B">
        <w:rPr>
          <w:rFonts w:ascii="Arial" w:hAnsi="Arial" w:cs="Arial"/>
          <w:kern w:val="0"/>
          <w:szCs w:val="21"/>
        </w:rPr>
        <w:t>全高清网络</w:t>
      </w:r>
      <w:r w:rsidRPr="00024F0B">
        <w:rPr>
          <w:rFonts w:ascii="Arial" w:hAnsi="Arial" w:cs="Arial" w:hint="eastAsia"/>
          <w:kern w:val="0"/>
          <w:szCs w:val="21"/>
        </w:rPr>
        <w:t>视频编解码</w:t>
      </w:r>
      <w:r w:rsidRPr="00024F0B">
        <w:rPr>
          <w:rFonts w:ascii="Arial" w:hAnsi="Arial" w:cs="Arial"/>
          <w:kern w:val="0"/>
          <w:szCs w:val="21"/>
        </w:rPr>
        <w:t>，基于</w:t>
      </w:r>
      <w:r w:rsidRPr="00024F0B">
        <w:rPr>
          <w:rFonts w:ascii="Arial" w:hAnsi="Arial" w:cs="Arial"/>
          <w:kern w:val="0"/>
          <w:szCs w:val="21"/>
        </w:rPr>
        <w:t>H.264</w:t>
      </w:r>
      <w:r w:rsidRPr="00024F0B">
        <w:rPr>
          <w:rFonts w:ascii="Arial" w:hAnsi="Arial" w:cs="Arial"/>
          <w:kern w:val="0"/>
          <w:szCs w:val="21"/>
        </w:rPr>
        <w:t>标准压缩，它通过</w:t>
      </w:r>
      <w:r w:rsidRPr="00024F0B">
        <w:rPr>
          <w:rFonts w:ascii="Arial" w:hAnsi="Arial" w:cs="Arial"/>
          <w:kern w:val="0"/>
          <w:szCs w:val="21"/>
        </w:rPr>
        <w:t>HDMI</w:t>
      </w:r>
      <w:r w:rsidR="00383E87">
        <w:rPr>
          <w:rFonts w:ascii="Arial" w:hAnsi="Arial" w:cs="Arial" w:hint="eastAsia"/>
          <w:kern w:val="0"/>
          <w:szCs w:val="21"/>
        </w:rPr>
        <w:t>、</w:t>
      </w:r>
      <w:r w:rsidRPr="00024F0B">
        <w:rPr>
          <w:rFonts w:ascii="Arial" w:hAnsi="Arial" w:cs="Arial"/>
          <w:kern w:val="0"/>
          <w:szCs w:val="21"/>
        </w:rPr>
        <w:t>VGA</w:t>
      </w:r>
      <w:r w:rsidR="00383E87">
        <w:rPr>
          <w:rFonts w:ascii="Arial" w:hAnsi="Arial" w:cs="Arial" w:hint="eastAsia"/>
          <w:kern w:val="0"/>
          <w:szCs w:val="21"/>
        </w:rPr>
        <w:t>、</w:t>
      </w:r>
      <w:proofErr w:type="spellStart"/>
      <w:r w:rsidRPr="00024F0B">
        <w:rPr>
          <w:rFonts w:ascii="Arial" w:hAnsi="Arial" w:cs="Arial"/>
          <w:kern w:val="0"/>
          <w:szCs w:val="21"/>
        </w:rPr>
        <w:t>YPbPr</w:t>
      </w:r>
      <w:proofErr w:type="spellEnd"/>
      <w:r w:rsidR="00383E87">
        <w:rPr>
          <w:rFonts w:ascii="Arial" w:hAnsi="Arial" w:cs="Arial" w:hint="eastAsia"/>
          <w:kern w:val="0"/>
          <w:szCs w:val="21"/>
        </w:rPr>
        <w:t>、</w:t>
      </w:r>
      <w:r w:rsidRPr="00024F0B">
        <w:rPr>
          <w:rFonts w:ascii="Arial" w:hAnsi="Arial" w:cs="Arial"/>
          <w:kern w:val="0"/>
          <w:szCs w:val="21"/>
        </w:rPr>
        <w:t>CVBS</w:t>
      </w:r>
      <w:r w:rsidRPr="00024F0B">
        <w:rPr>
          <w:rFonts w:ascii="Arial" w:hAnsi="Arial" w:cs="Arial" w:hint="eastAsia"/>
          <w:kern w:val="0"/>
          <w:szCs w:val="21"/>
        </w:rPr>
        <w:t>等</w:t>
      </w:r>
      <w:r w:rsidRPr="00024F0B">
        <w:rPr>
          <w:rFonts w:ascii="Arial" w:hAnsi="Arial" w:cs="Arial"/>
          <w:kern w:val="0"/>
          <w:szCs w:val="21"/>
        </w:rPr>
        <w:t>接口输入</w:t>
      </w:r>
      <w:r w:rsidRPr="00024F0B">
        <w:rPr>
          <w:rFonts w:ascii="Arial" w:hAnsi="Arial" w:cs="Arial" w:hint="eastAsia"/>
          <w:kern w:val="0"/>
          <w:szCs w:val="21"/>
        </w:rPr>
        <w:t>视频信号</w:t>
      </w:r>
      <w:r w:rsidRPr="00024F0B">
        <w:rPr>
          <w:rFonts w:ascii="Arial" w:hAnsi="Arial" w:cs="Arial"/>
          <w:kern w:val="0"/>
          <w:szCs w:val="21"/>
        </w:rPr>
        <w:t>，支持</w:t>
      </w:r>
      <w:r w:rsidRPr="00024F0B">
        <w:rPr>
          <w:rFonts w:ascii="Arial" w:hAnsi="Arial" w:cs="Arial"/>
          <w:kern w:val="0"/>
          <w:szCs w:val="21"/>
        </w:rPr>
        <w:t>720P/50P</w:t>
      </w:r>
      <w:r w:rsidRPr="00024F0B">
        <w:rPr>
          <w:rFonts w:ascii="Arial" w:hAnsi="Arial" w:cs="Arial"/>
          <w:kern w:val="0"/>
          <w:szCs w:val="21"/>
        </w:rPr>
        <w:t>、</w:t>
      </w:r>
      <w:r w:rsidRPr="00024F0B">
        <w:rPr>
          <w:rFonts w:ascii="Arial" w:hAnsi="Arial" w:cs="Arial"/>
          <w:kern w:val="0"/>
          <w:szCs w:val="21"/>
        </w:rPr>
        <w:t>720P/60P</w:t>
      </w:r>
      <w:r w:rsidRPr="00024F0B">
        <w:rPr>
          <w:rFonts w:ascii="Arial" w:hAnsi="Arial" w:cs="Arial"/>
          <w:kern w:val="0"/>
          <w:szCs w:val="21"/>
        </w:rPr>
        <w:t>、</w:t>
      </w:r>
      <w:r w:rsidRPr="00024F0B">
        <w:rPr>
          <w:rFonts w:ascii="Arial" w:hAnsi="Arial" w:cs="Arial"/>
          <w:kern w:val="0"/>
          <w:szCs w:val="21"/>
        </w:rPr>
        <w:t>1080i/50i</w:t>
      </w:r>
      <w:r w:rsidRPr="00024F0B">
        <w:rPr>
          <w:rFonts w:ascii="Arial" w:hAnsi="Arial" w:cs="Arial"/>
          <w:kern w:val="0"/>
          <w:szCs w:val="21"/>
        </w:rPr>
        <w:t>、</w:t>
      </w:r>
      <w:r w:rsidRPr="00024F0B">
        <w:rPr>
          <w:rFonts w:ascii="Arial" w:hAnsi="Arial" w:cs="Arial"/>
          <w:kern w:val="0"/>
          <w:szCs w:val="21"/>
        </w:rPr>
        <w:t>1080i/60i</w:t>
      </w:r>
      <w:r w:rsidRPr="00024F0B">
        <w:rPr>
          <w:rFonts w:ascii="Arial" w:hAnsi="Arial" w:cs="Arial"/>
          <w:kern w:val="0"/>
          <w:szCs w:val="21"/>
        </w:rPr>
        <w:t>、</w:t>
      </w:r>
      <w:r w:rsidRPr="00024F0B">
        <w:rPr>
          <w:rFonts w:ascii="Arial" w:hAnsi="Arial" w:cs="Arial"/>
          <w:kern w:val="0"/>
          <w:szCs w:val="21"/>
        </w:rPr>
        <w:t>1080P/30P</w:t>
      </w:r>
      <w:r w:rsidRPr="00024F0B">
        <w:rPr>
          <w:rFonts w:ascii="Arial" w:hAnsi="Arial" w:cs="Arial"/>
          <w:kern w:val="0"/>
          <w:szCs w:val="21"/>
        </w:rPr>
        <w:t>等格式实时编码，支持报警、音频、</w:t>
      </w:r>
      <w:r w:rsidRPr="00024F0B">
        <w:rPr>
          <w:rFonts w:ascii="Arial" w:hAnsi="Arial" w:cs="Arial"/>
          <w:kern w:val="0"/>
          <w:szCs w:val="21"/>
        </w:rPr>
        <w:t>SD</w:t>
      </w:r>
      <w:r w:rsidRPr="00024F0B">
        <w:rPr>
          <w:rFonts w:ascii="Arial" w:hAnsi="Arial" w:cs="Arial"/>
          <w:kern w:val="0"/>
          <w:szCs w:val="21"/>
        </w:rPr>
        <w:t>卡等接口。适用于用于多媒体录播系统、高清视频传输系统、高清视频监</w:t>
      </w:r>
      <w:r w:rsidRPr="00024F0B">
        <w:rPr>
          <w:rFonts w:ascii="Arial" w:hAnsi="Arial" w:cs="Arial" w:hint="eastAsia"/>
          <w:kern w:val="0"/>
          <w:szCs w:val="21"/>
        </w:rPr>
        <w:t>控、</w:t>
      </w:r>
      <w:r w:rsidRPr="00024F0B">
        <w:rPr>
          <w:rFonts w:ascii="Arial" w:hAnsi="Arial" w:cs="Arial"/>
          <w:kern w:val="0"/>
          <w:szCs w:val="21"/>
        </w:rPr>
        <w:t>高清视频会议</w:t>
      </w:r>
      <w:r w:rsidRPr="00024F0B">
        <w:rPr>
          <w:rFonts w:ascii="Arial" w:hAnsi="Arial" w:cs="Arial" w:hint="eastAsia"/>
          <w:kern w:val="0"/>
          <w:szCs w:val="21"/>
        </w:rPr>
        <w:t>等应用</w:t>
      </w:r>
      <w:r w:rsidRPr="00024F0B">
        <w:rPr>
          <w:rFonts w:ascii="Arial" w:hAnsi="Arial" w:cs="Arial"/>
          <w:kern w:val="0"/>
          <w:szCs w:val="21"/>
        </w:rPr>
        <w:t>。</w:t>
      </w:r>
    </w:p>
    <w:p w:rsidR="00024F0B" w:rsidRDefault="00024F0B" w:rsidP="00024F0B">
      <w:pPr>
        <w:widowControl/>
        <w:shd w:val="clear" w:color="auto" w:fill="FFFFFF"/>
        <w:ind w:firstLineChars="200" w:firstLine="420"/>
        <w:jc w:val="center"/>
      </w:pPr>
      <w:r w:rsidRPr="00DF742F">
        <w:rPr>
          <w:noProof/>
        </w:rPr>
        <w:drawing>
          <wp:inline distT="0" distB="0" distL="0" distR="0">
            <wp:extent cx="4385681" cy="1206004"/>
            <wp:effectExtent l="19050" t="0" r="0" b="0"/>
            <wp:docPr id="3" name="图片 13" descr="C:\Users\zh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o\Desktop\1.jpg"/>
                    <pic:cNvPicPr>
                      <a:picLocks noChangeAspect="1" noChangeArrowheads="1"/>
                    </pic:cNvPicPr>
                  </pic:nvPicPr>
                  <pic:blipFill>
                    <a:blip r:embed="rId8" cstate="print"/>
                    <a:srcRect/>
                    <a:stretch>
                      <a:fillRect/>
                    </a:stretch>
                  </pic:blipFill>
                  <pic:spPr bwMode="auto">
                    <a:xfrm>
                      <a:off x="0" y="0"/>
                      <a:ext cx="4387817" cy="1206591"/>
                    </a:xfrm>
                    <a:prstGeom prst="rect">
                      <a:avLst/>
                    </a:prstGeom>
                    <a:noFill/>
                    <a:ln w="9525">
                      <a:noFill/>
                      <a:miter lim="800000"/>
                      <a:headEnd/>
                      <a:tailEnd/>
                    </a:ln>
                  </pic:spPr>
                </pic:pic>
              </a:graphicData>
            </a:graphic>
          </wp:inline>
        </w:drawing>
      </w:r>
    </w:p>
    <w:p w:rsidR="00024F0B" w:rsidRDefault="00024F0B" w:rsidP="00B61D21">
      <w:pPr>
        <w:widowControl/>
        <w:shd w:val="clear" w:color="auto" w:fill="FFFFFF"/>
        <w:spacing w:afterLines="50"/>
        <w:ind w:firstLineChars="200" w:firstLine="420"/>
        <w:jc w:val="center"/>
      </w:pPr>
      <w:r>
        <w:rPr>
          <w:rFonts w:hint="eastAsia"/>
        </w:rPr>
        <w:t>1U</w:t>
      </w:r>
      <w:r>
        <w:rPr>
          <w:rFonts w:hint="eastAsia"/>
        </w:rPr>
        <w:t>机箱型设备</w:t>
      </w:r>
    </w:p>
    <w:p w:rsidR="00024F0B" w:rsidRDefault="00024F0B" w:rsidP="00024F0B">
      <w:pPr>
        <w:widowControl/>
        <w:shd w:val="clear" w:color="auto" w:fill="FFFFFF"/>
        <w:spacing w:line="444" w:lineRule="auto"/>
        <w:ind w:firstLineChars="200" w:firstLine="420"/>
        <w:jc w:val="center"/>
      </w:pPr>
      <w:r w:rsidRPr="00DF742F">
        <w:rPr>
          <w:noProof/>
        </w:rPr>
        <w:drawing>
          <wp:inline distT="0" distB="0" distL="0" distR="0">
            <wp:extent cx="3530600" cy="1663700"/>
            <wp:effectExtent l="19050" t="0" r="0" b="0"/>
            <wp:docPr id="4" name="图片 2" descr="http://www.topav.cn/pic/cp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pav.cn/pic/cp72.jpg"/>
                    <pic:cNvPicPr>
                      <a:picLocks noChangeAspect="1" noChangeArrowheads="1"/>
                    </pic:cNvPicPr>
                  </pic:nvPicPr>
                  <pic:blipFill>
                    <a:blip r:embed="rId9" cstate="print"/>
                    <a:srcRect/>
                    <a:stretch>
                      <a:fillRect/>
                    </a:stretch>
                  </pic:blipFill>
                  <pic:spPr bwMode="auto">
                    <a:xfrm>
                      <a:off x="0" y="0"/>
                      <a:ext cx="3530600" cy="1663700"/>
                    </a:xfrm>
                    <a:prstGeom prst="rect">
                      <a:avLst/>
                    </a:prstGeom>
                    <a:noFill/>
                    <a:ln w="9525">
                      <a:noFill/>
                      <a:miter lim="800000"/>
                      <a:headEnd/>
                      <a:tailEnd/>
                    </a:ln>
                  </pic:spPr>
                </pic:pic>
              </a:graphicData>
            </a:graphic>
          </wp:inline>
        </w:drawing>
      </w:r>
    </w:p>
    <w:p w:rsidR="00024F0B" w:rsidRDefault="00024F0B" w:rsidP="00B61D21">
      <w:pPr>
        <w:widowControl/>
        <w:shd w:val="clear" w:color="auto" w:fill="FFFFFF"/>
        <w:spacing w:afterLines="50"/>
        <w:ind w:firstLineChars="200" w:firstLine="420"/>
        <w:jc w:val="center"/>
      </w:pPr>
      <w:r>
        <w:rPr>
          <w:rFonts w:hint="eastAsia"/>
        </w:rPr>
        <w:t>独立机箱式设备</w:t>
      </w:r>
    </w:p>
    <w:p w:rsidR="00024F0B" w:rsidRPr="00B61D21" w:rsidRDefault="00024F0B" w:rsidP="00024F0B">
      <w:pPr>
        <w:widowControl/>
        <w:shd w:val="clear" w:color="auto" w:fill="FFFFFF"/>
        <w:spacing w:before="100" w:beforeAutospacing="1" w:line="444" w:lineRule="auto"/>
        <w:jc w:val="left"/>
        <w:rPr>
          <w:rStyle w:val="style191"/>
          <w:color w:val="auto"/>
          <w:szCs w:val="21"/>
        </w:rPr>
      </w:pPr>
      <w:r w:rsidRPr="00B61D21">
        <w:rPr>
          <w:rStyle w:val="style191"/>
          <w:color w:val="auto"/>
          <w:szCs w:val="21"/>
        </w:rPr>
        <w:t>产品</w:t>
      </w:r>
      <w:r w:rsidRPr="00B61D21">
        <w:rPr>
          <w:rStyle w:val="style191"/>
          <w:rFonts w:hint="eastAsia"/>
          <w:color w:val="auto"/>
          <w:szCs w:val="21"/>
        </w:rPr>
        <w:t>特点</w:t>
      </w:r>
      <w:r w:rsidRPr="00B61D21">
        <w:rPr>
          <w:rStyle w:val="style191"/>
          <w:color w:val="auto"/>
          <w:szCs w:val="21"/>
        </w:rPr>
        <w:t>：</w:t>
      </w:r>
    </w:p>
    <w:p w:rsidR="00024F0B" w:rsidRPr="00024F0B" w:rsidRDefault="00024F0B" w:rsidP="00B61D21">
      <w:pPr>
        <w:pStyle w:val="aa"/>
        <w:widowControl/>
        <w:numPr>
          <w:ilvl w:val="0"/>
          <w:numId w:val="22"/>
        </w:numPr>
        <w:spacing w:before="100" w:beforeAutospacing="1" w:afterLines="50"/>
        <w:ind w:firstLineChars="0"/>
        <w:jc w:val="left"/>
        <w:rPr>
          <w:rFonts w:ascii="Arial" w:hAnsi="Arial" w:cs="Arial"/>
          <w:kern w:val="0"/>
          <w:szCs w:val="21"/>
        </w:rPr>
      </w:pPr>
      <w:r w:rsidRPr="00024F0B">
        <w:rPr>
          <w:rFonts w:ascii="Arial" w:hAnsi="Arial" w:cs="Arial"/>
          <w:b/>
          <w:kern w:val="0"/>
          <w:szCs w:val="21"/>
        </w:rPr>
        <w:t>高清画质</w:t>
      </w:r>
      <w:r w:rsidRPr="00024F0B">
        <w:rPr>
          <w:rFonts w:ascii="Arial" w:hAnsi="Arial" w:cs="Arial"/>
          <w:kern w:val="0"/>
          <w:szCs w:val="21"/>
        </w:rPr>
        <w:t>---</w:t>
      </w:r>
      <w:r w:rsidRPr="00024F0B">
        <w:rPr>
          <w:rFonts w:ascii="Arial" w:hAnsi="Arial" w:cs="Arial"/>
          <w:kern w:val="0"/>
          <w:szCs w:val="21"/>
        </w:rPr>
        <w:t>采用标准的</w:t>
      </w:r>
      <w:r w:rsidRPr="00024F0B">
        <w:rPr>
          <w:rFonts w:ascii="Arial" w:hAnsi="Arial" w:cs="Arial"/>
          <w:kern w:val="0"/>
          <w:szCs w:val="21"/>
        </w:rPr>
        <w:t>H.264</w:t>
      </w:r>
      <w:r w:rsidRPr="00024F0B">
        <w:rPr>
          <w:rFonts w:ascii="Arial" w:hAnsi="Arial" w:cs="Arial"/>
          <w:kern w:val="0"/>
          <w:szCs w:val="21"/>
        </w:rPr>
        <w:t>压缩算法，支持到</w:t>
      </w:r>
      <w:r w:rsidRPr="00024F0B">
        <w:rPr>
          <w:rFonts w:ascii="Arial" w:hAnsi="Arial" w:cs="Arial"/>
          <w:kern w:val="0"/>
          <w:szCs w:val="21"/>
        </w:rPr>
        <w:t>High Profile up to Level 4.1</w:t>
      </w:r>
      <w:r w:rsidRPr="00024F0B">
        <w:rPr>
          <w:rFonts w:ascii="Arial" w:hAnsi="Arial" w:cs="Arial"/>
          <w:kern w:val="0"/>
          <w:szCs w:val="21"/>
        </w:rPr>
        <w:t>。通过对高层算法的实现，使得产品不仅能够满足一般性的视频监控需求，同时也可以满足广播级的高清视频的传输需求，传输画质可支持</w:t>
      </w:r>
      <w:r w:rsidRPr="00024F0B">
        <w:rPr>
          <w:rFonts w:ascii="Arial" w:hAnsi="Arial" w:cs="Arial"/>
          <w:kern w:val="0"/>
          <w:szCs w:val="21"/>
        </w:rPr>
        <w:t>1080P/1080i/720P</w:t>
      </w:r>
      <w:r w:rsidRPr="00024F0B">
        <w:rPr>
          <w:rFonts w:ascii="Arial" w:hAnsi="Arial" w:cs="Arial"/>
          <w:kern w:val="0"/>
          <w:szCs w:val="21"/>
        </w:rPr>
        <w:t>多种格式。</w:t>
      </w:r>
    </w:p>
    <w:p w:rsidR="00024F0B" w:rsidRPr="00024F0B" w:rsidRDefault="00024F0B" w:rsidP="00B61D21">
      <w:pPr>
        <w:pStyle w:val="aa"/>
        <w:widowControl/>
        <w:numPr>
          <w:ilvl w:val="0"/>
          <w:numId w:val="22"/>
        </w:numPr>
        <w:spacing w:before="100" w:beforeAutospacing="1" w:afterLines="50"/>
        <w:ind w:firstLineChars="0"/>
        <w:jc w:val="left"/>
        <w:rPr>
          <w:rFonts w:ascii="Arial" w:hAnsi="Arial" w:cs="Arial"/>
          <w:kern w:val="0"/>
          <w:szCs w:val="21"/>
        </w:rPr>
      </w:pPr>
      <w:r w:rsidRPr="00024F0B">
        <w:rPr>
          <w:rFonts w:ascii="Arial" w:hAnsi="Arial" w:cs="Arial"/>
          <w:b/>
          <w:kern w:val="0"/>
          <w:szCs w:val="21"/>
        </w:rPr>
        <w:t>双流功能</w:t>
      </w:r>
      <w:r w:rsidRPr="00024F0B">
        <w:rPr>
          <w:rFonts w:ascii="Arial" w:hAnsi="Arial" w:cs="Arial"/>
          <w:kern w:val="0"/>
          <w:szCs w:val="21"/>
        </w:rPr>
        <w:t>---</w:t>
      </w:r>
      <w:r w:rsidRPr="00024F0B">
        <w:rPr>
          <w:rFonts w:ascii="Arial" w:hAnsi="Arial" w:cs="Arial"/>
          <w:kern w:val="0"/>
          <w:szCs w:val="21"/>
        </w:rPr>
        <w:t>可根据用户的网络情况及其他的部署计划对一路视频同时生成两路不同的码流，如一路高清视频用于本地局域网传输，另一路标清视频用于公网传输或一路高清视频用于实时浏览，另一路不同速率或分辨率的码</w:t>
      </w:r>
      <w:proofErr w:type="gramStart"/>
      <w:r w:rsidRPr="00024F0B">
        <w:rPr>
          <w:rFonts w:ascii="Arial" w:hAnsi="Arial" w:cs="Arial"/>
          <w:kern w:val="0"/>
          <w:szCs w:val="21"/>
        </w:rPr>
        <w:t>流用于</w:t>
      </w:r>
      <w:proofErr w:type="gramEnd"/>
      <w:r w:rsidRPr="00024F0B">
        <w:rPr>
          <w:rFonts w:ascii="Arial" w:hAnsi="Arial" w:cs="Arial"/>
          <w:kern w:val="0"/>
          <w:szCs w:val="21"/>
        </w:rPr>
        <w:t>存储。</w:t>
      </w:r>
    </w:p>
    <w:p w:rsidR="00024F0B" w:rsidRPr="00024F0B" w:rsidRDefault="00024F0B" w:rsidP="00B61D21">
      <w:pPr>
        <w:pStyle w:val="aa"/>
        <w:widowControl/>
        <w:numPr>
          <w:ilvl w:val="0"/>
          <w:numId w:val="22"/>
        </w:numPr>
        <w:spacing w:before="100" w:beforeAutospacing="1" w:afterLines="50"/>
        <w:ind w:firstLineChars="0"/>
        <w:jc w:val="left"/>
        <w:rPr>
          <w:rFonts w:ascii="Arial" w:hAnsi="Arial" w:cs="Arial"/>
          <w:kern w:val="0"/>
          <w:szCs w:val="21"/>
        </w:rPr>
      </w:pPr>
      <w:r w:rsidRPr="00024F0B">
        <w:rPr>
          <w:rFonts w:ascii="Arial" w:hAnsi="Arial" w:cs="Arial"/>
          <w:b/>
          <w:kern w:val="0"/>
          <w:szCs w:val="21"/>
        </w:rPr>
        <w:t>接口丰富</w:t>
      </w:r>
      <w:r w:rsidRPr="00024F0B">
        <w:rPr>
          <w:rFonts w:ascii="Arial" w:hAnsi="Arial" w:cs="Arial"/>
          <w:kern w:val="0"/>
          <w:szCs w:val="21"/>
        </w:rPr>
        <w:t>---</w:t>
      </w:r>
      <w:r w:rsidRPr="00024F0B">
        <w:rPr>
          <w:rFonts w:ascii="Arial" w:hAnsi="Arial" w:cs="Arial"/>
          <w:kern w:val="0"/>
          <w:szCs w:val="21"/>
        </w:rPr>
        <w:t>拥用丰富的多媒体接口，设备上既可提供</w:t>
      </w:r>
      <w:r w:rsidRPr="00024F0B">
        <w:rPr>
          <w:rFonts w:ascii="Arial" w:hAnsi="Arial" w:cs="Arial"/>
          <w:kern w:val="0"/>
          <w:szCs w:val="21"/>
        </w:rPr>
        <w:t>HDMI</w:t>
      </w:r>
      <w:r w:rsidRPr="00024F0B">
        <w:rPr>
          <w:rFonts w:ascii="Arial" w:hAnsi="Arial" w:cs="Arial" w:hint="eastAsia"/>
          <w:kern w:val="0"/>
          <w:szCs w:val="21"/>
        </w:rPr>
        <w:t>、</w:t>
      </w:r>
      <w:r w:rsidRPr="00024F0B">
        <w:rPr>
          <w:rFonts w:ascii="Arial" w:hAnsi="Arial" w:cs="Arial" w:hint="eastAsia"/>
          <w:kern w:val="0"/>
          <w:szCs w:val="21"/>
        </w:rPr>
        <w:t>SDI</w:t>
      </w:r>
      <w:r w:rsidRPr="00024F0B">
        <w:rPr>
          <w:rFonts w:ascii="Arial" w:hAnsi="Arial" w:cs="Arial" w:hint="eastAsia"/>
          <w:kern w:val="0"/>
          <w:szCs w:val="21"/>
        </w:rPr>
        <w:t>、</w:t>
      </w:r>
      <w:r w:rsidRPr="00024F0B">
        <w:rPr>
          <w:rFonts w:ascii="Arial" w:hAnsi="Arial" w:cs="Arial"/>
          <w:kern w:val="0"/>
          <w:szCs w:val="21"/>
        </w:rPr>
        <w:t>VGA</w:t>
      </w:r>
      <w:r w:rsidRPr="00024F0B">
        <w:rPr>
          <w:rFonts w:ascii="Arial" w:hAnsi="Arial" w:cs="Arial" w:hint="eastAsia"/>
          <w:kern w:val="0"/>
          <w:szCs w:val="21"/>
        </w:rPr>
        <w:t>、</w:t>
      </w:r>
      <w:proofErr w:type="spellStart"/>
      <w:r w:rsidRPr="00024F0B">
        <w:rPr>
          <w:rFonts w:ascii="Arial" w:hAnsi="Arial" w:cs="Arial"/>
          <w:kern w:val="0"/>
          <w:szCs w:val="21"/>
        </w:rPr>
        <w:t>YPbPr</w:t>
      </w:r>
      <w:proofErr w:type="spellEnd"/>
      <w:r w:rsidRPr="00024F0B">
        <w:rPr>
          <w:rFonts w:ascii="Arial" w:hAnsi="Arial" w:cs="Arial" w:hint="eastAsia"/>
          <w:kern w:val="0"/>
          <w:szCs w:val="21"/>
        </w:rPr>
        <w:t>、</w:t>
      </w:r>
      <w:r w:rsidRPr="00024F0B">
        <w:rPr>
          <w:rFonts w:ascii="Arial" w:hAnsi="Arial" w:cs="Arial"/>
          <w:kern w:val="0"/>
          <w:szCs w:val="21"/>
        </w:rPr>
        <w:t>CVBS</w:t>
      </w:r>
      <w:r w:rsidRPr="00024F0B">
        <w:rPr>
          <w:rFonts w:ascii="Arial" w:hAnsi="Arial" w:cs="Arial"/>
          <w:kern w:val="0"/>
          <w:szCs w:val="21"/>
        </w:rPr>
        <w:t>等多种视频接口</w:t>
      </w:r>
      <w:r w:rsidRPr="00024F0B">
        <w:rPr>
          <w:rFonts w:ascii="Arial" w:hAnsi="Arial" w:cs="Arial"/>
          <w:kern w:val="0"/>
          <w:szCs w:val="21"/>
        </w:rPr>
        <w:t>,</w:t>
      </w:r>
      <w:r w:rsidRPr="00024F0B">
        <w:rPr>
          <w:rFonts w:ascii="Arial" w:hAnsi="Arial" w:cs="Arial"/>
          <w:kern w:val="0"/>
          <w:szCs w:val="21"/>
        </w:rPr>
        <w:t>同时还提供音频，开关量，串口等相关接口。</w:t>
      </w:r>
    </w:p>
    <w:p w:rsidR="00024F0B" w:rsidRPr="00024F0B" w:rsidRDefault="00024F0B" w:rsidP="00B61D21">
      <w:pPr>
        <w:pStyle w:val="aa"/>
        <w:widowControl/>
        <w:numPr>
          <w:ilvl w:val="0"/>
          <w:numId w:val="22"/>
        </w:numPr>
        <w:spacing w:before="100" w:beforeAutospacing="1" w:afterLines="50"/>
        <w:ind w:firstLineChars="0"/>
        <w:jc w:val="left"/>
        <w:rPr>
          <w:rFonts w:ascii="Arial" w:hAnsi="Arial" w:cs="Arial"/>
          <w:kern w:val="0"/>
          <w:szCs w:val="21"/>
        </w:rPr>
      </w:pPr>
      <w:r w:rsidRPr="00024F0B">
        <w:rPr>
          <w:rFonts w:ascii="Arial" w:hAnsi="Arial" w:cs="Arial"/>
          <w:b/>
          <w:kern w:val="0"/>
          <w:szCs w:val="21"/>
        </w:rPr>
        <w:t>超低功耗</w:t>
      </w:r>
      <w:r w:rsidRPr="00024F0B">
        <w:rPr>
          <w:rFonts w:ascii="Arial" w:hAnsi="Arial" w:cs="Arial"/>
          <w:kern w:val="0"/>
          <w:szCs w:val="21"/>
        </w:rPr>
        <w:t>---</w:t>
      </w:r>
      <w:r w:rsidRPr="00024F0B">
        <w:rPr>
          <w:rFonts w:ascii="Arial" w:hAnsi="Arial" w:cs="Arial"/>
          <w:kern w:val="0"/>
          <w:szCs w:val="21"/>
        </w:rPr>
        <w:t>采用超低功耗设计，即使实现</w:t>
      </w:r>
      <w:r w:rsidRPr="00024F0B">
        <w:rPr>
          <w:rFonts w:ascii="Arial" w:hAnsi="Arial" w:cs="Arial"/>
          <w:kern w:val="0"/>
          <w:szCs w:val="21"/>
        </w:rPr>
        <w:t>1080</w:t>
      </w:r>
      <w:r>
        <w:rPr>
          <w:rFonts w:ascii="Arial" w:hAnsi="Arial" w:cs="Arial" w:hint="eastAsia"/>
          <w:kern w:val="0"/>
          <w:szCs w:val="21"/>
        </w:rPr>
        <w:t>P</w:t>
      </w:r>
      <w:r w:rsidRPr="00024F0B">
        <w:rPr>
          <w:rFonts w:ascii="Arial" w:hAnsi="Arial" w:cs="Arial"/>
          <w:kern w:val="0"/>
          <w:szCs w:val="21"/>
        </w:rPr>
        <w:t>的实时高清编码，其核心压缩芯片的功耗也不会超过</w:t>
      </w:r>
      <w:r w:rsidRPr="00024F0B">
        <w:rPr>
          <w:rFonts w:ascii="Arial" w:hAnsi="Arial" w:cs="Arial"/>
          <w:kern w:val="0"/>
          <w:szCs w:val="21"/>
        </w:rPr>
        <w:t>500mw</w:t>
      </w:r>
      <w:r w:rsidRPr="00024F0B">
        <w:rPr>
          <w:rFonts w:ascii="Arial" w:hAnsi="Arial" w:cs="Arial"/>
          <w:kern w:val="0"/>
          <w:szCs w:val="21"/>
        </w:rPr>
        <w:t>，与一般的</w:t>
      </w:r>
      <w:r w:rsidRPr="00024F0B">
        <w:rPr>
          <w:rFonts w:ascii="Arial" w:hAnsi="Arial" w:cs="Arial"/>
          <w:kern w:val="0"/>
          <w:szCs w:val="21"/>
        </w:rPr>
        <w:t>DSP</w:t>
      </w:r>
      <w:r w:rsidRPr="00024F0B">
        <w:rPr>
          <w:rFonts w:ascii="Arial" w:hAnsi="Arial" w:cs="Arial"/>
          <w:kern w:val="0"/>
          <w:szCs w:val="21"/>
        </w:rPr>
        <w:t>相比，不到十分之一。</w:t>
      </w:r>
    </w:p>
    <w:p w:rsidR="00024F0B" w:rsidRPr="00024F0B" w:rsidRDefault="00024F0B" w:rsidP="00B61D21">
      <w:pPr>
        <w:pStyle w:val="aa"/>
        <w:widowControl/>
        <w:numPr>
          <w:ilvl w:val="0"/>
          <w:numId w:val="22"/>
        </w:numPr>
        <w:spacing w:beforeLines="50" w:afterLines="50"/>
        <w:ind w:firstLineChars="0"/>
        <w:jc w:val="left"/>
        <w:rPr>
          <w:rFonts w:ascii="Arial" w:hAnsi="Arial" w:cs="Arial"/>
          <w:kern w:val="0"/>
          <w:szCs w:val="21"/>
        </w:rPr>
      </w:pPr>
      <w:r w:rsidRPr="00024F0B">
        <w:rPr>
          <w:rFonts w:ascii="Arial" w:hAnsi="Arial" w:cs="Arial"/>
          <w:b/>
          <w:kern w:val="0"/>
          <w:szCs w:val="21"/>
        </w:rPr>
        <w:lastRenderedPageBreak/>
        <w:t>稳定可靠</w:t>
      </w:r>
      <w:r w:rsidRPr="00024F0B">
        <w:rPr>
          <w:rFonts w:ascii="Arial" w:hAnsi="Arial" w:cs="Arial"/>
          <w:kern w:val="0"/>
          <w:szCs w:val="21"/>
        </w:rPr>
        <w:t>---</w:t>
      </w:r>
      <w:r w:rsidRPr="00024F0B">
        <w:rPr>
          <w:rFonts w:ascii="Arial" w:hAnsi="Arial" w:cs="Arial"/>
          <w:kern w:val="0"/>
          <w:szCs w:val="21"/>
        </w:rPr>
        <w:t>采用嵌入式架构，系统运行稳定，可保证</w:t>
      </w:r>
      <w:r w:rsidRPr="00024F0B">
        <w:rPr>
          <w:rFonts w:ascii="Arial" w:hAnsi="Arial" w:cs="Arial"/>
          <w:kern w:val="0"/>
          <w:szCs w:val="21"/>
        </w:rPr>
        <w:t>7*24</w:t>
      </w:r>
      <w:r w:rsidRPr="00024F0B">
        <w:rPr>
          <w:rFonts w:ascii="Arial" w:hAnsi="Arial" w:cs="Arial"/>
          <w:kern w:val="0"/>
          <w:szCs w:val="21"/>
        </w:rPr>
        <w:t>小时连续工作。独特的嵌入式操作系统还可以保证设备免受病毒的侵入。</w:t>
      </w:r>
    </w:p>
    <w:p w:rsidR="00E559CF" w:rsidRPr="00B61D21" w:rsidRDefault="00E559CF" w:rsidP="00B61D21">
      <w:pPr>
        <w:widowControl/>
        <w:shd w:val="clear" w:color="auto" w:fill="FFFFFF"/>
        <w:spacing w:before="100" w:beforeAutospacing="1" w:line="444" w:lineRule="auto"/>
        <w:jc w:val="left"/>
        <w:rPr>
          <w:rStyle w:val="style191"/>
          <w:color w:val="auto"/>
          <w:szCs w:val="21"/>
        </w:rPr>
      </w:pPr>
      <w:r w:rsidRPr="00B61D21">
        <w:rPr>
          <w:rStyle w:val="style191"/>
          <w:rFonts w:hint="eastAsia"/>
          <w:color w:val="auto"/>
          <w:szCs w:val="21"/>
        </w:rPr>
        <w:t>技术</w:t>
      </w:r>
      <w:r w:rsidR="00C72890" w:rsidRPr="00B61D21">
        <w:rPr>
          <w:rStyle w:val="style191"/>
          <w:rFonts w:hint="eastAsia"/>
          <w:color w:val="auto"/>
          <w:szCs w:val="21"/>
        </w:rPr>
        <w:t>参数：</w:t>
      </w:r>
    </w:p>
    <w:tbl>
      <w:tblPr>
        <w:tblStyle w:val="a8"/>
        <w:tblW w:w="0" w:type="auto"/>
        <w:tblLook w:val="04A0"/>
      </w:tblPr>
      <w:tblGrid>
        <w:gridCol w:w="1242"/>
        <w:gridCol w:w="1843"/>
        <w:gridCol w:w="5437"/>
      </w:tblGrid>
      <w:tr w:rsidR="00C72890" w:rsidRPr="00E559CF" w:rsidTr="000D6350">
        <w:trPr>
          <w:trHeight w:val="508"/>
        </w:trPr>
        <w:tc>
          <w:tcPr>
            <w:tcW w:w="8522" w:type="dxa"/>
            <w:gridSpan w:val="3"/>
            <w:vAlign w:val="center"/>
          </w:tcPr>
          <w:p w:rsidR="00C72890" w:rsidRPr="003E7CEA" w:rsidRDefault="00C72890" w:rsidP="00024F0B">
            <w:pPr>
              <w:autoSpaceDE w:val="0"/>
              <w:autoSpaceDN w:val="0"/>
              <w:adjustRightInd w:val="0"/>
              <w:spacing w:line="360" w:lineRule="exact"/>
              <w:jc w:val="center"/>
              <w:rPr>
                <w:rFonts w:ascii="Arial" w:hAnsi="Arial" w:cs="Arial"/>
                <w:bCs/>
                <w:kern w:val="0"/>
                <w:szCs w:val="21"/>
              </w:rPr>
            </w:pPr>
            <w:r w:rsidRPr="00C72890">
              <w:rPr>
                <w:rFonts w:ascii="Arial" w:hAnsi="Arial" w:cs="Arial" w:hint="eastAsia"/>
                <w:kern w:val="0"/>
                <w:szCs w:val="21"/>
              </w:rPr>
              <w:t>SV</w:t>
            </w:r>
            <w:r w:rsidR="00024F0B">
              <w:rPr>
                <w:rFonts w:ascii="Arial" w:hAnsi="Arial" w:cs="Arial" w:hint="eastAsia"/>
                <w:kern w:val="0"/>
                <w:szCs w:val="21"/>
              </w:rPr>
              <w:t>4</w:t>
            </w:r>
            <w:r w:rsidRPr="00C72890">
              <w:rPr>
                <w:rFonts w:ascii="Arial" w:hAnsi="Arial" w:cs="Arial" w:hint="eastAsia"/>
                <w:kern w:val="0"/>
                <w:szCs w:val="21"/>
              </w:rPr>
              <w:t>000</w:t>
            </w:r>
            <w:r w:rsidR="00024F0B">
              <w:rPr>
                <w:rFonts w:ascii="Arial" w:hAnsi="Arial" w:cs="Arial" w:hint="eastAsia"/>
                <w:kern w:val="0"/>
                <w:szCs w:val="21"/>
              </w:rPr>
              <w:t>高</w:t>
            </w:r>
            <w:r w:rsidRPr="00C72890">
              <w:rPr>
                <w:rFonts w:ascii="Arial" w:hAnsi="Arial" w:cs="Arial" w:hint="eastAsia"/>
                <w:kern w:val="0"/>
                <w:szCs w:val="21"/>
              </w:rPr>
              <w:t>清</w:t>
            </w:r>
            <w:r w:rsidRPr="00C72890">
              <w:rPr>
                <w:rFonts w:ascii="Arial" w:hAnsi="Arial" w:cs="Arial"/>
                <w:kern w:val="0"/>
                <w:szCs w:val="21"/>
              </w:rPr>
              <w:t>网络视频编解码器</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E559CF">
              <w:rPr>
                <w:rFonts w:ascii="Arial" w:hAnsi="Arial" w:cs="Arial" w:hint="eastAsia"/>
                <w:bCs/>
                <w:kern w:val="0"/>
                <w:sz w:val="20"/>
              </w:rPr>
              <w:t>视频</w:t>
            </w:r>
          </w:p>
        </w:tc>
        <w:tc>
          <w:tcPr>
            <w:tcW w:w="7280" w:type="dxa"/>
            <w:gridSpan w:val="2"/>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E559CF">
              <w:rPr>
                <w:rFonts w:ascii="Arial" w:hAnsi="Arial" w:cs="Arial" w:hint="eastAsia"/>
                <w:bCs/>
                <w:kern w:val="0"/>
                <w:sz w:val="20"/>
              </w:rPr>
              <w:t>视频压缩格式</w:t>
            </w:r>
          </w:p>
        </w:tc>
        <w:tc>
          <w:tcPr>
            <w:tcW w:w="5437"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E559CF">
              <w:rPr>
                <w:rFonts w:ascii="Arial" w:hAnsi="Arial" w:cs="Arial"/>
                <w:bCs/>
                <w:kern w:val="0"/>
                <w:sz w:val="20"/>
              </w:rPr>
              <w:t>H.264 AVC high profile</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E559CF">
              <w:rPr>
                <w:rFonts w:ascii="Arial" w:hAnsi="Arial" w:cs="Arial" w:hint="eastAsia"/>
                <w:bCs/>
                <w:kern w:val="0"/>
                <w:sz w:val="20"/>
              </w:rPr>
              <w:t>分辨率</w:t>
            </w:r>
          </w:p>
        </w:tc>
        <w:tc>
          <w:tcPr>
            <w:tcW w:w="5437" w:type="dxa"/>
          </w:tcPr>
          <w:p w:rsidR="00C72890" w:rsidRPr="00E559CF" w:rsidRDefault="00024F0B"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1080P30,</w:t>
            </w:r>
            <w:r w:rsidRPr="00E559CF">
              <w:rPr>
                <w:rFonts w:ascii="Arial" w:hAnsi="Arial" w:cs="Arial"/>
                <w:bCs/>
                <w:kern w:val="0"/>
                <w:sz w:val="20"/>
              </w:rPr>
              <w:t>1080i60, 720p60, 720p30, D1, Half D1, CIF</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视频带宽</w:t>
            </w:r>
          </w:p>
        </w:tc>
        <w:tc>
          <w:tcPr>
            <w:tcW w:w="5437" w:type="dxa"/>
          </w:tcPr>
          <w:p w:rsidR="00C72890" w:rsidRDefault="00C72890" w:rsidP="00C7289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128K~15Mbps</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视频接口</w:t>
            </w:r>
          </w:p>
        </w:tc>
        <w:tc>
          <w:tcPr>
            <w:tcW w:w="5437" w:type="dxa"/>
          </w:tcPr>
          <w:p w:rsidR="00C72890" w:rsidRPr="00E559CF" w:rsidRDefault="00024F0B" w:rsidP="00024F0B">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 xml:space="preserve">HDMI, </w:t>
            </w:r>
            <w:proofErr w:type="spellStart"/>
            <w:r w:rsidRPr="00024F0B">
              <w:rPr>
                <w:rFonts w:ascii="Arial" w:hAnsi="Arial" w:cs="Arial"/>
                <w:bCs/>
                <w:sz w:val="20"/>
              </w:rPr>
              <w:t>YPbP</w:t>
            </w:r>
            <w:r>
              <w:rPr>
                <w:rFonts w:ascii="Arial" w:hAnsi="Arial" w:cs="Arial"/>
                <w:bCs/>
                <w:sz w:val="20"/>
              </w:rPr>
              <w:t>r</w:t>
            </w:r>
            <w:proofErr w:type="spellEnd"/>
            <w:r>
              <w:rPr>
                <w:rFonts w:ascii="Arial" w:hAnsi="Arial" w:cs="Arial" w:hint="eastAsia"/>
                <w:bCs/>
                <w:sz w:val="20"/>
              </w:rPr>
              <w:t xml:space="preserve">, </w:t>
            </w:r>
            <w:r>
              <w:rPr>
                <w:rFonts w:ascii="Arial" w:hAnsi="Arial" w:cs="Arial" w:hint="eastAsia"/>
                <w:bCs/>
                <w:kern w:val="0"/>
                <w:sz w:val="20"/>
              </w:rPr>
              <w:t>VGA, CVBS</w:t>
            </w:r>
            <w:r w:rsidRPr="00E559CF">
              <w:rPr>
                <w:rFonts w:ascii="Arial" w:hAnsi="Arial" w:cs="Arial"/>
                <w:bCs/>
                <w:kern w:val="0"/>
                <w:sz w:val="20"/>
              </w:rPr>
              <w:t xml:space="preserve"> </w:t>
            </w:r>
            <w:r>
              <w:rPr>
                <w:rFonts w:ascii="Arial" w:hAnsi="Arial" w:cs="Arial" w:hint="eastAsia"/>
                <w:bCs/>
                <w:kern w:val="0"/>
                <w:sz w:val="20"/>
              </w:rPr>
              <w:t>（</w:t>
            </w:r>
            <w:r w:rsidRPr="00E559CF">
              <w:rPr>
                <w:rFonts w:ascii="Arial" w:hAnsi="Arial" w:cs="Arial"/>
                <w:bCs/>
                <w:kern w:val="0"/>
                <w:sz w:val="20"/>
              </w:rPr>
              <w:t>SDI</w:t>
            </w:r>
            <w:r>
              <w:rPr>
                <w:rFonts w:ascii="Arial" w:hAnsi="Arial" w:cs="Arial" w:hint="eastAsia"/>
                <w:bCs/>
                <w:kern w:val="0"/>
                <w:sz w:val="20"/>
              </w:rPr>
              <w:t>可选装</w:t>
            </w:r>
            <w:r>
              <w:rPr>
                <w:rFonts w:ascii="Arial" w:hAnsi="Arial" w:cs="Arial" w:hint="eastAsia"/>
                <w:bCs/>
                <w:kern w:val="0"/>
                <w:sz w:val="20"/>
              </w:rPr>
              <w:t>)</w:t>
            </w:r>
            <w:r w:rsidRPr="00E559CF">
              <w:rPr>
                <w:rFonts w:ascii="Arial" w:hAnsi="Arial" w:cs="Arial"/>
                <w:bCs/>
                <w:kern w:val="0"/>
                <w:sz w:val="20"/>
              </w:rPr>
              <w:t>,</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音频</w:t>
            </w:r>
          </w:p>
        </w:tc>
        <w:tc>
          <w:tcPr>
            <w:tcW w:w="7280" w:type="dxa"/>
            <w:gridSpan w:val="2"/>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音频标准</w:t>
            </w:r>
            <w:r w:rsidRPr="00AC39D3">
              <w:rPr>
                <w:rFonts w:ascii="Arial" w:hAnsi="Arial" w:cs="Arial"/>
                <w:bCs/>
                <w:kern w:val="0"/>
                <w:sz w:val="20"/>
              </w:rPr>
              <w:t xml:space="preserve"> </w:t>
            </w:r>
          </w:p>
        </w:tc>
        <w:tc>
          <w:tcPr>
            <w:tcW w:w="5437"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AC39D3">
              <w:rPr>
                <w:rFonts w:ascii="Arial" w:hAnsi="Arial" w:cs="Arial"/>
                <w:bCs/>
                <w:kern w:val="0"/>
                <w:sz w:val="20"/>
              </w:rPr>
              <w:t xml:space="preserve">AAC-LC </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音频采样率</w:t>
            </w:r>
            <w:r w:rsidRPr="00AC39D3">
              <w:rPr>
                <w:rFonts w:ascii="Arial" w:hAnsi="Arial" w:cs="Arial"/>
                <w:bCs/>
                <w:kern w:val="0"/>
                <w:sz w:val="20"/>
              </w:rPr>
              <w:t xml:space="preserve"> </w:t>
            </w:r>
          </w:p>
        </w:tc>
        <w:tc>
          <w:tcPr>
            <w:tcW w:w="5437"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sidRPr="00AC39D3">
              <w:rPr>
                <w:rFonts w:ascii="Arial" w:hAnsi="Arial" w:cs="Arial"/>
                <w:bCs/>
                <w:kern w:val="0"/>
                <w:sz w:val="20"/>
              </w:rPr>
              <w:t xml:space="preserve">48K </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音频接口</w:t>
            </w:r>
          </w:p>
        </w:tc>
        <w:tc>
          <w:tcPr>
            <w:tcW w:w="5437"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3.5mm</w:t>
            </w:r>
            <w:r w:rsidRPr="00AC39D3">
              <w:rPr>
                <w:rFonts w:ascii="Arial" w:hAnsi="Arial" w:cs="Arial" w:hint="eastAsia"/>
                <w:bCs/>
                <w:kern w:val="0"/>
                <w:sz w:val="20"/>
              </w:rPr>
              <w:t>立体声输入</w:t>
            </w:r>
            <w:r w:rsidRPr="00AC39D3">
              <w:rPr>
                <w:rFonts w:ascii="Arial" w:hAnsi="Arial" w:cs="Arial"/>
                <w:bCs/>
                <w:kern w:val="0"/>
                <w:sz w:val="20"/>
              </w:rPr>
              <w:t xml:space="preserve"> 1</w:t>
            </w:r>
            <w:r w:rsidRPr="00AC39D3">
              <w:rPr>
                <w:rFonts w:ascii="Arial" w:hAnsi="Arial" w:cs="Arial" w:hint="eastAsia"/>
                <w:bCs/>
                <w:kern w:val="0"/>
                <w:sz w:val="20"/>
              </w:rPr>
              <w:t>个</w:t>
            </w:r>
            <w:r w:rsidRPr="00AC39D3">
              <w:rPr>
                <w:rFonts w:ascii="Arial" w:hAnsi="Arial" w:cs="Arial"/>
                <w:bCs/>
                <w:kern w:val="0"/>
                <w:sz w:val="20"/>
              </w:rPr>
              <w:t xml:space="preserve"> </w:t>
            </w:r>
            <w:r w:rsidRPr="00AC39D3">
              <w:rPr>
                <w:rFonts w:ascii="Arial" w:hAnsi="Arial" w:cs="Arial" w:hint="eastAsia"/>
                <w:bCs/>
                <w:kern w:val="0"/>
                <w:sz w:val="20"/>
              </w:rPr>
              <w:t>输出</w:t>
            </w:r>
            <w:r w:rsidRPr="00AC39D3">
              <w:rPr>
                <w:rFonts w:ascii="Arial" w:hAnsi="Arial" w:cs="Arial"/>
                <w:bCs/>
                <w:kern w:val="0"/>
                <w:sz w:val="20"/>
              </w:rPr>
              <w:t>1</w:t>
            </w:r>
            <w:r w:rsidRPr="00AC39D3">
              <w:rPr>
                <w:rFonts w:ascii="Arial" w:hAnsi="Arial" w:cs="Arial" w:hint="eastAsia"/>
                <w:bCs/>
                <w:kern w:val="0"/>
                <w:sz w:val="20"/>
              </w:rPr>
              <w:t>个</w:t>
            </w:r>
            <w:r w:rsidRPr="00AC39D3">
              <w:rPr>
                <w:rFonts w:ascii="Arial" w:hAnsi="Arial" w:cs="Arial"/>
                <w:bCs/>
                <w:kern w:val="0"/>
                <w:sz w:val="20"/>
              </w:rPr>
              <w:t xml:space="preserve"> </w:t>
            </w:r>
          </w:p>
        </w:tc>
      </w:tr>
      <w:tr w:rsidR="00C72890" w:rsidRPr="00E559CF" w:rsidTr="000D6350">
        <w:tc>
          <w:tcPr>
            <w:tcW w:w="1242" w:type="dxa"/>
          </w:tcPr>
          <w:p w:rsidR="00C72890" w:rsidRPr="00E559CF"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网络</w:t>
            </w:r>
          </w:p>
        </w:tc>
        <w:tc>
          <w:tcPr>
            <w:tcW w:w="7280" w:type="dxa"/>
            <w:gridSpan w:val="2"/>
          </w:tcPr>
          <w:p w:rsidR="00C72890" w:rsidRDefault="00C72890" w:rsidP="000D6350">
            <w:pPr>
              <w:pStyle w:val="Default"/>
              <w:spacing w:line="360" w:lineRule="exact"/>
              <w:rPr>
                <w:sz w:val="23"/>
                <w:szCs w:val="23"/>
              </w:rPr>
            </w:pP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hint="eastAsia"/>
                <w:bCs/>
                <w:kern w:val="0"/>
                <w:sz w:val="20"/>
              </w:rPr>
              <w:t>网络协议</w:t>
            </w:r>
            <w:r w:rsidRPr="00C72890">
              <w:rPr>
                <w:rFonts w:ascii="Arial" w:hAnsi="Arial" w:cs="Arial"/>
                <w:bCs/>
                <w:kern w:val="0"/>
                <w:sz w:val="20"/>
              </w:rPr>
              <w:t xml:space="preserve"> </w:t>
            </w:r>
          </w:p>
        </w:tc>
        <w:tc>
          <w:tcPr>
            <w:tcW w:w="5437"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 xml:space="preserve">TCP,UDP,IP,HTTP,NTP,RTP,IGMP </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GOP</w:t>
            </w:r>
            <w:r w:rsidRPr="00C72890">
              <w:rPr>
                <w:rFonts w:ascii="Arial" w:hAnsi="Arial" w:cs="Arial" w:hint="eastAsia"/>
                <w:bCs/>
                <w:kern w:val="0"/>
                <w:sz w:val="20"/>
              </w:rPr>
              <w:t>结构</w:t>
            </w:r>
            <w:r w:rsidRPr="00C72890">
              <w:rPr>
                <w:rFonts w:ascii="Arial" w:hAnsi="Arial" w:cs="Arial"/>
                <w:bCs/>
                <w:kern w:val="0"/>
                <w:sz w:val="20"/>
              </w:rPr>
              <w:t xml:space="preserve"> </w:t>
            </w:r>
          </w:p>
        </w:tc>
        <w:tc>
          <w:tcPr>
            <w:tcW w:w="5437"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 xml:space="preserve">I,IP </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hint="eastAsia"/>
                <w:bCs/>
                <w:kern w:val="0"/>
                <w:sz w:val="20"/>
              </w:rPr>
              <w:t>整体延迟</w:t>
            </w:r>
            <w:r w:rsidRPr="00C72890">
              <w:rPr>
                <w:rFonts w:ascii="Arial" w:hAnsi="Arial" w:cs="Arial"/>
                <w:bCs/>
                <w:kern w:val="0"/>
                <w:sz w:val="20"/>
              </w:rPr>
              <w:t xml:space="preserve"> </w:t>
            </w:r>
          </w:p>
        </w:tc>
        <w:tc>
          <w:tcPr>
            <w:tcW w:w="5437"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200</w:t>
            </w:r>
            <w:r w:rsidRPr="00C72890">
              <w:rPr>
                <w:rFonts w:ascii="Arial" w:hAnsi="Arial" w:cs="Arial" w:hint="eastAsia"/>
                <w:bCs/>
                <w:kern w:val="0"/>
                <w:sz w:val="20"/>
              </w:rPr>
              <w:t>毫秒</w:t>
            </w:r>
            <w:r w:rsidRPr="00C72890">
              <w:rPr>
                <w:rFonts w:ascii="Arial" w:hAnsi="Arial" w:cs="Arial"/>
                <w:bCs/>
                <w:kern w:val="0"/>
                <w:sz w:val="20"/>
              </w:rPr>
              <w:t xml:space="preserve"> </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hint="eastAsia"/>
                <w:bCs/>
                <w:kern w:val="0"/>
                <w:sz w:val="20"/>
              </w:rPr>
              <w:t>网络接口</w:t>
            </w:r>
            <w:r w:rsidRPr="00C72890">
              <w:rPr>
                <w:rFonts w:ascii="Arial" w:hAnsi="Arial" w:cs="Arial"/>
                <w:bCs/>
                <w:kern w:val="0"/>
                <w:sz w:val="20"/>
              </w:rPr>
              <w:t xml:space="preserve"> </w:t>
            </w:r>
          </w:p>
        </w:tc>
        <w:tc>
          <w:tcPr>
            <w:tcW w:w="5437"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1</w:t>
            </w:r>
            <w:r w:rsidRPr="00C72890">
              <w:rPr>
                <w:rFonts w:ascii="Arial" w:hAnsi="Arial" w:cs="Arial" w:hint="eastAsia"/>
                <w:bCs/>
                <w:kern w:val="0"/>
                <w:sz w:val="20"/>
              </w:rPr>
              <w:t>个</w:t>
            </w:r>
            <w:r w:rsidRPr="00C72890">
              <w:rPr>
                <w:rFonts w:ascii="Arial" w:hAnsi="Arial" w:cs="Arial"/>
                <w:bCs/>
                <w:kern w:val="0"/>
                <w:sz w:val="20"/>
              </w:rPr>
              <w:t xml:space="preserve"> RJ45-10/100M </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其他接口</w:t>
            </w:r>
          </w:p>
        </w:tc>
        <w:tc>
          <w:tcPr>
            <w:tcW w:w="7280" w:type="dxa"/>
            <w:gridSpan w:val="2"/>
          </w:tcPr>
          <w:p w:rsidR="00C72890" w:rsidRDefault="00C72890" w:rsidP="000D6350">
            <w:pPr>
              <w:pStyle w:val="Default"/>
              <w:spacing w:line="360" w:lineRule="exact"/>
              <w:rPr>
                <w:sz w:val="23"/>
                <w:szCs w:val="23"/>
              </w:rPr>
            </w:pP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hint="eastAsia"/>
                <w:bCs/>
                <w:kern w:val="0"/>
                <w:sz w:val="20"/>
              </w:rPr>
              <w:t>报警输入</w:t>
            </w:r>
            <w:r w:rsidRPr="00C72890">
              <w:rPr>
                <w:rFonts w:ascii="Arial" w:hAnsi="Arial" w:cs="Arial"/>
                <w:bCs/>
                <w:kern w:val="0"/>
                <w:sz w:val="20"/>
              </w:rPr>
              <w:t>/</w:t>
            </w:r>
            <w:r w:rsidRPr="00C72890">
              <w:rPr>
                <w:rFonts w:ascii="Arial" w:hAnsi="Arial" w:cs="Arial" w:hint="eastAsia"/>
                <w:bCs/>
                <w:kern w:val="0"/>
                <w:sz w:val="20"/>
              </w:rPr>
              <w:t>输出</w:t>
            </w:r>
            <w:r w:rsidRPr="00C72890">
              <w:rPr>
                <w:rFonts w:ascii="Arial" w:hAnsi="Arial" w:cs="Arial"/>
                <w:bCs/>
                <w:kern w:val="0"/>
                <w:sz w:val="20"/>
              </w:rPr>
              <w:t xml:space="preserve"> </w:t>
            </w:r>
          </w:p>
        </w:tc>
        <w:tc>
          <w:tcPr>
            <w:tcW w:w="5437"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Alarm In 2</w:t>
            </w:r>
            <w:r w:rsidRPr="00C72890">
              <w:rPr>
                <w:rFonts w:ascii="Arial" w:hAnsi="Arial" w:cs="Arial" w:hint="eastAsia"/>
                <w:bCs/>
                <w:kern w:val="0"/>
                <w:sz w:val="20"/>
              </w:rPr>
              <w:t>个</w:t>
            </w:r>
            <w:r w:rsidRPr="00C72890">
              <w:rPr>
                <w:rFonts w:ascii="Arial" w:hAnsi="Arial" w:cs="Arial"/>
                <w:bCs/>
                <w:kern w:val="0"/>
                <w:sz w:val="20"/>
              </w:rPr>
              <w:t xml:space="preserve"> Alarm out 2</w:t>
            </w:r>
            <w:r w:rsidRPr="00C72890">
              <w:rPr>
                <w:rFonts w:ascii="Arial" w:hAnsi="Arial" w:cs="Arial" w:hint="eastAsia"/>
                <w:bCs/>
                <w:kern w:val="0"/>
                <w:sz w:val="20"/>
              </w:rPr>
              <w:t>个</w:t>
            </w:r>
            <w:r w:rsidRPr="00C72890">
              <w:rPr>
                <w:rFonts w:ascii="Arial" w:hAnsi="Arial" w:cs="Arial"/>
                <w:bCs/>
                <w:kern w:val="0"/>
                <w:sz w:val="20"/>
              </w:rPr>
              <w:t xml:space="preserve"> </w:t>
            </w:r>
          </w:p>
        </w:tc>
      </w:tr>
      <w:tr w:rsidR="00C72890" w:rsidRPr="00E559CF" w:rsidTr="00C72890">
        <w:trPr>
          <w:trHeight w:val="77"/>
        </w:trPr>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hint="eastAsia"/>
                <w:bCs/>
                <w:kern w:val="0"/>
                <w:sz w:val="20"/>
              </w:rPr>
              <w:t>串口</w:t>
            </w:r>
            <w:r w:rsidRPr="00C72890">
              <w:rPr>
                <w:rFonts w:ascii="Arial" w:hAnsi="Arial" w:cs="Arial"/>
                <w:bCs/>
                <w:kern w:val="0"/>
                <w:sz w:val="20"/>
              </w:rPr>
              <w:t xml:space="preserve"> </w:t>
            </w:r>
          </w:p>
        </w:tc>
        <w:tc>
          <w:tcPr>
            <w:tcW w:w="5437"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1</w:t>
            </w:r>
            <w:r w:rsidRPr="00C72890">
              <w:rPr>
                <w:rFonts w:ascii="Arial" w:hAnsi="Arial" w:cs="Arial" w:hint="eastAsia"/>
                <w:bCs/>
                <w:kern w:val="0"/>
                <w:sz w:val="20"/>
              </w:rPr>
              <w:t>个</w:t>
            </w:r>
            <w:r w:rsidRPr="00C72890">
              <w:rPr>
                <w:rFonts w:ascii="Arial" w:hAnsi="Arial" w:cs="Arial"/>
                <w:bCs/>
                <w:kern w:val="0"/>
                <w:sz w:val="20"/>
              </w:rPr>
              <w:t xml:space="preserve"> RS232/RS485 </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 xml:space="preserve">USB </w:t>
            </w:r>
          </w:p>
        </w:tc>
        <w:tc>
          <w:tcPr>
            <w:tcW w:w="5437" w:type="dxa"/>
          </w:tcPr>
          <w:p w:rsidR="00C72890" w:rsidRPr="00C72890" w:rsidRDefault="00C72890" w:rsidP="00C72890">
            <w:pPr>
              <w:autoSpaceDE w:val="0"/>
              <w:autoSpaceDN w:val="0"/>
              <w:adjustRightInd w:val="0"/>
              <w:spacing w:line="360" w:lineRule="exact"/>
              <w:jc w:val="left"/>
              <w:rPr>
                <w:rFonts w:ascii="Arial" w:hAnsi="Arial" w:cs="Arial"/>
                <w:bCs/>
                <w:kern w:val="0"/>
                <w:sz w:val="20"/>
              </w:rPr>
            </w:pPr>
            <w:r w:rsidRPr="00C72890">
              <w:rPr>
                <w:rFonts w:ascii="Arial" w:hAnsi="Arial" w:cs="Arial"/>
                <w:bCs/>
                <w:kern w:val="0"/>
                <w:sz w:val="20"/>
              </w:rPr>
              <w:t>1</w:t>
            </w:r>
            <w:r w:rsidRPr="00C72890">
              <w:rPr>
                <w:rFonts w:ascii="Arial" w:hAnsi="Arial" w:cs="Arial" w:hint="eastAsia"/>
                <w:bCs/>
                <w:kern w:val="0"/>
                <w:sz w:val="20"/>
              </w:rPr>
              <w:t>个</w:t>
            </w:r>
            <w:r w:rsidRPr="00C72890">
              <w:rPr>
                <w:rFonts w:ascii="Arial" w:hAnsi="Arial" w:cs="Arial"/>
                <w:bCs/>
                <w:kern w:val="0"/>
                <w:sz w:val="20"/>
              </w:rPr>
              <w:t xml:space="preserve"> USB2.0 </w:t>
            </w:r>
            <w:r w:rsidRPr="00C72890">
              <w:rPr>
                <w:rFonts w:ascii="Arial" w:hAnsi="Arial" w:cs="Arial" w:hint="eastAsia"/>
                <w:bCs/>
                <w:kern w:val="0"/>
                <w:sz w:val="20"/>
              </w:rPr>
              <w:t>用于外接存储</w:t>
            </w:r>
            <w:r w:rsidRPr="00C72890">
              <w:rPr>
                <w:rFonts w:ascii="Arial" w:hAnsi="Arial" w:cs="Arial"/>
                <w:bCs/>
                <w:kern w:val="0"/>
                <w:sz w:val="20"/>
              </w:rPr>
              <w:t xml:space="preserve"> </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管理</w:t>
            </w:r>
          </w:p>
        </w:tc>
        <w:tc>
          <w:tcPr>
            <w:tcW w:w="7280" w:type="dxa"/>
            <w:gridSpan w:val="2"/>
          </w:tcPr>
          <w:p w:rsidR="00C72890" w:rsidRPr="00AC39D3" w:rsidRDefault="00C72890" w:rsidP="000D6350">
            <w:pPr>
              <w:autoSpaceDE w:val="0"/>
              <w:autoSpaceDN w:val="0"/>
              <w:adjustRightInd w:val="0"/>
              <w:spacing w:line="360" w:lineRule="exact"/>
              <w:jc w:val="left"/>
              <w:rPr>
                <w:rFonts w:ascii="Arial" w:hAnsi="Arial" w:cs="Arial"/>
                <w:bCs/>
                <w:kern w:val="0"/>
                <w:sz w:val="20"/>
              </w:rPr>
            </w:pP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管理平台</w:t>
            </w:r>
          </w:p>
        </w:tc>
        <w:tc>
          <w:tcPr>
            <w:tcW w:w="5437"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proofErr w:type="spellStart"/>
            <w:r>
              <w:rPr>
                <w:rFonts w:ascii="Arial" w:hAnsi="Arial" w:cs="Arial" w:hint="eastAsia"/>
                <w:bCs/>
                <w:kern w:val="0"/>
                <w:sz w:val="20"/>
              </w:rPr>
              <w:t>SmartVision</w:t>
            </w:r>
            <w:proofErr w:type="spellEnd"/>
            <w:r>
              <w:rPr>
                <w:rFonts w:ascii="Arial" w:hAnsi="Arial" w:cs="Arial" w:hint="eastAsia"/>
                <w:bCs/>
                <w:kern w:val="0"/>
                <w:sz w:val="20"/>
              </w:rPr>
              <w:t xml:space="preserve"> </w:t>
            </w:r>
            <w:r>
              <w:rPr>
                <w:rFonts w:ascii="Arial" w:hAnsi="Arial" w:cs="Arial" w:hint="eastAsia"/>
                <w:bCs/>
                <w:kern w:val="0"/>
                <w:sz w:val="20"/>
              </w:rPr>
              <w:t>视频接入管理平台</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远程设置</w:t>
            </w:r>
          </w:p>
        </w:tc>
        <w:tc>
          <w:tcPr>
            <w:tcW w:w="5437"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通过管理平台设置，也可以直接通过局域网</w:t>
            </w:r>
            <w:r>
              <w:rPr>
                <w:rFonts w:ascii="Arial" w:hAnsi="Arial" w:cs="Arial" w:hint="eastAsia"/>
                <w:bCs/>
                <w:kern w:val="0"/>
                <w:sz w:val="20"/>
              </w:rPr>
              <w:t>telnet</w:t>
            </w:r>
            <w:r>
              <w:rPr>
                <w:rFonts w:ascii="Arial" w:hAnsi="Arial" w:cs="Arial" w:hint="eastAsia"/>
                <w:bCs/>
                <w:kern w:val="0"/>
                <w:sz w:val="20"/>
              </w:rPr>
              <w:t>设置</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设备升级</w:t>
            </w:r>
          </w:p>
        </w:tc>
        <w:tc>
          <w:tcPr>
            <w:tcW w:w="5437"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支持远程升级</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r w:rsidRPr="00E559CF">
              <w:rPr>
                <w:rFonts w:ascii="Arial" w:hAnsi="Arial" w:cs="Arial"/>
                <w:bCs/>
                <w:kern w:val="0"/>
                <w:sz w:val="20"/>
              </w:rPr>
              <w:t>物理特性</w:t>
            </w:r>
          </w:p>
        </w:tc>
        <w:tc>
          <w:tcPr>
            <w:tcW w:w="7280" w:type="dxa"/>
            <w:gridSpan w:val="2"/>
          </w:tcPr>
          <w:p w:rsidR="00C72890" w:rsidRPr="00AC39D3" w:rsidRDefault="00C72890" w:rsidP="000D6350">
            <w:pPr>
              <w:autoSpaceDE w:val="0"/>
              <w:autoSpaceDN w:val="0"/>
              <w:adjustRightInd w:val="0"/>
              <w:spacing w:line="360" w:lineRule="exact"/>
              <w:jc w:val="left"/>
              <w:rPr>
                <w:rFonts w:ascii="Arial" w:hAnsi="Arial" w:cs="Arial"/>
                <w:bCs/>
                <w:kern w:val="0"/>
                <w:sz w:val="20"/>
              </w:rPr>
            </w:pP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电源</w:t>
            </w:r>
          </w:p>
        </w:tc>
        <w:tc>
          <w:tcPr>
            <w:tcW w:w="5437" w:type="dxa"/>
          </w:tcPr>
          <w:p w:rsidR="00C72890" w:rsidRPr="00AC39D3" w:rsidRDefault="00C72890" w:rsidP="00C72890">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12V</w:t>
            </w:r>
            <w:r w:rsidRPr="00AC39D3">
              <w:rPr>
                <w:rFonts w:ascii="Arial" w:hAnsi="Arial" w:cs="Arial" w:hint="eastAsia"/>
                <w:bCs/>
                <w:kern w:val="0"/>
                <w:sz w:val="20"/>
              </w:rPr>
              <w:t>，</w:t>
            </w:r>
            <w:r>
              <w:rPr>
                <w:rFonts w:ascii="Arial" w:hAnsi="Arial" w:cs="Arial" w:hint="eastAsia"/>
                <w:bCs/>
                <w:kern w:val="0"/>
                <w:sz w:val="20"/>
              </w:rPr>
              <w:t>1</w:t>
            </w:r>
            <w:r w:rsidRPr="00AC39D3">
              <w:rPr>
                <w:rFonts w:ascii="Arial" w:hAnsi="Arial" w:cs="Arial" w:hint="eastAsia"/>
                <w:bCs/>
                <w:kern w:val="0"/>
                <w:sz w:val="20"/>
              </w:rPr>
              <w:t>A</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Pr="00AC39D3" w:rsidRDefault="00C72890" w:rsidP="000D6350">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设备功耗</w:t>
            </w:r>
          </w:p>
        </w:tc>
        <w:tc>
          <w:tcPr>
            <w:tcW w:w="5437" w:type="dxa"/>
          </w:tcPr>
          <w:p w:rsidR="00C72890" w:rsidRPr="00AC39D3" w:rsidRDefault="00C72890" w:rsidP="00024F0B">
            <w:pPr>
              <w:autoSpaceDE w:val="0"/>
              <w:autoSpaceDN w:val="0"/>
              <w:adjustRightInd w:val="0"/>
              <w:spacing w:line="360" w:lineRule="exact"/>
              <w:jc w:val="left"/>
              <w:rPr>
                <w:rFonts w:ascii="Arial" w:hAnsi="Arial" w:cs="Arial"/>
                <w:bCs/>
                <w:kern w:val="0"/>
                <w:sz w:val="20"/>
              </w:rPr>
            </w:pPr>
            <w:r>
              <w:rPr>
                <w:rFonts w:hint="eastAsia"/>
                <w:sz w:val="23"/>
                <w:szCs w:val="23"/>
              </w:rPr>
              <w:t>≤</w:t>
            </w:r>
            <w:r w:rsidR="00024F0B">
              <w:rPr>
                <w:rFonts w:cs="Calibri" w:hint="eastAsia"/>
                <w:sz w:val="23"/>
                <w:szCs w:val="23"/>
              </w:rPr>
              <w:t>5</w:t>
            </w:r>
            <w:r>
              <w:rPr>
                <w:rFonts w:cs="Calibri"/>
                <w:sz w:val="23"/>
                <w:szCs w:val="23"/>
              </w:rPr>
              <w:t>W</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Default="00C72890" w:rsidP="000D6350">
            <w:pPr>
              <w:pStyle w:val="Default"/>
              <w:spacing w:line="360" w:lineRule="exact"/>
              <w:rPr>
                <w:rFonts w:ascii="Arial" w:hAnsi="Arial" w:cs="Arial"/>
                <w:sz w:val="20"/>
                <w:szCs w:val="20"/>
              </w:rPr>
            </w:pPr>
            <w:r>
              <w:rPr>
                <w:rFonts w:ascii="Arial" w:hAnsi="Arial" w:cs="Arial" w:hint="eastAsia"/>
                <w:sz w:val="20"/>
                <w:szCs w:val="20"/>
              </w:rPr>
              <w:t>工作温度</w:t>
            </w:r>
          </w:p>
        </w:tc>
        <w:tc>
          <w:tcPr>
            <w:tcW w:w="5437" w:type="dxa"/>
          </w:tcPr>
          <w:p w:rsidR="00C72890" w:rsidRPr="00A870E9" w:rsidRDefault="00C72890" w:rsidP="000D6350">
            <w:pPr>
              <w:autoSpaceDE w:val="0"/>
              <w:autoSpaceDN w:val="0"/>
              <w:adjustRightInd w:val="0"/>
              <w:spacing w:line="360" w:lineRule="exact"/>
              <w:jc w:val="left"/>
              <w:rPr>
                <w:rFonts w:ascii="Arial" w:hAnsi="Arial" w:cs="Arial"/>
                <w:bCs/>
                <w:kern w:val="0"/>
                <w:sz w:val="20"/>
              </w:rPr>
            </w:pPr>
            <w:r w:rsidRPr="00A870E9">
              <w:rPr>
                <w:rFonts w:ascii="Arial" w:hAnsi="Arial" w:cs="Arial" w:hint="eastAsia"/>
                <w:bCs/>
                <w:kern w:val="0"/>
                <w:sz w:val="20"/>
              </w:rPr>
              <w:t>-15</w:t>
            </w:r>
            <w:r w:rsidRPr="00A870E9">
              <w:rPr>
                <w:rFonts w:ascii="Arial" w:hAnsi="Arial" w:cs="Arial" w:hint="eastAsia"/>
                <w:bCs/>
                <w:kern w:val="0"/>
                <w:sz w:val="20"/>
              </w:rPr>
              <w:t>℃</w:t>
            </w:r>
            <w:r w:rsidRPr="00A870E9">
              <w:rPr>
                <w:rFonts w:ascii="Arial" w:hAnsi="Arial" w:cs="Arial" w:hint="eastAsia"/>
                <w:bCs/>
                <w:kern w:val="0"/>
                <w:sz w:val="20"/>
              </w:rPr>
              <w:t>~50</w:t>
            </w:r>
            <w:r w:rsidRPr="00A870E9">
              <w:rPr>
                <w:rFonts w:ascii="Arial" w:hAnsi="Arial" w:cs="Arial" w:hint="eastAsia"/>
                <w:bCs/>
                <w:kern w:val="0"/>
                <w:sz w:val="20"/>
              </w:rPr>
              <w:t>℃</w:t>
            </w:r>
          </w:p>
        </w:tc>
      </w:tr>
      <w:tr w:rsidR="00C72890" w:rsidRPr="00E559CF" w:rsidTr="000D6350">
        <w:tc>
          <w:tcPr>
            <w:tcW w:w="1242" w:type="dxa"/>
          </w:tcPr>
          <w:p w:rsidR="00C72890" w:rsidRDefault="00C72890" w:rsidP="000D6350">
            <w:pPr>
              <w:autoSpaceDE w:val="0"/>
              <w:autoSpaceDN w:val="0"/>
              <w:adjustRightInd w:val="0"/>
              <w:spacing w:line="360" w:lineRule="exact"/>
              <w:jc w:val="left"/>
              <w:rPr>
                <w:rFonts w:ascii="Arial" w:hAnsi="Arial" w:cs="Arial"/>
                <w:bCs/>
                <w:kern w:val="0"/>
                <w:sz w:val="20"/>
              </w:rPr>
            </w:pPr>
          </w:p>
        </w:tc>
        <w:tc>
          <w:tcPr>
            <w:tcW w:w="1843" w:type="dxa"/>
          </w:tcPr>
          <w:p w:rsidR="00C72890" w:rsidRDefault="00C72890" w:rsidP="000D6350">
            <w:pPr>
              <w:pStyle w:val="Default"/>
              <w:spacing w:line="360" w:lineRule="exact"/>
              <w:rPr>
                <w:rFonts w:ascii="Arial" w:hAnsi="Arial" w:cs="Arial"/>
                <w:sz w:val="20"/>
                <w:szCs w:val="20"/>
              </w:rPr>
            </w:pPr>
            <w:r>
              <w:rPr>
                <w:rFonts w:ascii="Arial" w:hAnsi="Arial" w:cs="Arial" w:hint="eastAsia"/>
                <w:sz w:val="20"/>
                <w:szCs w:val="20"/>
              </w:rPr>
              <w:t>工作湿度</w:t>
            </w:r>
          </w:p>
        </w:tc>
        <w:tc>
          <w:tcPr>
            <w:tcW w:w="5437" w:type="dxa"/>
          </w:tcPr>
          <w:p w:rsidR="00C72890" w:rsidRPr="00A870E9" w:rsidRDefault="00C72890" w:rsidP="000D6350">
            <w:pPr>
              <w:autoSpaceDE w:val="0"/>
              <w:autoSpaceDN w:val="0"/>
              <w:adjustRightInd w:val="0"/>
              <w:spacing w:line="360" w:lineRule="exact"/>
              <w:jc w:val="left"/>
              <w:rPr>
                <w:rFonts w:ascii="Arial" w:hAnsi="Arial" w:cs="Arial"/>
                <w:bCs/>
                <w:kern w:val="0"/>
                <w:sz w:val="20"/>
              </w:rPr>
            </w:pPr>
            <w:r w:rsidRPr="00A870E9">
              <w:rPr>
                <w:rFonts w:ascii="Arial" w:hAnsi="Arial" w:cs="Arial"/>
                <w:bCs/>
                <w:kern w:val="0"/>
                <w:sz w:val="20"/>
              </w:rPr>
              <w:t>10%</w:t>
            </w:r>
            <w:r>
              <w:rPr>
                <w:rFonts w:ascii="Arial" w:hAnsi="Arial" w:cs="Arial" w:hint="eastAsia"/>
                <w:bCs/>
                <w:kern w:val="0"/>
                <w:sz w:val="20"/>
              </w:rPr>
              <w:t>~</w:t>
            </w:r>
            <w:r w:rsidRPr="00A870E9">
              <w:rPr>
                <w:rFonts w:ascii="Arial" w:hAnsi="Arial" w:cs="Arial"/>
                <w:bCs/>
                <w:kern w:val="0"/>
                <w:sz w:val="20"/>
              </w:rPr>
              <w:t>90%</w:t>
            </w:r>
            <w:r w:rsidRPr="00A870E9">
              <w:rPr>
                <w:rFonts w:ascii="Arial" w:hAnsi="Arial" w:cs="Arial" w:hint="eastAsia"/>
                <w:bCs/>
                <w:kern w:val="0"/>
                <w:sz w:val="20"/>
              </w:rPr>
              <w:t>大气湿度</w:t>
            </w:r>
            <w:r w:rsidRPr="00A870E9">
              <w:rPr>
                <w:rFonts w:ascii="Arial" w:hAnsi="Arial" w:cs="Arial"/>
                <w:bCs/>
                <w:kern w:val="0"/>
                <w:sz w:val="20"/>
              </w:rPr>
              <w:t xml:space="preserve"> </w:t>
            </w:r>
          </w:p>
        </w:tc>
      </w:tr>
    </w:tbl>
    <w:p w:rsidR="00C72890" w:rsidRDefault="00C72890" w:rsidP="00467ED7">
      <w:pPr>
        <w:autoSpaceDE w:val="0"/>
        <w:autoSpaceDN w:val="0"/>
        <w:adjustRightInd w:val="0"/>
        <w:spacing w:afterLines="50" w:line="360" w:lineRule="auto"/>
        <w:jc w:val="left"/>
        <w:rPr>
          <w:rFonts w:ascii="Arial" w:hAnsi="Arial" w:cs="Arial"/>
          <w:bCs/>
          <w:kern w:val="0"/>
          <w:sz w:val="24"/>
          <w:szCs w:val="24"/>
        </w:rPr>
      </w:pPr>
    </w:p>
    <w:sectPr w:rsidR="00C72890" w:rsidSect="00761DED">
      <w:headerReference w:type="even" r:id="rId10"/>
      <w:headerReference w:type="default" r:id="rId11"/>
      <w:footerReference w:type="default" r:id="rId12"/>
      <w:headerReference w:type="first" r:id="rId13"/>
      <w:pgSz w:w="11906" w:h="16838" w:code="9"/>
      <w:pgMar w:top="1276"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A7B" w:rsidRDefault="00C42A7B" w:rsidP="00AC3615">
      <w:r>
        <w:separator/>
      </w:r>
    </w:p>
  </w:endnote>
  <w:endnote w:type="continuationSeparator" w:id="0">
    <w:p w:rsidR="00C42A7B" w:rsidRDefault="00C42A7B" w:rsidP="00AC36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Maiandra GD">
    <w:altName w:val="Times New Roman"/>
    <w:panose1 w:val="00000000000000000000"/>
    <w:charset w:val="00"/>
    <w:family w:val="roman"/>
    <w:notTrueType/>
    <w:pitch w:val="default"/>
    <w:sig w:usb0="00000000" w:usb1="00000000" w:usb2="00000000" w:usb3="00000000" w:csb0="0000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E9" w:rsidRDefault="00A870E9" w:rsidP="00A870E9">
    <w:pPr>
      <w:pStyle w:val="a4"/>
      <w:jc w:val="center"/>
    </w:pPr>
    <w:r>
      <w:rPr>
        <w:rFonts w:hint="eastAsia"/>
      </w:rPr>
      <w:t>北京四维通联科技有限公司</w:t>
    </w:r>
    <w:r>
      <w:rPr>
        <w:rFonts w:hint="eastAsia"/>
      </w:rPr>
      <w:t xml:space="preserve">                                   www.4G-Live.com</w:t>
    </w:r>
  </w:p>
  <w:p w:rsidR="00A870E9" w:rsidRDefault="00A870E9" w:rsidP="00A870E9">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A7B" w:rsidRDefault="00C42A7B" w:rsidP="00AC3615">
      <w:r>
        <w:separator/>
      </w:r>
    </w:p>
  </w:footnote>
  <w:footnote w:type="continuationSeparator" w:id="0">
    <w:p w:rsidR="00C42A7B" w:rsidRDefault="00C42A7B" w:rsidP="00AC3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DED" w:rsidRDefault="00467ED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3519" o:spid="_x0000_s17417" type="#_x0000_t136" style="position:absolute;left:0;text-align:left;margin-left:0;margin-top:0;width:495.8pt;height:90.15pt;rotation:315;z-index:-251654144;mso-position-horizontal:center;mso-position-horizontal-relative:margin;mso-position-vertical:center;mso-position-vertical-relative:margin" o:allowincell="f" fillcolor="#bfbfbf [2412]" stroked="f">
          <v:fill opacity=".5"/>
          <v:textpath style="font-family:&quot;宋体&quot;;font-size:1pt" string="SmartVisio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DED" w:rsidRDefault="00C72890" w:rsidP="00C72890">
    <w:pPr>
      <w:pStyle w:val="a3"/>
      <w:jc w:val="left"/>
    </w:pPr>
    <w:r w:rsidRPr="00C72890">
      <w:rPr>
        <w:noProof/>
      </w:rPr>
      <w:drawing>
        <wp:inline distT="0" distB="0" distL="0" distR="0">
          <wp:extent cx="1186264" cy="329609"/>
          <wp:effectExtent l="19050" t="0" r="0" b="0"/>
          <wp:docPr id="2" name="图片 1" descr="C:\Users\zha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Desktop\logo.png"/>
                  <pic:cNvPicPr>
                    <a:picLocks noChangeAspect="1" noChangeArrowheads="1"/>
                  </pic:cNvPicPr>
                </pic:nvPicPr>
                <pic:blipFill>
                  <a:blip r:embed="rId1" cstate="print"/>
                  <a:srcRect/>
                  <a:stretch>
                    <a:fillRect/>
                  </a:stretch>
                </pic:blipFill>
                <pic:spPr bwMode="auto">
                  <a:xfrm>
                    <a:off x="0" y="0"/>
                    <a:ext cx="1186264" cy="329609"/>
                  </a:xfrm>
                  <a:prstGeom prst="rect">
                    <a:avLst/>
                  </a:prstGeom>
                  <a:noFill/>
                  <a:ln w="9525">
                    <a:noFill/>
                    <a:miter lim="800000"/>
                    <a:headEnd/>
                    <a:tailEnd/>
                  </a:ln>
                </pic:spPr>
              </pic:pic>
            </a:graphicData>
          </a:graphic>
        </wp:inline>
      </w:drawing>
    </w:r>
    <w:r w:rsidR="00467ED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3520" o:spid="_x0000_s17418" type="#_x0000_t136" style="position:absolute;margin-left:0;margin-top:0;width:495.8pt;height:90.15pt;rotation:315;z-index:-251652096;mso-position-horizontal:center;mso-position-horizontal-relative:margin;mso-position-vertical:center;mso-position-vertical-relative:margin" o:allowincell="f" fillcolor="#bfbfbf [2412]" stroked="f">
          <v:fill opacity=".5"/>
          <v:textpath style="font-family:&quot;宋体&quot;;font-size:1pt" string="SmartVisio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DED" w:rsidRDefault="00467ED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3518" o:spid="_x0000_s17416" type="#_x0000_t136" style="position:absolute;left:0;text-align:left;margin-left:0;margin-top:0;width:495.8pt;height:90.15pt;rotation:315;z-index:-251656192;mso-position-horizontal:center;mso-position-horizontal-relative:margin;mso-position-vertical:center;mso-position-vertical-relative:margin" o:allowincell="f" fillcolor="#bfbfbf [2412]" stroked="f">
          <v:fill opacity=".5"/>
          <v:textpath style="font-family:&quot;宋体&quot;;font-size:1pt" string="SmartVisio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096"/>
    <w:multiLevelType w:val="multilevel"/>
    <w:tmpl w:val="3358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E6AAA"/>
    <w:multiLevelType w:val="multilevel"/>
    <w:tmpl w:val="B79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4146E"/>
    <w:multiLevelType w:val="multilevel"/>
    <w:tmpl w:val="E58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94DFF"/>
    <w:multiLevelType w:val="multilevel"/>
    <w:tmpl w:val="C44A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F5FD1"/>
    <w:multiLevelType w:val="multilevel"/>
    <w:tmpl w:val="634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43E02"/>
    <w:multiLevelType w:val="multilevel"/>
    <w:tmpl w:val="032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91DC2"/>
    <w:multiLevelType w:val="multilevel"/>
    <w:tmpl w:val="BDF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A1DB2"/>
    <w:multiLevelType w:val="multilevel"/>
    <w:tmpl w:val="FE50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D6054"/>
    <w:multiLevelType w:val="multilevel"/>
    <w:tmpl w:val="8EAE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350C3"/>
    <w:multiLevelType w:val="multilevel"/>
    <w:tmpl w:val="105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8F749C"/>
    <w:multiLevelType w:val="multilevel"/>
    <w:tmpl w:val="992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E1320D"/>
    <w:multiLevelType w:val="multilevel"/>
    <w:tmpl w:val="ACBE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A22594"/>
    <w:multiLevelType w:val="multilevel"/>
    <w:tmpl w:val="909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590C8A"/>
    <w:multiLevelType w:val="multilevel"/>
    <w:tmpl w:val="89F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FC309F"/>
    <w:multiLevelType w:val="multilevel"/>
    <w:tmpl w:val="EF6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AB272C"/>
    <w:multiLevelType w:val="multilevel"/>
    <w:tmpl w:val="DC38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287A7D"/>
    <w:multiLevelType w:val="multilevel"/>
    <w:tmpl w:val="DC92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53215"/>
    <w:multiLevelType w:val="multilevel"/>
    <w:tmpl w:val="0034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FD311D"/>
    <w:multiLevelType w:val="multilevel"/>
    <w:tmpl w:val="E8F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9B2694"/>
    <w:multiLevelType w:val="multilevel"/>
    <w:tmpl w:val="7E2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2344C5"/>
    <w:multiLevelType w:val="hybridMultilevel"/>
    <w:tmpl w:val="13005E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AE87894"/>
    <w:multiLevelType w:val="multilevel"/>
    <w:tmpl w:val="497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8"/>
  </w:num>
  <w:num w:numId="4">
    <w:abstractNumId w:val="0"/>
  </w:num>
  <w:num w:numId="5">
    <w:abstractNumId w:val="14"/>
  </w:num>
  <w:num w:numId="6">
    <w:abstractNumId w:val="9"/>
  </w:num>
  <w:num w:numId="7">
    <w:abstractNumId w:val="10"/>
  </w:num>
  <w:num w:numId="8">
    <w:abstractNumId w:val="7"/>
  </w:num>
  <w:num w:numId="9">
    <w:abstractNumId w:val="13"/>
  </w:num>
  <w:num w:numId="10">
    <w:abstractNumId w:val="12"/>
  </w:num>
  <w:num w:numId="11">
    <w:abstractNumId w:val="19"/>
  </w:num>
  <w:num w:numId="12">
    <w:abstractNumId w:val="2"/>
  </w:num>
  <w:num w:numId="13">
    <w:abstractNumId w:val="11"/>
  </w:num>
  <w:num w:numId="14">
    <w:abstractNumId w:val="16"/>
  </w:num>
  <w:num w:numId="15">
    <w:abstractNumId w:val="6"/>
  </w:num>
  <w:num w:numId="16">
    <w:abstractNumId w:val="17"/>
  </w:num>
  <w:num w:numId="1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
  </w:num>
  <w:num w:numId="20">
    <w:abstractNumId w:val="5"/>
  </w:num>
  <w:num w:numId="21">
    <w:abstractNumId w:val="8"/>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o:colormenu v:ext="edit" fillcolor="none"/>
    </o:shapedefaults>
    <o:shapelayout v:ext="edit">
      <o:idmap v:ext="edit" data="17"/>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3A49"/>
    <w:rsid w:val="00024F0B"/>
    <w:rsid w:val="00052A2B"/>
    <w:rsid w:val="000543C0"/>
    <w:rsid w:val="00055E40"/>
    <w:rsid w:val="000732C1"/>
    <w:rsid w:val="0007568C"/>
    <w:rsid w:val="00091BA7"/>
    <w:rsid w:val="000C49C9"/>
    <w:rsid w:val="001225A5"/>
    <w:rsid w:val="00127BB3"/>
    <w:rsid w:val="00193F0F"/>
    <w:rsid w:val="001B40B1"/>
    <w:rsid w:val="001D0BFA"/>
    <w:rsid w:val="002C6D82"/>
    <w:rsid w:val="00312FAA"/>
    <w:rsid w:val="00314037"/>
    <w:rsid w:val="0037489E"/>
    <w:rsid w:val="00383E87"/>
    <w:rsid w:val="00390672"/>
    <w:rsid w:val="00393F73"/>
    <w:rsid w:val="003E7CEA"/>
    <w:rsid w:val="0043059F"/>
    <w:rsid w:val="004310CF"/>
    <w:rsid w:val="00434A67"/>
    <w:rsid w:val="00434F4B"/>
    <w:rsid w:val="00442D06"/>
    <w:rsid w:val="004565CF"/>
    <w:rsid w:val="00467ED7"/>
    <w:rsid w:val="00487226"/>
    <w:rsid w:val="004A77B8"/>
    <w:rsid w:val="00512402"/>
    <w:rsid w:val="005879FC"/>
    <w:rsid w:val="00671598"/>
    <w:rsid w:val="006A4F4A"/>
    <w:rsid w:val="00761DED"/>
    <w:rsid w:val="007A18B5"/>
    <w:rsid w:val="007A7E07"/>
    <w:rsid w:val="007B3118"/>
    <w:rsid w:val="007C3A49"/>
    <w:rsid w:val="00810D2C"/>
    <w:rsid w:val="0085549E"/>
    <w:rsid w:val="00895312"/>
    <w:rsid w:val="00907CE5"/>
    <w:rsid w:val="00926AA7"/>
    <w:rsid w:val="00930DBB"/>
    <w:rsid w:val="00930F82"/>
    <w:rsid w:val="00947CB0"/>
    <w:rsid w:val="00973369"/>
    <w:rsid w:val="009A39B2"/>
    <w:rsid w:val="009B4E34"/>
    <w:rsid w:val="00A04368"/>
    <w:rsid w:val="00A23205"/>
    <w:rsid w:val="00A870E9"/>
    <w:rsid w:val="00AC3615"/>
    <w:rsid w:val="00AC39D3"/>
    <w:rsid w:val="00AD715F"/>
    <w:rsid w:val="00B209C3"/>
    <w:rsid w:val="00B61D21"/>
    <w:rsid w:val="00BB17F8"/>
    <w:rsid w:val="00C025CF"/>
    <w:rsid w:val="00C03B45"/>
    <w:rsid w:val="00C151A6"/>
    <w:rsid w:val="00C42A7B"/>
    <w:rsid w:val="00C43F81"/>
    <w:rsid w:val="00C55A17"/>
    <w:rsid w:val="00C72890"/>
    <w:rsid w:val="00C86F8F"/>
    <w:rsid w:val="00CB3E47"/>
    <w:rsid w:val="00CE43B5"/>
    <w:rsid w:val="00D34647"/>
    <w:rsid w:val="00D43FCF"/>
    <w:rsid w:val="00D90B83"/>
    <w:rsid w:val="00E10B8C"/>
    <w:rsid w:val="00E1568C"/>
    <w:rsid w:val="00E2593B"/>
    <w:rsid w:val="00E364B1"/>
    <w:rsid w:val="00E559CF"/>
    <w:rsid w:val="00E768EF"/>
    <w:rsid w:val="00EA6B20"/>
    <w:rsid w:val="00EE05C6"/>
    <w:rsid w:val="00F12B56"/>
    <w:rsid w:val="00F35F3A"/>
    <w:rsid w:val="00F55531"/>
    <w:rsid w:val="00FC07C0"/>
    <w:rsid w:val="00FC14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20"/>
    <w:pPr>
      <w:widowControl w:val="0"/>
      <w:jc w:val="both"/>
    </w:pPr>
    <w:rPr>
      <w:kern w:val="2"/>
      <w:sz w:val="21"/>
      <w:szCs w:val="22"/>
    </w:rPr>
  </w:style>
  <w:style w:type="paragraph" w:styleId="1">
    <w:name w:val="heading 1"/>
    <w:basedOn w:val="a"/>
    <w:link w:val="1Char"/>
    <w:uiPriority w:val="9"/>
    <w:qFormat/>
    <w:rsid w:val="00810D2C"/>
    <w:pPr>
      <w:widowControl/>
      <w:spacing w:before="100" w:beforeAutospacing="1" w:after="100" w:afterAutospacing="1"/>
      <w:jc w:val="left"/>
      <w:outlineLvl w:val="0"/>
    </w:pPr>
    <w:rPr>
      <w:rFonts w:ascii="宋体" w:hAnsi="宋体" w:cs="宋体"/>
      <w:kern w:val="36"/>
      <w:sz w:val="18"/>
      <w:szCs w:val="18"/>
    </w:rPr>
  </w:style>
  <w:style w:type="paragraph" w:styleId="2">
    <w:name w:val="heading 2"/>
    <w:basedOn w:val="a"/>
    <w:link w:val="2Char"/>
    <w:uiPriority w:val="9"/>
    <w:qFormat/>
    <w:rsid w:val="00810D2C"/>
    <w:pPr>
      <w:widowControl/>
      <w:spacing w:before="100" w:beforeAutospacing="1" w:after="100" w:afterAutospacing="1"/>
      <w:jc w:val="left"/>
      <w:outlineLvl w:val="1"/>
    </w:pPr>
    <w:rPr>
      <w:rFonts w:ascii="宋体" w:hAnsi="宋体" w:cs="宋体"/>
      <w:kern w:val="0"/>
      <w:sz w:val="18"/>
      <w:szCs w:val="18"/>
    </w:rPr>
  </w:style>
  <w:style w:type="paragraph" w:styleId="3">
    <w:name w:val="heading 3"/>
    <w:basedOn w:val="a"/>
    <w:next w:val="a"/>
    <w:link w:val="3Char"/>
    <w:uiPriority w:val="9"/>
    <w:semiHidden/>
    <w:unhideWhenUsed/>
    <w:qFormat/>
    <w:rsid w:val="00810D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3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3615"/>
    <w:rPr>
      <w:kern w:val="2"/>
      <w:sz w:val="18"/>
      <w:szCs w:val="18"/>
    </w:rPr>
  </w:style>
  <w:style w:type="paragraph" w:styleId="a4">
    <w:name w:val="footer"/>
    <w:basedOn w:val="a"/>
    <w:link w:val="Char0"/>
    <w:uiPriority w:val="99"/>
    <w:semiHidden/>
    <w:unhideWhenUsed/>
    <w:rsid w:val="00AC36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3615"/>
    <w:rPr>
      <w:kern w:val="2"/>
      <w:sz w:val="18"/>
      <w:szCs w:val="18"/>
    </w:rPr>
  </w:style>
  <w:style w:type="paragraph" w:styleId="a5">
    <w:name w:val="Normal (Web)"/>
    <w:basedOn w:val="a"/>
    <w:uiPriority w:val="99"/>
    <w:unhideWhenUsed/>
    <w:rsid w:val="00810D2C"/>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810D2C"/>
    <w:rPr>
      <w:b/>
      <w:bCs/>
    </w:rPr>
  </w:style>
  <w:style w:type="character" w:customStyle="1" w:styleId="1Char">
    <w:name w:val="标题 1 Char"/>
    <w:basedOn w:val="a0"/>
    <w:link w:val="1"/>
    <w:uiPriority w:val="9"/>
    <w:rsid w:val="00810D2C"/>
    <w:rPr>
      <w:rFonts w:ascii="宋体" w:hAnsi="宋体" w:cs="宋体"/>
      <w:kern w:val="36"/>
      <w:sz w:val="18"/>
      <w:szCs w:val="18"/>
    </w:rPr>
  </w:style>
  <w:style w:type="character" w:customStyle="1" w:styleId="2Char">
    <w:name w:val="标题 2 Char"/>
    <w:basedOn w:val="a0"/>
    <w:link w:val="2"/>
    <w:uiPriority w:val="9"/>
    <w:rsid w:val="00810D2C"/>
    <w:rPr>
      <w:rFonts w:ascii="宋体" w:hAnsi="宋体" w:cs="宋体"/>
      <w:sz w:val="18"/>
      <w:szCs w:val="18"/>
    </w:rPr>
  </w:style>
  <w:style w:type="character" w:customStyle="1" w:styleId="3Char">
    <w:name w:val="标题 3 Char"/>
    <w:basedOn w:val="a0"/>
    <w:link w:val="3"/>
    <w:uiPriority w:val="9"/>
    <w:semiHidden/>
    <w:rsid w:val="00810D2C"/>
    <w:rPr>
      <w:b/>
      <w:bCs/>
      <w:kern w:val="2"/>
      <w:sz w:val="32"/>
      <w:szCs w:val="32"/>
    </w:rPr>
  </w:style>
  <w:style w:type="character" w:styleId="a7">
    <w:name w:val="Hyperlink"/>
    <w:basedOn w:val="a0"/>
    <w:uiPriority w:val="99"/>
    <w:semiHidden/>
    <w:unhideWhenUsed/>
    <w:rsid w:val="00810D2C"/>
    <w:rPr>
      <w:color w:val="0000FF"/>
      <w:u w:val="single"/>
    </w:rPr>
  </w:style>
  <w:style w:type="table" w:styleId="a8">
    <w:name w:val="Table Grid"/>
    <w:basedOn w:val="a1"/>
    <w:uiPriority w:val="59"/>
    <w:rsid w:val="00E55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559CF"/>
    <w:pPr>
      <w:widowControl w:val="0"/>
      <w:autoSpaceDE w:val="0"/>
      <w:autoSpaceDN w:val="0"/>
      <w:adjustRightInd w:val="0"/>
    </w:pPr>
    <w:rPr>
      <w:rFonts w:ascii="宋体" w:cs="宋体"/>
      <w:color w:val="000000"/>
      <w:sz w:val="24"/>
      <w:szCs w:val="24"/>
    </w:rPr>
  </w:style>
  <w:style w:type="paragraph" w:styleId="a9">
    <w:name w:val="Balloon Text"/>
    <w:basedOn w:val="a"/>
    <w:link w:val="Char1"/>
    <w:uiPriority w:val="99"/>
    <w:semiHidden/>
    <w:unhideWhenUsed/>
    <w:rsid w:val="00761DED"/>
    <w:rPr>
      <w:sz w:val="18"/>
      <w:szCs w:val="18"/>
    </w:rPr>
  </w:style>
  <w:style w:type="character" w:customStyle="1" w:styleId="Char1">
    <w:name w:val="批注框文本 Char"/>
    <w:basedOn w:val="a0"/>
    <w:link w:val="a9"/>
    <w:uiPriority w:val="99"/>
    <w:semiHidden/>
    <w:rsid w:val="00761DED"/>
    <w:rPr>
      <w:kern w:val="2"/>
      <w:sz w:val="18"/>
      <w:szCs w:val="18"/>
    </w:rPr>
  </w:style>
  <w:style w:type="character" w:customStyle="1" w:styleId="style191">
    <w:name w:val="style191"/>
    <w:basedOn w:val="a0"/>
    <w:rsid w:val="00C72890"/>
    <w:rPr>
      <w:color w:val="D56A00"/>
    </w:rPr>
  </w:style>
  <w:style w:type="paragraph" w:styleId="aa">
    <w:name w:val="List Paragraph"/>
    <w:basedOn w:val="a"/>
    <w:uiPriority w:val="34"/>
    <w:qFormat/>
    <w:rsid w:val="00C72890"/>
    <w:pPr>
      <w:ind w:firstLineChars="200" w:firstLine="420"/>
    </w:pPr>
  </w:style>
</w:styles>
</file>

<file path=word/webSettings.xml><?xml version="1.0" encoding="utf-8"?>
<w:webSettings xmlns:r="http://schemas.openxmlformats.org/officeDocument/2006/relationships" xmlns:w="http://schemas.openxmlformats.org/wordprocessingml/2006/main">
  <w:divs>
    <w:div w:id="223026798">
      <w:bodyDiv w:val="1"/>
      <w:marLeft w:val="0"/>
      <w:marRight w:val="0"/>
      <w:marTop w:val="0"/>
      <w:marBottom w:val="0"/>
      <w:divBdr>
        <w:top w:val="none" w:sz="0" w:space="0" w:color="auto"/>
        <w:left w:val="none" w:sz="0" w:space="0" w:color="auto"/>
        <w:bottom w:val="none" w:sz="0" w:space="0" w:color="auto"/>
        <w:right w:val="none" w:sz="0" w:space="0" w:color="auto"/>
      </w:divBdr>
      <w:divsChild>
        <w:div w:id="1575704876">
          <w:marLeft w:val="0"/>
          <w:marRight w:val="0"/>
          <w:marTop w:val="0"/>
          <w:marBottom w:val="0"/>
          <w:divBdr>
            <w:top w:val="none" w:sz="0" w:space="0" w:color="auto"/>
            <w:left w:val="none" w:sz="0" w:space="0" w:color="auto"/>
            <w:bottom w:val="none" w:sz="0" w:space="0" w:color="auto"/>
            <w:right w:val="none" w:sz="0" w:space="0" w:color="auto"/>
          </w:divBdr>
          <w:divsChild>
            <w:div w:id="541751297">
              <w:marLeft w:val="0"/>
              <w:marRight w:val="0"/>
              <w:marTop w:val="0"/>
              <w:marBottom w:val="0"/>
              <w:divBdr>
                <w:top w:val="none" w:sz="0" w:space="0" w:color="auto"/>
                <w:left w:val="none" w:sz="0" w:space="0" w:color="auto"/>
                <w:bottom w:val="none" w:sz="0" w:space="0" w:color="auto"/>
                <w:right w:val="none" w:sz="0" w:space="0" w:color="auto"/>
              </w:divBdr>
              <w:divsChild>
                <w:div w:id="1275862856">
                  <w:marLeft w:val="0"/>
                  <w:marRight w:val="0"/>
                  <w:marTop w:val="0"/>
                  <w:marBottom w:val="0"/>
                  <w:divBdr>
                    <w:top w:val="single" w:sz="6" w:space="0" w:color="D4D7D8"/>
                    <w:left w:val="single" w:sz="6" w:space="0" w:color="D4D7D8"/>
                    <w:bottom w:val="single" w:sz="6" w:space="0" w:color="D4D7D8"/>
                    <w:right w:val="single" w:sz="6" w:space="0" w:color="D4D7D8"/>
                  </w:divBdr>
                  <w:divsChild>
                    <w:div w:id="569119240">
                      <w:marLeft w:val="0"/>
                      <w:marRight w:val="0"/>
                      <w:marTop w:val="0"/>
                      <w:marBottom w:val="0"/>
                      <w:divBdr>
                        <w:top w:val="none" w:sz="0" w:space="0" w:color="auto"/>
                        <w:left w:val="none" w:sz="0" w:space="0" w:color="auto"/>
                        <w:bottom w:val="none" w:sz="0" w:space="0" w:color="auto"/>
                        <w:right w:val="none" w:sz="0" w:space="0" w:color="auto"/>
                      </w:divBdr>
                      <w:divsChild>
                        <w:div w:id="1667395079">
                          <w:marLeft w:val="0"/>
                          <w:marRight w:val="0"/>
                          <w:marTop w:val="0"/>
                          <w:marBottom w:val="0"/>
                          <w:divBdr>
                            <w:top w:val="none" w:sz="0" w:space="0" w:color="auto"/>
                            <w:left w:val="none" w:sz="0" w:space="0" w:color="auto"/>
                            <w:bottom w:val="none" w:sz="0" w:space="0" w:color="auto"/>
                            <w:right w:val="none" w:sz="0" w:space="0" w:color="auto"/>
                          </w:divBdr>
                          <w:divsChild>
                            <w:div w:id="442192637">
                              <w:marLeft w:val="150"/>
                              <w:marRight w:val="0"/>
                              <w:marTop w:val="0"/>
                              <w:marBottom w:val="300"/>
                              <w:divBdr>
                                <w:top w:val="none" w:sz="0" w:space="0" w:color="auto"/>
                                <w:left w:val="none" w:sz="0" w:space="0" w:color="auto"/>
                                <w:bottom w:val="none" w:sz="0" w:space="0" w:color="auto"/>
                                <w:right w:val="none" w:sz="0" w:space="0" w:color="auto"/>
                              </w:divBdr>
                              <w:divsChild>
                                <w:div w:id="1071077273">
                                  <w:marLeft w:val="0"/>
                                  <w:marRight w:val="0"/>
                                  <w:marTop w:val="0"/>
                                  <w:marBottom w:val="0"/>
                                  <w:divBdr>
                                    <w:top w:val="none" w:sz="0" w:space="0" w:color="auto"/>
                                    <w:left w:val="none" w:sz="0" w:space="0" w:color="auto"/>
                                    <w:bottom w:val="none" w:sz="0" w:space="0" w:color="auto"/>
                                    <w:right w:val="none" w:sz="0" w:space="0" w:color="auto"/>
                                  </w:divBdr>
                                  <w:divsChild>
                                    <w:div w:id="670373818">
                                      <w:marLeft w:val="0"/>
                                      <w:marRight w:val="0"/>
                                      <w:marTop w:val="0"/>
                                      <w:marBottom w:val="0"/>
                                      <w:divBdr>
                                        <w:top w:val="none" w:sz="0" w:space="0" w:color="auto"/>
                                        <w:left w:val="none" w:sz="0" w:space="0" w:color="auto"/>
                                        <w:bottom w:val="none" w:sz="0" w:space="0" w:color="auto"/>
                                        <w:right w:val="none" w:sz="0" w:space="0" w:color="auto"/>
                                      </w:divBdr>
                                      <w:divsChild>
                                        <w:div w:id="1660159571">
                                          <w:marLeft w:val="0"/>
                                          <w:marRight w:val="0"/>
                                          <w:marTop w:val="0"/>
                                          <w:marBottom w:val="450"/>
                                          <w:divBdr>
                                            <w:top w:val="none" w:sz="0" w:space="0" w:color="auto"/>
                                            <w:left w:val="none" w:sz="0" w:space="0" w:color="auto"/>
                                            <w:bottom w:val="none" w:sz="0" w:space="0" w:color="auto"/>
                                            <w:right w:val="none" w:sz="0" w:space="0" w:color="auto"/>
                                          </w:divBdr>
                                          <w:divsChild>
                                            <w:div w:id="5579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337327">
      <w:bodyDiv w:val="1"/>
      <w:marLeft w:val="0"/>
      <w:marRight w:val="0"/>
      <w:marTop w:val="0"/>
      <w:marBottom w:val="0"/>
      <w:divBdr>
        <w:top w:val="none" w:sz="0" w:space="0" w:color="auto"/>
        <w:left w:val="none" w:sz="0" w:space="0" w:color="auto"/>
        <w:bottom w:val="none" w:sz="0" w:space="0" w:color="auto"/>
        <w:right w:val="none" w:sz="0" w:space="0" w:color="auto"/>
      </w:divBdr>
      <w:divsChild>
        <w:div w:id="14690574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10113825">
      <w:bodyDiv w:val="1"/>
      <w:marLeft w:val="0"/>
      <w:marRight w:val="0"/>
      <w:marTop w:val="0"/>
      <w:marBottom w:val="0"/>
      <w:divBdr>
        <w:top w:val="none" w:sz="0" w:space="0" w:color="auto"/>
        <w:left w:val="none" w:sz="0" w:space="0" w:color="auto"/>
        <w:bottom w:val="none" w:sz="0" w:space="0" w:color="auto"/>
        <w:right w:val="none" w:sz="0" w:space="0" w:color="auto"/>
      </w:divBdr>
      <w:divsChild>
        <w:div w:id="1235043904">
          <w:marLeft w:val="0"/>
          <w:marRight w:val="0"/>
          <w:marTop w:val="0"/>
          <w:marBottom w:val="0"/>
          <w:divBdr>
            <w:top w:val="none" w:sz="0" w:space="0" w:color="auto"/>
            <w:left w:val="none" w:sz="0" w:space="0" w:color="auto"/>
            <w:bottom w:val="none" w:sz="0" w:space="0" w:color="auto"/>
            <w:right w:val="none" w:sz="0" w:space="0" w:color="auto"/>
          </w:divBdr>
          <w:divsChild>
            <w:div w:id="1055469129">
              <w:marLeft w:val="0"/>
              <w:marRight w:val="0"/>
              <w:marTop w:val="0"/>
              <w:marBottom w:val="0"/>
              <w:divBdr>
                <w:top w:val="none" w:sz="0" w:space="0" w:color="auto"/>
                <w:left w:val="none" w:sz="0" w:space="0" w:color="auto"/>
                <w:bottom w:val="none" w:sz="0" w:space="0" w:color="auto"/>
                <w:right w:val="none" w:sz="0" w:space="0" w:color="auto"/>
              </w:divBdr>
              <w:divsChild>
                <w:div w:id="720717393">
                  <w:marLeft w:val="0"/>
                  <w:marRight w:val="0"/>
                  <w:marTop w:val="0"/>
                  <w:marBottom w:val="0"/>
                  <w:divBdr>
                    <w:top w:val="none" w:sz="0" w:space="0" w:color="auto"/>
                    <w:left w:val="none" w:sz="0" w:space="0" w:color="auto"/>
                    <w:bottom w:val="none" w:sz="0" w:space="0" w:color="auto"/>
                    <w:right w:val="none" w:sz="0" w:space="0" w:color="auto"/>
                  </w:divBdr>
                  <w:divsChild>
                    <w:div w:id="88091275">
                      <w:marLeft w:val="0"/>
                      <w:marRight w:val="0"/>
                      <w:marTop w:val="0"/>
                      <w:marBottom w:val="0"/>
                      <w:divBdr>
                        <w:top w:val="none" w:sz="0" w:space="0" w:color="auto"/>
                        <w:left w:val="none" w:sz="0" w:space="0" w:color="auto"/>
                        <w:bottom w:val="none" w:sz="0" w:space="0" w:color="auto"/>
                        <w:right w:val="none" w:sz="0" w:space="0" w:color="auto"/>
                      </w:divBdr>
                      <w:divsChild>
                        <w:div w:id="193812476">
                          <w:marLeft w:val="0"/>
                          <w:marRight w:val="0"/>
                          <w:marTop w:val="0"/>
                          <w:marBottom w:val="0"/>
                          <w:divBdr>
                            <w:top w:val="none" w:sz="0" w:space="0" w:color="auto"/>
                            <w:left w:val="none" w:sz="0" w:space="0" w:color="auto"/>
                            <w:bottom w:val="none" w:sz="0" w:space="0" w:color="auto"/>
                            <w:right w:val="none" w:sz="0" w:space="0" w:color="auto"/>
                          </w:divBdr>
                          <w:divsChild>
                            <w:div w:id="1915777596">
                              <w:marLeft w:val="0"/>
                              <w:marRight w:val="0"/>
                              <w:marTop w:val="0"/>
                              <w:marBottom w:val="0"/>
                              <w:divBdr>
                                <w:top w:val="none" w:sz="0" w:space="0" w:color="auto"/>
                                <w:left w:val="none" w:sz="0" w:space="0" w:color="auto"/>
                                <w:bottom w:val="none" w:sz="0" w:space="0" w:color="auto"/>
                                <w:right w:val="none" w:sz="0" w:space="0" w:color="auto"/>
                              </w:divBdr>
                              <w:divsChild>
                                <w:div w:id="2027439695">
                                  <w:marLeft w:val="0"/>
                                  <w:marRight w:val="0"/>
                                  <w:marTop w:val="0"/>
                                  <w:marBottom w:val="0"/>
                                  <w:divBdr>
                                    <w:top w:val="single" w:sz="6" w:space="0" w:color="C14616"/>
                                    <w:left w:val="none" w:sz="0" w:space="0" w:color="auto"/>
                                    <w:bottom w:val="none" w:sz="0" w:space="0" w:color="auto"/>
                                    <w:right w:val="none" w:sz="0" w:space="0" w:color="auto"/>
                                  </w:divBdr>
                                  <w:divsChild>
                                    <w:div w:id="1052459386">
                                      <w:marLeft w:val="0"/>
                                      <w:marRight w:val="0"/>
                                      <w:marTop w:val="0"/>
                                      <w:marBottom w:val="0"/>
                                      <w:divBdr>
                                        <w:top w:val="none" w:sz="0" w:space="0" w:color="auto"/>
                                        <w:left w:val="none" w:sz="0" w:space="0" w:color="auto"/>
                                        <w:bottom w:val="none" w:sz="0" w:space="0" w:color="auto"/>
                                        <w:right w:val="none" w:sz="0" w:space="0" w:color="auto"/>
                                      </w:divBdr>
                                      <w:divsChild>
                                        <w:div w:id="13849049">
                                          <w:marLeft w:val="0"/>
                                          <w:marRight w:val="0"/>
                                          <w:marTop w:val="120"/>
                                          <w:marBottom w:val="120"/>
                                          <w:divBdr>
                                            <w:top w:val="none" w:sz="0" w:space="0" w:color="auto"/>
                                            <w:left w:val="none" w:sz="0" w:space="0" w:color="auto"/>
                                            <w:bottom w:val="none" w:sz="0" w:space="0" w:color="auto"/>
                                            <w:right w:val="none" w:sz="0" w:space="0" w:color="auto"/>
                                          </w:divBdr>
                                        </w:div>
                                        <w:div w:id="15468362">
                                          <w:marLeft w:val="0"/>
                                          <w:marRight w:val="0"/>
                                          <w:marTop w:val="0"/>
                                          <w:marBottom w:val="0"/>
                                          <w:divBdr>
                                            <w:top w:val="none" w:sz="0" w:space="0" w:color="auto"/>
                                            <w:left w:val="none" w:sz="0" w:space="0" w:color="auto"/>
                                            <w:bottom w:val="none" w:sz="0" w:space="0" w:color="auto"/>
                                            <w:right w:val="none" w:sz="0" w:space="0" w:color="auto"/>
                                          </w:divBdr>
                                        </w:div>
                                        <w:div w:id="140928317">
                                          <w:marLeft w:val="0"/>
                                          <w:marRight w:val="0"/>
                                          <w:marTop w:val="0"/>
                                          <w:marBottom w:val="0"/>
                                          <w:divBdr>
                                            <w:top w:val="none" w:sz="0" w:space="0" w:color="auto"/>
                                            <w:left w:val="none" w:sz="0" w:space="0" w:color="auto"/>
                                            <w:bottom w:val="none" w:sz="0" w:space="0" w:color="auto"/>
                                            <w:right w:val="none" w:sz="0" w:space="0" w:color="auto"/>
                                          </w:divBdr>
                                        </w:div>
                                        <w:div w:id="165370370">
                                          <w:marLeft w:val="0"/>
                                          <w:marRight w:val="0"/>
                                          <w:marTop w:val="0"/>
                                          <w:marBottom w:val="0"/>
                                          <w:divBdr>
                                            <w:top w:val="none" w:sz="0" w:space="0" w:color="auto"/>
                                            <w:left w:val="none" w:sz="0" w:space="0" w:color="auto"/>
                                            <w:bottom w:val="none" w:sz="0" w:space="0" w:color="auto"/>
                                            <w:right w:val="none" w:sz="0" w:space="0" w:color="auto"/>
                                          </w:divBdr>
                                        </w:div>
                                        <w:div w:id="194269981">
                                          <w:marLeft w:val="0"/>
                                          <w:marRight w:val="0"/>
                                          <w:marTop w:val="0"/>
                                          <w:marBottom w:val="0"/>
                                          <w:divBdr>
                                            <w:top w:val="none" w:sz="0" w:space="0" w:color="auto"/>
                                            <w:left w:val="none" w:sz="0" w:space="0" w:color="auto"/>
                                            <w:bottom w:val="none" w:sz="0" w:space="0" w:color="auto"/>
                                            <w:right w:val="none" w:sz="0" w:space="0" w:color="auto"/>
                                          </w:divBdr>
                                        </w:div>
                                        <w:div w:id="234318303">
                                          <w:marLeft w:val="0"/>
                                          <w:marRight w:val="0"/>
                                          <w:marTop w:val="0"/>
                                          <w:marBottom w:val="0"/>
                                          <w:divBdr>
                                            <w:top w:val="none" w:sz="0" w:space="0" w:color="auto"/>
                                            <w:left w:val="none" w:sz="0" w:space="0" w:color="auto"/>
                                            <w:bottom w:val="none" w:sz="0" w:space="0" w:color="auto"/>
                                            <w:right w:val="none" w:sz="0" w:space="0" w:color="auto"/>
                                          </w:divBdr>
                                        </w:div>
                                        <w:div w:id="458842248">
                                          <w:marLeft w:val="0"/>
                                          <w:marRight w:val="0"/>
                                          <w:marTop w:val="0"/>
                                          <w:marBottom w:val="0"/>
                                          <w:divBdr>
                                            <w:top w:val="none" w:sz="0" w:space="0" w:color="auto"/>
                                            <w:left w:val="none" w:sz="0" w:space="0" w:color="auto"/>
                                            <w:bottom w:val="none" w:sz="0" w:space="0" w:color="auto"/>
                                            <w:right w:val="none" w:sz="0" w:space="0" w:color="auto"/>
                                          </w:divBdr>
                                        </w:div>
                                        <w:div w:id="496387574">
                                          <w:marLeft w:val="0"/>
                                          <w:marRight w:val="0"/>
                                          <w:marTop w:val="0"/>
                                          <w:marBottom w:val="0"/>
                                          <w:divBdr>
                                            <w:top w:val="none" w:sz="0" w:space="0" w:color="auto"/>
                                            <w:left w:val="none" w:sz="0" w:space="0" w:color="auto"/>
                                            <w:bottom w:val="none" w:sz="0" w:space="0" w:color="auto"/>
                                            <w:right w:val="none" w:sz="0" w:space="0" w:color="auto"/>
                                          </w:divBdr>
                                        </w:div>
                                        <w:div w:id="560408113">
                                          <w:marLeft w:val="0"/>
                                          <w:marRight w:val="0"/>
                                          <w:marTop w:val="0"/>
                                          <w:marBottom w:val="0"/>
                                          <w:divBdr>
                                            <w:top w:val="none" w:sz="0" w:space="0" w:color="auto"/>
                                            <w:left w:val="none" w:sz="0" w:space="0" w:color="auto"/>
                                            <w:bottom w:val="none" w:sz="0" w:space="0" w:color="auto"/>
                                            <w:right w:val="none" w:sz="0" w:space="0" w:color="auto"/>
                                          </w:divBdr>
                                        </w:div>
                                        <w:div w:id="587735899">
                                          <w:marLeft w:val="0"/>
                                          <w:marRight w:val="0"/>
                                          <w:marTop w:val="0"/>
                                          <w:marBottom w:val="0"/>
                                          <w:divBdr>
                                            <w:top w:val="none" w:sz="0" w:space="0" w:color="auto"/>
                                            <w:left w:val="none" w:sz="0" w:space="0" w:color="auto"/>
                                            <w:bottom w:val="none" w:sz="0" w:space="0" w:color="auto"/>
                                            <w:right w:val="none" w:sz="0" w:space="0" w:color="auto"/>
                                          </w:divBdr>
                                        </w:div>
                                        <w:div w:id="611254281">
                                          <w:marLeft w:val="0"/>
                                          <w:marRight w:val="0"/>
                                          <w:marTop w:val="0"/>
                                          <w:marBottom w:val="0"/>
                                          <w:divBdr>
                                            <w:top w:val="none" w:sz="0" w:space="0" w:color="auto"/>
                                            <w:left w:val="none" w:sz="0" w:space="0" w:color="auto"/>
                                            <w:bottom w:val="none" w:sz="0" w:space="0" w:color="auto"/>
                                            <w:right w:val="none" w:sz="0" w:space="0" w:color="auto"/>
                                          </w:divBdr>
                                        </w:div>
                                        <w:div w:id="690692617">
                                          <w:marLeft w:val="0"/>
                                          <w:marRight w:val="0"/>
                                          <w:marTop w:val="0"/>
                                          <w:marBottom w:val="0"/>
                                          <w:divBdr>
                                            <w:top w:val="none" w:sz="0" w:space="0" w:color="auto"/>
                                            <w:left w:val="none" w:sz="0" w:space="0" w:color="auto"/>
                                            <w:bottom w:val="none" w:sz="0" w:space="0" w:color="auto"/>
                                            <w:right w:val="none" w:sz="0" w:space="0" w:color="auto"/>
                                          </w:divBdr>
                                        </w:div>
                                        <w:div w:id="722797124">
                                          <w:marLeft w:val="0"/>
                                          <w:marRight w:val="0"/>
                                          <w:marTop w:val="0"/>
                                          <w:marBottom w:val="0"/>
                                          <w:divBdr>
                                            <w:top w:val="none" w:sz="0" w:space="0" w:color="auto"/>
                                            <w:left w:val="none" w:sz="0" w:space="0" w:color="auto"/>
                                            <w:bottom w:val="none" w:sz="0" w:space="0" w:color="auto"/>
                                            <w:right w:val="none" w:sz="0" w:space="0" w:color="auto"/>
                                          </w:divBdr>
                                        </w:div>
                                        <w:div w:id="738405869">
                                          <w:marLeft w:val="0"/>
                                          <w:marRight w:val="0"/>
                                          <w:marTop w:val="0"/>
                                          <w:marBottom w:val="0"/>
                                          <w:divBdr>
                                            <w:top w:val="none" w:sz="0" w:space="0" w:color="auto"/>
                                            <w:left w:val="none" w:sz="0" w:space="0" w:color="auto"/>
                                            <w:bottom w:val="none" w:sz="0" w:space="0" w:color="auto"/>
                                            <w:right w:val="none" w:sz="0" w:space="0" w:color="auto"/>
                                          </w:divBdr>
                                        </w:div>
                                        <w:div w:id="739987950">
                                          <w:marLeft w:val="0"/>
                                          <w:marRight w:val="0"/>
                                          <w:marTop w:val="0"/>
                                          <w:marBottom w:val="0"/>
                                          <w:divBdr>
                                            <w:top w:val="none" w:sz="0" w:space="0" w:color="auto"/>
                                            <w:left w:val="none" w:sz="0" w:space="0" w:color="auto"/>
                                            <w:bottom w:val="none" w:sz="0" w:space="0" w:color="auto"/>
                                            <w:right w:val="none" w:sz="0" w:space="0" w:color="auto"/>
                                          </w:divBdr>
                                        </w:div>
                                        <w:div w:id="818613925">
                                          <w:marLeft w:val="0"/>
                                          <w:marRight w:val="0"/>
                                          <w:marTop w:val="0"/>
                                          <w:marBottom w:val="0"/>
                                          <w:divBdr>
                                            <w:top w:val="none" w:sz="0" w:space="0" w:color="auto"/>
                                            <w:left w:val="none" w:sz="0" w:space="0" w:color="auto"/>
                                            <w:bottom w:val="none" w:sz="0" w:space="0" w:color="auto"/>
                                            <w:right w:val="none" w:sz="0" w:space="0" w:color="auto"/>
                                          </w:divBdr>
                                        </w:div>
                                        <w:div w:id="819153346">
                                          <w:marLeft w:val="420"/>
                                          <w:marRight w:val="0"/>
                                          <w:marTop w:val="0"/>
                                          <w:marBottom w:val="0"/>
                                          <w:divBdr>
                                            <w:top w:val="none" w:sz="0" w:space="0" w:color="auto"/>
                                            <w:left w:val="none" w:sz="0" w:space="0" w:color="auto"/>
                                            <w:bottom w:val="none" w:sz="0" w:space="0" w:color="auto"/>
                                            <w:right w:val="none" w:sz="0" w:space="0" w:color="auto"/>
                                          </w:divBdr>
                                        </w:div>
                                        <w:div w:id="882669854">
                                          <w:marLeft w:val="0"/>
                                          <w:marRight w:val="0"/>
                                          <w:marTop w:val="0"/>
                                          <w:marBottom w:val="0"/>
                                          <w:divBdr>
                                            <w:top w:val="none" w:sz="0" w:space="0" w:color="auto"/>
                                            <w:left w:val="none" w:sz="0" w:space="0" w:color="auto"/>
                                            <w:bottom w:val="none" w:sz="0" w:space="0" w:color="auto"/>
                                            <w:right w:val="none" w:sz="0" w:space="0" w:color="auto"/>
                                          </w:divBdr>
                                        </w:div>
                                        <w:div w:id="927926941">
                                          <w:marLeft w:val="0"/>
                                          <w:marRight w:val="0"/>
                                          <w:marTop w:val="0"/>
                                          <w:marBottom w:val="0"/>
                                          <w:divBdr>
                                            <w:top w:val="none" w:sz="0" w:space="0" w:color="auto"/>
                                            <w:left w:val="none" w:sz="0" w:space="0" w:color="auto"/>
                                            <w:bottom w:val="none" w:sz="0" w:space="0" w:color="auto"/>
                                            <w:right w:val="none" w:sz="0" w:space="0" w:color="auto"/>
                                          </w:divBdr>
                                        </w:div>
                                        <w:div w:id="959068230">
                                          <w:marLeft w:val="0"/>
                                          <w:marRight w:val="0"/>
                                          <w:marTop w:val="0"/>
                                          <w:marBottom w:val="0"/>
                                          <w:divBdr>
                                            <w:top w:val="none" w:sz="0" w:space="0" w:color="auto"/>
                                            <w:left w:val="none" w:sz="0" w:space="0" w:color="auto"/>
                                            <w:bottom w:val="none" w:sz="0" w:space="0" w:color="auto"/>
                                            <w:right w:val="none" w:sz="0" w:space="0" w:color="auto"/>
                                          </w:divBdr>
                                        </w:div>
                                        <w:div w:id="1011906403">
                                          <w:marLeft w:val="0"/>
                                          <w:marRight w:val="0"/>
                                          <w:marTop w:val="0"/>
                                          <w:marBottom w:val="0"/>
                                          <w:divBdr>
                                            <w:top w:val="none" w:sz="0" w:space="0" w:color="auto"/>
                                            <w:left w:val="none" w:sz="0" w:space="0" w:color="auto"/>
                                            <w:bottom w:val="none" w:sz="0" w:space="0" w:color="auto"/>
                                            <w:right w:val="none" w:sz="0" w:space="0" w:color="auto"/>
                                          </w:divBdr>
                                        </w:div>
                                        <w:div w:id="1206991827">
                                          <w:marLeft w:val="0"/>
                                          <w:marRight w:val="0"/>
                                          <w:marTop w:val="0"/>
                                          <w:marBottom w:val="0"/>
                                          <w:divBdr>
                                            <w:top w:val="none" w:sz="0" w:space="0" w:color="auto"/>
                                            <w:left w:val="none" w:sz="0" w:space="0" w:color="auto"/>
                                            <w:bottom w:val="none" w:sz="0" w:space="0" w:color="auto"/>
                                            <w:right w:val="none" w:sz="0" w:space="0" w:color="auto"/>
                                          </w:divBdr>
                                        </w:div>
                                        <w:div w:id="1221015365">
                                          <w:marLeft w:val="0"/>
                                          <w:marRight w:val="0"/>
                                          <w:marTop w:val="0"/>
                                          <w:marBottom w:val="0"/>
                                          <w:divBdr>
                                            <w:top w:val="none" w:sz="0" w:space="0" w:color="auto"/>
                                            <w:left w:val="none" w:sz="0" w:space="0" w:color="auto"/>
                                            <w:bottom w:val="none" w:sz="0" w:space="0" w:color="auto"/>
                                            <w:right w:val="none" w:sz="0" w:space="0" w:color="auto"/>
                                          </w:divBdr>
                                        </w:div>
                                        <w:div w:id="1326930251">
                                          <w:marLeft w:val="0"/>
                                          <w:marRight w:val="0"/>
                                          <w:marTop w:val="0"/>
                                          <w:marBottom w:val="0"/>
                                          <w:divBdr>
                                            <w:top w:val="none" w:sz="0" w:space="0" w:color="auto"/>
                                            <w:left w:val="none" w:sz="0" w:space="0" w:color="auto"/>
                                            <w:bottom w:val="none" w:sz="0" w:space="0" w:color="auto"/>
                                            <w:right w:val="none" w:sz="0" w:space="0" w:color="auto"/>
                                          </w:divBdr>
                                        </w:div>
                                        <w:div w:id="1345936210">
                                          <w:marLeft w:val="0"/>
                                          <w:marRight w:val="0"/>
                                          <w:marTop w:val="0"/>
                                          <w:marBottom w:val="0"/>
                                          <w:divBdr>
                                            <w:top w:val="none" w:sz="0" w:space="0" w:color="auto"/>
                                            <w:left w:val="none" w:sz="0" w:space="0" w:color="auto"/>
                                            <w:bottom w:val="none" w:sz="0" w:space="0" w:color="auto"/>
                                            <w:right w:val="none" w:sz="0" w:space="0" w:color="auto"/>
                                          </w:divBdr>
                                        </w:div>
                                        <w:div w:id="1354962691">
                                          <w:marLeft w:val="0"/>
                                          <w:marRight w:val="0"/>
                                          <w:marTop w:val="0"/>
                                          <w:marBottom w:val="0"/>
                                          <w:divBdr>
                                            <w:top w:val="none" w:sz="0" w:space="0" w:color="auto"/>
                                            <w:left w:val="none" w:sz="0" w:space="0" w:color="auto"/>
                                            <w:bottom w:val="none" w:sz="0" w:space="0" w:color="auto"/>
                                            <w:right w:val="none" w:sz="0" w:space="0" w:color="auto"/>
                                          </w:divBdr>
                                        </w:div>
                                        <w:div w:id="1427143660">
                                          <w:marLeft w:val="0"/>
                                          <w:marRight w:val="0"/>
                                          <w:marTop w:val="0"/>
                                          <w:marBottom w:val="0"/>
                                          <w:divBdr>
                                            <w:top w:val="none" w:sz="0" w:space="0" w:color="auto"/>
                                            <w:left w:val="none" w:sz="0" w:space="0" w:color="auto"/>
                                            <w:bottom w:val="none" w:sz="0" w:space="0" w:color="auto"/>
                                            <w:right w:val="none" w:sz="0" w:space="0" w:color="auto"/>
                                          </w:divBdr>
                                        </w:div>
                                        <w:div w:id="1497306319">
                                          <w:marLeft w:val="0"/>
                                          <w:marRight w:val="0"/>
                                          <w:marTop w:val="0"/>
                                          <w:marBottom w:val="0"/>
                                          <w:divBdr>
                                            <w:top w:val="none" w:sz="0" w:space="0" w:color="auto"/>
                                            <w:left w:val="none" w:sz="0" w:space="0" w:color="auto"/>
                                            <w:bottom w:val="none" w:sz="0" w:space="0" w:color="auto"/>
                                            <w:right w:val="none" w:sz="0" w:space="0" w:color="auto"/>
                                          </w:divBdr>
                                        </w:div>
                                        <w:div w:id="1621760822">
                                          <w:marLeft w:val="0"/>
                                          <w:marRight w:val="0"/>
                                          <w:marTop w:val="0"/>
                                          <w:marBottom w:val="0"/>
                                          <w:divBdr>
                                            <w:top w:val="none" w:sz="0" w:space="0" w:color="auto"/>
                                            <w:left w:val="none" w:sz="0" w:space="0" w:color="auto"/>
                                            <w:bottom w:val="none" w:sz="0" w:space="0" w:color="auto"/>
                                            <w:right w:val="none" w:sz="0" w:space="0" w:color="auto"/>
                                          </w:divBdr>
                                        </w:div>
                                        <w:div w:id="1772780313">
                                          <w:marLeft w:val="0"/>
                                          <w:marRight w:val="0"/>
                                          <w:marTop w:val="0"/>
                                          <w:marBottom w:val="0"/>
                                          <w:divBdr>
                                            <w:top w:val="none" w:sz="0" w:space="0" w:color="auto"/>
                                            <w:left w:val="none" w:sz="0" w:space="0" w:color="auto"/>
                                            <w:bottom w:val="none" w:sz="0" w:space="0" w:color="auto"/>
                                            <w:right w:val="none" w:sz="0" w:space="0" w:color="auto"/>
                                          </w:divBdr>
                                        </w:div>
                                        <w:div w:id="1802193233">
                                          <w:marLeft w:val="0"/>
                                          <w:marRight w:val="0"/>
                                          <w:marTop w:val="0"/>
                                          <w:marBottom w:val="0"/>
                                          <w:divBdr>
                                            <w:top w:val="none" w:sz="0" w:space="0" w:color="auto"/>
                                            <w:left w:val="none" w:sz="0" w:space="0" w:color="auto"/>
                                            <w:bottom w:val="none" w:sz="0" w:space="0" w:color="auto"/>
                                            <w:right w:val="none" w:sz="0" w:space="0" w:color="auto"/>
                                          </w:divBdr>
                                        </w:div>
                                        <w:div w:id="1846744012">
                                          <w:marLeft w:val="0"/>
                                          <w:marRight w:val="0"/>
                                          <w:marTop w:val="0"/>
                                          <w:marBottom w:val="0"/>
                                          <w:divBdr>
                                            <w:top w:val="none" w:sz="0" w:space="0" w:color="auto"/>
                                            <w:left w:val="none" w:sz="0" w:space="0" w:color="auto"/>
                                            <w:bottom w:val="none" w:sz="0" w:space="0" w:color="auto"/>
                                            <w:right w:val="none" w:sz="0" w:space="0" w:color="auto"/>
                                          </w:divBdr>
                                        </w:div>
                                        <w:div w:id="1852916672">
                                          <w:marLeft w:val="0"/>
                                          <w:marRight w:val="0"/>
                                          <w:marTop w:val="0"/>
                                          <w:marBottom w:val="0"/>
                                          <w:divBdr>
                                            <w:top w:val="none" w:sz="0" w:space="0" w:color="auto"/>
                                            <w:left w:val="none" w:sz="0" w:space="0" w:color="auto"/>
                                            <w:bottom w:val="none" w:sz="0" w:space="0" w:color="auto"/>
                                            <w:right w:val="none" w:sz="0" w:space="0" w:color="auto"/>
                                          </w:divBdr>
                                        </w:div>
                                        <w:div w:id="1896240444">
                                          <w:marLeft w:val="0"/>
                                          <w:marRight w:val="0"/>
                                          <w:marTop w:val="0"/>
                                          <w:marBottom w:val="0"/>
                                          <w:divBdr>
                                            <w:top w:val="none" w:sz="0" w:space="0" w:color="auto"/>
                                            <w:left w:val="none" w:sz="0" w:space="0" w:color="auto"/>
                                            <w:bottom w:val="none" w:sz="0" w:space="0" w:color="auto"/>
                                            <w:right w:val="none" w:sz="0" w:space="0" w:color="auto"/>
                                          </w:divBdr>
                                        </w:div>
                                        <w:div w:id="1935818793">
                                          <w:marLeft w:val="0"/>
                                          <w:marRight w:val="0"/>
                                          <w:marTop w:val="0"/>
                                          <w:marBottom w:val="0"/>
                                          <w:divBdr>
                                            <w:top w:val="none" w:sz="0" w:space="0" w:color="auto"/>
                                            <w:left w:val="none" w:sz="0" w:space="0" w:color="auto"/>
                                            <w:bottom w:val="none" w:sz="0" w:space="0" w:color="auto"/>
                                            <w:right w:val="none" w:sz="0" w:space="0" w:color="auto"/>
                                          </w:divBdr>
                                        </w:div>
                                        <w:div w:id="1960918005">
                                          <w:marLeft w:val="0"/>
                                          <w:marRight w:val="0"/>
                                          <w:marTop w:val="0"/>
                                          <w:marBottom w:val="0"/>
                                          <w:divBdr>
                                            <w:top w:val="none" w:sz="0" w:space="0" w:color="auto"/>
                                            <w:left w:val="none" w:sz="0" w:space="0" w:color="auto"/>
                                            <w:bottom w:val="none" w:sz="0" w:space="0" w:color="auto"/>
                                            <w:right w:val="none" w:sz="0" w:space="0" w:color="auto"/>
                                          </w:divBdr>
                                        </w:div>
                                        <w:div w:id="1992589294">
                                          <w:marLeft w:val="0"/>
                                          <w:marRight w:val="0"/>
                                          <w:marTop w:val="0"/>
                                          <w:marBottom w:val="0"/>
                                          <w:divBdr>
                                            <w:top w:val="none" w:sz="0" w:space="0" w:color="auto"/>
                                            <w:left w:val="none" w:sz="0" w:space="0" w:color="auto"/>
                                            <w:bottom w:val="none" w:sz="0" w:space="0" w:color="auto"/>
                                            <w:right w:val="none" w:sz="0" w:space="0" w:color="auto"/>
                                          </w:divBdr>
                                        </w:div>
                                        <w:div w:id="2041514657">
                                          <w:marLeft w:val="0"/>
                                          <w:marRight w:val="0"/>
                                          <w:marTop w:val="0"/>
                                          <w:marBottom w:val="0"/>
                                          <w:divBdr>
                                            <w:top w:val="none" w:sz="0" w:space="0" w:color="auto"/>
                                            <w:left w:val="none" w:sz="0" w:space="0" w:color="auto"/>
                                            <w:bottom w:val="none" w:sz="0" w:space="0" w:color="auto"/>
                                            <w:right w:val="none" w:sz="0" w:space="0" w:color="auto"/>
                                          </w:divBdr>
                                        </w:div>
                                        <w:div w:id="21424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4061">
                          <w:marLeft w:val="0"/>
                          <w:marRight w:val="0"/>
                          <w:marTop w:val="0"/>
                          <w:marBottom w:val="0"/>
                          <w:divBdr>
                            <w:top w:val="none" w:sz="0" w:space="0" w:color="auto"/>
                            <w:left w:val="none" w:sz="0" w:space="0" w:color="auto"/>
                            <w:bottom w:val="none" w:sz="0" w:space="0" w:color="auto"/>
                            <w:right w:val="none" w:sz="0" w:space="0" w:color="auto"/>
                          </w:divBdr>
                        </w:div>
                        <w:div w:id="2095399408">
                          <w:marLeft w:val="0"/>
                          <w:marRight w:val="0"/>
                          <w:marTop w:val="0"/>
                          <w:marBottom w:val="0"/>
                          <w:divBdr>
                            <w:top w:val="none" w:sz="0" w:space="0" w:color="auto"/>
                            <w:left w:val="none" w:sz="0" w:space="0" w:color="auto"/>
                            <w:bottom w:val="none" w:sz="0" w:space="0" w:color="auto"/>
                            <w:right w:val="none" w:sz="0" w:space="0" w:color="auto"/>
                          </w:divBdr>
                          <w:divsChild>
                            <w:div w:id="1373384360">
                              <w:marLeft w:val="0"/>
                              <w:marRight w:val="0"/>
                              <w:marTop w:val="0"/>
                              <w:marBottom w:val="0"/>
                              <w:divBdr>
                                <w:top w:val="single" w:sz="6" w:space="0" w:color="CCCCCC"/>
                                <w:left w:val="single" w:sz="6" w:space="0" w:color="CCCCCC"/>
                                <w:bottom w:val="single" w:sz="6" w:space="0" w:color="CCCCCC"/>
                                <w:right w:val="single" w:sz="6" w:space="0" w:color="CCCCCC"/>
                              </w:divBdr>
                              <w:divsChild>
                                <w:div w:id="14155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996478">
      <w:bodyDiv w:val="1"/>
      <w:marLeft w:val="0"/>
      <w:marRight w:val="0"/>
      <w:marTop w:val="0"/>
      <w:marBottom w:val="0"/>
      <w:divBdr>
        <w:top w:val="none" w:sz="0" w:space="0" w:color="auto"/>
        <w:left w:val="none" w:sz="0" w:space="0" w:color="auto"/>
        <w:bottom w:val="none" w:sz="0" w:space="0" w:color="auto"/>
        <w:right w:val="none" w:sz="0" w:space="0" w:color="auto"/>
      </w:divBdr>
      <w:divsChild>
        <w:div w:id="733237735">
          <w:marLeft w:val="0"/>
          <w:marRight w:val="0"/>
          <w:marTop w:val="0"/>
          <w:marBottom w:val="0"/>
          <w:divBdr>
            <w:top w:val="none" w:sz="0" w:space="0" w:color="auto"/>
            <w:left w:val="none" w:sz="0" w:space="0" w:color="auto"/>
            <w:bottom w:val="none" w:sz="0" w:space="0" w:color="auto"/>
            <w:right w:val="none" w:sz="0" w:space="0" w:color="auto"/>
          </w:divBdr>
        </w:div>
        <w:div w:id="742682318">
          <w:marLeft w:val="0"/>
          <w:marRight w:val="0"/>
          <w:marTop w:val="0"/>
          <w:marBottom w:val="0"/>
          <w:divBdr>
            <w:top w:val="none" w:sz="0" w:space="0" w:color="auto"/>
            <w:left w:val="none" w:sz="0" w:space="0" w:color="auto"/>
            <w:bottom w:val="none" w:sz="0" w:space="0" w:color="auto"/>
            <w:right w:val="none" w:sz="0" w:space="0" w:color="auto"/>
          </w:divBdr>
        </w:div>
        <w:div w:id="842361377">
          <w:marLeft w:val="0"/>
          <w:marRight w:val="0"/>
          <w:marTop w:val="0"/>
          <w:marBottom w:val="0"/>
          <w:divBdr>
            <w:top w:val="none" w:sz="0" w:space="0" w:color="auto"/>
            <w:left w:val="none" w:sz="0" w:space="0" w:color="auto"/>
            <w:bottom w:val="none" w:sz="0" w:space="0" w:color="auto"/>
            <w:right w:val="none" w:sz="0" w:space="0" w:color="auto"/>
          </w:divBdr>
        </w:div>
        <w:div w:id="926501117">
          <w:marLeft w:val="0"/>
          <w:marRight w:val="0"/>
          <w:marTop w:val="0"/>
          <w:marBottom w:val="0"/>
          <w:divBdr>
            <w:top w:val="none" w:sz="0" w:space="0" w:color="auto"/>
            <w:left w:val="none" w:sz="0" w:space="0" w:color="auto"/>
            <w:bottom w:val="none" w:sz="0" w:space="0" w:color="auto"/>
            <w:right w:val="none" w:sz="0" w:space="0" w:color="auto"/>
          </w:divBdr>
        </w:div>
        <w:div w:id="1990668529">
          <w:marLeft w:val="0"/>
          <w:marRight w:val="0"/>
          <w:marTop w:val="0"/>
          <w:marBottom w:val="0"/>
          <w:divBdr>
            <w:top w:val="none" w:sz="0" w:space="0" w:color="auto"/>
            <w:left w:val="none" w:sz="0" w:space="0" w:color="auto"/>
            <w:bottom w:val="none" w:sz="0" w:space="0" w:color="auto"/>
            <w:right w:val="none" w:sz="0" w:space="0" w:color="auto"/>
          </w:divBdr>
        </w:div>
      </w:divsChild>
    </w:div>
    <w:div w:id="1358046281">
      <w:bodyDiv w:val="1"/>
      <w:marLeft w:val="0"/>
      <w:marRight w:val="0"/>
      <w:marTop w:val="0"/>
      <w:marBottom w:val="0"/>
      <w:divBdr>
        <w:top w:val="none" w:sz="0" w:space="0" w:color="auto"/>
        <w:left w:val="none" w:sz="0" w:space="0" w:color="auto"/>
        <w:bottom w:val="none" w:sz="0" w:space="0" w:color="auto"/>
        <w:right w:val="none" w:sz="0" w:space="0" w:color="auto"/>
      </w:divBdr>
      <w:divsChild>
        <w:div w:id="255482337">
          <w:marLeft w:val="0"/>
          <w:marRight w:val="0"/>
          <w:marTop w:val="0"/>
          <w:marBottom w:val="0"/>
          <w:divBdr>
            <w:top w:val="none" w:sz="0" w:space="0" w:color="auto"/>
            <w:left w:val="none" w:sz="0" w:space="0" w:color="auto"/>
            <w:bottom w:val="none" w:sz="0" w:space="0" w:color="auto"/>
            <w:right w:val="none" w:sz="0" w:space="0" w:color="auto"/>
          </w:divBdr>
        </w:div>
        <w:div w:id="533427734">
          <w:marLeft w:val="0"/>
          <w:marRight w:val="0"/>
          <w:marTop w:val="0"/>
          <w:marBottom w:val="0"/>
          <w:divBdr>
            <w:top w:val="none" w:sz="0" w:space="0" w:color="auto"/>
            <w:left w:val="none" w:sz="0" w:space="0" w:color="auto"/>
            <w:bottom w:val="none" w:sz="0" w:space="0" w:color="auto"/>
            <w:right w:val="none" w:sz="0" w:space="0" w:color="auto"/>
          </w:divBdr>
        </w:div>
        <w:div w:id="840051462">
          <w:marLeft w:val="0"/>
          <w:marRight w:val="0"/>
          <w:marTop w:val="0"/>
          <w:marBottom w:val="0"/>
          <w:divBdr>
            <w:top w:val="none" w:sz="0" w:space="0" w:color="auto"/>
            <w:left w:val="none" w:sz="0" w:space="0" w:color="auto"/>
            <w:bottom w:val="none" w:sz="0" w:space="0" w:color="auto"/>
            <w:right w:val="none" w:sz="0" w:space="0" w:color="auto"/>
          </w:divBdr>
        </w:div>
        <w:div w:id="1377464930">
          <w:marLeft w:val="0"/>
          <w:marRight w:val="0"/>
          <w:marTop w:val="0"/>
          <w:marBottom w:val="0"/>
          <w:divBdr>
            <w:top w:val="none" w:sz="0" w:space="0" w:color="auto"/>
            <w:left w:val="none" w:sz="0" w:space="0" w:color="auto"/>
            <w:bottom w:val="none" w:sz="0" w:space="0" w:color="auto"/>
            <w:right w:val="none" w:sz="0" w:space="0" w:color="auto"/>
          </w:divBdr>
        </w:div>
      </w:divsChild>
    </w:div>
    <w:div w:id="1690108324">
      <w:bodyDiv w:val="1"/>
      <w:marLeft w:val="0"/>
      <w:marRight w:val="0"/>
      <w:marTop w:val="0"/>
      <w:marBottom w:val="0"/>
      <w:divBdr>
        <w:top w:val="none" w:sz="0" w:space="0" w:color="auto"/>
        <w:left w:val="none" w:sz="0" w:space="0" w:color="auto"/>
        <w:bottom w:val="none" w:sz="0" w:space="0" w:color="auto"/>
        <w:right w:val="none" w:sz="0" w:space="0" w:color="auto"/>
      </w:divBdr>
      <w:divsChild>
        <w:div w:id="2095202358">
          <w:marLeft w:val="0"/>
          <w:marRight w:val="0"/>
          <w:marTop w:val="0"/>
          <w:marBottom w:val="0"/>
          <w:divBdr>
            <w:top w:val="none" w:sz="0" w:space="0" w:color="auto"/>
            <w:left w:val="none" w:sz="0" w:space="0" w:color="auto"/>
            <w:bottom w:val="none" w:sz="0" w:space="0" w:color="auto"/>
            <w:right w:val="none" w:sz="0" w:space="0" w:color="auto"/>
          </w:divBdr>
          <w:divsChild>
            <w:div w:id="1189876580">
              <w:marLeft w:val="690"/>
              <w:marRight w:val="0"/>
              <w:marTop w:val="300"/>
              <w:marBottom w:val="0"/>
              <w:divBdr>
                <w:top w:val="none" w:sz="0" w:space="0" w:color="auto"/>
                <w:left w:val="none" w:sz="0" w:space="0" w:color="auto"/>
                <w:bottom w:val="none" w:sz="0" w:space="0" w:color="auto"/>
                <w:right w:val="none" w:sz="0" w:space="0" w:color="auto"/>
              </w:divBdr>
              <w:divsChild>
                <w:div w:id="299724052">
                  <w:marLeft w:val="0"/>
                  <w:marRight w:val="0"/>
                  <w:marTop w:val="0"/>
                  <w:marBottom w:val="0"/>
                  <w:divBdr>
                    <w:top w:val="none" w:sz="0" w:space="0" w:color="auto"/>
                    <w:left w:val="none" w:sz="0" w:space="0" w:color="auto"/>
                    <w:bottom w:val="none" w:sz="0" w:space="0" w:color="auto"/>
                    <w:right w:val="none" w:sz="0" w:space="0" w:color="auto"/>
                  </w:divBdr>
                  <w:divsChild>
                    <w:div w:id="941835578">
                      <w:marLeft w:val="0"/>
                      <w:marRight w:val="0"/>
                      <w:marTop w:val="0"/>
                      <w:marBottom w:val="0"/>
                      <w:divBdr>
                        <w:top w:val="none" w:sz="0" w:space="0" w:color="auto"/>
                        <w:left w:val="none" w:sz="0" w:space="0" w:color="auto"/>
                        <w:bottom w:val="none" w:sz="0" w:space="0" w:color="auto"/>
                        <w:right w:val="none" w:sz="0" w:space="0" w:color="auto"/>
                      </w:divBdr>
                    </w:div>
                    <w:div w:id="19876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3363">
      <w:bodyDiv w:val="1"/>
      <w:marLeft w:val="0"/>
      <w:marRight w:val="0"/>
      <w:marTop w:val="0"/>
      <w:marBottom w:val="0"/>
      <w:divBdr>
        <w:top w:val="none" w:sz="0" w:space="0" w:color="auto"/>
        <w:left w:val="none" w:sz="0" w:space="0" w:color="auto"/>
        <w:bottom w:val="none" w:sz="0" w:space="0" w:color="auto"/>
        <w:right w:val="none" w:sz="0" w:space="0" w:color="auto"/>
      </w:divBdr>
      <w:divsChild>
        <w:div w:id="48262769">
          <w:marLeft w:val="0"/>
          <w:marRight w:val="0"/>
          <w:marTop w:val="0"/>
          <w:marBottom w:val="0"/>
          <w:divBdr>
            <w:top w:val="none" w:sz="0" w:space="0" w:color="auto"/>
            <w:left w:val="none" w:sz="0" w:space="0" w:color="auto"/>
            <w:bottom w:val="none" w:sz="0" w:space="0" w:color="auto"/>
            <w:right w:val="none" w:sz="0" w:space="0" w:color="auto"/>
          </w:divBdr>
        </w:div>
        <w:div w:id="89089934">
          <w:marLeft w:val="0"/>
          <w:marRight w:val="0"/>
          <w:marTop w:val="0"/>
          <w:marBottom w:val="0"/>
          <w:divBdr>
            <w:top w:val="none" w:sz="0" w:space="0" w:color="auto"/>
            <w:left w:val="none" w:sz="0" w:space="0" w:color="auto"/>
            <w:bottom w:val="none" w:sz="0" w:space="0" w:color="auto"/>
            <w:right w:val="none" w:sz="0" w:space="0" w:color="auto"/>
          </w:divBdr>
        </w:div>
        <w:div w:id="296112427">
          <w:marLeft w:val="0"/>
          <w:marRight w:val="0"/>
          <w:marTop w:val="0"/>
          <w:marBottom w:val="0"/>
          <w:divBdr>
            <w:top w:val="none" w:sz="0" w:space="0" w:color="auto"/>
            <w:left w:val="none" w:sz="0" w:space="0" w:color="auto"/>
            <w:bottom w:val="none" w:sz="0" w:space="0" w:color="auto"/>
            <w:right w:val="none" w:sz="0" w:space="0" w:color="auto"/>
          </w:divBdr>
        </w:div>
        <w:div w:id="386152888">
          <w:marLeft w:val="0"/>
          <w:marRight w:val="0"/>
          <w:marTop w:val="0"/>
          <w:marBottom w:val="0"/>
          <w:divBdr>
            <w:top w:val="none" w:sz="0" w:space="0" w:color="auto"/>
            <w:left w:val="none" w:sz="0" w:space="0" w:color="auto"/>
            <w:bottom w:val="none" w:sz="0" w:space="0" w:color="auto"/>
            <w:right w:val="none" w:sz="0" w:space="0" w:color="auto"/>
          </w:divBdr>
        </w:div>
        <w:div w:id="419451296">
          <w:marLeft w:val="0"/>
          <w:marRight w:val="0"/>
          <w:marTop w:val="0"/>
          <w:marBottom w:val="0"/>
          <w:divBdr>
            <w:top w:val="none" w:sz="0" w:space="0" w:color="auto"/>
            <w:left w:val="none" w:sz="0" w:space="0" w:color="auto"/>
            <w:bottom w:val="none" w:sz="0" w:space="0" w:color="auto"/>
            <w:right w:val="none" w:sz="0" w:space="0" w:color="auto"/>
          </w:divBdr>
        </w:div>
        <w:div w:id="430319221">
          <w:marLeft w:val="0"/>
          <w:marRight w:val="0"/>
          <w:marTop w:val="0"/>
          <w:marBottom w:val="0"/>
          <w:divBdr>
            <w:top w:val="none" w:sz="0" w:space="0" w:color="auto"/>
            <w:left w:val="none" w:sz="0" w:space="0" w:color="auto"/>
            <w:bottom w:val="none" w:sz="0" w:space="0" w:color="auto"/>
            <w:right w:val="none" w:sz="0" w:space="0" w:color="auto"/>
          </w:divBdr>
        </w:div>
        <w:div w:id="744255909">
          <w:marLeft w:val="0"/>
          <w:marRight w:val="0"/>
          <w:marTop w:val="0"/>
          <w:marBottom w:val="0"/>
          <w:divBdr>
            <w:top w:val="none" w:sz="0" w:space="0" w:color="auto"/>
            <w:left w:val="none" w:sz="0" w:space="0" w:color="auto"/>
            <w:bottom w:val="none" w:sz="0" w:space="0" w:color="auto"/>
            <w:right w:val="none" w:sz="0" w:space="0" w:color="auto"/>
          </w:divBdr>
        </w:div>
        <w:div w:id="755328109">
          <w:marLeft w:val="0"/>
          <w:marRight w:val="0"/>
          <w:marTop w:val="0"/>
          <w:marBottom w:val="0"/>
          <w:divBdr>
            <w:top w:val="none" w:sz="0" w:space="0" w:color="auto"/>
            <w:left w:val="none" w:sz="0" w:space="0" w:color="auto"/>
            <w:bottom w:val="none" w:sz="0" w:space="0" w:color="auto"/>
            <w:right w:val="none" w:sz="0" w:space="0" w:color="auto"/>
          </w:divBdr>
        </w:div>
        <w:div w:id="869687261">
          <w:marLeft w:val="0"/>
          <w:marRight w:val="0"/>
          <w:marTop w:val="0"/>
          <w:marBottom w:val="0"/>
          <w:divBdr>
            <w:top w:val="none" w:sz="0" w:space="0" w:color="auto"/>
            <w:left w:val="none" w:sz="0" w:space="0" w:color="auto"/>
            <w:bottom w:val="none" w:sz="0" w:space="0" w:color="auto"/>
            <w:right w:val="none" w:sz="0" w:space="0" w:color="auto"/>
          </w:divBdr>
        </w:div>
        <w:div w:id="908344896">
          <w:marLeft w:val="0"/>
          <w:marRight w:val="0"/>
          <w:marTop w:val="0"/>
          <w:marBottom w:val="0"/>
          <w:divBdr>
            <w:top w:val="none" w:sz="0" w:space="0" w:color="auto"/>
            <w:left w:val="none" w:sz="0" w:space="0" w:color="auto"/>
            <w:bottom w:val="none" w:sz="0" w:space="0" w:color="auto"/>
            <w:right w:val="none" w:sz="0" w:space="0" w:color="auto"/>
          </w:divBdr>
        </w:div>
        <w:div w:id="1051729901">
          <w:marLeft w:val="0"/>
          <w:marRight w:val="0"/>
          <w:marTop w:val="0"/>
          <w:marBottom w:val="0"/>
          <w:divBdr>
            <w:top w:val="none" w:sz="0" w:space="0" w:color="auto"/>
            <w:left w:val="none" w:sz="0" w:space="0" w:color="auto"/>
            <w:bottom w:val="none" w:sz="0" w:space="0" w:color="auto"/>
            <w:right w:val="none" w:sz="0" w:space="0" w:color="auto"/>
          </w:divBdr>
        </w:div>
        <w:div w:id="1073549497">
          <w:marLeft w:val="0"/>
          <w:marRight w:val="0"/>
          <w:marTop w:val="0"/>
          <w:marBottom w:val="0"/>
          <w:divBdr>
            <w:top w:val="none" w:sz="0" w:space="0" w:color="auto"/>
            <w:left w:val="none" w:sz="0" w:space="0" w:color="auto"/>
            <w:bottom w:val="none" w:sz="0" w:space="0" w:color="auto"/>
            <w:right w:val="none" w:sz="0" w:space="0" w:color="auto"/>
          </w:divBdr>
        </w:div>
        <w:div w:id="1167332491">
          <w:marLeft w:val="0"/>
          <w:marRight w:val="0"/>
          <w:marTop w:val="0"/>
          <w:marBottom w:val="0"/>
          <w:divBdr>
            <w:top w:val="none" w:sz="0" w:space="0" w:color="auto"/>
            <w:left w:val="none" w:sz="0" w:space="0" w:color="auto"/>
            <w:bottom w:val="none" w:sz="0" w:space="0" w:color="auto"/>
            <w:right w:val="none" w:sz="0" w:space="0" w:color="auto"/>
          </w:divBdr>
        </w:div>
        <w:div w:id="1481463497">
          <w:marLeft w:val="0"/>
          <w:marRight w:val="0"/>
          <w:marTop w:val="0"/>
          <w:marBottom w:val="0"/>
          <w:divBdr>
            <w:top w:val="none" w:sz="0" w:space="0" w:color="auto"/>
            <w:left w:val="none" w:sz="0" w:space="0" w:color="auto"/>
            <w:bottom w:val="none" w:sz="0" w:space="0" w:color="auto"/>
            <w:right w:val="none" w:sz="0" w:space="0" w:color="auto"/>
          </w:divBdr>
        </w:div>
        <w:div w:id="1743984191">
          <w:marLeft w:val="0"/>
          <w:marRight w:val="0"/>
          <w:marTop w:val="0"/>
          <w:marBottom w:val="0"/>
          <w:divBdr>
            <w:top w:val="none" w:sz="0" w:space="0" w:color="auto"/>
            <w:left w:val="none" w:sz="0" w:space="0" w:color="auto"/>
            <w:bottom w:val="none" w:sz="0" w:space="0" w:color="auto"/>
            <w:right w:val="none" w:sz="0" w:space="0" w:color="auto"/>
          </w:divBdr>
        </w:div>
        <w:div w:id="1792507699">
          <w:marLeft w:val="0"/>
          <w:marRight w:val="0"/>
          <w:marTop w:val="0"/>
          <w:marBottom w:val="0"/>
          <w:divBdr>
            <w:top w:val="none" w:sz="0" w:space="0" w:color="auto"/>
            <w:left w:val="none" w:sz="0" w:space="0" w:color="auto"/>
            <w:bottom w:val="none" w:sz="0" w:space="0" w:color="auto"/>
            <w:right w:val="none" w:sz="0" w:space="0" w:color="auto"/>
          </w:divBdr>
        </w:div>
        <w:div w:id="1872453090">
          <w:marLeft w:val="0"/>
          <w:marRight w:val="0"/>
          <w:marTop w:val="0"/>
          <w:marBottom w:val="0"/>
          <w:divBdr>
            <w:top w:val="none" w:sz="0" w:space="0" w:color="auto"/>
            <w:left w:val="none" w:sz="0" w:space="0" w:color="auto"/>
            <w:bottom w:val="none" w:sz="0" w:space="0" w:color="auto"/>
            <w:right w:val="none" w:sz="0" w:space="0" w:color="auto"/>
          </w:divBdr>
        </w:div>
        <w:div w:id="1875531757">
          <w:marLeft w:val="0"/>
          <w:marRight w:val="0"/>
          <w:marTop w:val="0"/>
          <w:marBottom w:val="0"/>
          <w:divBdr>
            <w:top w:val="none" w:sz="0" w:space="0" w:color="auto"/>
            <w:left w:val="none" w:sz="0" w:space="0" w:color="auto"/>
            <w:bottom w:val="none" w:sz="0" w:space="0" w:color="auto"/>
            <w:right w:val="none" w:sz="0" w:space="0" w:color="auto"/>
          </w:divBdr>
        </w:div>
        <w:div w:id="1930700949">
          <w:marLeft w:val="0"/>
          <w:marRight w:val="0"/>
          <w:marTop w:val="0"/>
          <w:marBottom w:val="0"/>
          <w:divBdr>
            <w:top w:val="none" w:sz="0" w:space="0" w:color="auto"/>
            <w:left w:val="none" w:sz="0" w:space="0" w:color="auto"/>
            <w:bottom w:val="none" w:sz="0" w:space="0" w:color="auto"/>
            <w:right w:val="none" w:sz="0" w:space="0" w:color="auto"/>
          </w:divBdr>
        </w:div>
        <w:div w:id="1988706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龙腾四海">
  <a:themeElements>
    <a:clrScheme name="龙腾四海">
      <a:dk1>
        <a:sysClr val="windowText" lastClr="000000"/>
      </a:dk1>
      <a:lt1>
        <a:sysClr val="window" lastClr="FFFFFF"/>
      </a:lt1>
      <a:dk2>
        <a:srgbClr val="001B36"/>
      </a:dk2>
      <a:lt2>
        <a:srgbClr val="EDF8FE"/>
      </a:lt2>
      <a:accent1>
        <a:srgbClr val="477AB1"/>
      </a:accent1>
      <a:accent2>
        <a:srgbClr val="51848E"/>
      </a:accent2>
      <a:accent3>
        <a:srgbClr val="7B9B57"/>
      </a:accent3>
      <a:accent4>
        <a:srgbClr val="8B8D8C"/>
      </a:accent4>
      <a:accent5>
        <a:srgbClr val="8B7396"/>
      </a:accent5>
      <a:accent6>
        <a:srgbClr val="E89A53"/>
      </a:accent6>
      <a:hlink>
        <a:srgbClr val="0080FF"/>
      </a:hlink>
      <a:folHlink>
        <a:srgbClr val="FF00FF"/>
      </a:folHlink>
    </a:clrScheme>
    <a:fontScheme name="龙腾四海">
      <a:majorFont>
        <a:latin typeface="Maiandra GD"/>
        <a:ea typeface=""/>
        <a:cs typeface=""/>
        <a:font script="CYRL" typeface="Times New Roman"/>
        <a:font script="GREK" typeface="Times New Roman"/>
        <a:font script="Jpan" typeface="ＭＳ Ｐゴシック"/>
        <a:font script="Hang" typeface="HY중고딕"/>
        <a:font script="Hans" typeface="隶书"/>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ambria"/>
        <a:ea typeface=""/>
        <a:cs typeface=""/>
        <a:font script="Jpan" typeface="ＭＳ Ｐ明朝"/>
        <a:font script="Hang" typeface="HY견명조"/>
        <a:font script="Hans" typeface="华文楷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沉稳">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tint val="100000"/>
            <a:shade val="100000"/>
            <a:hueMod val="100000"/>
            <a:satMod val="100000"/>
          </a:schemeClr>
        </a:solidFill>
        <a:gradFill rotWithShape="1">
          <a:gsLst>
            <a:gs pos="0">
              <a:schemeClr val="bg1">
                <a:tint val="100000"/>
                <a:shade val="100000"/>
                <a:hueMod val="100000"/>
                <a:satMod val="150000"/>
              </a:schemeClr>
            </a:gs>
            <a:gs pos="55000">
              <a:schemeClr val="bg1">
                <a:tint val="100000"/>
                <a:shade val="90000"/>
                <a:hueMod val="100000"/>
                <a:satMod val="375000"/>
              </a:schemeClr>
            </a:gs>
            <a:gs pos="100000">
              <a:schemeClr val="phClr">
                <a:tint val="88000"/>
                <a:shade val="100000"/>
                <a:hueMod val="100000"/>
                <a:satMod val="500000"/>
              </a:schemeClr>
            </a:gs>
          </a:gsLst>
          <a:lin ang="5400000" scaled="1"/>
        </a:gradFill>
        <a:blipFill>
          <a:blip xmlns:r="http://schemas.openxmlformats.org/officeDocument/2006/relationships" r:embed="rId1">
            <a:duotone>
              <a:schemeClr val="phClr">
                <a:shade val="30000"/>
                <a:satMod val="555000"/>
              </a:schemeClr>
              <a:schemeClr val="phClr">
                <a:tint val="96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13431-48D0-4D8C-8934-DA9E9FD8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Links>
    <vt:vector size="30" baseType="variant">
      <vt:variant>
        <vt:i4>4063349</vt:i4>
      </vt:variant>
      <vt:variant>
        <vt:i4>15</vt:i4>
      </vt:variant>
      <vt:variant>
        <vt:i4>0</vt:i4>
      </vt:variant>
      <vt:variant>
        <vt:i4>5</vt:i4>
      </vt:variant>
      <vt:variant>
        <vt:lpwstr>http://www.dayang.com.cn/e/ViewImg/index.html?url=http://www.dayang.com.cn/d/file/products/Broadcast-qualitysystemsolutions/2011-08-23/29f83169873365bf60b61ece40ace8f3.jpg</vt:lpwstr>
      </vt:variant>
      <vt:variant>
        <vt:lpwstr/>
      </vt:variant>
      <vt:variant>
        <vt:i4>3801109</vt:i4>
      </vt:variant>
      <vt:variant>
        <vt:i4>12</vt:i4>
      </vt:variant>
      <vt:variant>
        <vt:i4>0</vt:i4>
      </vt:variant>
      <vt:variant>
        <vt:i4>5</vt:i4>
      </vt:variant>
      <vt:variant>
        <vt:lpwstr>mailto:720*576@50i</vt:lpwstr>
      </vt:variant>
      <vt:variant>
        <vt:lpwstr/>
      </vt:variant>
      <vt:variant>
        <vt:i4>6488180</vt:i4>
      </vt:variant>
      <vt:variant>
        <vt:i4>6</vt:i4>
      </vt:variant>
      <vt:variant>
        <vt:i4>0</vt:i4>
      </vt:variant>
      <vt:variant>
        <vt:i4>5</vt:i4>
      </vt:variant>
      <vt:variant>
        <vt:lpwstr>http://www.dayang.com.cn/e/ViewImg/index.html?url=http://www.dayang.com.cn/d/file/products/Broadcast-qualitysystemsolutions/2011-08-23/aabebe84ed35118dad7223651fbe0241.jpg</vt:lpwstr>
      </vt:variant>
      <vt:variant>
        <vt:lpwstr/>
      </vt:variant>
      <vt:variant>
        <vt:i4>3801109</vt:i4>
      </vt:variant>
      <vt:variant>
        <vt:i4>3</vt:i4>
      </vt:variant>
      <vt:variant>
        <vt:i4>0</vt:i4>
      </vt:variant>
      <vt:variant>
        <vt:i4>5</vt:i4>
      </vt:variant>
      <vt:variant>
        <vt:lpwstr>mailto:720*576@50i</vt:lpwstr>
      </vt:variant>
      <vt:variant>
        <vt:lpwstr/>
      </vt:variant>
      <vt:variant>
        <vt:i4>3801109</vt:i4>
      </vt:variant>
      <vt:variant>
        <vt:i4>0</vt:i4>
      </vt:variant>
      <vt:variant>
        <vt:i4>0</vt:i4>
      </vt:variant>
      <vt:variant>
        <vt:i4>5</vt:i4>
      </vt:variant>
      <vt:variant>
        <vt:lpwstr>mailto:720*576@50i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5</cp:revision>
  <cp:lastPrinted>2012-03-09T07:26:00Z</cp:lastPrinted>
  <dcterms:created xsi:type="dcterms:W3CDTF">2012-03-11T02:50:00Z</dcterms:created>
  <dcterms:modified xsi:type="dcterms:W3CDTF">2012-03-11T04:00:00Z</dcterms:modified>
</cp:coreProperties>
</file>