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D07" w:rsidRPr="00177482" w:rsidRDefault="00B11D07" w:rsidP="00B11D07">
      <w:pPr>
        <w:jc w:val="left"/>
        <w:rPr>
          <w:rFonts w:ascii="Times New Roman" w:hAnsi="Times New Roman" w:cs="Times New Roman"/>
          <w:b/>
          <w:sz w:val="28"/>
          <w:szCs w:val="28"/>
        </w:rPr>
      </w:pPr>
      <w:bookmarkStart w:id="0" w:name="_GoBack"/>
      <w:bookmarkEnd w:id="0"/>
      <w:r w:rsidRPr="00177482">
        <w:rPr>
          <w:rFonts w:ascii="Times New Roman" w:hAnsi="Times New Roman" w:cs="Times New Roman"/>
          <w:b/>
          <w:sz w:val="28"/>
          <w:szCs w:val="28"/>
        </w:rPr>
        <w:t>南水北调中线一期工程安全风险评估</w:t>
      </w:r>
    </w:p>
    <w:p w:rsidR="00B11D07" w:rsidRPr="00177482" w:rsidRDefault="00B11D07" w:rsidP="00B11D07">
      <w:pPr>
        <w:jc w:val="left"/>
        <w:rPr>
          <w:rFonts w:ascii="Times New Roman" w:hAnsi="Times New Roman" w:cs="Times New Roman"/>
          <w:b/>
          <w:sz w:val="28"/>
          <w:szCs w:val="28"/>
        </w:rPr>
      </w:pPr>
    </w:p>
    <w:p w:rsidR="00B11D07" w:rsidRPr="00177482" w:rsidRDefault="00B11D07" w:rsidP="00B11D07">
      <w:pPr>
        <w:jc w:val="center"/>
        <w:rPr>
          <w:rFonts w:ascii="Times New Roman" w:hAnsi="Times New Roman" w:cs="Times New Roman"/>
          <w:b/>
          <w:sz w:val="28"/>
          <w:szCs w:val="28"/>
        </w:rPr>
      </w:pPr>
    </w:p>
    <w:p w:rsidR="00B11D07" w:rsidRPr="00177482" w:rsidRDefault="00B11D07" w:rsidP="00B11D07">
      <w:pPr>
        <w:jc w:val="center"/>
        <w:rPr>
          <w:rFonts w:ascii="Times New Roman" w:hAnsi="Times New Roman" w:cs="Times New Roman"/>
          <w:b/>
          <w:sz w:val="28"/>
          <w:szCs w:val="28"/>
        </w:rPr>
      </w:pPr>
    </w:p>
    <w:p w:rsidR="00B11D07" w:rsidRPr="00177482" w:rsidRDefault="00B11D07" w:rsidP="00B11D07">
      <w:pPr>
        <w:jc w:val="center"/>
        <w:rPr>
          <w:rFonts w:ascii="Times New Roman" w:hAnsi="Times New Roman" w:cs="Times New Roman"/>
          <w:b/>
          <w:sz w:val="28"/>
          <w:szCs w:val="28"/>
        </w:rPr>
      </w:pPr>
    </w:p>
    <w:p w:rsidR="00B11D07" w:rsidRPr="00177482" w:rsidRDefault="001124C0" w:rsidP="00B11D07">
      <w:pPr>
        <w:jc w:val="center"/>
        <w:rPr>
          <w:rFonts w:ascii="Times New Roman" w:eastAsia="华文隶书" w:hAnsi="Times New Roman" w:cs="Times New Roman"/>
          <w:b/>
          <w:sz w:val="72"/>
          <w:szCs w:val="72"/>
        </w:rPr>
      </w:pPr>
      <w:r w:rsidRPr="00177482">
        <w:rPr>
          <w:rFonts w:ascii="Times New Roman" w:eastAsia="华文隶书" w:hAnsi="Times New Roman" w:cs="Times New Roman"/>
          <w:b/>
          <w:sz w:val="72"/>
          <w:szCs w:val="72"/>
        </w:rPr>
        <w:t>郏县</w:t>
      </w:r>
      <w:r w:rsidR="00B11D07" w:rsidRPr="00177482">
        <w:rPr>
          <w:rFonts w:ascii="Times New Roman" w:eastAsia="华文隶书" w:hAnsi="Times New Roman" w:cs="Times New Roman"/>
          <w:b/>
          <w:sz w:val="72"/>
          <w:szCs w:val="72"/>
        </w:rPr>
        <w:t>管理处风险防控手册</w:t>
      </w:r>
    </w:p>
    <w:p w:rsidR="00B11D07" w:rsidRPr="00177482" w:rsidRDefault="00B11D07" w:rsidP="00B11D07">
      <w:pPr>
        <w:jc w:val="center"/>
        <w:rPr>
          <w:rFonts w:ascii="Times New Roman" w:hAnsi="Times New Roman" w:cs="Times New Roman"/>
          <w:b/>
          <w:sz w:val="28"/>
          <w:szCs w:val="28"/>
        </w:rPr>
      </w:pPr>
    </w:p>
    <w:p w:rsidR="00205F27" w:rsidRPr="00177482" w:rsidRDefault="00205F27" w:rsidP="00B11D07">
      <w:pPr>
        <w:jc w:val="center"/>
        <w:rPr>
          <w:rFonts w:ascii="Times New Roman" w:hAnsi="Times New Roman" w:cs="Times New Roman"/>
          <w:b/>
          <w:sz w:val="28"/>
          <w:szCs w:val="28"/>
        </w:rPr>
      </w:pPr>
    </w:p>
    <w:p w:rsidR="00867DDF" w:rsidRPr="00177482" w:rsidRDefault="00867DDF" w:rsidP="00B11D07">
      <w:pPr>
        <w:jc w:val="center"/>
        <w:rPr>
          <w:rFonts w:ascii="Times New Roman" w:hAnsi="Times New Roman" w:cs="Times New Roman"/>
          <w:b/>
          <w:sz w:val="28"/>
          <w:szCs w:val="28"/>
        </w:rPr>
      </w:pPr>
    </w:p>
    <w:p w:rsidR="00F743B3" w:rsidRDefault="00F743B3" w:rsidP="00F743B3">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F743B3" w:rsidRDefault="00F743B3" w:rsidP="00F743B3">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205F27" w:rsidRPr="00177482" w:rsidRDefault="00F743B3" w:rsidP="00F743B3">
      <w:pPr>
        <w:jc w:val="center"/>
        <w:rPr>
          <w:rFonts w:ascii="Times New Roman" w:hAnsi="Times New Roman" w:cs="Times New Roman"/>
          <w:b/>
          <w:sz w:val="28"/>
          <w:szCs w:val="28"/>
        </w:rPr>
      </w:pPr>
      <w:r>
        <w:rPr>
          <w:rFonts w:ascii="Times New Roman" w:hAnsi="Times New Roman" w:cs="Times New Roman"/>
          <w:b/>
          <w:color w:val="000000" w:themeColor="text1"/>
          <w:sz w:val="28"/>
          <w:szCs w:val="28"/>
        </w:rPr>
        <w:t>中国水利水电科学研究院</w:t>
      </w:r>
    </w:p>
    <w:p w:rsidR="00D9767A" w:rsidRPr="00177482" w:rsidRDefault="00194383" w:rsidP="00B11D07">
      <w:pPr>
        <w:jc w:val="center"/>
        <w:rPr>
          <w:rFonts w:ascii="Times New Roman" w:hAnsi="Times New Roman" w:cs="Times New Roman"/>
          <w:b/>
          <w:sz w:val="28"/>
          <w:szCs w:val="28"/>
        </w:rPr>
      </w:pPr>
      <w:r w:rsidRPr="00177482">
        <w:rPr>
          <w:rFonts w:ascii="Times New Roman" w:hAnsi="Times New Roman" w:cs="Times New Roman" w:hint="eastAsia"/>
          <w:b/>
          <w:sz w:val="28"/>
          <w:szCs w:val="28"/>
        </w:rPr>
        <w:t>2018</w:t>
      </w:r>
      <w:r w:rsidR="00D9767A" w:rsidRPr="00177482">
        <w:rPr>
          <w:rFonts w:ascii="Times New Roman" w:hAnsi="Times New Roman" w:cs="Times New Roman" w:hint="eastAsia"/>
          <w:b/>
          <w:sz w:val="28"/>
          <w:szCs w:val="28"/>
        </w:rPr>
        <w:t>年</w:t>
      </w:r>
      <w:r w:rsidR="00186697" w:rsidRPr="00177482">
        <w:rPr>
          <w:rFonts w:ascii="Times New Roman" w:hAnsi="Times New Roman" w:cs="Times New Roman" w:hint="eastAsia"/>
          <w:b/>
          <w:sz w:val="28"/>
          <w:szCs w:val="28"/>
        </w:rPr>
        <w:t>8</w:t>
      </w:r>
      <w:r w:rsidR="003C5200" w:rsidRPr="00177482">
        <w:rPr>
          <w:rFonts w:ascii="Times New Roman" w:hAnsi="Times New Roman" w:cs="Times New Roman" w:hint="eastAsia"/>
          <w:b/>
          <w:sz w:val="28"/>
          <w:szCs w:val="28"/>
        </w:rPr>
        <w:t>月</w:t>
      </w:r>
    </w:p>
    <w:p w:rsidR="003C5200" w:rsidRPr="00177482" w:rsidRDefault="00DC4E31" w:rsidP="006D461A">
      <w:pPr>
        <w:jc w:val="center"/>
        <w:rPr>
          <w:rFonts w:ascii="黑体" w:eastAsia="黑体" w:hAnsi="黑体"/>
          <w:sz w:val="36"/>
          <w:szCs w:val="36"/>
        </w:rPr>
      </w:pPr>
      <w:r w:rsidRPr="00177482">
        <w:rPr>
          <w:sz w:val="28"/>
          <w:szCs w:val="28"/>
        </w:rPr>
        <w:br w:type="column"/>
      </w:r>
      <w:bookmarkStart w:id="1" w:name="_Toc521278316"/>
      <w:bookmarkStart w:id="2" w:name="_Toc521357659"/>
      <w:r w:rsidR="003C5200" w:rsidRPr="00177482">
        <w:rPr>
          <w:rFonts w:ascii="黑体" w:eastAsia="黑体" w:hAnsi="黑体"/>
          <w:sz w:val="36"/>
          <w:szCs w:val="36"/>
        </w:rPr>
        <w:lastRenderedPageBreak/>
        <w:t>目</w:t>
      </w:r>
      <w:r w:rsidR="00380A37">
        <w:rPr>
          <w:rFonts w:ascii="黑体" w:eastAsia="黑体" w:hAnsi="黑体" w:hint="eastAsia"/>
          <w:sz w:val="36"/>
          <w:szCs w:val="36"/>
        </w:rPr>
        <w:t xml:space="preserve">  </w:t>
      </w:r>
      <w:r w:rsidR="003C5200" w:rsidRPr="00177482">
        <w:rPr>
          <w:rFonts w:ascii="黑体" w:eastAsia="黑体" w:hAnsi="黑体"/>
          <w:sz w:val="36"/>
          <w:szCs w:val="36"/>
        </w:rPr>
        <w:t>录</w:t>
      </w:r>
      <w:bookmarkEnd w:id="1"/>
      <w:bookmarkEnd w:id="2"/>
    </w:p>
    <w:p w:rsidR="00D314A7" w:rsidRPr="0010185B" w:rsidRDefault="00CD4991" w:rsidP="0010185B">
      <w:pPr>
        <w:pStyle w:val="11"/>
        <w:tabs>
          <w:tab w:val="right" w:leader="dot" w:pos="13992"/>
        </w:tabs>
        <w:spacing w:line="520" w:lineRule="exact"/>
        <w:rPr>
          <w:rFonts w:cstheme="minorBidi"/>
          <w:b w:val="0"/>
          <w:bCs w:val="0"/>
          <w:caps w:val="0"/>
          <w:noProof/>
          <w:sz w:val="28"/>
          <w:szCs w:val="28"/>
        </w:rPr>
      </w:pPr>
      <w:r w:rsidRPr="00CD4991">
        <w:rPr>
          <w:rFonts w:ascii="Times New Roman" w:eastAsia="仿宋" w:hAnsi="Times New Roman" w:cs="Times New Roman"/>
          <w:sz w:val="28"/>
          <w:szCs w:val="28"/>
        </w:rPr>
        <w:fldChar w:fldCharType="begin"/>
      </w:r>
      <w:r w:rsidR="00386009">
        <w:rPr>
          <w:rFonts w:ascii="Times New Roman" w:eastAsia="仿宋" w:hAnsi="Times New Roman" w:cs="Times New Roman"/>
          <w:sz w:val="28"/>
          <w:szCs w:val="28"/>
        </w:rPr>
        <w:instrText xml:space="preserve"> TOC \o "1-2" \h \z \u </w:instrText>
      </w:r>
      <w:r w:rsidRPr="00CD4991">
        <w:rPr>
          <w:rFonts w:ascii="Times New Roman" w:eastAsia="仿宋" w:hAnsi="Times New Roman" w:cs="Times New Roman"/>
          <w:sz w:val="28"/>
          <w:szCs w:val="28"/>
        </w:rPr>
        <w:fldChar w:fldCharType="separate"/>
      </w:r>
      <w:hyperlink w:anchor="_Toc524616443" w:history="1">
        <w:r w:rsidR="00386009" w:rsidRPr="0010185B">
          <w:rPr>
            <w:rStyle w:val="af6"/>
            <w:rFonts w:hint="eastAsia"/>
            <w:noProof/>
            <w:kern w:val="0"/>
            <w:sz w:val="28"/>
            <w:szCs w:val="28"/>
          </w:rPr>
          <w:t>前言</w:t>
        </w:r>
        <w:r w:rsidR="00386009" w:rsidRPr="0010185B">
          <w:rPr>
            <w:noProof/>
            <w:webHidden/>
            <w:sz w:val="28"/>
            <w:szCs w:val="28"/>
          </w:rPr>
          <w:tab/>
        </w:r>
        <w:r w:rsidRPr="0010185B">
          <w:rPr>
            <w:noProof/>
            <w:webHidden/>
            <w:sz w:val="28"/>
            <w:szCs w:val="28"/>
          </w:rPr>
          <w:fldChar w:fldCharType="begin"/>
        </w:r>
        <w:r w:rsidR="00386009" w:rsidRPr="0010185B">
          <w:rPr>
            <w:noProof/>
            <w:webHidden/>
            <w:sz w:val="28"/>
            <w:szCs w:val="28"/>
          </w:rPr>
          <w:instrText xml:space="preserve"> PAGEREF _Toc524616443 \h </w:instrText>
        </w:r>
        <w:r w:rsidRPr="0010185B">
          <w:rPr>
            <w:noProof/>
            <w:webHidden/>
            <w:sz w:val="28"/>
            <w:szCs w:val="28"/>
          </w:rPr>
        </w:r>
        <w:r w:rsidRPr="0010185B">
          <w:rPr>
            <w:noProof/>
            <w:webHidden/>
            <w:sz w:val="28"/>
            <w:szCs w:val="28"/>
          </w:rPr>
          <w:fldChar w:fldCharType="separate"/>
        </w:r>
        <w:r w:rsidR="00386009" w:rsidRPr="0010185B">
          <w:rPr>
            <w:noProof/>
            <w:webHidden/>
            <w:sz w:val="28"/>
            <w:szCs w:val="28"/>
          </w:rPr>
          <w:t>1</w:t>
        </w:r>
        <w:r w:rsidRPr="0010185B">
          <w:rPr>
            <w:noProof/>
            <w:webHidden/>
            <w:sz w:val="28"/>
            <w:szCs w:val="28"/>
          </w:rPr>
          <w:fldChar w:fldCharType="end"/>
        </w:r>
      </w:hyperlink>
    </w:p>
    <w:p w:rsidR="00D314A7" w:rsidRPr="0010185B" w:rsidRDefault="00CD4991" w:rsidP="0010185B">
      <w:pPr>
        <w:pStyle w:val="11"/>
        <w:tabs>
          <w:tab w:val="right" w:leader="dot" w:pos="13992"/>
        </w:tabs>
        <w:spacing w:line="520" w:lineRule="exact"/>
        <w:rPr>
          <w:rFonts w:cstheme="minorBidi"/>
          <w:b w:val="0"/>
          <w:bCs w:val="0"/>
          <w:caps w:val="0"/>
          <w:noProof/>
          <w:sz w:val="28"/>
          <w:szCs w:val="28"/>
        </w:rPr>
      </w:pPr>
      <w:hyperlink w:anchor="_Toc524616444" w:history="1">
        <w:r w:rsidR="00386009" w:rsidRPr="0010185B">
          <w:rPr>
            <w:rStyle w:val="af6"/>
            <w:noProof/>
            <w:kern w:val="0"/>
            <w:sz w:val="28"/>
            <w:szCs w:val="28"/>
          </w:rPr>
          <w:t xml:space="preserve">1 </w:t>
        </w:r>
        <w:r w:rsidR="00386009" w:rsidRPr="0010185B">
          <w:rPr>
            <w:rStyle w:val="af6"/>
            <w:rFonts w:hint="eastAsia"/>
            <w:noProof/>
            <w:kern w:val="0"/>
            <w:sz w:val="28"/>
            <w:szCs w:val="28"/>
          </w:rPr>
          <w:t>工程概况</w:t>
        </w:r>
        <w:r w:rsidR="00386009" w:rsidRPr="0010185B">
          <w:rPr>
            <w:noProof/>
            <w:webHidden/>
            <w:sz w:val="28"/>
            <w:szCs w:val="28"/>
          </w:rPr>
          <w:tab/>
        </w:r>
        <w:r w:rsidRPr="0010185B">
          <w:rPr>
            <w:noProof/>
            <w:webHidden/>
            <w:sz w:val="28"/>
            <w:szCs w:val="28"/>
          </w:rPr>
          <w:fldChar w:fldCharType="begin"/>
        </w:r>
        <w:r w:rsidR="00386009" w:rsidRPr="0010185B">
          <w:rPr>
            <w:noProof/>
            <w:webHidden/>
            <w:sz w:val="28"/>
            <w:szCs w:val="28"/>
          </w:rPr>
          <w:instrText xml:space="preserve"> PAGEREF _Toc524616444 \h </w:instrText>
        </w:r>
        <w:r w:rsidRPr="0010185B">
          <w:rPr>
            <w:noProof/>
            <w:webHidden/>
            <w:sz w:val="28"/>
            <w:szCs w:val="28"/>
          </w:rPr>
        </w:r>
        <w:r w:rsidRPr="0010185B">
          <w:rPr>
            <w:noProof/>
            <w:webHidden/>
            <w:sz w:val="28"/>
            <w:szCs w:val="28"/>
          </w:rPr>
          <w:fldChar w:fldCharType="separate"/>
        </w:r>
        <w:r w:rsidR="00386009" w:rsidRPr="0010185B">
          <w:rPr>
            <w:noProof/>
            <w:webHidden/>
            <w:sz w:val="28"/>
            <w:szCs w:val="28"/>
          </w:rPr>
          <w:t>3</w:t>
        </w:r>
        <w:r w:rsidRPr="0010185B">
          <w:rPr>
            <w:noProof/>
            <w:webHidden/>
            <w:sz w:val="28"/>
            <w:szCs w:val="28"/>
          </w:rPr>
          <w:fldChar w:fldCharType="end"/>
        </w:r>
      </w:hyperlink>
    </w:p>
    <w:p w:rsidR="00D314A7" w:rsidRPr="0010185B" w:rsidRDefault="00CD4991" w:rsidP="0010185B">
      <w:pPr>
        <w:pStyle w:val="11"/>
        <w:tabs>
          <w:tab w:val="right" w:leader="dot" w:pos="13992"/>
        </w:tabs>
        <w:spacing w:line="520" w:lineRule="exact"/>
        <w:rPr>
          <w:rFonts w:cstheme="minorBidi"/>
          <w:b w:val="0"/>
          <w:bCs w:val="0"/>
          <w:caps w:val="0"/>
          <w:noProof/>
          <w:sz w:val="28"/>
          <w:szCs w:val="28"/>
        </w:rPr>
      </w:pPr>
      <w:hyperlink w:anchor="_Toc524616445" w:history="1">
        <w:r w:rsidR="00386009" w:rsidRPr="0010185B">
          <w:rPr>
            <w:rStyle w:val="af6"/>
            <w:noProof/>
            <w:kern w:val="0"/>
            <w:sz w:val="28"/>
            <w:szCs w:val="28"/>
          </w:rPr>
          <w:t xml:space="preserve">2 </w:t>
        </w:r>
        <w:r w:rsidR="00386009" w:rsidRPr="0010185B">
          <w:rPr>
            <w:rStyle w:val="af6"/>
            <w:rFonts w:hint="eastAsia"/>
            <w:noProof/>
            <w:kern w:val="0"/>
            <w:sz w:val="28"/>
            <w:szCs w:val="28"/>
          </w:rPr>
          <w:t>风险等级</w:t>
        </w:r>
        <w:r w:rsidR="00386009" w:rsidRPr="0010185B">
          <w:rPr>
            <w:noProof/>
            <w:webHidden/>
            <w:sz w:val="28"/>
            <w:szCs w:val="28"/>
          </w:rPr>
          <w:tab/>
        </w:r>
        <w:r w:rsidRPr="0010185B">
          <w:rPr>
            <w:noProof/>
            <w:webHidden/>
            <w:sz w:val="28"/>
            <w:szCs w:val="28"/>
          </w:rPr>
          <w:fldChar w:fldCharType="begin"/>
        </w:r>
        <w:r w:rsidR="00386009" w:rsidRPr="0010185B">
          <w:rPr>
            <w:noProof/>
            <w:webHidden/>
            <w:sz w:val="28"/>
            <w:szCs w:val="28"/>
          </w:rPr>
          <w:instrText xml:space="preserve"> PAGEREF _Toc524616445 \h </w:instrText>
        </w:r>
        <w:r w:rsidRPr="0010185B">
          <w:rPr>
            <w:noProof/>
            <w:webHidden/>
            <w:sz w:val="28"/>
            <w:szCs w:val="28"/>
          </w:rPr>
        </w:r>
        <w:r w:rsidRPr="0010185B">
          <w:rPr>
            <w:noProof/>
            <w:webHidden/>
            <w:sz w:val="28"/>
            <w:szCs w:val="28"/>
          </w:rPr>
          <w:fldChar w:fldCharType="separate"/>
        </w:r>
        <w:r w:rsidR="00386009" w:rsidRPr="0010185B">
          <w:rPr>
            <w:noProof/>
            <w:webHidden/>
            <w:sz w:val="28"/>
            <w:szCs w:val="28"/>
          </w:rPr>
          <w:t>5</w:t>
        </w:r>
        <w:r w:rsidRPr="0010185B">
          <w:rPr>
            <w:noProof/>
            <w:webHidden/>
            <w:sz w:val="28"/>
            <w:szCs w:val="28"/>
          </w:rPr>
          <w:fldChar w:fldCharType="end"/>
        </w:r>
      </w:hyperlink>
    </w:p>
    <w:p w:rsidR="00D314A7" w:rsidRPr="0010185B" w:rsidRDefault="00CD4991" w:rsidP="0010185B">
      <w:pPr>
        <w:pStyle w:val="24"/>
        <w:tabs>
          <w:tab w:val="right" w:leader="dot" w:pos="13992"/>
        </w:tabs>
        <w:spacing w:line="520" w:lineRule="exact"/>
        <w:rPr>
          <w:rFonts w:cstheme="minorBidi"/>
          <w:smallCaps w:val="0"/>
          <w:noProof/>
          <w:sz w:val="28"/>
          <w:szCs w:val="28"/>
        </w:rPr>
      </w:pPr>
      <w:hyperlink w:anchor="_Toc524616446" w:history="1">
        <w:r w:rsidR="00386009" w:rsidRPr="0010185B">
          <w:rPr>
            <w:rStyle w:val="af6"/>
            <w:rFonts w:ascii="Times New Roman" w:eastAsia="黑体" w:hAnsi="Times New Roman" w:cs="Times New Roman"/>
            <w:noProof/>
            <w:sz w:val="28"/>
            <w:szCs w:val="28"/>
          </w:rPr>
          <w:t xml:space="preserve">2.1 </w:t>
        </w:r>
        <w:r w:rsidR="00386009" w:rsidRPr="0010185B">
          <w:rPr>
            <w:rStyle w:val="af6"/>
            <w:rFonts w:ascii="Times New Roman" w:eastAsia="黑体" w:hAnsi="Times New Roman" w:cs="Times New Roman" w:hint="eastAsia"/>
            <w:noProof/>
            <w:sz w:val="28"/>
            <w:szCs w:val="28"/>
          </w:rPr>
          <w:t>风险等级标准</w:t>
        </w:r>
        <w:r w:rsidR="00386009" w:rsidRPr="0010185B">
          <w:rPr>
            <w:noProof/>
            <w:webHidden/>
            <w:sz w:val="28"/>
            <w:szCs w:val="28"/>
          </w:rPr>
          <w:tab/>
        </w:r>
        <w:r w:rsidRPr="0010185B">
          <w:rPr>
            <w:noProof/>
            <w:webHidden/>
            <w:sz w:val="28"/>
            <w:szCs w:val="28"/>
          </w:rPr>
          <w:fldChar w:fldCharType="begin"/>
        </w:r>
        <w:r w:rsidR="00386009" w:rsidRPr="0010185B">
          <w:rPr>
            <w:noProof/>
            <w:webHidden/>
            <w:sz w:val="28"/>
            <w:szCs w:val="28"/>
          </w:rPr>
          <w:instrText xml:space="preserve"> PAGEREF _Toc524616446 \h </w:instrText>
        </w:r>
        <w:r w:rsidRPr="0010185B">
          <w:rPr>
            <w:noProof/>
            <w:webHidden/>
            <w:sz w:val="28"/>
            <w:szCs w:val="28"/>
          </w:rPr>
        </w:r>
        <w:r w:rsidRPr="0010185B">
          <w:rPr>
            <w:noProof/>
            <w:webHidden/>
            <w:sz w:val="28"/>
            <w:szCs w:val="28"/>
          </w:rPr>
          <w:fldChar w:fldCharType="separate"/>
        </w:r>
        <w:r w:rsidR="00386009" w:rsidRPr="0010185B">
          <w:rPr>
            <w:noProof/>
            <w:webHidden/>
            <w:sz w:val="28"/>
            <w:szCs w:val="28"/>
          </w:rPr>
          <w:t>5</w:t>
        </w:r>
        <w:r w:rsidRPr="0010185B">
          <w:rPr>
            <w:noProof/>
            <w:webHidden/>
            <w:sz w:val="28"/>
            <w:szCs w:val="28"/>
          </w:rPr>
          <w:fldChar w:fldCharType="end"/>
        </w:r>
      </w:hyperlink>
    </w:p>
    <w:p w:rsidR="00D314A7" w:rsidRPr="0010185B" w:rsidRDefault="00CD4991" w:rsidP="0010185B">
      <w:pPr>
        <w:pStyle w:val="24"/>
        <w:tabs>
          <w:tab w:val="right" w:leader="dot" w:pos="13992"/>
        </w:tabs>
        <w:spacing w:line="520" w:lineRule="exact"/>
        <w:rPr>
          <w:rFonts w:cstheme="minorBidi"/>
          <w:smallCaps w:val="0"/>
          <w:noProof/>
          <w:sz w:val="28"/>
          <w:szCs w:val="28"/>
        </w:rPr>
      </w:pPr>
      <w:hyperlink w:anchor="_Toc524616447" w:history="1">
        <w:r w:rsidR="00386009" w:rsidRPr="0010185B">
          <w:rPr>
            <w:rStyle w:val="af6"/>
            <w:rFonts w:ascii="Times New Roman" w:eastAsia="黑体" w:hAnsi="Times New Roman" w:cs="Times New Roman"/>
            <w:noProof/>
            <w:sz w:val="28"/>
            <w:szCs w:val="28"/>
          </w:rPr>
          <w:t xml:space="preserve">2.2 </w:t>
        </w:r>
        <w:r w:rsidR="00386009" w:rsidRPr="0010185B">
          <w:rPr>
            <w:rStyle w:val="af6"/>
            <w:rFonts w:ascii="Times New Roman" w:eastAsia="黑体" w:hAnsi="Times New Roman" w:cs="Times New Roman" w:hint="eastAsia"/>
            <w:noProof/>
            <w:sz w:val="28"/>
            <w:szCs w:val="28"/>
          </w:rPr>
          <w:t>风险量值分布图</w:t>
        </w:r>
        <w:r w:rsidR="00386009" w:rsidRPr="0010185B">
          <w:rPr>
            <w:noProof/>
            <w:webHidden/>
            <w:sz w:val="28"/>
            <w:szCs w:val="28"/>
          </w:rPr>
          <w:tab/>
        </w:r>
        <w:r w:rsidRPr="0010185B">
          <w:rPr>
            <w:noProof/>
            <w:webHidden/>
            <w:sz w:val="28"/>
            <w:szCs w:val="28"/>
          </w:rPr>
          <w:fldChar w:fldCharType="begin"/>
        </w:r>
        <w:r w:rsidR="00386009" w:rsidRPr="0010185B">
          <w:rPr>
            <w:noProof/>
            <w:webHidden/>
            <w:sz w:val="28"/>
            <w:szCs w:val="28"/>
          </w:rPr>
          <w:instrText xml:space="preserve"> PAGEREF _Toc524616447 \h </w:instrText>
        </w:r>
        <w:r w:rsidRPr="0010185B">
          <w:rPr>
            <w:noProof/>
            <w:webHidden/>
            <w:sz w:val="28"/>
            <w:szCs w:val="28"/>
          </w:rPr>
        </w:r>
        <w:r w:rsidRPr="0010185B">
          <w:rPr>
            <w:noProof/>
            <w:webHidden/>
            <w:sz w:val="28"/>
            <w:szCs w:val="28"/>
          </w:rPr>
          <w:fldChar w:fldCharType="separate"/>
        </w:r>
        <w:r w:rsidR="00386009" w:rsidRPr="0010185B">
          <w:rPr>
            <w:noProof/>
            <w:webHidden/>
            <w:sz w:val="28"/>
            <w:szCs w:val="28"/>
          </w:rPr>
          <w:t>6</w:t>
        </w:r>
        <w:r w:rsidRPr="0010185B">
          <w:rPr>
            <w:noProof/>
            <w:webHidden/>
            <w:sz w:val="28"/>
            <w:szCs w:val="28"/>
          </w:rPr>
          <w:fldChar w:fldCharType="end"/>
        </w:r>
      </w:hyperlink>
    </w:p>
    <w:p w:rsidR="00D314A7" w:rsidRPr="0010185B" w:rsidRDefault="00CD4991" w:rsidP="0010185B">
      <w:pPr>
        <w:pStyle w:val="11"/>
        <w:tabs>
          <w:tab w:val="right" w:leader="dot" w:pos="13992"/>
        </w:tabs>
        <w:spacing w:line="520" w:lineRule="exact"/>
        <w:rPr>
          <w:rFonts w:cstheme="minorBidi"/>
          <w:b w:val="0"/>
          <w:bCs w:val="0"/>
          <w:caps w:val="0"/>
          <w:noProof/>
          <w:sz w:val="28"/>
          <w:szCs w:val="28"/>
        </w:rPr>
      </w:pPr>
      <w:hyperlink w:anchor="_Toc524616448" w:history="1">
        <w:r w:rsidR="00386009" w:rsidRPr="0010185B">
          <w:rPr>
            <w:rStyle w:val="af6"/>
            <w:noProof/>
            <w:kern w:val="0"/>
            <w:sz w:val="28"/>
            <w:szCs w:val="28"/>
          </w:rPr>
          <w:t>3</w:t>
        </w:r>
        <w:r w:rsidR="00386009" w:rsidRPr="0010185B">
          <w:rPr>
            <w:rStyle w:val="af6"/>
            <w:rFonts w:hint="eastAsia"/>
            <w:noProof/>
            <w:kern w:val="0"/>
            <w:sz w:val="28"/>
            <w:szCs w:val="28"/>
          </w:rPr>
          <w:t>输水总干渠风险防控措施</w:t>
        </w:r>
        <w:r w:rsidR="00386009" w:rsidRPr="0010185B">
          <w:rPr>
            <w:noProof/>
            <w:webHidden/>
            <w:sz w:val="28"/>
            <w:szCs w:val="28"/>
          </w:rPr>
          <w:tab/>
        </w:r>
        <w:r w:rsidRPr="0010185B">
          <w:rPr>
            <w:noProof/>
            <w:webHidden/>
            <w:sz w:val="28"/>
            <w:szCs w:val="28"/>
          </w:rPr>
          <w:fldChar w:fldCharType="begin"/>
        </w:r>
        <w:r w:rsidR="00386009" w:rsidRPr="0010185B">
          <w:rPr>
            <w:noProof/>
            <w:webHidden/>
            <w:sz w:val="28"/>
            <w:szCs w:val="28"/>
          </w:rPr>
          <w:instrText xml:space="preserve"> PAGEREF _Toc524616448 \h </w:instrText>
        </w:r>
        <w:r w:rsidRPr="0010185B">
          <w:rPr>
            <w:noProof/>
            <w:webHidden/>
            <w:sz w:val="28"/>
            <w:szCs w:val="28"/>
          </w:rPr>
        </w:r>
        <w:r w:rsidRPr="0010185B">
          <w:rPr>
            <w:noProof/>
            <w:webHidden/>
            <w:sz w:val="28"/>
            <w:szCs w:val="28"/>
          </w:rPr>
          <w:fldChar w:fldCharType="separate"/>
        </w:r>
        <w:r w:rsidR="00386009" w:rsidRPr="0010185B">
          <w:rPr>
            <w:noProof/>
            <w:webHidden/>
            <w:sz w:val="28"/>
            <w:szCs w:val="28"/>
          </w:rPr>
          <w:t>10</w:t>
        </w:r>
        <w:r w:rsidRPr="0010185B">
          <w:rPr>
            <w:noProof/>
            <w:webHidden/>
            <w:sz w:val="28"/>
            <w:szCs w:val="28"/>
          </w:rPr>
          <w:fldChar w:fldCharType="end"/>
        </w:r>
      </w:hyperlink>
    </w:p>
    <w:p w:rsidR="00D314A7" w:rsidRPr="0010185B" w:rsidRDefault="00CD4991" w:rsidP="0010185B">
      <w:pPr>
        <w:pStyle w:val="24"/>
        <w:tabs>
          <w:tab w:val="right" w:leader="dot" w:pos="13992"/>
        </w:tabs>
        <w:spacing w:line="520" w:lineRule="exact"/>
        <w:rPr>
          <w:rFonts w:cstheme="minorBidi"/>
          <w:smallCaps w:val="0"/>
          <w:noProof/>
          <w:sz w:val="28"/>
          <w:szCs w:val="28"/>
        </w:rPr>
      </w:pPr>
      <w:hyperlink w:anchor="_Toc524616449" w:history="1">
        <w:r w:rsidR="00386009" w:rsidRPr="0010185B">
          <w:rPr>
            <w:rStyle w:val="af6"/>
            <w:rFonts w:ascii="Times New Roman" w:eastAsia="黑体" w:hAnsi="Times New Roman" w:cs="Times New Roman"/>
            <w:noProof/>
            <w:sz w:val="28"/>
            <w:szCs w:val="28"/>
          </w:rPr>
          <w:t xml:space="preserve">3.1 </w:t>
        </w:r>
        <w:r w:rsidR="00386009" w:rsidRPr="0010185B">
          <w:rPr>
            <w:rStyle w:val="af6"/>
            <w:rFonts w:ascii="Times New Roman" w:eastAsia="黑体" w:hAnsi="Times New Roman" w:cs="Times New Roman" w:hint="eastAsia"/>
            <w:noProof/>
            <w:sz w:val="28"/>
            <w:szCs w:val="28"/>
          </w:rPr>
          <w:t>输水渠道</w:t>
        </w:r>
        <w:r w:rsidR="00386009" w:rsidRPr="0010185B">
          <w:rPr>
            <w:noProof/>
            <w:webHidden/>
            <w:sz w:val="28"/>
            <w:szCs w:val="28"/>
          </w:rPr>
          <w:tab/>
        </w:r>
        <w:r w:rsidRPr="0010185B">
          <w:rPr>
            <w:noProof/>
            <w:webHidden/>
            <w:sz w:val="28"/>
            <w:szCs w:val="28"/>
          </w:rPr>
          <w:fldChar w:fldCharType="begin"/>
        </w:r>
        <w:r w:rsidR="00386009" w:rsidRPr="0010185B">
          <w:rPr>
            <w:noProof/>
            <w:webHidden/>
            <w:sz w:val="28"/>
            <w:szCs w:val="28"/>
          </w:rPr>
          <w:instrText xml:space="preserve"> PAGEREF _Toc524616449 \h </w:instrText>
        </w:r>
        <w:r w:rsidRPr="0010185B">
          <w:rPr>
            <w:noProof/>
            <w:webHidden/>
            <w:sz w:val="28"/>
            <w:szCs w:val="28"/>
          </w:rPr>
        </w:r>
        <w:r w:rsidRPr="0010185B">
          <w:rPr>
            <w:noProof/>
            <w:webHidden/>
            <w:sz w:val="28"/>
            <w:szCs w:val="28"/>
          </w:rPr>
          <w:fldChar w:fldCharType="separate"/>
        </w:r>
        <w:r w:rsidR="00386009" w:rsidRPr="0010185B">
          <w:rPr>
            <w:noProof/>
            <w:webHidden/>
            <w:sz w:val="28"/>
            <w:szCs w:val="28"/>
          </w:rPr>
          <w:t>10</w:t>
        </w:r>
        <w:r w:rsidRPr="0010185B">
          <w:rPr>
            <w:noProof/>
            <w:webHidden/>
            <w:sz w:val="28"/>
            <w:szCs w:val="28"/>
          </w:rPr>
          <w:fldChar w:fldCharType="end"/>
        </w:r>
      </w:hyperlink>
    </w:p>
    <w:p w:rsidR="00D314A7" w:rsidRPr="0010185B" w:rsidRDefault="00CD4991" w:rsidP="0010185B">
      <w:pPr>
        <w:pStyle w:val="24"/>
        <w:tabs>
          <w:tab w:val="right" w:leader="dot" w:pos="13992"/>
        </w:tabs>
        <w:spacing w:line="520" w:lineRule="exact"/>
        <w:rPr>
          <w:rFonts w:cstheme="minorBidi"/>
          <w:smallCaps w:val="0"/>
          <w:noProof/>
          <w:sz w:val="28"/>
          <w:szCs w:val="28"/>
        </w:rPr>
      </w:pPr>
      <w:hyperlink w:anchor="_Toc524616450" w:history="1">
        <w:r w:rsidR="00386009" w:rsidRPr="0010185B">
          <w:rPr>
            <w:rStyle w:val="af6"/>
            <w:rFonts w:ascii="Times New Roman" w:eastAsia="黑体" w:hAnsi="Times New Roman" w:cs="Times New Roman"/>
            <w:noProof/>
            <w:sz w:val="28"/>
            <w:szCs w:val="28"/>
          </w:rPr>
          <w:t xml:space="preserve">3.2 </w:t>
        </w:r>
        <w:r w:rsidR="00386009" w:rsidRPr="0010185B">
          <w:rPr>
            <w:rStyle w:val="af6"/>
            <w:rFonts w:ascii="Times New Roman" w:eastAsia="黑体" w:hAnsi="Times New Roman" w:cs="Times New Roman" w:hint="eastAsia"/>
            <w:noProof/>
            <w:sz w:val="28"/>
            <w:szCs w:val="28"/>
          </w:rPr>
          <w:t>建筑物</w:t>
        </w:r>
        <w:r w:rsidR="00386009" w:rsidRPr="0010185B">
          <w:rPr>
            <w:noProof/>
            <w:webHidden/>
            <w:sz w:val="28"/>
            <w:szCs w:val="28"/>
          </w:rPr>
          <w:tab/>
        </w:r>
        <w:r w:rsidRPr="0010185B">
          <w:rPr>
            <w:noProof/>
            <w:webHidden/>
            <w:sz w:val="28"/>
            <w:szCs w:val="28"/>
          </w:rPr>
          <w:fldChar w:fldCharType="begin"/>
        </w:r>
        <w:r w:rsidR="00386009" w:rsidRPr="0010185B">
          <w:rPr>
            <w:noProof/>
            <w:webHidden/>
            <w:sz w:val="28"/>
            <w:szCs w:val="28"/>
          </w:rPr>
          <w:instrText xml:space="preserve"> PAGEREF _Toc524616450 \h </w:instrText>
        </w:r>
        <w:r w:rsidRPr="0010185B">
          <w:rPr>
            <w:noProof/>
            <w:webHidden/>
            <w:sz w:val="28"/>
            <w:szCs w:val="28"/>
          </w:rPr>
        </w:r>
        <w:r w:rsidRPr="0010185B">
          <w:rPr>
            <w:noProof/>
            <w:webHidden/>
            <w:sz w:val="28"/>
            <w:szCs w:val="28"/>
          </w:rPr>
          <w:fldChar w:fldCharType="separate"/>
        </w:r>
        <w:r w:rsidR="00386009" w:rsidRPr="0010185B">
          <w:rPr>
            <w:noProof/>
            <w:webHidden/>
            <w:sz w:val="28"/>
            <w:szCs w:val="28"/>
          </w:rPr>
          <w:t>17</w:t>
        </w:r>
        <w:r w:rsidRPr="0010185B">
          <w:rPr>
            <w:noProof/>
            <w:webHidden/>
            <w:sz w:val="28"/>
            <w:szCs w:val="28"/>
          </w:rPr>
          <w:fldChar w:fldCharType="end"/>
        </w:r>
      </w:hyperlink>
    </w:p>
    <w:p w:rsidR="00D314A7" w:rsidRPr="0010185B" w:rsidRDefault="00CD4991" w:rsidP="0010185B">
      <w:pPr>
        <w:pStyle w:val="24"/>
        <w:tabs>
          <w:tab w:val="right" w:leader="dot" w:pos="13992"/>
        </w:tabs>
        <w:spacing w:line="520" w:lineRule="exact"/>
        <w:rPr>
          <w:rFonts w:cstheme="minorBidi"/>
          <w:smallCaps w:val="0"/>
          <w:noProof/>
          <w:sz w:val="28"/>
          <w:szCs w:val="28"/>
        </w:rPr>
      </w:pPr>
      <w:hyperlink w:anchor="_Toc524616451" w:history="1">
        <w:r w:rsidR="00386009" w:rsidRPr="0010185B">
          <w:rPr>
            <w:rStyle w:val="af6"/>
            <w:rFonts w:ascii="Times New Roman" w:eastAsia="黑体" w:hAnsi="Times New Roman" w:cs="Times New Roman"/>
            <w:noProof/>
            <w:sz w:val="28"/>
            <w:szCs w:val="28"/>
          </w:rPr>
          <w:t xml:space="preserve">3.3 </w:t>
        </w:r>
        <w:r w:rsidR="00386009" w:rsidRPr="0010185B">
          <w:rPr>
            <w:rStyle w:val="af6"/>
            <w:rFonts w:ascii="Times New Roman" w:eastAsia="黑体" w:hAnsi="Times New Roman" w:cs="Times New Roman" w:hint="eastAsia"/>
            <w:noProof/>
            <w:sz w:val="28"/>
            <w:szCs w:val="28"/>
          </w:rPr>
          <w:t>工程运行调度</w:t>
        </w:r>
        <w:r w:rsidR="00386009" w:rsidRPr="0010185B">
          <w:rPr>
            <w:noProof/>
            <w:webHidden/>
            <w:sz w:val="28"/>
            <w:szCs w:val="28"/>
          </w:rPr>
          <w:tab/>
        </w:r>
        <w:r w:rsidRPr="0010185B">
          <w:rPr>
            <w:noProof/>
            <w:webHidden/>
            <w:sz w:val="28"/>
            <w:szCs w:val="28"/>
          </w:rPr>
          <w:fldChar w:fldCharType="begin"/>
        </w:r>
        <w:r w:rsidR="00386009" w:rsidRPr="0010185B">
          <w:rPr>
            <w:noProof/>
            <w:webHidden/>
            <w:sz w:val="28"/>
            <w:szCs w:val="28"/>
          </w:rPr>
          <w:instrText xml:space="preserve"> PAGEREF _Toc524616451 \h </w:instrText>
        </w:r>
        <w:r w:rsidRPr="0010185B">
          <w:rPr>
            <w:noProof/>
            <w:webHidden/>
            <w:sz w:val="28"/>
            <w:szCs w:val="28"/>
          </w:rPr>
        </w:r>
        <w:r w:rsidRPr="0010185B">
          <w:rPr>
            <w:noProof/>
            <w:webHidden/>
            <w:sz w:val="28"/>
            <w:szCs w:val="28"/>
          </w:rPr>
          <w:fldChar w:fldCharType="separate"/>
        </w:r>
        <w:r w:rsidR="00386009" w:rsidRPr="0010185B">
          <w:rPr>
            <w:noProof/>
            <w:webHidden/>
            <w:sz w:val="28"/>
            <w:szCs w:val="28"/>
          </w:rPr>
          <w:t>31</w:t>
        </w:r>
        <w:r w:rsidRPr="0010185B">
          <w:rPr>
            <w:noProof/>
            <w:webHidden/>
            <w:sz w:val="28"/>
            <w:szCs w:val="28"/>
          </w:rPr>
          <w:fldChar w:fldCharType="end"/>
        </w:r>
      </w:hyperlink>
    </w:p>
    <w:p w:rsidR="00D314A7" w:rsidRPr="0010185B" w:rsidRDefault="00CD4991" w:rsidP="0010185B">
      <w:pPr>
        <w:pStyle w:val="11"/>
        <w:tabs>
          <w:tab w:val="right" w:leader="dot" w:pos="13992"/>
        </w:tabs>
        <w:spacing w:line="520" w:lineRule="exact"/>
        <w:rPr>
          <w:rFonts w:cstheme="minorBidi"/>
          <w:b w:val="0"/>
          <w:bCs w:val="0"/>
          <w:caps w:val="0"/>
          <w:noProof/>
          <w:sz w:val="28"/>
          <w:szCs w:val="28"/>
        </w:rPr>
      </w:pPr>
      <w:hyperlink w:anchor="_Toc524616452" w:history="1">
        <w:r w:rsidR="00386009" w:rsidRPr="0010185B">
          <w:rPr>
            <w:rStyle w:val="af6"/>
            <w:noProof/>
            <w:kern w:val="0"/>
            <w:sz w:val="28"/>
            <w:szCs w:val="28"/>
          </w:rPr>
          <w:t>4</w:t>
        </w:r>
        <w:r w:rsidR="00386009" w:rsidRPr="0010185B">
          <w:rPr>
            <w:rStyle w:val="af6"/>
            <w:rFonts w:hint="eastAsia"/>
            <w:noProof/>
            <w:kern w:val="0"/>
            <w:sz w:val="28"/>
            <w:szCs w:val="28"/>
          </w:rPr>
          <w:t>对当地防洪影响预防措施</w:t>
        </w:r>
        <w:r w:rsidR="00386009" w:rsidRPr="0010185B">
          <w:rPr>
            <w:noProof/>
            <w:webHidden/>
            <w:sz w:val="28"/>
            <w:szCs w:val="28"/>
          </w:rPr>
          <w:tab/>
        </w:r>
        <w:r w:rsidRPr="0010185B">
          <w:rPr>
            <w:noProof/>
            <w:webHidden/>
            <w:sz w:val="28"/>
            <w:szCs w:val="28"/>
          </w:rPr>
          <w:fldChar w:fldCharType="begin"/>
        </w:r>
        <w:r w:rsidR="00386009" w:rsidRPr="0010185B">
          <w:rPr>
            <w:noProof/>
            <w:webHidden/>
            <w:sz w:val="28"/>
            <w:szCs w:val="28"/>
          </w:rPr>
          <w:instrText xml:space="preserve"> PAGEREF _Toc524616452 \h </w:instrText>
        </w:r>
        <w:r w:rsidRPr="0010185B">
          <w:rPr>
            <w:noProof/>
            <w:webHidden/>
            <w:sz w:val="28"/>
            <w:szCs w:val="28"/>
          </w:rPr>
        </w:r>
        <w:r w:rsidRPr="0010185B">
          <w:rPr>
            <w:noProof/>
            <w:webHidden/>
            <w:sz w:val="28"/>
            <w:szCs w:val="28"/>
          </w:rPr>
          <w:fldChar w:fldCharType="separate"/>
        </w:r>
        <w:r w:rsidR="00386009" w:rsidRPr="0010185B">
          <w:rPr>
            <w:noProof/>
            <w:webHidden/>
            <w:sz w:val="28"/>
            <w:szCs w:val="28"/>
          </w:rPr>
          <w:t>44</w:t>
        </w:r>
        <w:r w:rsidRPr="0010185B">
          <w:rPr>
            <w:noProof/>
            <w:webHidden/>
            <w:sz w:val="28"/>
            <w:szCs w:val="28"/>
          </w:rPr>
          <w:fldChar w:fldCharType="end"/>
        </w:r>
      </w:hyperlink>
    </w:p>
    <w:p w:rsidR="00D314A7" w:rsidRPr="0010185B" w:rsidRDefault="00CD4991" w:rsidP="0010185B">
      <w:pPr>
        <w:pStyle w:val="24"/>
        <w:tabs>
          <w:tab w:val="right" w:leader="dot" w:pos="13992"/>
        </w:tabs>
        <w:spacing w:line="520" w:lineRule="exact"/>
        <w:rPr>
          <w:rFonts w:cstheme="minorBidi"/>
          <w:smallCaps w:val="0"/>
          <w:noProof/>
          <w:sz w:val="28"/>
          <w:szCs w:val="28"/>
        </w:rPr>
      </w:pPr>
      <w:hyperlink w:anchor="_Toc524616453" w:history="1">
        <w:r w:rsidR="00386009" w:rsidRPr="0010185B">
          <w:rPr>
            <w:rStyle w:val="af6"/>
            <w:rFonts w:ascii="Times New Roman" w:eastAsia="黑体" w:hAnsi="Times New Roman" w:cs="Times New Roman"/>
            <w:noProof/>
            <w:sz w:val="28"/>
            <w:szCs w:val="28"/>
          </w:rPr>
          <w:t xml:space="preserve">4.1 </w:t>
        </w:r>
        <w:r w:rsidR="00386009" w:rsidRPr="0010185B">
          <w:rPr>
            <w:rStyle w:val="af6"/>
            <w:rFonts w:ascii="Times New Roman" w:eastAsia="黑体" w:hAnsi="Times New Roman" w:cs="Times New Roman" w:hint="eastAsia"/>
            <w:noProof/>
            <w:sz w:val="28"/>
            <w:szCs w:val="28"/>
          </w:rPr>
          <w:t>对当地防洪影响风险事件及风险因子</w:t>
        </w:r>
        <w:r w:rsidR="00386009" w:rsidRPr="0010185B">
          <w:rPr>
            <w:noProof/>
            <w:webHidden/>
            <w:sz w:val="28"/>
            <w:szCs w:val="28"/>
          </w:rPr>
          <w:tab/>
        </w:r>
        <w:r w:rsidRPr="0010185B">
          <w:rPr>
            <w:noProof/>
            <w:webHidden/>
            <w:sz w:val="28"/>
            <w:szCs w:val="28"/>
          </w:rPr>
          <w:fldChar w:fldCharType="begin"/>
        </w:r>
        <w:r w:rsidR="00386009" w:rsidRPr="0010185B">
          <w:rPr>
            <w:noProof/>
            <w:webHidden/>
            <w:sz w:val="28"/>
            <w:szCs w:val="28"/>
          </w:rPr>
          <w:instrText xml:space="preserve"> PAGEREF _Toc524616453 \h </w:instrText>
        </w:r>
        <w:r w:rsidRPr="0010185B">
          <w:rPr>
            <w:noProof/>
            <w:webHidden/>
            <w:sz w:val="28"/>
            <w:szCs w:val="28"/>
          </w:rPr>
        </w:r>
        <w:r w:rsidRPr="0010185B">
          <w:rPr>
            <w:noProof/>
            <w:webHidden/>
            <w:sz w:val="28"/>
            <w:szCs w:val="28"/>
          </w:rPr>
          <w:fldChar w:fldCharType="separate"/>
        </w:r>
        <w:r w:rsidR="00386009" w:rsidRPr="0010185B">
          <w:rPr>
            <w:noProof/>
            <w:webHidden/>
            <w:sz w:val="28"/>
            <w:szCs w:val="28"/>
          </w:rPr>
          <w:t>44</w:t>
        </w:r>
        <w:r w:rsidRPr="0010185B">
          <w:rPr>
            <w:noProof/>
            <w:webHidden/>
            <w:sz w:val="28"/>
            <w:szCs w:val="28"/>
          </w:rPr>
          <w:fldChar w:fldCharType="end"/>
        </w:r>
      </w:hyperlink>
    </w:p>
    <w:p w:rsidR="00D314A7" w:rsidRPr="0010185B" w:rsidRDefault="00CD4991" w:rsidP="0010185B">
      <w:pPr>
        <w:pStyle w:val="24"/>
        <w:tabs>
          <w:tab w:val="right" w:leader="dot" w:pos="13992"/>
        </w:tabs>
        <w:spacing w:line="520" w:lineRule="exact"/>
        <w:rPr>
          <w:rFonts w:cstheme="minorBidi"/>
          <w:smallCaps w:val="0"/>
          <w:noProof/>
          <w:sz w:val="28"/>
          <w:szCs w:val="28"/>
        </w:rPr>
      </w:pPr>
      <w:hyperlink w:anchor="_Toc524616454" w:history="1">
        <w:r w:rsidR="00386009" w:rsidRPr="0010185B">
          <w:rPr>
            <w:rStyle w:val="af6"/>
            <w:rFonts w:ascii="Times New Roman" w:eastAsia="黑体" w:hAnsi="Times New Roman" w:cs="Times New Roman"/>
            <w:noProof/>
            <w:sz w:val="28"/>
            <w:szCs w:val="28"/>
          </w:rPr>
          <w:t xml:space="preserve">4.2 </w:t>
        </w:r>
        <w:r w:rsidR="00386009" w:rsidRPr="0010185B">
          <w:rPr>
            <w:rStyle w:val="af6"/>
            <w:rFonts w:ascii="Times New Roman" w:eastAsia="黑体" w:hAnsi="Times New Roman" w:cs="Times New Roman" w:hint="eastAsia"/>
            <w:noProof/>
            <w:sz w:val="28"/>
            <w:szCs w:val="28"/>
          </w:rPr>
          <w:t>对当地防洪影响风险预防措施</w:t>
        </w:r>
        <w:r w:rsidR="00386009" w:rsidRPr="0010185B">
          <w:rPr>
            <w:noProof/>
            <w:webHidden/>
            <w:sz w:val="28"/>
            <w:szCs w:val="28"/>
          </w:rPr>
          <w:tab/>
        </w:r>
        <w:r w:rsidRPr="0010185B">
          <w:rPr>
            <w:noProof/>
            <w:webHidden/>
            <w:sz w:val="28"/>
            <w:szCs w:val="28"/>
          </w:rPr>
          <w:fldChar w:fldCharType="begin"/>
        </w:r>
        <w:r w:rsidR="00386009" w:rsidRPr="0010185B">
          <w:rPr>
            <w:noProof/>
            <w:webHidden/>
            <w:sz w:val="28"/>
            <w:szCs w:val="28"/>
          </w:rPr>
          <w:instrText xml:space="preserve"> PAGEREF _Toc524616454 \h </w:instrText>
        </w:r>
        <w:r w:rsidRPr="0010185B">
          <w:rPr>
            <w:noProof/>
            <w:webHidden/>
            <w:sz w:val="28"/>
            <w:szCs w:val="28"/>
          </w:rPr>
        </w:r>
        <w:r w:rsidRPr="0010185B">
          <w:rPr>
            <w:noProof/>
            <w:webHidden/>
            <w:sz w:val="28"/>
            <w:szCs w:val="28"/>
          </w:rPr>
          <w:fldChar w:fldCharType="separate"/>
        </w:r>
        <w:r w:rsidR="00386009" w:rsidRPr="0010185B">
          <w:rPr>
            <w:noProof/>
            <w:webHidden/>
            <w:sz w:val="28"/>
            <w:szCs w:val="28"/>
          </w:rPr>
          <w:t>45</w:t>
        </w:r>
        <w:r w:rsidRPr="0010185B">
          <w:rPr>
            <w:noProof/>
            <w:webHidden/>
            <w:sz w:val="28"/>
            <w:szCs w:val="28"/>
          </w:rPr>
          <w:fldChar w:fldCharType="end"/>
        </w:r>
      </w:hyperlink>
    </w:p>
    <w:p w:rsidR="00D314A7" w:rsidRPr="0010185B" w:rsidRDefault="00CD4991" w:rsidP="0010185B">
      <w:pPr>
        <w:pStyle w:val="11"/>
        <w:tabs>
          <w:tab w:val="right" w:leader="dot" w:pos="13992"/>
        </w:tabs>
        <w:spacing w:line="520" w:lineRule="exact"/>
        <w:rPr>
          <w:rFonts w:cstheme="minorBidi"/>
          <w:b w:val="0"/>
          <w:bCs w:val="0"/>
          <w:caps w:val="0"/>
          <w:noProof/>
          <w:sz w:val="28"/>
          <w:szCs w:val="28"/>
        </w:rPr>
      </w:pPr>
      <w:hyperlink w:anchor="_Toc524616455" w:history="1">
        <w:r w:rsidR="00386009" w:rsidRPr="0010185B">
          <w:rPr>
            <w:rStyle w:val="af6"/>
            <w:noProof/>
            <w:kern w:val="0"/>
            <w:sz w:val="28"/>
            <w:szCs w:val="28"/>
          </w:rPr>
          <w:t xml:space="preserve">5 </w:t>
        </w:r>
        <w:r w:rsidR="00386009" w:rsidRPr="0010185B">
          <w:rPr>
            <w:rStyle w:val="af6"/>
            <w:rFonts w:hint="eastAsia"/>
            <w:noProof/>
            <w:kern w:val="0"/>
            <w:sz w:val="28"/>
            <w:szCs w:val="28"/>
          </w:rPr>
          <w:t>综合评价与工作建议</w:t>
        </w:r>
        <w:r w:rsidR="00386009" w:rsidRPr="0010185B">
          <w:rPr>
            <w:noProof/>
            <w:webHidden/>
            <w:sz w:val="28"/>
            <w:szCs w:val="28"/>
          </w:rPr>
          <w:tab/>
        </w:r>
        <w:r w:rsidRPr="0010185B">
          <w:rPr>
            <w:noProof/>
            <w:webHidden/>
            <w:sz w:val="28"/>
            <w:szCs w:val="28"/>
          </w:rPr>
          <w:fldChar w:fldCharType="begin"/>
        </w:r>
        <w:r w:rsidR="00386009" w:rsidRPr="0010185B">
          <w:rPr>
            <w:noProof/>
            <w:webHidden/>
            <w:sz w:val="28"/>
            <w:szCs w:val="28"/>
          </w:rPr>
          <w:instrText xml:space="preserve"> PAGEREF _Toc524616455 \h </w:instrText>
        </w:r>
        <w:r w:rsidRPr="0010185B">
          <w:rPr>
            <w:noProof/>
            <w:webHidden/>
            <w:sz w:val="28"/>
            <w:szCs w:val="28"/>
          </w:rPr>
        </w:r>
        <w:r w:rsidRPr="0010185B">
          <w:rPr>
            <w:noProof/>
            <w:webHidden/>
            <w:sz w:val="28"/>
            <w:szCs w:val="28"/>
          </w:rPr>
          <w:fldChar w:fldCharType="separate"/>
        </w:r>
        <w:r w:rsidR="00386009" w:rsidRPr="0010185B">
          <w:rPr>
            <w:noProof/>
            <w:webHidden/>
            <w:sz w:val="28"/>
            <w:szCs w:val="28"/>
          </w:rPr>
          <w:t>47</w:t>
        </w:r>
        <w:r w:rsidRPr="0010185B">
          <w:rPr>
            <w:noProof/>
            <w:webHidden/>
            <w:sz w:val="28"/>
            <w:szCs w:val="28"/>
          </w:rPr>
          <w:fldChar w:fldCharType="end"/>
        </w:r>
      </w:hyperlink>
    </w:p>
    <w:p w:rsidR="00E647E8" w:rsidRDefault="00CD4991" w:rsidP="00380A37">
      <w:pPr>
        <w:spacing w:line="520" w:lineRule="exact"/>
        <w:rPr>
          <w:b/>
          <w:sz w:val="28"/>
          <w:szCs w:val="28"/>
        </w:rPr>
        <w:sectPr w:rsidR="00E647E8" w:rsidSect="0074573C">
          <w:footerReference w:type="default" r:id="rId8"/>
          <w:pgSz w:w="16838" w:h="11906" w:orient="landscape"/>
          <w:pgMar w:top="1418" w:right="1418" w:bottom="1418" w:left="1418" w:header="851" w:footer="992" w:gutter="0"/>
          <w:cols w:space="425"/>
          <w:docGrid w:type="lines" w:linePitch="312"/>
        </w:sectPr>
      </w:pPr>
      <w:r w:rsidRPr="0010185B">
        <w:rPr>
          <w:rFonts w:ascii="Times New Roman" w:eastAsia="仿宋" w:hAnsi="Times New Roman" w:cs="Times New Roman"/>
          <w:sz w:val="28"/>
          <w:szCs w:val="28"/>
        </w:rPr>
        <w:fldChar w:fldCharType="end"/>
      </w:r>
      <w:bookmarkStart w:id="3" w:name="_Toc521306801"/>
      <w:bookmarkStart w:id="4" w:name="_Toc521357660"/>
    </w:p>
    <w:p w:rsidR="00AD7375" w:rsidRPr="00177482" w:rsidRDefault="00AD7375" w:rsidP="00342038">
      <w:pPr>
        <w:pStyle w:val="1"/>
        <w:spacing w:line="520" w:lineRule="exact"/>
        <w:rPr>
          <w:kern w:val="0"/>
        </w:rPr>
      </w:pPr>
      <w:bookmarkStart w:id="5" w:name="_Toc524616443"/>
      <w:r w:rsidRPr="00177482">
        <w:rPr>
          <w:rFonts w:hint="eastAsia"/>
          <w:kern w:val="0"/>
        </w:rPr>
        <w:lastRenderedPageBreak/>
        <w:t>前言</w:t>
      </w:r>
      <w:bookmarkEnd w:id="3"/>
      <w:bookmarkEnd w:id="4"/>
      <w:bookmarkEnd w:id="5"/>
    </w:p>
    <w:p w:rsidR="0017689C" w:rsidRPr="0010185B" w:rsidRDefault="00386009" w:rsidP="0017689C">
      <w:pPr>
        <w:spacing w:line="560" w:lineRule="exact"/>
        <w:ind w:firstLineChars="200" w:firstLine="600"/>
        <w:rPr>
          <w:rFonts w:ascii="仿宋" w:eastAsia="仿宋" w:hAnsi="仿宋" w:cs="Times New Roman"/>
          <w:sz w:val="30"/>
          <w:szCs w:val="30"/>
        </w:rPr>
      </w:pPr>
      <w:r w:rsidRPr="0010185B">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17689C" w:rsidRPr="0010185B" w:rsidRDefault="00386009" w:rsidP="0017689C">
      <w:pPr>
        <w:spacing w:line="560" w:lineRule="exact"/>
        <w:ind w:firstLineChars="200" w:firstLine="600"/>
        <w:rPr>
          <w:rFonts w:ascii="仿宋" w:eastAsia="仿宋" w:hAnsi="仿宋" w:cs="Times New Roman"/>
          <w:sz w:val="30"/>
          <w:szCs w:val="30"/>
        </w:rPr>
      </w:pPr>
      <w:r w:rsidRPr="0010185B">
        <w:rPr>
          <w:rFonts w:ascii="仿宋" w:eastAsia="仿宋" w:hAnsi="仿宋" w:cs="Times New Roman" w:hint="eastAsia"/>
          <w:sz w:val="30"/>
          <w:szCs w:val="30"/>
        </w:rPr>
        <w:t>（二）基本定义</w:t>
      </w:r>
    </w:p>
    <w:p w:rsidR="0017689C" w:rsidRPr="0010185B" w:rsidRDefault="00386009" w:rsidP="0017689C">
      <w:pPr>
        <w:spacing w:line="560" w:lineRule="exact"/>
        <w:ind w:firstLineChars="200" w:firstLine="600"/>
        <w:rPr>
          <w:rFonts w:ascii="仿宋" w:eastAsia="仿宋" w:hAnsi="仿宋" w:cs="Times New Roman"/>
          <w:sz w:val="30"/>
          <w:szCs w:val="30"/>
        </w:rPr>
      </w:pPr>
      <w:r w:rsidRPr="0010185B">
        <w:rPr>
          <w:rFonts w:ascii="仿宋" w:eastAsia="仿宋" w:hAnsi="仿宋" w:cs="Times New Roman" w:hint="eastAsia"/>
          <w:sz w:val="30"/>
          <w:szCs w:val="30"/>
        </w:rPr>
        <w:t>风险因子：指可能导致风险事件发生的源事件或初始事件，是发生风险事件的驱动力。</w:t>
      </w:r>
    </w:p>
    <w:p w:rsidR="0017689C" w:rsidRPr="0010185B" w:rsidRDefault="00386009" w:rsidP="0017689C">
      <w:pPr>
        <w:spacing w:line="560" w:lineRule="exact"/>
        <w:ind w:firstLineChars="200" w:firstLine="600"/>
        <w:rPr>
          <w:rFonts w:ascii="仿宋" w:eastAsia="仿宋" w:hAnsi="仿宋" w:cs="Times New Roman"/>
          <w:sz w:val="30"/>
          <w:szCs w:val="30"/>
        </w:rPr>
      </w:pPr>
      <w:r w:rsidRPr="0010185B">
        <w:rPr>
          <w:rFonts w:ascii="仿宋" w:eastAsia="仿宋" w:hAnsi="仿宋" w:cs="Times New Roman" w:hint="eastAsia"/>
          <w:sz w:val="30"/>
          <w:szCs w:val="30"/>
        </w:rPr>
        <w:t>风险事件：指能够触发项目偏离目标结果的事件，即：如果风险事件发生，将对项目目标带来不确定的影响，影响工程的安全性、适用性、耐久性。</w:t>
      </w:r>
    </w:p>
    <w:p w:rsidR="0017689C" w:rsidRPr="0010185B" w:rsidRDefault="00386009" w:rsidP="0017689C">
      <w:pPr>
        <w:spacing w:line="560" w:lineRule="exact"/>
        <w:ind w:firstLineChars="200" w:firstLine="600"/>
        <w:rPr>
          <w:rFonts w:ascii="仿宋" w:eastAsia="仿宋" w:hAnsi="仿宋" w:cs="Times New Roman"/>
          <w:sz w:val="30"/>
          <w:szCs w:val="30"/>
        </w:rPr>
      </w:pPr>
      <w:r w:rsidRPr="0010185B">
        <w:rPr>
          <w:rFonts w:ascii="仿宋" w:eastAsia="仿宋" w:hAnsi="仿宋" w:cs="Times New Roman" w:hint="eastAsia"/>
          <w:sz w:val="30"/>
          <w:szCs w:val="30"/>
        </w:rPr>
        <w:t>风险量值：</w:t>
      </w:r>
      <w:proofErr w:type="gramStart"/>
      <w:r w:rsidRPr="0010185B">
        <w:rPr>
          <w:rFonts w:ascii="仿宋" w:eastAsia="仿宋" w:hAnsi="仿宋" w:cs="Times New Roman" w:hint="eastAsia"/>
          <w:sz w:val="30"/>
          <w:szCs w:val="30"/>
        </w:rPr>
        <w:t>指风险</w:t>
      </w:r>
      <w:proofErr w:type="gramEnd"/>
      <w:r w:rsidRPr="0010185B">
        <w:rPr>
          <w:rFonts w:ascii="仿宋" w:eastAsia="仿宋" w:hAnsi="仿宋" w:cs="Times New Roman" w:hint="eastAsia"/>
          <w:sz w:val="30"/>
          <w:szCs w:val="30"/>
        </w:rPr>
        <w:t>事件发生的可能性指数与风险事件后果的严重性指数的乘积，用以表示风险的高低。风险可能性和后果严重性指数均为1～5区间内的数值，风险量值为1～25之间的数值。</w:t>
      </w:r>
    </w:p>
    <w:p w:rsidR="0017689C" w:rsidRPr="0010185B" w:rsidRDefault="00386009" w:rsidP="0017689C">
      <w:pPr>
        <w:spacing w:line="560" w:lineRule="exact"/>
        <w:ind w:firstLineChars="200" w:firstLine="600"/>
        <w:rPr>
          <w:rFonts w:ascii="仿宋" w:eastAsia="仿宋" w:hAnsi="仿宋" w:cs="Times New Roman"/>
          <w:sz w:val="30"/>
          <w:szCs w:val="30"/>
        </w:rPr>
      </w:pPr>
      <w:r w:rsidRPr="0010185B">
        <w:rPr>
          <w:rFonts w:ascii="仿宋" w:eastAsia="仿宋" w:hAnsi="仿宋" w:cs="Times New Roman" w:hint="eastAsia"/>
          <w:sz w:val="30"/>
          <w:szCs w:val="30"/>
        </w:rPr>
        <w:t>风险等级：根据风险的可接受程度和需采取的防控措施类型不同将风险量值区间划分为</w:t>
      </w:r>
      <w:r w:rsidRPr="0010185B">
        <w:rPr>
          <w:rFonts w:ascii="仿宋" w:eastAsia="仿宋" w:hAnsi="仿宋" w:cs="Times New Roman" w:hint="eastAsia"/>
          <w:sz w:val="28"/>
          <w:szCs w:val="28"/>
        </w:rPr>
        <w:t>Ⅰ～Ⅳ</w:t>
      </w:r>
      <w:r w:rsidRPr="0010185B">
        <w:rPr>
          <w:rFonts w:ascii="仿宋" w:eastAsia="仿宋" w:hAnsi="仿宋" w:cs="Times New Roman" w:hint="eastAsia"/>
          <w:sz w:val="30"/>
          <w:szCs w:val="30"/>
        </w:rPr>
        <w:t>级4个等级。</w:t>
      </w:r>
    </w:p>
    <w:p w:rsidR="0017689C" w:rsidRPr="0010185B" w:rsidRDefault="00386009" w:rsidP="0017689C">
      <w:pPr>
        <w:spacing w:line="560" w:lineRule="exact"/>
        <w:ind w:firstLineChars="200" w:firstLine="600"/>
        <w:rPr>
          <w:rFonts w:ascii="仿宋" w:eastAsia="仿宋" w:hAnsi="仿宋" w:cs="Times New Roman"/>
          <w:sz w:val="30"/>
          <w:szCs w:val="30"/>
        </w:rPr>
      </w:pPr>
      <w:r w:rsidRPr="0010185B">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10185B">
        <w:rPr>
          <w:rFonts w:ascii="仿宋" w:eastAsia="仿宋" w:hAnsi="仿宋" w:cs="Times New Roman" w:hint="eastAsia"/>
          <w:sz w:val="30"/>
          <w:szCs w:val="30"/>
        </w:rPr>
        <w:lastRenderedPageBreak/>
        <w:t>风险描述、风险对策之间的关系见第“2.1”节。</w:t>
      </w:r>
    </w:p>
    <w:p w:rsidR="0017689C" w:rsidRPr="0010185B" w:rsidRDefault="00386009" w:rsidP="0017689C">
      <w:pPr>
        <w:spacing w:line="560" w:lineRule="exact"/>
        <w:ind w:firstLineChars="200" w:firstLine="600"/>
        <w:rPr>
          <w:rFonts w:ascii="仿宋" w:eastAsia="仿宋" w:hAnsi="仿宋" w:cs="Times New Roman"/>
          <w:sz w:val="30"/>
          <w:szCs w:val="30"/>
        </w:rPr>
      </w:pPr>
      <w:r w:rsidRPr="0010185B">
        <w:rPr>
          <w:rFonts w:ascii="仿宋" w:eastAsia="仿宋" w:hAnsi="仿宋" w:cs="Times New Roman" w:hint="eastAsia"/>
          <w:sz w:val="30"/>
          <w:szCs w:val="30"/>
        </w:rPr>
        <w:t>（1）工程风险量值分布图中包括管理处所辖范围的渠道、输水建筑物、分水口、排水建筑物、其他穿越建筑物、</w:t>
      </w:r>
      <w:proofErr w:type="gramStart"/>
      <w:r w:rsidRPr="0010185B">
        <w:rPr>
          <w:rFonts w:ascii="仿宋" w:eastAsia="仿宋" w:hAnsi="仿宋" w:cs="Times New Roman" w:hint="eastAsia"/>
          <w:sz w:val="30"/>
          <w:szCs w:val="30"/>
        </w:rPr>
        <w:t>跨渠桥梁</w:t>
      </w:r>
      <w:proofErr w:type="gramEnd"/>
      <w:r w:rsidRPr="0010185B">
        <w:rPr>
          <w:rFonts w:ascii="仿宋" w:eastAsia="仿宋" w:hAnsi="仿宋" w:cs="Times New Roman" w:hint="eastAsia"/>
          <w:sz w:val="30"/>
          <w:szCs w:val="30"/>
        </w:rPr>
        <w:t>等建筑物的风险。</w:t>
      </w:r>
    </w:p>
    <w:p w:rsidR="0017689C" w:rsidRPr="0010185B" w:rsidRDefault="00386009" w:rsidP="0017689C">
      <w:pPr>
        <w:spacing w:line="560" w:lineRule="exact"/>
        <w:ind w:firstLineChars="200" w:firstLine="600"/>
        <w:rPr>
          <w:rFonts w:ascii="仿宋" w:eastAsia="仿宋" w:hAnsi="仿宋" w:cs="Times New Roman"/>
          <w:sz w:val="30"/>
          <w:szCs w:val="30"/>
        </w:rPr>
      </w:pPr>
      <w:r w:rsidRPr="0010185B">
        <w:rPr>
          <w:rFonts w:ascii="仿宋" w:eastAsia="仿宋" w:hAnsi="仿宋" w:cs="Times New Roman" w:hint="eastAsia"/>
          <w:sz w:val="30"/>
          <w:szCs w:val="30"/>
        </w:rPr>
        <w:t>（2）洪水风险量值分布图中包括总干渠</w:t>
      </w:r>
      <w:proofErr w:type="gramStart"/>
      <w:r w:rsidRPr="0010185B">
        <w:rPr>
          <w:rFonts w:ascii="仿宋" w:eastAsia="仿宋" w:hAnsi="仿宋" w:cs="Times New Roman" w:hint="eastAsia"/>
          <w:sz w:val="30"/>
          <w:szCs w:val="30"/>
        </w:rPr>
        <w:t>及跨渠</w:t>
      </w:r>
      <w:proofErr w:type="gramEnd"/>
      <w:r w:rsidRPr="0010185B">
        <w:rPr>
          <w:rFonts w:ascii="仿宋" w:eastAsia="仿宋" w:hAnsi="仿宋" w:cs="Times New Roman" w:hint="eastAsia"/>
          <w:sz w:val="30"/>
          <w:szCs w:val="30"/>
        </w:rPr>
        <w:t>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17689C" w:rsidRPr="0010185B" w:rsidRDefault="00386009" w:rsidP="0017689C">
      <w:pPr>
        <w:spacing w:line="560" w:lineRule="exact"/>
        <w:ind w:firstLineChars="200" w:firstLine="600"/>
        <w:rPr>
          <w:rFonts w:ascii="仿宋" w:eastAsia="仿宋" w:hAnsi="仿宋" w:cs="Times New Roman"/>
          <w:sz w:val="30"/>
          <w:szCs w:val="30"/>
        </w:rPr>
      </w:pPr>
      <w:r w:rsidRPr="0010185B">
        <w:rPr>
          <w:rFonts w:ascii="仿宋" w:eastAsia="仿宋" w:hAnsi="仿宋" w:cs="Times New Roman" w:hint="eastAsia"/>
          <w:sz w:val="30"/>
          <w:szCs w:val="30"/>
        </w:rPr>
        <w:t>（3）调度运行风险量值分布</w:t>
      </w:r>
      <w:proofErr w:type="gramStart"/>
      <w:r w:rsidRPr="0010185B">
        <w:rPr>
          <w:rFonts w:ascii="仿宋" w:eastAsia="仿宋" w:hAnsi="仿宋" w:cs="Times New Roman" w:hint="eastAsia"/>
          <w:sz w:val="30"/>
          <w:szCs w:val="30"/>
        </w:rPr>
        <w:t>图包括</w:t>
      </w:r>
      <w:proofErr w:type="gramEnd"/>
      <w:r w:rsidRPr="0010185B">
        <w:rPr>
          <w:rFonts w:ascii="仿宋" w:eastAsia="仿宋" w:hAnsi="仿宋" w:cs="Times New Roman" w:hint="eastAsia"/>
          <w:sz w:val="30"/>
          <w:szCs w:val="30"/>
        </w:rPr>
        <w:t>调度运行系统风险、冬季调度风险、水质调度风险。</w:t>
      </w:r>
    </w:p>
    <w:p w:rsidR="0017689C" w:rsidRPr="0010185B" w:rsidRDefault="00386009" w:rsidP="0017689C">
      <w:pPr>
        <w:spacing w:line="560" w:lineRule="exact"/>
        <w:ind w:firstLineChars="200" w:firstLine="600"/>
        <w:rPr>
          <w:rFonts w:ascii="仿宋" w:eastAsia="仿宋" w:hAnsi="仿宋" w:cs="Times New Roman"/>
          <w:sz w:val="30"/>
          <w:szCs w:val="30"/>
        </w:rPr>
      </w:pPr>
      <w:r w:rsidRPr="0010185B">
        <w:rPr>
          <w:rFonts w:ascii="仿宋" w:eastAsia="仿宋" w:hAnsi="仿宋" w:cs="Times New Roman" w:hint="eastAsia"/>
          <w:sz w:val="30"/>
          <w:szCs w:val="30"/>
        </w:rPr>
        <w:t>（4）综合风险量值</w:t>
      </w:r>
      <w:proofErr w:type="gramStart"/>
      <w:r w:rsidRPr="0010185B">
        <w:rPr>
          <w:rFonts w:ascii="仿宋" w:eastAsia="仿宋" w:hAnsi="仿宋" w:cs="Times New Roman" w:hint="eastAsia"/>
          <w:sz w:val="30"/>
          <w:szCs w:val="30"/>
        </w:rPr>
        <w:t>分布图指对</w:t>
      </w:r>
      <w:proofErr w:type="gramEnd"/>
      <w:r w:rsidRPr="0010185B">
        <w:rPr>
          <w:rFonts w:ascii="仿宋" w:eastAsia="仿宋" w:hAnsi="仿宋" w:cs="Times New Roman" w:hint="eastAsia"/>
          <w:sz w:val="30"/>
          <w:szCs w:val="30"/>
        </w:rPr>
        <w:t>工程风险、洪水风险、调度运行风险进行集成后的综合风险。</w:t>
      </w:r>
    </w:p>
    <w:p w:rsidR="0017689C" w:rsidRPr="0010185B" w:rsidRDefault="00386009" w:rsidP="0017689C">
      <w:pPr>
        <w:spacing w:line="560" w:lineRule="exact"/>
        <w:ind w:firstLineChars="200" w:firstLine="600"/>
        <w:rPr>
          <w:rFonts w:ascii="仿宋" w:eastAsia="仿宋" w:hAnsi="仿宋" w:cs="Times New Roman"/>
          <w:sz w:val="30"/>
          <w:szCs w:val="30"/>
        </w:rPr>
      </w:pPr>
      <w:r w:rsidRPr="0010185B">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17689C" w:rsidRPr="0010185B" w:rsidRDefault="00386009" w:rsidP="0017689C">
      <w:pPr>
        <w:spacing w:line="560" w:lineRule="exact"/>
        <w:ind w:firstLineChars="200" w:firstLine="600"/>
        <w:rPr>
          <w:rFonts w:ascii="仿宋" w:eastAsia="仿宋" w:hAnsi="仿宋" w:cs="Times New Roman"/>
          <w:sz w:val="30"/>
          <w:szCs w:val="30"/>
        </w:rPr>
      </w:pPr>
      <w:r w:rsidRPr="0010185B">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D314A7" w:rsidRDefault="00386009" w:rsidP="0010185B">
      <w:pPr>
        <w:spacing w:line="560" w:lineRule="exact"/>
        <w:ind w:firstLineChars="200" w:firstLine="600"/>
        <w:rPr>
          <w:rFonts w:ascii="仿宋_GB2312" w:eastAsia="仿宋_GB2312" w:hAnsi="Times New Roman" w:cs="Times New Roman"/>
          <w:sz w:val="30"/>
          <w:szCs w:val="30"/>
        </w:rPr>
      </w:pPr>
      <w:r w:rsidRPr="0010185B">
        <w:rPr>
          <w:rFonts w:ascii="仿宋" w:eastAsia="仿宋" w:hAnsi="仿宋" w:cs="Times New Roman" w:hint="eastAsia"/>
          <w:sz w:val="30"/>
          <w:szCs w:val="30"/>
        </w:rPr>
        <w:t>（六）风险防控手册中管理处起止桩号由南水北调工程设计管理中心提供，可能与个别管理处实际管辖范围略有出入。</w:t>
      </w:r>
    </w:p>
    <w:p w:rsidR="006603A2" w:rsidRPr="00177482" w:rsidRDefault="00AD7375" w:rsidP="003C5200">
      <w:pPr>
        <w:pStyle w:val="1"/>
        <w:rPr>
          <w:kern w:val="0"/>
        </w:rPr>
      </w:pPr>
      <w:r w:rsidRPr="00177482">
        <w:rPr>
          <w:b/>
          <w:sz w:val="28"/>
          <w:szCs w:val="28"/>
        </w:rPr>
        <w:br w:type="column"/>
      </w:r>
      <w:bookmarkStart w:id="6" w:name="_Toc521278317"/>
      <w:bookmarkStart w:id="7" w:name="_Toc521306802"/>
      <w:bookmarkStart w:id="8" w:name="_Toc521357661"/>
      <w:bookmarkStart w:id="9" w:name="_Toc524616444"/>
      <w:r w:rsidR="006603A2" w:rsidRPr="00177482">
        <w:rPr>
          <w:kern w:val="0"/>
        </w:rPr>
        <w:lastRenderedPageBreak/>
        <w:t xml:space="preserve">1 </w:t>
      </w:r>
      <w:r w:rsidR="006603A2" w:rsidRPr="00177482">
        <w:rPr>
          <w:kern w:val="0"/>
        </w:rPr>
        <w:t>工程概况</w:t>
      </w:r>
      <w:bookmarkEnd w:id="6"/>
      <w:bookmarkEnd w:id="7"/>
      <w:bookmarkEnd w:id="8"/>
      <w:bookmarkEnd w:id="9"/>
    </w:p>
    <w:p w:rsidR="00C8453B" w:rsidRPr="00177482" w:rsidRDefault="00C8453B" w:rsidP="00C8453B">
      <w:pPr>
        <w:ind w:firstLineChars="200" w:firstLine="600"/>
        <w:rPr>
          <w:rFonts w:ascii="Times New Roman" w:eastAsia="仿宋" w:hAnsi="Times New Roman" w:cs="Times New Roman"/>
          <w:sz w:val="30"/>
          <w:szCs w:val="30"/>
        </w:rPr>
      </w:pPr>
      <w:r w:rsidRPr="00177482">
        <w:rPr>
          <w:rFonts w:ascii="Times New Roman" w:eastAsia="仿宋" w:hAnsi="Times New Roman" w:cs="Times New Roman" w:hint="eastAsia"/>
          <w:sz w:val="30"/>
          <w:szCs w:val="30"/>
        </w:rPr>
        <w:t>郏县管理处管辖范围自北汝河倒虹吸出口渐变段</w:t>
      </w:r>
      <w:proofErr w:type="gramStart"/>
      <w:r w:rsidRPr="00177482">
        <w:rPr>
          <w:rFonts w:ascii="Times New Roman" w:eastAsia="仿宋" w:hAnsi="Times New Roman" w:cs="Times New Roman" w:hint="eastAsia"/>
          <w:sz w:val="30"/>
          <w:szCs w:val="30"/>
        </w:rPr>
        <w:t>至兰河</w:t>
      </w:r>
      <w:proofErr w:type="gramEnd"/>
      <w:r w:rsidRPr="00177482">
        <w:rPr>
          <w:rFonts w:ascii="Times New Roman" w:eastAsia="仿宋" w:hAnsi="Times New Roman" w:cs="Times New Roman" w:hint="eastAsia"/>
          <w:sz w:val="30"/>
          <w:szCs w:val="30"/>
        </w:rPr>
        <w:t>涵洞式渡槽出口渐变段止（桩号：</w:t>
      </w:r>
      <w:r w:rsidRPr="00177482">
        <w:rPr>
          <w:rFonts w:ascii="Times New Roman" w:eastAsia="仿宋" w:hAnsi="Times New Roman" w:cs="Times New Roman" w:hint="eastAsia"/>
          <w:sz w:val="30"/>
          <w:szCs w:val="30"/>
        </w:rPr>
        <w:t>K</w:t>
      </w:r>
      <w:r w:rsidR="00386009" w:rsidRPr="0010185B">
        <w:rPr>
          <w:rFonts w:ascii="Times New Roman" w:eastAsia="仿宋" w:hAnsi="Times New Roman" w:cs="Times New Roman"/>
          <w:sz w:val="30"/>
          <w:szCs w:val="30"/>
        </w:rPr>
        <w:t>280+683</w:t>
      </w:r>
      <w:r w:rsidRPr="00177482">
        <w:rPr>
          <w:rFonts w:ascii="Times New Roman" w:eastAsia="仿宋" w:hAnsi="Times New Roman" w:cs="Times New Roman" w:hint="eastAsia"/>
          <w:sz w:val="30"/>
          <w:szCs w:val="30"/>
        </w:rPr>
        <w:t>～</w:t>
      </w:r>
      <w:r w:rsidRPr="00177482">
        <w:rPr>
          <w:rFonts w:ascii="Times New Roman" w:eastAsia="仿宋" w:hAnsi="Times New Roman" w:cs="Times New Roman" w:hint="eastAsia"/>
          <w:sz w:val="30"/>
          <w:szCs w:val="30"/>
        </w:rPr>
        <w:t>K</w:t>
      </w:r>
      <w:r w:rsidR="00386009" w:rsidRPr="0010185B">
        <w:rPr>
          <w:rFonts w:ascii="Times New Roman" w:eastAsia="仿宋" w:hAnsi="Times New Roman" w:cs="Times New Roman"/>
          <w:sz w:val="30"/>
          <w:szCs w:val="30"/>
        </w:rPr>
        <w:t>300+905</w:t>
      </w:r>
      <w:r w:rsidRPr="00177482">
        <w:rPr>
          <w:rFonts w:ascii="Times New Roman" w:eastAsia="仿宋" w:hAnsi="Times New Roman" w:cs="Times New Roman" w:hint="eastAsia"/>
          <w:sz w:val="30"/>
          <w:szCs w:val="30"/>
        </w:rPr>
        <w:t>），</w:t>
      </w:r>
      <w:proofErr w:type="gramStart"/>
      <w:r w:rsidRPr="00177482">
        <w:rPr>
          <w:rFonts w:ascii="Times New Roman" w:eastAsia="仿宋" w:hAnsi="Times New Roman" w:cs="Times New Roman" w:hint="eastAsia"/>
          <w:sz w:val="30"/>
          <w:szCs w:val="30"/>
        </w:rPr>
        <w:t>渠线总</w:t>
      </w:r>
      <w:proofErr w:type="gramEnd"/>
      <w:r w:rsidRPr="00177482">
        <w:rPr>
          <w:rFonts w:ascii="Times New Roman" w:eastAsia="仿宋" w:hAnsi="Times New Roman" w:cs="Times New Roman" w:hint="eastAsia"/>
          <w:sz w:val="30"/>
          <w:szCs w:val="30"/>
        </w:rPr>
        <w:t>20.2</w:t>
      </w:r>
      <w:r w:rsidR="00EE08B6">
        <w:rPr>
          <w:rFonts w:ascii="Times New Roman" w:eastAsia="仿宋" w:hAnsi="Times New Roman" w:cs="Times New Roman" w:hint="eastAsia"/>
          <w:sz w:val="30"/>
          <w:szCs w:val="30"/>
        </w:rPr>
        <w:t>22</w:t>
      </w:r>
      <w:r w:rsidRPr="00177482">
        <w:rPr>
          <w:rFonts w:ascii="Times New Roman" w:eastAsia="仿宋" w:hAnsi="Times New Roman" w:cs="Times New Roman" w:hint="eastAsia"/>
          <w:sz w:val="30"/>
          <w:szCs w:val="30"/>
        </w:rPr>
        <w:t>km</w:t>
      </w:r>
      <w:r w:rsidRPr="00177482">
        <w:rPr>
          <w:rFonts w:ascii="Times New Roman" w:eastAsia="仿宋" w:hAnsi="Times New Roman" w:cs="Times New Roman" w:hint="eastAsia"/>
          <w:sz w:val="30"/>
          <w:szCs w:val="30"/>
        </w:rPr>
        <w:t>，其中建筑物长</w:t>
      </w:r>
      <w:r w:rsidRPr="00177482">
        <w:rPr>
          <w:rFonts w:ascii="Times New Roman" w:eastAsia="仿宋" w:hAnsi="Times New Roman" w:cs="Times New Roman" w:hint="eastAsia"/>
          <w:sz w:val="30"/>
          <w:szCs w:val="30"/>
        </w:rPr>
        <w:t>0.797km</w:t>
      </w:r>
      <w:r w:rsidRPr="00177482">
        <w:rPr>
          <w:rFonts w:ascii="Times New Roman" w:eastAsia="仿宋" w:hAnsi="Times New Roman" w:cs="Times New Roman" w:hint="eastAsia"/>
          <w:sz w:val="30"/>
          <w:szCs w:val="30"/>
        </w:rPr>
        <w:t>，渠道长</w:t>
      </w:r>
      <w:r w:rsidRPr="00177482">
        <w:rPr>
          <w:rFonts w:ascii="Times New Roman" w:eastAsia="仿宋" w:hAnsi="Times New Roman" w:cs="Times New Roman" w:hint="eastAsia"/>
          <w:sz w:val="30"/>
          <w:szCs w:val="30"/>
        </w:rPr>
        <w:t>19.</w:t>
      </w:r>
      <w:r w:rsidR="00EE08B6">
        <w:rPr>
          <w:rFonts w:ascii="Times New Roman" w:eastAsia="仿宋" w:hAnsi="Times New Roman" w:cs="Times New Roman" w:hint="eastAsia"/>
          <w:sz w:val="30"/>
          <w:szCs w:val="30"/>
        </w:rPr>
        <w:t>425</w:t>
      </w:r>
      <w:r w:rsidRPr="00177482">
        <w:rPr>
          <w:rFonts w:ascii="Times New Roman" w:eastAsia="仿宋" w:hAnsi="Times New Roman" w:cs="Times New Roman" w:hint="eastAsia"/>
          <w:sz w:val="30"/>
          <w:szCs w:val="30"/>
        </w:rPr>
        <w:t>km</w:t>
      </w:r>
      <w:r w:rsidRPr="00177482">
        <w:rPr>
          <w:rFonts w:ascii="Times New Roman" w:eastAsia="仿宋" w:hAnsi="Times New Roman" w:cs="Times New Roman" w:hint="eastAsia"/>
          <w:sz w:val="30"/>
          <w:szCs w:val="30"/>
        </w:rPr>
        <w:t>。</w:t>
      </w:r>
    </w:p>
    <w:p w:rsidR="00C8453B" w:rsidRPr="00177482" w:rsidRDefault="00C8453B" w:rsidP="00C8453B">
      <w:pPr>
        <w:ind w:firstLineChars="200" w:firstLine="600"/>
        <w:rPr>
          <w:rFonts w:ascii="Times New Roman" w:eastAsia="仿宋" w:hAnsi="Times New Roman" w:cs="Times New Roman"/>
          <w:sz w:val="30"/>
          <w:szCs w:val="30"/>
        </w:rPr>
      </w:pPr>
      <w:r w:rsidRPr="00177482">
        <w:rPr>
          <w:rFonts w:ascii="Times New Roman" w:eastAsia="仿宋" w:hAnsi="Times New Roman" w:cs="Times New Roman" w:hint="eastAsia"/>
          <w:sz w:val="30"/>
          <w:szCs w:val="30"/>
        </w:rPr>
        <w:t>郏县段沿线各类建筑物</w:t>
      </w:r>
      <w:r w:rsidRPr="00177482">
        <w:rPr>
          <w:rFonts w:ascii="Times New Roman" w:eastAsia="仿宋" w:hAnsi="Times New Roman" w:cs="Times New Roman" w:hint="eastAsia"/>
          <w:sz w:val="30"/>
          <w:szCs w:val="30"/>
        </w:rPr>
        <w:t>39</w:t>
      </w:r>
      <w:r w:rsidRPr="00177482">
        <w:rPr>
          <w:rFonts w:ascii="Times New Roman" w:eastAsia="仿宋" w:hAnsi="Times New Roman" w:cs="Times New Roman" w:hint="eastAsia"/>
          <w:sz w:val="30"/>
          <w:szCs w:val="30"/>
        </w:rPr>
        <w:t>座，其中：河渠交叉输水建筑物</w:t>
      </w:r>
      <w:r w:rsidRPr="00177482">
        <w:rPr>
          <w:rFonts w:ascii="Times New Roman" w:eastAsia="仿宋" w:hAnsi="Times New Roman" w:cs="Times New Roman" w:hint="eastAsia"/>
          <w:sz w:val="30"/>
          <w:szCs w:val="30"/>
        </w:rPr>
        <w:t>3</w:t>
      </w:r>
      <w:r w:rsidRPr="00177482">
        <w:rPr>
          <w:rFonts w:ascii="Times New Roman" w:eastAsia="仿宋" w:hAnsi="Times New Roman" w:cs="Times New Roman" w:hint="eastAsia"/>
          <w:sz w:val="30"/>
          <w:szCs w:val="30"/>
        </w:rPr>
        <w:t>座（青龙河倒虹吸、肖河涵洞式渡槽、兰河涵洞式渡槽）、渠渠交叉建筑物</w:t>
      </w:r>
      <w:r w:rsidRPr="00177482">
        <w:rPr>
          <w:rFonts w:ascii="Times New Roman" w:eastAsia="仿宋" w:hAnsi="Times New Roman" w:cs="Times New Roman" w:hint="eastAsia"/>
          <w:sz w:val="30"/>
          <w:szCs w:val="30"/>
        </w:rPr>
        <w:t>1</w:t>
      </w:r>
      <w:r w:rsidRPr="00177482">
        <w:rPr>
          <w:rFonts w:ascii="Times New Roman" w:eastAsia="仿宋" w:hAnsi="Times New Roman" w:cs="Times New Roman" w:hint="eastAsia"/>
          <w:sz w:val="30"/>
          <w:szCs w:val="30"/>
        </w:rPr>
        <w:t>座（广阔干渠渡槽）、左岸排水建筑物</w:t>
      </w:r>
      <w:r w:rsidRPr="00177482">
        <w:rPr>
          <w:rFonts w:ascii="Times New Roman" w:eastAsia="仿宋" w:hAnsi="Times New Roman" w:cs="Times New Roman" w:hint="eastAsia"/>
          <w:sz w:val="30"/>
          <w:szCs w:val="30"/>
        </w:rPr>
        <w:t>9</w:t>
      </w:r>
      <w:r w:rsidRPr="00177482">
        <w:rPr>
          <w:rFonts w:ascii="Times New Roman" w:eastAsia="仿宋" w:hAnsi="Times New Roman" w:cs="Times New Roman" w:hint="eastAsia"/>
          <w:sz w:val="30"/>
          <w:szCs w:val="30"/>
        </w:rPr>
        <w:t>座（排水涵洞</w:t>
      </w:r>
      <w:r w:rsidRPr="00177482">
        <w:rPr>
          <w:rFonts w:ascii="Times New Roman" w:eastAsia="仿宋" w:hAnsi="Times New Roman" w:cs="Times New Roman" w:hint="eastAsia"/>
          <w:sz w:val="30"/>
          <w:szCs w:val="30"/>
        </w:rPr>
        <w:t>1</w:t>
      </w:r>
      <w:r w:rsidRPr="00177482">
        <w:rPr>
          <w:rFonts w:ascii="Times New Roman" w:eastAsia="仿宋" w:hAnsi="Times New Roman" w:cs="Times New Roman" w:hint="eastAsia"/>
          <w:sz w:val="30"/>
          <w:szCs w:val="30"/>
        </w:rPr>
        <w:t>座，排水倒虹吸</w:t>
      </w:r>
      <w:r w:rsidRPr="00177482">
        <w:rPr>
          <w:rFonts w:ascii="Times New Roman" w:eastAsia="仿宋" w:hAnsi="Times New Roman" w:cs="Times New Roman" w:hint="eastAsia"/>
          <w:sz w:val="30"/>
          <w:szCs w:val="30"/>
        </w:rPr>
        <w:t>8</w:t>
      </w:r>
      <w:r w:rsidRPr="00177482">
        <w:rPr>
          <w:rFonts w:ascii="Times New Roman" w:eastAsia="仿宋" w:hAnsi="Times New Roman" w:cs="Times New Roman" w:hint="eastAsia"/>
          <w:sz w:val="30"/>
          <w:szCs w:val="30"/>
        </w:rPr>
        <w:t>座）、桥梁</w:t>
      </w:r>
      <w:r w:rsidRPr="00177482">
        <w:rPr>
          <w:rFonts w:ascii="Times New Roman" w:eastAsia="仿宋" w:hAnsi="Times New Roman" w:cs="Times New Roman" w:hint="eastAsia"/>
          <w:sz w:val="30"/>
          <w:szCs w:val="30"/>
        </w:rPr>
        <w:t>24</w:t>
      </w:r>
      <w:r w:rsidRPr="00177482">
        <w:rPr>
          <w:rFonts w:ascii="Times New Roman" w:eastAsia="仿宋" w:hAnsi="Times New Roman" w:cs="Times New Roman" w:hint="eastAsia"/>
          <w:sz w:val="30"/>
          <w:szCs w:val="30"/>
        </w:rPr>
        <w:t>座（公路桥</w:t>
      </w:r>
      <w:r w:rsidRPr="00177482">
        <w:rPr>
          <w:rFonts w:ascii="Times New Roman" w:eastAsia="仿宋" w:hAnsi="Times New Roman" w:cs="Times New Roman" w:hint="eastAsia"/>
          <w:sz w:val="30"/>
          <w:szCs w:val="30"/>
        </w:rPr>
        <w:t>13</w:t>
      </w:r>
      <w:r w:rsidRPr="00177482">
        <w:rPr>
          <w:rFonts w:ascii="Times New Roman" w:eastAsia="仿宋" w:hAnsi="Times New Roman" w:cs="Times New Roman" w:hint="eastAsia"/>
          <w:sz w:val="30"/>
          <w:szCs w:val="30"/>
        </w:rPr>
        <w:t>座、生产桥</w:t>
      </w:r>
      <w:r w:rsidRPr="00177482">
        <w:rPr>
          <w:rFonts w:ascii="Times New Roman" w:eastAsia="仿宋" w:hAnsi="Times New Roman" w:cs="Times New Roman" w:hint="eastAsia"/>
          <w:sz w:val="30"/>
          <w:szCs w:val="30"/>
        </w:rPr>
        <w:t>11</w:t>
      </w:r>
      <w:r w:rsidRPr="00177482">
        <w:rPr>
          <w:rFonts w:ascii="Times New Roman" w:eastAsia="仿宋" w:hAnsi="Times New Roman" w:cs="Times New Roman" w:hint="eastAsia"/>
          <w:sz w:val="30"/>
          <w:szCs w:val="30"/>
        </w:rPr>
        <w:t>座、）、退水闸</w:t>
      </w:r>
      <w:r w:rsidRPr="00177482">
        <w:rPr>
          <w:rFonts w:ascii="Times New Roman" w:eastAsia="仿宋" w:hAnsi="Times New Roman" w:cs="Times New Roman" w:hint="eastAsia"/>
          <w:sz w:val="30"/>
          <w:szCs w:val="30"/>
        </w:rPr>
        <w:t>1</w:t>
      </w:r>
      <w:r w:rsidRPr="00177482">
        <w:rPr>
          <w:rFonts w:ascii="Times New Roman" w:eastAsia="仿宋" w:hAnsi="Times New Roman" w:cs="Times New Roman" w:hint="eastAsia"/>
          <w:sz w:val="30"/>
          <w:szCs w:val="30"/>
        </w:rPr>
        <w:t>座（兰河退水闸）、分水口</w:t>
      </w:r>
      <w:r w:rsidRPr="00177482">
        <w:rPr>
          <w:rFonts w:ascii="Times New Roman" w:eastAsia="仿宋" w:hAnsi="Times New Roman" w:cs="Times New Roman" w:hint="eastAsia"/>
          <w:sz w:val="30"/>
          <w:szCs w:val="30"/>
        </w:rPr>
        <w:t>1</w:t>
      </w:r>
      <w:r w:rsidRPr="00177482">
        <w:rPr>
          <w:rFonts w:ascii="Times New Roman" w:eastAsia="仿宋" w:hAnsi="Times New Roman" w:cs="Times New Roman" w:hint="eastAsia"/>
          <w:sz w:val="30"/>
          <w:szCs w:val="30"/>
        </w:rPr>
        <w:t>座（赵庄分水口）。</w:t>
      </w:r>
    </w:p>
    <w:p w:rsidR="00C8453B" w:rsidRPr="00177482" w:rsidRDefault="00C8453B" w:rsidP="00C8453B">
      <w:pPr>
        <w:ind w:firstLineChars="200" w:firstLine="600"/>
        <w:rPr>
          <w:rFonts w:ascii="Times New Roman" w:eastAsia="仿宋" w:hAnsi="Times New Roman" w:cs="Times New Roman"/>
          <w:sz w:val="30"/>
          <w:szCs w:val="30"/>
        </w:rPr>
      </w:pPr>
      <w:r w:rsidRPr="00177482">
        <w:rPr>
          <w:rFonts w:ascii="Times New Roman" w:eastAsia="仿宋" w:hAnsi="Times New Roman" w:cs="Times New Roman" w:hint="eastAsia"/>
          <w:sz w:val="30"/>
          <w:szCs w:val="30"/>
        </w:rPr>
        <w:t>渠段始</w:t>
      </w:r>
      <w:r w:rsidR="00341741">
        <w:rPr>
          <w:rFonts w:ascii="Times New Roman" w:eastAsia="仿宋" w:hAnsi="Times New Roman" w:cs="Times New Roman" w:hint="eastAsia"/>
          <w:sz w:val="30"/>
          <w:szCs w:val="30"/>
        </w:rPr>
        <w:t>末</w:t>
      </w:r>
      <w:r w:rsidRPr="00177482">
        <w:rPr>
          <w:rFonts w:ascii="Times New Roman" w:eastAsia="仿宋" w:hAnsi="Times New Roman" w:cs="Times New Roman" w:hint="eastAsia"/>
          <w:sz w:val="30"/>
          <w:szCs w:val="30"/>
        </w:rPr>
        <w:t>端设计流量</w:t>
      </w:r>
      <w:r w:rsidRPr="00177482">
        <w:rPr>
          <w:rFonts w:ascii="Times New Roman" w:eastAsia="仿宋" w:hAnsi="Times New Roman" w:cs="Times New Roman" w:hint="eastAsia"/>
          <w:sz w:val="30"/>
          <w:szCs w:val="30"/>
        </w:rPr>
        <w:t>315m</w:t>
      </w:r>
      <w:r w:rsidR="00386009" w:rsidRPr="0010185B">
        <w:rPr>
          <w:rFonts w:ascii="Times New Roman" w:eastAsia="仿宋" w:hAnsi="Times New Roman" w:cs="Times New Roman"/>
          <w:sz w:val="30"/>
          <w:szCs w:val="30"/>
          <w:vertAlign w:val="superscript"/>
        </w:rPr>
        <w:t>3</w:t>
      </w:r>
      <w:r w:rsidRPr="00177482">
        <w:rPr>
          <w:rFonts w:ascii="Times New Roman" w:eastAsia="仿宋" w:hAnsi="Times New Roman" w:cs="Times New Roman" w:hint="eastAsia"/>
          <w:sz w:val="30"/>
          <w:szCs w:val="30"/>
        </w:rPr>
        <w:t>/s</w:t>
      </w:r>
      <w:r w:rsidRPr="00177482">
        <w:rPr>
          <w:rFonts w:ascii="Times New Roman" w:eastAsia="仿宋" w:hAnsi="Times New Roman" w:cs="Times New Roman" w:hint="eastAsia"/>
          <w:sz w:val="30"/>
          <w:szCs w:val="30"/>
        </w:rPr>
        <w:t>，加大流量</w:t>
      </w:r>
      <w:r w:rsidRPr="00177482">
        <w:rPr>
          <w:rFonts w:ascii="Times New Roman" w:eastAsia="仿宋" w:hAnsi="Times New Roman" w:cs="Times New Roman" w:hint="eastAsia"/>
          <w:sz w:val="30"/>
          <w:szCs w:val="30"/>
        </w:rPr>
        <w:t>375m</w:t>
      </w:r>
      <w:r w:rsidR="00386009" w:rsidRPr="0010185B">
        <w:rPr>
          <w:rFonts w:ascii="Times New Roman" w:eastAsia="仿宋" w:hAnsi="Times New Roman" w:cs="Times New Roman"/>
          <w:sz w:val="30"/>
          <w:szCs w:val="30"/>
          <w:vertAlign w:val="superscript"/>
        </w:rPr>
        <w:t>3</w:t>
      </w:r>
      <w:r w:rsidRPr="00177482">
        <w:rPr>
          <w:rFonts w:ascii="Times New Roman" w:eastAsia="仿宋" w:hAnsi="Times New Roman" w:cs="Times New Roman" w:hint="eastAsia"/>
          <w:sz w:val="30"/>
          <w:szCs w:val="30"/>
        </w:rPr>
        <w:t>/s</w:t>
      </w:r>
      <w:r w:rsidRPr="00177482">
        <w:rPr>
          <w:rFonts w:ascii="Times New Roman" w:eastAsia="仿宋" w:hAnsi="Times New Roman" w:cs="Times New Roman" w:hint="eastAsia"/>
          <w:sz w:val="30"/>
          <w:szCs w:val="30"/>
        </w:rPr>
        <w:t>，起止点渠底高程分别为</w:t>
      </w:r>
      <w:r w:rsidRPr="00177482">
        <w:rPr>
          <w:rFonts w:ascii="Times New Roman" w:eastAsia="仿宋" w:hAnsi="Times New Roman" w:cs="Times New Roman" w:hint="eastAsia"/>
          <w:sz w:val="30"/>
          <w:szCs w:val="30"/>
        </w:rPr>
        <w:t>121.254</w:t>
      </w:r>
      <w:r w:rsidRPr="00177482">
        <w:rPr>
          <w:rFonts w:ascii="Times New Roman" w:eastAsia="仿宋" w:hAnsi="Times New Roman" w:cs="Times New Roman" w:hint="eastAsia"/>
          <w:sz w:val="30"/>
          <w:szCs w:val="30"/>
        </w:rPr>
        <w:t>和</w:t>
      </w:r>
      <w:r w:rsidRPr="00177482">
        <w:rPr>
          <w:rFonts w:ascii="Times New Roman" w:eastAsia="仿宋" w:hAnsi="Times New Roman" w:cs="Times New Roman" w:hint="eastAsia"/>
          <w:sz w:val="30"/>
          <w:szCs w:val="30"/>
        </w:rPr>
        <w:t>120.166</w:t>
      </w:r>
      <w:r w:rsidRPr="00177482">
        <w:rPr>
          <w:rFonts w:ascii="Times New Roman" w:eastAsia="仿宋" w:hAnsi="Times New Roman" w:cs="Times New Roman" w:hint="eastAsia"/>
          <w:sz w:val="30"/>
          <w:szCs w:val="30"/>
        </w:rPr>
        <w:t>，起止点设计水位分别为</w:t>
      </w:r>
      <w:r w:rsidRPr="00177482">
        <w:rPr>
          <w:rFonts w:ascii="Times New Roman" w:eastAsia="仿宋" w:hAnsi="Times New Roman" w:cs="Times New Roman" w:hint="eastAsia"/>
          <w:sz w:val="30"/>
          <w:szCs w:val="30"/>
        </w:rPr>
        <w:t>128.254m</w:t>
      </w:r>
      <w:r w:rsidRPr="00177482">
        <w:rPr>
          <w:rFonts w:ascii="Times New Roman" w:eastAsia="仿宋" w:hAnsi="Times New Roman" w:cs="Times New Roman" w:hint="eastAsia"/>
          <w:sz w:val="30"/>
          <w:szCs w:val="30"/>
        </w:rPr>
        <w:t>和</w:t>
      </w:r>
      <w:r w:rsidRPr="00177482">
        <w:rPr>
          <w:rFonts w:ascii="Times New Roman" w:eastAsia="仿宋" w:hAnsi="Times New Roman" w:cs="Times New Roman" w:hint="eastAsia"/>
          <w:sz w:val="30"/>
          <w:szCs w:val="30"/>
        </w:rPr>
        <w:t>127.166m</w:t>
      </w:r>
      <w:r w:rsidRPr="00177482">
        <w:rPr>
          <w:rFonts w:ascii="Times New Roman" w:eastAsia="仿宋" w:hAnsi="Times New Roman" w:cs="Times New Roman" w:hint="eastAsia"/>
          <w:sz w:val="30"/>
          <w:szCs w:val="30"/>
        </w:rPr>
        <w:t>，加大水位分别为</w:t>
      </w:r>
      <w:r w:rsidRPr="00177482">
        <w:rPr>
          <w:rFonts w:ascii="Times New Roman" w:eastAsia="仿宋" w:hAnsi="Times New Roman" w:cs="Times New Roman" w:hint="eastAsia"/>
          <w:sz w:val="30"/>
          <w:szCs w:val="30"/>
        </w:rPr>
        <w:t>128.886</w:t>
      </w:r>
      <w:r w:rsidRPr="00177482">
        <w:rPr>
          <w:rFonts w:ascii="Times New Roman" w:eastAsia="仿宋" w:hAnsi="Times New Roman" w:cs="Times New Roman" w:hint="eastAsia"/>
          <w:sz w:val="30"/>
          <w:szCs w:val="30"/>
        </w:rPr>
        <w:t>和</w:t>
      </w:r>
      <w:r w:rsidRPr="00177482">
        <w:rPr>
          <w:rFonts w:ascii="Times New Roman" w:eastAsia="仿宋" w:hAnsi="Times New Roman" w:cs="Times New Roman" w:hint="eastAsia"/>
          <w:sz w:val="30"/>
          <w:szCs w:val="30"/>
        </w:rPr>
        <w:t>127.789</w:t>
      </w:r>
      <w:r w:rsidRPr="00177482">
        <w:rPr>
          <w:rFonts w:ascii="Times New Roman" w:eastAsia="仿宋" w:hAnsi="Times New Roman" w:cs="Times New Roman" w:hint="eastAsia"/>
          <w:sz w:val="30"/>
          <w:szCs w:val="30"/>
        </w:rPr>
        <w:t>，设计水深</w:t>
      </w:r>
      <w:r w:rsidRPr="00177482">
        <w:rPr>
          <w:rFonts w:ascii="Times New Roman" w:eastAsia="仿宋" w:hAnsi="Times New Roman" w:cs="Times New Roman" w:hint="eastAsia"/>
          <w:sz w:val="30"/>
          <w:szCs w:val="30"/>
        </w:rPr>
        <w:t>7.0m</w:t>
      </w:r>
      <w:r w:rsidRPr="00177482">
        <w:rPr>
          <w:rFonts w:ascii="Times New Roman" w:eastAsia="仿宋" w:hAnsi="Times New Roman" w:cs="Times New Roman" w:hint="eastAsia"/>
          <w:sz w:val="30"/>
          <w:szCs w:val="30"/>
        </w:rPr>
        <w:t>，加大水深</w:t>
      </w:r>
      <w:r w:rsidRPr="00177482">
        <w:rPr>
          <w:rFonts w:ascii="Times New Roman" w:eastAsia="仿宋" w:hAnsi="Times New Roman" w:cs="Times New Roman" w:hint="eastAsia"/>
          <w:sz w:val="30"/>
          <w:szCs w:val="30"/>
        </w:rPr>
        <w:t>7.632m</w:t>
      </w:r>
      <w:r w:rsidRPr="00177482">
        <w:rPr>
          <w:rFonts w:ascii="Times New Roman" w:eastAsia="仿宋" w:hAnsi="Times New Roman" w:cs="Times New Roman" w:hint="eastAsia"/>
          <w:sz w:val="30"/>
          <w:szCs w:val="30"/>
        </w:rPr>
        <w:t>，渠道纵坡</w:t>
      </w:r>
      <w:r w:rsidRPr="00177482">
        <w:rPr>
          <w:rFonts w:ascii="Times New Roman" w:eastAsia="仿宋" w:hAnsi="Times New Roman" w:cs="Times New Roman" w:hint="eastAsia"/>
          <w:sz w:val="30"/>
          <w:szCs w:val="30"/>
        </w:rPr>
        <w:t>1/26000</w:t>
      </w:r>
      <w:r w:rsidRPr="00177482">
        <w:rPr>
          <w:rFonts w:ascii="Times New Roman" w:eastAsia="仿宋" w:hAnsi="Times New Roman" w:cs="Times New Roman" w:hint="eastAsia"/>
          <w:sz w:val="30"/>
          <w:szCs w:val="30"/>
        </w:rPr>
        <w:t>、</w:t>
      </w:r>
      <w:r w:rsidRPr="00177482">
        <w:rPr>
          <w:rFonts w:ascii="Times New Roman" w:eastAsia="仿宋" w:hAnsi="Times New Roman" w:cs="Times New Roman" w:hint="eastAsia"/>
          <w:sz w:val="30"/>
          <w:szCs w:val="30"/>
        </w:rPr>
        <w:t>1/2400</w:t>
      </w:r>
      <w:r w:rsidRPr="00177482">
        <w:rPr>
          <w:rFonts w:ascii="Times New Roman" w:eastAsia="仿宋" w:hAnsi="Times New Roman" w:cs="Times New Roman" w:hint="eastAsia"/>
          <w:sz w:val="30"/>
          <w:szCs w:val="30"/>
        </w:rPr>
        <w:t>两种（累计桩号</w:t>
      </w:r>
      <w:r w:rsidRPr="00177482">
        <w:rPr>
          <w:rFonts w:ascii="Times New Roman" w:eastAsia="仿宋" w:hAnsi="Times New Roman" w:cs="Times New Roman" w:hint="eastAsia"/>
          <w:sz w:val="30"/>
          <w:szCs w:val="30"/>
        </w:rPr>
        <w:t>K280+708.2</w:t>
      </w:r>
      <w:r w:rsidRPr="00177482">
        <w:rPr>
          <w:rFonts w:ascii="Times New Roman" w:eastAsia="仿宋" w:hAnsi="Times New Roman" w:cs="Times New Roman" w:hint="eastAsia"/>
          <w:sz w:val="30"/>
          <w:szCs w:val="30"/>
        </w:rPr>
        <w:t>～</w:t>
      </w:r>
      <w:r w:rsidRPr="00177482">
        <w:rPr>
          <w:rFonts w:ascii="Times New Roman" w:eastAsia="仿宋" w:hAnsi="Times New Roman" w:cs="Times New Roman" w:hint="eastAsia"/>
          <w:sz w:val="30"/>
          <w:szCs w:val="30"/>
        </w:rPr>
        <w:t>K298+362.3</w:t>
      </w:r>
      <w:r w:rsidRPr="00177482">
        <w:rPr>
          <w:rFonts w:ascii="Times New Roman" w:eastAsia="仿宋" w:hAnsi="Times New Roman" w:cs="Times New Roman" w:hint="eastAsia"/>
          <w:sz w:val="30"/>
          <w:szCs w:val="30"/>
        </w:rPr>
        <w:t>纵坡为</w:t>
      </w:r>
      <w:r w:rsidRPr="00177482">
        <w:rPr>
          <w:rFonts w:ascii="Times New Roman" w:eastAsia="仿宋" w:hAnsi="Times New Roman" w:cs="Times New Roman" w:hint="eastAsia"/>
          <w:sz w:val="30"/>
          <w:szCs w:val="30"/>
        </w:rPr>
        <w:t>1/26000</w:t>
      </w:r>
      <w:r w:rsidRPr="00177482">
        <w:rPr>
          <w:rFonts w:ascii="Times New Roman" w:eastAsia="仿宋" w:hAnsi="Times New Roman" w:cs="Times New Roman" w:hint="eastAsia"/>
          <w:sz w:val="30"/>
          <w:szCs w:val="30"/>
        </w:rPr>
        <w:t>，</w:t>
      </w:r>
      <w:r w:rsidRPr="00177482">
        <w:rPr>
          <w:rFonts w:ascii="Times New Roman" w:eastAsia="仿宋" w:hAnsi="Times New Roman" w:cs="Times New Roman" w:hint="eastAsia"/>
          <w:sz w:val="30"/>
          <w:szCs w:val="30"/>
        </w:rPr>
        <w:t>K298+362.3</w:t>
      </w:r>
      <w:r w:rsidRPr="00177482">
        <w:rPr>
          <w:rFonts w:ascii="Times New Roman" w:eastAsia="仿宋" w:hAnsi="Times New Roman" w:cs="Times New Roman" w:hint="eastAsia"/>
          <w:sz w:val="30"/>
          <w:szCs w:val="30"/>
        </w:rPr>
        <w:t>～</w:t>
      </w:r>
      <w:r w:rsidRPr="00177482">
        <w:rPr>
          <w:rFonts w:ascii="Times New Roman" w:eastAsia="仿宋" w:hAnsi="Times New Roman" w:cs="Times New Roman" w:hint="eastAsia"/>
          <w:sz w:val="30"/>
          <w:szCs w:val="30"/>
        </w:rPr>
        <w:t>K30</w:t>
      </w:r>
      <w:r w:rsidR="00EE08B6">
        <w:rPr>
          <w:rFonts w:ascii="Times New Roman" w:eastAsia="仿宋" w:hAnsi="Times New Roman" w:cs="Times New Roman" w:hint="eastAsia"/>
          <w:sz w:val="30"/>
          <w:szCs w:val="30"/>
        </w:rPr>
        <w:t>0</w:t>
      </w:r>
      <w:r w:rsidRPr="00177482">
        <w:rPr>
          <w:rFonts w:ascii="Times New Roman" w:eastAsia="仿宋" w:hAnsi="Times New Roman" w:cs="Times New Roman" w:hint="eastAsia"/>
          <w:sz w:val="30"/>
          <w:szCs w:val="30"/>
        </w:rPr>
        <w:t>+</w:t>
      </w:r>
      <w:r w:rsidR="00EE08B6">
        <w:rPr>
          <w:rFonts w:ascii="Times New Roman" w:eastAsia="仿宋" w:hAnsi="Times New Roman" w:cs="Times New Roman" w:hint="eastAsia"/>
          <w:sz w:val="30"/>
          <w:szCs w:val="30"/>
        </w:rPr>
        <w:t>905</w:t>
      </w:r>
      <w:r w:rsidRPr="00177482">
        <w:rPr>
          <w:rFonts w:ascii="Times New Roman" w:eastAsia="仿宋" w:hAnsi="Times New Roman" w:cs="Times New Roman" w:hint="eastAsia"/>
          <w:sz w:val="30"/>
          <w:szCs w:val="30"/>
        </w:rPr>
        <w:t>纵坡为</w:t>
      </w:r>
      <w:r w:rsidRPr="00177482">
        <w:rPr>
          <w:rFonts w:ascii="Times New Roman" w:eastAsia="仿宋" w:hAnsi="Times New Roman" w:cs="Times New Roman" w:hint="eastAsia"/>
          <w:sz w:val="30"/>
          <w:szCs w:val="30"/>
        </w:rPr>
        <w:t>1/24000</w:t>
      </w:r>
      <w:r w:rsidRPr="00177482">
        <w:rPr>
          <w:rFonts w:ascii="Times New Roman" w:eastAsia="仿宋" w:hAnsi="Times New Roman" w:cs="Times New Roman" w:hint="eastAsia"/>
          <w:sz w:val="30"/>
          <w:szCs w:val="30"/>
        </w:rPr>
        <w:t>）。</w:t>
      </w:r>
    </w:p>
    <w:p w:rsidR="00084E8B" w:rsidRPr="00177482" w:rsidRDefault="00C8453B" w:rsidP="00C8453B">
      <w:pPr>
        <w:ind w:firstLineChars="200" w:firstLine="600"/>
        <w:rPr>
          <w:rFonts w:ascii="仿宋" w:eastAsia="仿宋" w:hAnsi="仿宋" w:cs="Times New Roman"/>
          <w:sz w:val="30"/>
          <w:szCs w:val="30"/>
        </w:rPr>
      </w:pPr>
      <w:r w:rsidRPr="00177482">
        <w:rPr>
          <w:rFonts w:ascii="Times New Roman" w:eastAsia="仿宋" w:hAnsi="Times New Roman" w:cs="Times New Roman" w:hint="eastAsia"/>
          <w:sz w:val="30"/>
          <w:szCs w:val="30"/>
        </w:rPr>
        <w:t>郏县管理处总干渠工程特性见表</w:t>
      </w:r>
      <w:r w:rsidRPr="00177482">
        <w:rPr>
          <w:rFonts w:ascii="Times New Roman" w:eastAsia="仿宋" w:hAnsi="Times New Roman" w:cs="Times New Roman" w:hint="eastAsia"/>
          <w:sz w:val="30"/>
          <w:szCs w:val="30"/>
        </w:rPr>
        <w:t>1</w:t>
      </w:r>
      <w:r w:rsidRPr="00177482">
        <w:rPr>
          <w:rFonts w:ascii="Times New Roman" w:eastAsia="仿宋" w:hAnsi="Times New Roman" w:cs="Times New Roman"/>
          <w:sz w:val="30"/>
          <w:szCs w:val="30"/>
        </w:rPr>
        <w:t>-1</w:t>
      </w:r>
      <w:r w:rsidRPr="00177482">
        <w:rPr>
          <w:rFonts w:ascii="仿宋" w:eastAsia="仿宋" w:hAnsi="仿宋" w:cs="Times New Roman" w:hint="eastAsia"/>
          <w:sz w:val="30"/>
          <w:szCs w:val="30"/>
        </w:rPr>
        <w:t>。</w:t>
      </w:r>
    </w:p>
    <w:p w:rsidR="00DA6777" w:rsidRPr="00177482" w:rsidRDefault="00DA6777" w:rsidP="00C8453B">
      <w:pPr>
        <w:ind w:firstLineChars="200" w:firstLine="600"/>
        <w:rPr>
          <w:rFonts w:ascii="仿宋" w:eastAsia="仿宋" w:hAnsi="仿宋" w:cs="Times New Roman"/>
          <w:sz w:val="30"/>
          <w:szCs w:val="30"/>
        </w:rPr>
      </w:pPr>
    </w:p>
    <w:p w:rsidR="00DA6777" w:rsidRDefault="00DA6777" w:rsidP="00C8453B">
      <w:pPr>
        <w:ind w:firstLineChars="200" w:firstLine="600"/>
        <w:rPr>
          <w:rFonts w:ascii="仿宋" w:eastAsia="仿宋" w:hAnsi="仿宋" w:cs="Times New Roman"/>
          <w:sz w:val="30"/>
          <w:szCs w:val="30"/>
        </w:rPr>
      </w:pPr>
    </w:p>
    <w:p w:rsidR="0017689C" w:rsidRPr="00177482" w:rsidRDefault="0017689C" w:rsidP="00C8453B">
      <w:pPr>
        <w:ind w:firstLineChars="200" w:firstLine="600"/>
        <w:rPr>
          <w:rFonts w:ascii="仿宋" w:eastAsia="仿宋" w:hAnsi="仿宋" w:cs="Times New Roman"/>
          <w:sz w:val="30"/>
          <w:szCs w:val="30"/>
        </w:rPr>
      </w:pPr>
    </w:p>
    <w:p w:rsidR="00084E8B" w:rsidRPr="00177482" w:rsidRDefault="00C8453B" w:rsidP="00C5647C">
      <w:pPr>
        <w:spacing w:line="360" w:lineRule="auto"/>
        <w:jc w:val="center"/>
        <w:rPr>
          <w:rFonts w:ascii="Times New Roman" w:eastAsia="黑体" w:hAnsi="Times New Roman" w:cs="Times New Roman"/>
          <w:sz w:val="24"/>
          <w:szCs w:val="24"/>
        </w:rPr>
      </w:pPr>
      <w:r w:rsidRPr="00177482">
        <w:rPr>
          <w:rFonts w:ascii="Times New Roman" w:eastAsia="黑体" w:hAnsi="Times New Roman" w:cs="Times New Roman"/>
          <w:sz w:val="24"/>
          <w:szCs w:val="24"/>
        </w:rPr>
        <w:t>表</w:t>
      </w:r>
      <w:r w:rsidRPr="00177482">
        <w:rPr>
          <w:rFonts w:ascii="Times New Roman" w:eastAsia="黑体" w:hAnsi="Times New Roman" w:cs="Times New Roman"/>
          <w:sz w:val="24"/>
          <w:szCs w:val="24"/>
        </w:rPr>
        <w:t>1-1</w:t>
      </w:r>
      <w:r w:rsidR="0017689C">
        <w:rPr>
          <w:rFonts w:ascii="Times New Roman" w:eastAsia="黑体" w:hAnsi="Times New Roman" w:cs="Times New Roman" w:hint="eastAsia"/>
          <w:sz w:val="24"/>
          <w:szCs w:val="24"/>
        </w:rPr>
        <w:t xml:space="preserve">  </w:t>
      </w:r>
      <w:r w:rsidRPr="00177482">
        <w:rPr>
          <w:rFonts w:ascii="Times New Roman" w:eastAsia="黑体" w:hAnsi="Times New Roman" w:cs="Times New Roman"/>
          <w:sz w:val="24"/>
          <w:szCs w:val="24"/>
        </w:rPr>
        <w:t>郏县管理处总干渠工程特性表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6"/>
        <w:gridCol w:w="3968"/>
        <w:gridCol w:w="6094"/>
        <w:gridCol w:w="1416"/>
        <w:gridCol w:w="1135"/>
        <w:gridCol w:w="1069"/>
      </w:tblGrid>
      <w:tr w:rsidR="0017689C" w:rsidRPr="0017689C" w:rsidTr="0010185B">
        <w:trPr>
          <w:tblHeader/>
          <w:jc w:val="center"/>
        </w:trPr>
        <w:tc>
          <w:tcPr>
            <w:tcW w:w="188" w:type="pct"/>
            <w:shd w:val="clear" w:color="auto" w:fill="auto"/>
            <w:vAlign w:val="center"/>
          </w:tcPr>
          <w:p w:rsidR="00D314A7" w:rsidRPr="0010185B" w:rsidRDefault="00386009" w:rsidP="0010185B">
            <w:pPr>
              <w:snapToGrid w:val="0"/>
              <w:spacing w:line="360" w:lineRule="auto"/>
              <w:jc w:val="center"/>
              <w:rPr>
                <w:rFonts w:ascii="仿宋" w:eastAsia="仿宋" w:hAnsi="仿宋" w:cs="Times New Roman"/>
                <w:sz w:val="20"/>
                <w:szCs w:val="20"/>
              </w:rPr>
            </w:pPr>
            <w:r w:rsidRPr="0010185B">
              <w:rPr>
                <w:rFonts w:ascii="仿宋" w:eastAsia="仿宋" w:hAnsi="仿宋" w:cs="Times New Roman" w:hint="eastAsia"/>
                <w:sz w:val="20"/>
                <w:szCs w:val="20"/>
              </w:rPr>
              <w:t>序号</w:t>
            </w:r>
          </w:p>
        </w:tc>
        <w:tc>
          <w:tcPr>
            <w:tcW w:w="1395" w:type="pct"/>
            <w:shd w:val="clear" w:color="auto" w:fill="auto"/>
            <w:noWrap/>
            <w:vAlign w:val="center"/>
          </w:tcPr>
          <w:p w:rsidR="00D314A7" w:rsidRPr="0010185B" w:rsidRDefault="00386009" w:rsidP="0010185B">
            <w:pPr>
              <w:snapToGrid w:val="0"/>
              <w:spacing w:line="360" w:lineRule="auto"/>
              <w:jc w:val="center"/>
              <w:rPr>
                <w:rFonts w:ascii="仿宋" w:eastAsia="仿宋" w:hAnsi="仿宋" w:cs="Times New Roman"/>
                <w:sz w:val="20"/>
                <w:szCs w:val="20"/>
              </w:rPr>
            </w:pPr>
            <w:r w:rsidRPr="0010185B">
              <w:rPr>
                <w:rFonts w:ascii="仿宋" w:eastAsia="仿宋" w:hAnsi="仿宋" w:cs="Times New Roman" w:hint="eastAsia"/>
                <w:sz w:val="20"/>
                <w:szCs w:val="20"/>
              </w:rPr>
              <w:t>名称</w:t>
            </w:r>
          </w:p>
        </w:tc>
        <w:tc>
          <w:tcPr>
            <w:tcW w:w="2143" w:type="pct"/>
            <w:shd w:val="clear" w:color="auto" w:fill="auto"/>
            <w:noWrap/>
            <w:vAlign w:val="center"/>
          </w:tcPr>
          <w:p w:rsidR="00D314A7" w:rsidRPr="0010185B" w:rsidRDefault="00386009" w:rsidP="0010185B">
            <w:pPr>
              <w:pStyle w:val="23"/>
              <w:snapToGrid w:val="0"/>
              <w:spacing w:line="360" w:lineRule="auto"/>
              <w:rPr>
                <w:rFonts w:ascii="仿宋" w:eastAsia="仿宋" w:hAnsi="仿宋" w:cs="Times New Roman"/>
                <w:sz w:val="20"/>
                <w:szCs w:val="20"/>
              </w:rPr>
            </w:pPr>
            <w:r w:rsidRPr="0010185B">
              <w:rPr>
                <w:rFonts w:ascii="仿宋" w:eastAsia="仿宋" w:hAnsi="仿宋" w:cs="Times New Roman" w:hint="eastAsia"/>
                <w:sz w:val="20"/>
                <w:szCs w:val="20"/>
              </w:rPr>
              <w:t>地基特性及处理措施</w:t>
            </w:r>
          </w:p>
        </w:tc>
        <w:tc>
          <w:tcPr>
            <w:tcW w:w="498" w:type="pct"/>
            <w:shd w:val="clear" w:color="auto" w:fill="auto"/>
            <w:noWrap/>
            <w:vAlign w:val="center"/>
          </w:tcPr>
          <w:p w:rsidR="00D314A7" w:rsidRPr="0010185B" w:rsidRDefault="00386009" w:rsidP="0010185B">
            <w:pPr>
              <w:snapToGrid w:val="0"/>
              <w:spacing w:line="360" w:lineRule="auto"/>
              <w:jc w:val="center"/>
              <w:rPr>
                <w:rFonts w:ascii="仿宋" w:eastAsia="仿宋" w:hAnsi="仿宋" w:cs="Times New Roman"/>
                <w:sz w:val="20"/>
                <w:szCs w:val="20"/>
              </w:rPr>
            </w:pPr>
            <w:r w:rsidRPr="0010185B">
              <w:rPr>
                <w:rFonts w:ascii="仿宋" w:eastAsia="仿宋" w:hAnsi="仿宋" w:cs="Times New Roman" w:hint="eastAsia"/>
                <w:sz w:val="20"/>
                <w:szCs w:val="20"/>
              </w:rPr>
              <w:t>长度</w:t>
            </w:r>
          </w:p>
        </w:tc>
        <w:tc>
          <w:tcPr>
            <w:tcW w:w="399" w:type="pct"/>
            <w:shd w:val="clear" w:color="auto" w:fill="auto"/>
            <w:noWrap/>
            <w:vAlign w:val="center"/>
          </w:tcPr>
          <w:p w:rsidR="00D314A7" w:rsidRPr="0010185B" w:rsidRDefault="00386009" w:rsidP="0010185B">
            <w:pPr>
              <w:pStyle w:val="af3"/>
              <w:snapToGrid w:val="0"/>
              <w:spacing w:line="360" w:lineRule="auto"/>
              <w:rPr>
                <w:rFonts w:ascii="仿宋" w:eastAsia="仿宋" w:hAnsi="仿宋"/>
                <w:color w:val="auto"/>
                <w:kern w:val="2"/>
                <w:sz w:val="20"/>
                <w:szCs w:val="20"/>
              </w:rPr>
            </w:pPr>
            <w:r w:rsidRPr="0010185B">
              <w:rPr>
                <w:rFonts w:ascii="仿宋" w:eastAsia="仿宋" w:hAnsi="仿宋" w:hint="eastAsia"/>
                <w:color w:val="auto"/>
                <w:kern w:val="2"/>
                <w:sz w:val="20"/>
                <w:szCs w:val="20"/>
              </w:rPr>
              <w:t>挖深(m)</w:t>
            </w:r>
          </w:p>
        </w:tc>
        <w:tc>
          <w:tcPr>
            <w:tcW w:w="376" w:type="pct"/>
            <w:shd w:val="clear" w:color="auto" w:fill="auto"/>
            <w:noWrap/>
            <w:vAlign w:val="center"/>
          </w:tcPr>
          <w:p w:rsidR="00D314A7" w:rsidRPr="0010185B" w:rsidRDefault="00386009" w:rsidP="0010185B">
            <w:pPr>
              <w:pStyle w:val="af3"/>
              <w:snapToGrid w:val="0"/>
              <w:spacing w:line="360" w:lineRule="auto"/>
              <w:rPr>
                <w:rFonts w:ascii="仿宋" w:eastAsia="仿宋" w:hAnsi="仿宋"/>
                <w:color w:val="auto"/>
                <w:kern w:val="2"/>
                <w:sz w:val="20"/>
                <w:szCs w:val="20"/>
              </w:rPr>
            </w:pPr>
            <w:r w:rsidRPr="0010185B">
              <w:rPr>
                <w:rFonts w:ascii="仿宋" w:eastAsia="仿宋" w:hAnsi="仿宋" w:hint="eastAsia"/>
                <w:color w:val="auto"/>
                <w:kern w:val="2"/>
                <w:sz w:val="20"/>
                <w:szCs w:val="20"/>
              </w:rPr>
              <w:t>填高(m)</w:t>
            </w:r>
          </w:p>
        </w:tc>
      </w:tr>
      <w:tr w:rsidR="00324867" w:rsidRPr="0017689C" w:rsidTr="0010185B">
        <w:trPr>
          <w:jc w:val="center"/>
        </w:trPr>
        <w:tc>
          <w:tcPr>
            <w:tcW w:w="188" w:type="pct"/>
            <w:shd w:val="clear" w:color="auto" w:fill="auto"/>
            <w:vAlign w:val="center"/>
            <w:hideMark/>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1</w:t>
            </w:r>
          </w:p>
        </w:tc>
        <w:tc>
          <w:tcPr>
            <w:tcW w:w="1395" w:type="pct"/>
            <w:shd w:val="clear" w:color="auto" w:fill="auto"/>
            <w:noWrap/>
            <w:vAlign w:val="center"/>
            <w:hideMark/>
          </w:tcPr>
          <w:p w:rsidR="00324867" w:rsidRPr="0010185B" w:rsidRDefault="00324867" w:rsidP="0010185B">
            <w:pPr>
              <w:widowControl/>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hint="eastAsia"/>
                <w:color w:val="000000"/>
                <w:sz w:val="20"/>
                <w:szCs w:val="20"/>
              </w:rPr>
              <w:t>渠道K280+683</w:t>
            </w:r>
            <w:r>
              <w:rPr>
                <w:rFonts w:ascii="仿宋" w:eastAsia="仿宋" w:hAnsi="仿宋" w:cs="Times New Roman"/>
                <w:color w:val="000000"/>
                <w:sz w:val="20"/>
                <w:szCs w:val="20"/>
              </w:rPr>
              <w:t>～</w:t>
            </w:r>
            <w:r w:rsidRPr="0010185B">
              <w:rPr>
                <w:rFonts w:ascii="仿宋" w:eastAsia="仿宋" w:hAnsi="仿宋" w:cs="Times New Roman"/>
                <w:color w:val="000000"/>
                <w:sz w:val="20"/>
                <w:szCs w:val="20"/>
              </w:rPr>
              <w:t>K283+448</w:t>
            </w:r>
          </w:p>
        </w:tc>
        <w:tc>
          <w:tcPr>
            <w:tcW w:w="2143" w:type="pct"/>
            <w:shd w:val="clear" w:color="auto" w:fill="auto"/>
            <w:noWrap/>
            <w:vAlign w:val="center"/>
            <w:hideMark/>
          </w:tcPr>
          <w:p w:rsidR="00324867" w:rsidRPr="0010185B" w:rsidRDefault="00324867" w:rsidP="0010185B">
            <w:pPr>
              <w:widowControl/>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hint="eastAsia"/>
                <w:color w:val="000000"/>
                <w:sz w:val="20"/>
                <w:szCs w:val="20"/>
              </w:rPr>
              <w:t>高填方段</w:t>
            </w:r>
          </w:p>
        </w:tc>
        <w:tc>
          <w:tcPr>
            <w:tcW w:w="498" w:type="pct"/>
            <w:shd w:val="clear" w:color="auto" w:fill="auto"/>
            <w:noWrap/>
            <w:vAlign w:val="center"/>
            <w:hideMark/>
          </w:tcPr>
          <w:p w:rsidR="00324867" w:rsidRPr="0010185B" w:rsidRDefault="00324867" w:rsidP="0010185B">
            <w:pPr>
              <w:widowControl/>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color w:val="000000"/>
                <w:sz w:val="20"/>
                <w:szCs w:val="20"/>
              </w:rPr>
              <w:t xml:space="preserve">2765 </w:t>
            </w:r>
          </w:p>
        </w:tc>
        <w:tc>
          <w:tcPr>
            <w:tcW w:w="399" w:type="pct"/>
            <w:shd w:val="clear" w:color="auto" w:fill="auto"/>
            <w:noWrap/>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FD090F">
              <w:rPr>
                <w:rFonts w:ascii="仿宋" w:eastAsia="仿宋" w:hAnsi="仿宋" w:hint="eastAsia"/>
                <w:sz w:val="20"/>
                <w:szCs w:val="20"/>
              </w:rPr>
              <w:t>/</w:t>
            </w:r>
          </w:p>
        </w:tc>
        <w:tc>
          <w:tcPr>
            <w:tcW w:w="376" w:type="pct"/>
            <w:shd w:val="clear" w:color="auto" w:fill="auto"/>
            <w:noWrap/>
            <w:vAlign w:val="center"/>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6</w:t>
            </w:r>
            <w:r>
              <w:rPr>
                <w:rFonts w:ascii="仿宋" w:eastAsia="仿宋" w:hAnsi="仿宋" w:cs="Times New Roman" w:hint="eastAsia"/>
                <w:kern w:val="0"/>
                <w:sz w:val="20"/>
                <w:szCs w:val="20"/>
              </w:rPr>
              <w:t>～</w:t>
            </w:r>
            <w:r w:rsidRPr="0010185B">
              <w:rPr>
                <w:rFonts w:ascii="仿宋" w:eastAsia="仿宋" w:hAnsi="仿宋" w:cs="Times New Roman"/>
                <w:kern w:val="0"/>
                <w:sz w:val="20"/>
                <w:szCs w:val="20"/>
              </w:rPr>
              <w:t>11</w:t>
            </w:r>
          </w:p>
        </w:tc>
      </w:tr>
      <w:tr w:rsidR="00324867" w:rsidRPr="0017689C" w:rsidTr="0010185B">
        <w:trPr>
          <w:jc w:val="center"/>
        </w:trPr>
        <w:tc>
          <w:tcPr>
            <w:tcW w:w="188" w:type="pct"/>
            <w:shd w:val="clear" w:color="auto" w:fill="auto"/>
            <w:vAlign w:val="center"/>
            <w:hideMark/>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2</w:t>
            </w:r>
          </w:p>
        </w:tc>
        <w:tc>
          <w:tcPr>
            <w:tcW w:w="1395"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hint="eastAsia"/>
                <w:color w:val="000000"/>
                <w:sz w:val="20"/>
                <w:szCs w:val="20"/>
              </w:rPr>
              <w:t>渠道K283+448</w:t>
            </w:r>
            <w:r>
              <w:rPr>
                <w:rFonts w:ascii="仿宋" w:eastAsia="仿宋" w:hAnsi="仿宋" w:cs="Times New Roman"/>
                <w:color w:val="000000"/>
                <w:sz w:val="20"/>
                <w:szCs w:val="20"/>
              </w:rPr>
              <w:t>～</w:t>
            </w:r>
            <w:r w:rsidRPr="0010185B">
              <w:rPr>
                <w:rFonts w:ascii="仿宋" w:eastAsia="仿宋" w:hAnsi="仿宋" w:cs="Times New Roman"/>
                <w:color w:val="000000"/>
                <w:sz w:val="20"/>
                <w:szCs w:val="20"/>
              </w:rPr>
              <w:t>K285+117</w:t>
            </w:r>
          </w:p>
        </w:tc>
        <w:tc>
          <w:tcPr>
            <w:tcW w:w="2143"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kern w:val="0"/>
                <w:sz w:val="20"/>
                <w:szCs w:val="20"/>
              </w:rPr>
            </w:pPr>
            <w:proofErr w:type="gramStart"/>
            <w:r w:rsidRPr="0010185B">
              <w:rPr>
                <w:rFonts w:ascii="仿宋" w:eastAsia="仿宋" w:hAnsi="仿宋" w:cs="Times New Roman" w:hint="eastAsia"/>
                <w:kern w:val="0"/>
                <w:sz w:val="20"/>
                <w:szCs w:val="20"/>
              </w:rPr>
              <w:t>半挖半填段</w:t>
            </w:r>
            <w:proofErr w:type="gramEnd"/>
          </w:p>
        </w:tc>
        <w:tc>
          <w:tcPr>
            <w:tcW w:w="498"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color w:val="000000"/>
                <w:sz w:val="20"/>
                <w:szCs w:val="20"/>
              </w:rPr>
              <w:t xml:space="preserve">1669 </w:t>
            </w:r>
          </w:p>
        </w:tc>
        <w:tc>
          <w:tcPr>
            <w:tcW w:w="399" w:type="pct"/>
            <w:shd w:val="clear" w:color="auto" w:fill="auto"/>
            <w:noWrap/>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FD090F">
              <w:rPr>
                <w:rFonts w:ascii="仿宋" w:eastAsia="仿宋" w:hAnsi="仿宋" w:hint="eastAsia"/>
                <w:sz w:val="20"/>
                <w:szCs w:val="20"/>
              </w:rPr>
              <w:t>/</w:t>
            </w:r>
          </w:p>
        </w:tc>
        <w:tc>
          <w:tcPr>
            <w:tcW w:w="376" w:type="pct"/>
            <w:shd w:val="clear" w:color="auto" w:fill="auto"/>
            <w:noWrap/>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356754">
              <w:rPr>
                <w:rFonts w:ascii="仿宋" w:eastAsia="仿宋" w:hAnsi="仿宋" w:hint="eastAsia"/>
                <w:sz w:val="20"/>
                <w:szCs w:val="20"/>
              </w:rPr>
              <w:t>/</w:t>
            </w:r>
          </w:p>
        </w:tc>
      </w:tr>
      <w:tr w:rsidR="00324867" w:rsidRPr="0017689C" w:rsidTr="0010185B">
        <w:trPr>
          <w:jc w:val="center"/>
        </w:trPr>
        <w:tc>
          <w:tcPr>
            <w:tcW w:w="188" w:type="pct"/>
            <w:shd w:val="clear" w:color="auto" w:fill="auto"/>
            <w:vAlign w:val="center"/>
            <w:hideMark/>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3</w:t>
            </w:r>
          </w:p>
        </w:tc>
        <w:tc>
          <w:tcPr>
            <w:tcW w:w="1395"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hint="eastAsia"/>
                <w:color w:val="000000"/>
                <w:sz w:val="20"/>
                <w:szCs w:val="20"/>
              </w:rPr>
              <w:t>青龙河倒虹吸K285+117</w:t>
            </w:r>
            <w:r>
              <w:rPr>
                <w:rFonts w:ascii="仿宋" w:eastAsia="仿宋" w:hAnsi="仿宋" w:cs="Times New Roman"/>
                <w:color w:val="000000"/>
                <w:sz w:val="20"/>
                <w:szCs w:val="20"/>
              </w:rPr>
              <w:t>～</w:t>
            </w:r>
            <w:r w:rsidRPr="0010185B">
              <w:rPr>
                <w:rFonts w:ascii="仿宋" w:eastAsia="仿宋" w:hAnsi="仿宋" w:cs="Times New Roman"/>
                <w:color w:val="000000"/>
                <w:sz w:val="20"/>
                <w:szCs w:val="20"/>
              </w:rPr>
              <w:t>K285+404</w:t>
            </w:r>
          </w:p>
        </w:tc>
        <w:tc>
          <w:tcPr>
            <w:tcW w:w="2143"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kern w:val="0"/>
                <w:sz w:val="20"/>
                <w:szCs w:val="20"/>
              </w:rPr>
            </w:pPr>
            <w:r w:rsidRPr="0010185B">
              <w:rPr>
                <w:rFonts w:ascii="仿宋" w:eastAsia="仿宋" w:hAnsi="仿宋" w:cs="Times New Roman" w:hint="eastAsia"/>
                <w:color w:val="000000"/>
                <w:sz w:val="20"/>
                <w:szCs w:val="20"/>
              </w:rPr>
              <w:t>4孔2联，单孔尺寸7m（宽）×6.95m（高）</w:t>
            </w:r>
          </w:p>
        </w:tc>
        <w:tc>
          <w:tcPr>
            <w:tcW w:w="498"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color w:val="000000"/>
                <w:sz w:val="20"/>
                <w:szCs w:val="20"/>
              </w:rPr>
              <w:t xml:space="preserve">287 </w:t>
            </w:r>
          </w:p>
        </w:tc>
        <w:tc>
          <w:tcPr>
            <w:tcW w:w="399" w:type="pct"/>
            <w:shd w:val="clear" w:color="auto" w:fill="auto"/>
            <w:noWrap/>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FD090F">
              <w:rPr>
                <w:rFonts w:ascii="仿宋" w:eastAsia="仿宋" w:hAnsi="仿宋" w:hint="eastAsia"/>
                <w:sz w:val="20"/>
                <w:szCs w:val="20"/>
              </w:rPr>
              <w:t>/</w:t>
            </w:r>
          </w:p>
        </w:tc>
        <w:tc>
          <w:tcPr>
            <w:tcW w:w="376" w:type="pct"/>
            <w:shd w:val="clear" w:color="auto" w:fill="auto"/>
            <w:noWrap/>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356754">
              <w:rPr>
                <w:rFonts w:ascii="仿宋" w:eastAsia="仿宋" w:hAnsi="仿宋" w:hint="eastAsia"/>
                <w:sz w:val="20"/>
                <w:szCs w:val="20"/>
              </w:rPr>
              <w:t>/</w:t>
            </w:r>
          </w:p>
        </w:tc>
      </w:tr>
      <w:tr w:rsidR="00324867" w:rsidRPr="0017689C" w:rsidTr="0010185B">
        <w:trPr>
          <w:jc w:val="center"/>
        </w:trPr>
        <w:tc>
          <w:tcPr>
            <w:tcW w:w="188" w:type="pct"/>
            <w:shd w:val="clear" w:color="auto" w:fill="auto"/>
            <w:vAlign w:val="center"/>
            <w:hideMark/>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4</w:t>
            </w:r>
          </w:p>
        </w:tc>
        <w:tc>
          <w:tcPr>
            <w:tcW w:w="1395"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hint="eastAsia"/>
                <w:color w:val="000000"/>
                <w:sz w:val="20"/>
                <w:szCs w:val="20"/>
              </w:rPr>
              <w:t>渠道K285+404</w:t>
            </w:r>
            <w:r>
              <w:rPr>
                <w:rFonts w:ascii="仿宋" w:eastAsia="仿宋" w:hAnsi="仿宋" w:cs="Times New Roman"/>
                <w:color w:val="000000"/>
                <w:sz w:val="20"/>
                <w:szCs w:val="20"/>
              </w:rPr>
              <w:t>～</w:t>
            </w:r>
            <w:r w:rsidRPr="0010185B">
              <w:rPr>
                <w:rFonts w:ascii="仿宋" w:eastAsia="仿宋" w:hAnsi="仿宋" w:cs="Times New Roman"/>
                <w:color w:val="000000"/>
                <w:sz w:val="20"/>
                <w:szCs w:val="20"/>
              </w:rPr>
              <w:t>K293+448</w:t>
            </w:r>
          </w:p>
        </w:tc>
        <w:tc>
          <w:tcPr>
            <w:tcW w:w="2143"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K</w:t>
            </w:r>
            <w:r w:rsidRPr="0010185B">
              <w:rPr>
                <w:rFonts w:ascii="仿宋" w:eastAsia="仿宋" w:hAnsi="仿宋" w:cs="Times New Roman" w:hint="eastAsia"/>
                <w:kern w:val="0"/>
                <w:sz w:val="20"/>
                <w:szCs w:val="20"/>
              </w:rPr>
              <w:t>287+857～</w:t>
            </w:r>
            <w:r w:rsidRPr="0010185B">
              <w:rPr>
                <w:rFonts w:ascii="仿宋" w:eastAsia="仿宋" w:hAnsi="仿宋" w:cs="Times New Roman"/>
                <w:kern w:val="0"/>
                <w:sz w:val="20"/>
                <w:szCs w:val="20"/>
              </w:rPr>
              <w:t>K</w:t>
            </w:r>
            <w:r w:rsidRPr="0010185B">
              <w:rPr>
                <w:rFonts w:ascii="仿宋" w:eastAsia="仿宋" w:hAnsi="仿宋" w:cs="Times New Roman" w:hint="eastAsia"/>
                <w:kern w:val="0"/>
                <w:sz w:val="20"/>
                <w:szCs w:val="20"/>
              </w:rPr>
              <w:t>289+207，</w:t>
            </w:r>
            <w:r w:rsidRPr="0010185B">
              <w:rPr>
                <w:rFonts w:ascii="仿宋" w:eastAsia="仿宋" w:hAnsi="仿宋" w:cs="Times New Roman"/>
                <w:kern w:val="0"/>
                <w:sz w:val="20"/>
                <w:szCs w:val="20"/>
              </w:rPr>
              <w:t>K</w:t>
            </w:r>
            <w:r w:rsidRPr="0010185B">
              <w:rPr>
                <w:rFonts w:ascii="仿宋" w:eastAsia="仿宋" w:hAnsi="仿宋" w:cs="Times New Roman" w:hint="eastAsia"/>
                <w:kern w:val="0"/>
                <w:sz w:val="20"/>
                <w:szCs w:val="20"/>
              </w:rPr>
              <w:t>291+087～</w:t>
            </w:r>
            <w:r w:rsidRPr="0010185B">
              <w:rPr>
                <w:rFonts w:ascii="仿宋" w:eastAsia="仿宋" w:hAnsi="仿宋" w:cs="Times New Roman"/>
                <w:kern w:val="0"/>
                <w:sz w:val="20"/>
                <w:szCs w:val="20"/>
              </w:rPr>
              <w:t>K</w:t>
            </w:r>
            <w:r w:rsidRPr="0010185B">
              <w:rPr>
                <w:rFonts w:ascii="仿宋" w:eastAsia="仿宋" w:hAnsi="仿宋" w:cs="Times New Roman" w:hint="eastAsia"/>
                <w:kern w:val="0"/>
                <w:sz w:val="20"/>
                <w:szCs w:val="20"/>
              </w:rPr>
              <w:t>293+357中膨胀岩，局部强膨胀岩，</w:t>
            </w:r>
            <w:proofErr w:type="gramStart"/>
            <w:r w:rsidRPr="0010185B">
              <w:rPr>
                <w:rFonts w:ascii="仿宋" w:eastAsia="仿宋" w:hAnsi="仿宋" w:cs="Times New Roman" w:hint="eastAsia"/>
                <w:kern w:val="0"/>
                <w:sz w:val="20"/>
                <w:szCs w:val="20"/>
              </w:rPr>
              <w:t>换填水泥</w:t>
            </w:r>
            <w:proofErr w:type="gramEnd"/>
            <w:r w:rsidRPr="0010185B">
              <w:rPr>
                <w:rFonts w:ascii="仿宋" w:eastAsia="仿宋" w:hAnsi="仿宋" w:cs="Times New Roman" w:hint="eastAsia"/>
                <w:kern w:val="0"/>
                <w:sz w:val="20"/>
                <w:szCs w:val="20"/>
              </w:rPr>
              <w:t>改性土。</w:t>
            </w:r>
          </w:p>
          <w:p w:rsidR="00324867" w:rsidRPr="0010185B" w:rsidRDefault="00324867" w:rsidP="0010185B">
            <w:pPr>
              <w:snapToGrid w:val="0"/>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设置边坡排水系统。</w:t>
            </w:r>
          </w:p>
        </w:tc>
        <w:tc>
          <w:tcPr>
            <w:tcW w:w="498"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color w:val="000000"/>
                <w:sz w:val="20"/>
                <w:szCs w:val="20"/>
              </w:rPr>
              <w:t xml:space="preserve">8044 </w:t>
            </w:r>
          </w:p>
        </w:tc>
        <w:tc>
          <w:tcPr>
            <w:tcW w:w="399" w:type="pct"/>
            <w:shd w:val="clear" w:color="auto" w:fill="auto"/>
            <w:noWrap/>
            <w:vAlign w:val="center"/>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0</w:t>
            </w:r>
            <w:r>
              <w:rPr>
                <w:rFonts w:ascii="仿宋" w:eastAsia="仿宋" w:hAnsi="仿宋" w:cs="Times New Roman"/>
                <w:kern w:val="0"/>
                <w:sz w:val="20"/>
                <w:szCs w:val="20"/>
              </w:rPr>
              <w:t>～</w:t>
            </w:r>
            <w:r w:rsidRPr="0010185B">
              <w:rPr>
                <w:rFonts w:ascii="仿宋" w:eastAsia="仿宋" w:hAnsi="仿宋" w:cs="Times New Roman"/>
                <w:kern w:val="0"/>
                <w:sz w:val="20"/>
                <w:szCs w:val="20"/>
              </w:rPr>
              <w:t>8</w:t>
            </w:r>
          </w:p>
        </w:tc>
        <w:tc>
          <w:tcPr>
            <w:tcW w:w="376" w:type="pct"/>
            <w:shd w:val="clear" w:color="auto" w:fill="auto"/>
            <w:noWrap/>
            <w:vAlign w:val="center"/>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356754">
              <w:rPr>
                <w:rFonts w:ascii="仿宋" w:eastAsia="仿宋" w:hAnsi="仿宋" w:hint="eastAsia"/>
                <w:sz w:val="20"/>
                <w:szCs w:val="20"/>
              </w:rPr>
              <w:t>/</w:t>
            </w:r>
          </w:p>
        </w:tc>
      </w:tr>
      <w:tr w:rsidR="00324867" w:rsidRPr="0017689C" w:rsidTr="0010185B">
        <w:trPr>
          <w:jc w:val="center"/>
        </w:trPr>
        <w:tc>
          <w:tcPr>
            <w:tcW w:w="188" w:type="pct"/>
            <w:shd w:val="clear" w:color="auto" w:fill="auto"/>
            <w:vAlign w:val="center"/>
            <w:hideMark/>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5</w:t>
            </w:r>
          </w:p>
        </w:tc>
        <w:tc>
          <w:tcPr>
            <w:tcW w:w="1395"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hint="eastAsia"/>
                <w:color w:val="000000"/>
                <w:sz w:val="20"/>
                <w:szCs w:val="20"/>
              </w:rPr>
              <w:t>渠道K293+448</w:t>
            </w:r>
            <w:r>
              <w:rPr>
                <w:rFonts w:ascii="仿宋" w:eastAsia="仿宋" w:hAnsi="仿宋" w:cs="Times New Roman"/>
                <w:color w:val="000000"/>
                <w:sz w:val="20"/>
                <w:szCs w:val="20"/>
              </w:rPr>
              <w:t>～</w:t>
            </w:r>
            <w:r w:rsidRPr="0010185B">
              <w:rPr>
                <w:rFonts w:ascii="仿宋" w:eastAsia="仿宋" w:hAnsi="仿宋" w:cs="Times New Roman"/>
                <w:color w:val="000000"/>
                <w:sz w:val="20"/>
                <w:szCs w:val="20"/>
              </w:rPr>
              <w:t>K293+948</w:t>
            </w:r>
          </w:p>
        </w:tc>
        <w:tc>
          <w:tcPr>
            <w:tcW w:w="2143"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高填方段</w:t>
            </w:r>
          </w:p>
        </w:tc>
        <w:tc>
          <w:tcPr>
            <w:tcW w:w="498"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color w:val="000000"/>
                <w:sz w:val="20"/>
                <w:szCs w:val="20"/>
              </w:rPr>
              <w:t xml:space="preserve">500 </w:t>
            </w:r>
          </w:p>
        </w:tc>
        <w:tc>
          <w:tcPr>
            <w:tcW w:w="399" w:type="pct"/>
            <w:shd w:val="clear" w:color="auto" w:fill="auto"/>
            <w:noWrap/>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704D0D">
              <w:rPr>
                <w:rFonts w:ascii="仿宋" w:eastAsia="仿宋" w:hAnsi="仿宋" w:hint="eastAsia"/>
                <w:sz w:val="20"/>
                <w:szCs w:val="20"/>
              </w:rPr>
              <w:t>/</w:t>
            </w:r>
          </w:p>
        </w:tc>
        <w:tc>
          <w:tcPr>
            <w:tcW w:w="376" w:type="pct"/>
            <w:shd w:val="clear" w:color="auto" w:fill="auto"/>
            <w:noWrap/>
            <w:vAlign w:val="center"/>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6</w:t>
            </w:r>
            <w:r>
              <w:rPr>
                <w:rFonts w:ascii="仿宋" w:eastAsia="仿宋" w:hAnsi="仿宋" w:cs="Times New Roman" w:hint="eastAsia"/>
                <w:kern w:val="0"/>
                <w:sz w:val="20"/>
                <w:szCs w:val="20"/>
              </w:rPr>
              <w:t>～</w:t>
            </w:r>
            <w:r w:rsidRPr="0010185B">
              <w:rPr>
                <w:rFonts w:ascii="仿宋" w:eastAsia="仿宋" w:hAnsi="仿宋" w:cs="Times New Roman"/>
                <w:kern w:val="0"/>
                <w:sz w:val="20"/>
                <w:szCs w:val="20"/>
              </w:rPr>
              <w:t>8.5</w:t>
            </w:r>
          </w:p>
        </w:tc>
      </w:tr>
      <w:tr w:rsidR="00324867" w:rsidRPr="0017689C" w:rsidTr="0010185B">
        <w:trPr>
          <w:jc w:val="center"/>
        </w:trPr>
        <w:tc>
          <w:tcPr>
            <w:tcW w:w="188" w:type="pct"/>
            <w:shd w:val="clear" w:color="auto" w:fill="auto"/>
            <w:vAlign w:val="center"/>
            <w:hideMark/>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6</w:t>
            </w:r>
          </w:p>
        </w:tc>
        <w:tc>
          <w:tcPr>
            <w:tcW w:w="1395"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hint="eastAsia"/>
                <w:color w:val="000000"/>
                <w:sz w:val="20"/>
                <w:szCs w:val="20"/>
              </w:rPr>
              <w:t>渠道K293+948</w:t>
            </w:r>
            <w:r>
              <w:rPr>
                <w:rFonts w:ascii="仿宋" w:eastAsia="仿宋" w:hAnsi="仿宋" w:cs="Times New Roman"/>
                <w:color w:val="000000"/>
                <w:sz w:val="20"/>
                <w:szCs w:val="20"/>
              </w:rPr>
              <w:t>～</w:t>
            </w:r>
            <w:r w:rsidRPr="0010185B">
              <w:rPr>
                <w:rFonts w:ascii="仿宋" w:eastAsia="仿宋" w:hAnsi="仿宋" w:cs="Times New Roman"/>
                <w:color w:val="000000"/>
                <w:sz w:val="20"/>
                <w:szCs w:val="20"/>
              </w:rPr>
              <w:t>K295+548</w:t>
            </w:r>
          </w:p>
        </w:tc>
        <w:tc>
          <w:tcPr>
            <w:tcW w:w="2143"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color w:val="000000"/>
                <w:sz w:val="20"/>
                <w:szCs w:val="20"/>
              </w:rPr>
            </w:pPr>
            <w:proofErr w:type="gramStart"/>
            <w:r w:rsidRPr="0010185B">
              <w:rPr>
                <w:rFonts w:ascii="仿宋" w:eastAsia="仿宋" w:hAnsi="仿宋" w:cs="Times New Roman" w:hint="eastAsia"/>
                <w:color w:val="000000"/>
                <w:sz w:val="20"/>
                <w:szCs w:val="20"/>
              </w:rPr>
              <w:t>半挖半填段</w:t>
            </w:r>
            <w:proofErr w:type="gramEnd"/>
          </w:p>
        </w:tc>
        <w:tc>
          <w:tcPr>
            <w:tcW w:w="498"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color w:val="000000"/>
                <w:sz w:val="20"/>
                <w:szCs w:val="20"/>
              </w:rPr>
              <w:t xml:space="preserve">1600 </w:t>
            </w:r>
          </w:p>
        </w:tc>
        <w:tc>
          <w:tcPr>
            <w:tcW w:w="399" w:type="pct"/>
            <w:shd w:val="clear" w:color="auto" w:fill="auto"/>
            <w:noWrap/>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704D0D">
              <w:rPr>
                <w:rFonts w:ascii="仿宋" w:eastAsia="仿宋" w:hAnsi="仿宋" w:hint="eastAsia"/>
                <w:sz w:val="20"/>
                <w:szCs w:val="20"/>
              </w:rPr>
              <w:t>/</w:t>
            </w:r>
          </w:p>
        </w:tc>
        <w:tc>
          <w:tcPr>
            <w:tcW w:w="376" w:type="pct"/>
            <w:shd w:val="clear" w:color="auto" w:fill="auto"/>
            <w:noWrap/>
            <w:vAlign w:val="center"/>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p>
        </w:tc>
      </w:tr>
      <w:tr w:rsidR="00324867" w:rsidRPr="0017689C" w:rsidTr="0010185B">
        <w:trPr>
          <w:jc w:val="center"/>
        </w:trPr>
        <w:tc>
          <w:tcPr>
            <w:tcW w:w="188" w:type="pct"/>
            <w:shd w:val="clear" w:color="auto" w:fill="auto"/>
            <w:vAlign w:val="center"/>
            <w:hideMark/>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7</w:t>
            </w:r>
          </w:p>
        </w:tc>
        <w:tc>
          <w:tcPr>
            <w:tcW w:w="1395"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hint="eastAsia"/>
                <w:color w:val="000000"/>
                <w:sz w:val="20"/>
                <w:szCs w:val="20"/>
              </w:rPr>
              <w:t>渠道K295+548</w:t>
            </w:r>
            <w:r>
              <w:rPr>
                <w:rFonts w:ascii="仿宋" w:eastAsia="仿宋" w:hAnsi="仿宋" w:cs="Times New Roman"/>
                <w:color w:val="000000"/>
                <w:sz w:val="20"/>
                <w:szCs w:val="20"/>
              </w:rPr>
              <w:t>～</w:t>
            </w:r>
            <w:r w:rsidRPr="0010185B">
              <w:rPr>
                <w:rFonts w:ascii="仿宋" w:eastAsia="仿宋" w:hAnsi="仿宋" w:cs="Times New Roman"/>
                <w:color w:val="000000"/>
                <w:sz w:val="20"/>
                <w:szCs w:val="20"/>
              </w:rPr>
              <w:t>K296+700</w:t>
            </w:r>
          </w:p>
        </w:tc>
        <w:tc>
          <w:tcPr>
            <w:tcW w:w="2143"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hint="eastAsia"/>
                <w:color w:val="000000"/>
                <w:sz w:val="20"/>
                <w:szCs w:val="20"/>
              </w:rPr>
              <w:t>高填方段</w:t>
            </w:r>
          </w:p>
        </w:tc>
        <w:tc>
          <w:tcPr>
            <w:tcW w:w="498"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color w:val="000000"/>
                <w:sz w:val="20"/>
                <w:szCs w:val="20"/>
              </w:rPr>
              <w:t xml:space="preserve">1152 </w:t>
            </w:r>
          </w:p>
        </w:tc>
        <w:tc>
          <w:tcPr>
            <w:tcW w:w="399" w:type="pct"/>
            <w:shd w:val="clear" w:color="auto" w:fill="auto"/>
            <w:noWrap/>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704D0D">
              <w:rPr>
                <w:rFonts w:ascii="仿宋" w:eastAsia="仿宋" w:hAnsi="仿宋" w:hint="eastAsia"/>
                <w:sz w:val="20"/>
                <w:szCs w:val="20"/>
              </w:rPr>
              <w:t>/</w:t>
            </w:r>
          </w:p>
        </w:tc>
        <w:tc>
          <w:tcPr>
            <w:tcW w:w="376" w:type="pct"/>
            <w:shd w:val="clear" w:color="auto" w:fill="auto"/>
            <w:noWrap/>
            <w:vAlign w:val="center"/>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6</w:t>
            </w:r>
            <w:r>
              <w:rPr>
                <w:rFonts w:ascii="仿宋" w:eastAsia="仿宋" w:hAnsi="仿宋" w:cs="Times New Roman" w:hint="eastAsia"/>
                <w:kern w:val="0"/>
                <w:sz w:val="20"/>
                <w:szCs w:val="20"/>
              </w:rPr>
              <w:t>～</w:t>
            </w:r>
            <w:r w:rsidRPr="0010185B">
              <w:rPr>
                <w:rFonts w:ascii="仿宋" w:eastAsia="仿宋" w:hAnsi="仿宋" w:cs="Times New Roman"/>
                <w:kern w:val="0"/>
                <w:sz w:val="20"/>
                <w:szCs w:val="20"/>
              </w:rPr>
              <w:t>9</w:t>
            </w:r>
          </w:p>
        </w:tc>
      </w:tr>
      <w:tr w:rsidR="00324867" w:rsidRPr="0017689C" w:rsidTr="0010185B">
        <w:trPr>
          <w:jc w:val="center"/>
        </w:trPr>
        <w:tc>
          <w:tcPr>
            <w:tcW w:w="188" w:type="pct"/>
            <w:shd w:val="clear" w:color="auto" w:fill="auto"/>
            <w:vAlign w:val="center"/>
            <w:hideMark/>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8</w:t>
            </w:r>
          </w:p>
        </w:tc>
        <w:tc>
          <w:tcPr>
            <w:tcW w:w="1395"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hint="eastAsia"/>
                <w:color w:val="000000"/>
                <w:sz w:val="20"/>
                <w:szCs w:val="20"/>
              </w:rPr>
              <w:t>肖河涵洞渡槽K296+700</w:t>
            </w:r>
            <w:r>
              <w:rPr>
                <w:rFonts w:ascii="仿宋" w:eastAsia="仿宋" w:hAnsi="仿宋" w:cs="Times New Roman"/>
                <w:color w:val="000000"/>
                <w:sz w:val="20"/>
                <w:szCs w:val="20"/>
              </w:rPr>
              <w:t>～</w:t>
            </w:r>
            <w:r w:rsidRPr="0010185B">
              <w:rPr>
                <w:rFonts w:ascii="仿宋" w:eastAsia="仿宋" w:hAnsi="仿宋" w:cs="Times New Roman"/>
                <w:color w:val="000000"/>
                <w:sz w:val="20"/>
                <w:szCs w:val="20"/>
              </w:rPr>
              <w:t>K296+950</w:t>
            </w:r>
          </w:p>
        </w:tc>
        <w:tc>
          <w:tcPr>
            <w:tcW w:w="2143"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hint="eastAsia"/>
                <w:color w:val="000000"/>
                <w:sz w:val="20"/>
                <w:szCs w:val="20"/>
              </w:rPr>
              <w:t>涵洞式渡槽，单槽尺寸12m（宽）×7.7m（高）</w:t>
            </w:r>
          </w:p>
        </w:tc>
        <w:tc>
          <w:tcPr>
            <w:tcW w:w="498"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color w:val="000000"/>
                <w:sz w:val="20"/>
                <w:szCs w:val="20"/>
              </w:rPr>
              <w:t xml:space="preserve">250 </w:t>
            </w:r>
          </w:p>
        </w:tc>
        <w:tc>
          <w:tcPr>
            <w:tcW w:w="399" w:type="pct"/>
            <w:shd w:val="clear" w:color="auto" w:fill="auto"/>
            <w:noWrap/>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704D0D">
              <w:rPr>
                <w:rFonts w:ascii="仿宋" w:eastAsia="仿宋" w:hAnsi="仿宋" w:hint="eastAsia"/>
                <w:sz w:val="20"/>
                <w:szCs w:val="20"/>
              </w:rPr>
              <w:t>/</w:t>
            </w:r>
          </w:p>
        </w:tc>
        <w:tc>
          <w:tcPr>
            <w:tcW w:w="376" w:type="pct"/>
            <w:shd w:val="clear" w:color="auto" w:fill="auto"/>
            <w:noWrap/>
            <w:vAlign w:val="center"/>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p>
        </w:tc>
      </w:tr>
      <w:tr w:rsidR="00324867" w:rsidRPr="0017689C" w:rsidTr="0010185B">
        <w:trPr>
          <w:jc w:val="center"/>
        </w:trPr>
        <w:tc>
          <w:tcPr>
            <w:tcW w:w="188" w:type="pct"/>
            <w:shd w:val="clear" w:color="auto" w:fill="auto"/>
            <w:vAlign w:val="center"/>
            <w:hideMark/>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9</w:t>
            </w:r>
          </w:p>
        </w:tc>
        <w:tc>
          <w:tcPr>
            <w:tcW w:w="1395"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hint="eastAsia"/>
                <w:color w:val="000000"/>
                <w:sz w:val="20"/>
                <w:szCs w:val="20"/>
              </w:rPr>
              <w:t>渠道K296+950</w:t>
            </w:r>
            <w:r>
              <w:rPr>
                <w:rFonts w:ascii="仿宋" w:eastAsia="仿宋" w:hAnsi="仿宋" w:cs="Times New Roman"/>
                <w:color w:val="000000"/>
                <w:sz w:val="20"/>
                <w:szCs w:val="20"/>
              </w:rPr>
              <w:t>～</w:t>
            </w:r>
            <w:r w:rsidRPr="0010185B">
              <w:rPr>
                <w:rFonts w:ascii="仿宋" w:eastAsia="仿宋" w:hAnsi="仿宋" w:cs="Times New Roman"/>
                <w:color w:val="000000"/>
                <w:sz w:val="20"/>
                <w:szCs w:val="20"/>
              </w:rPr>
              <w:t>K297+948</w:t>
            </w:r>
          </w:p>
        </w:tc>
        <w:tc>
          <w:tcPr>
            <w:tcW w:w="2143"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hint="eastAsia"/>
                <w:color w:val="000000"/>
                <w:sz w:val="20"/>
                <w:szCs w:val="20"/>
              </w:rPr>
              <w:t>高填方段</w:t>
            </w:r>
          </w:p>
        </w:tc>
        <w:tc>
          <w:tcPr>
            <w:tcW w:w="498"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color w:val="000000"/>
                <w:sz w:val="20"/>
                <w:szCs w:val="20"/>
              </w:rPr>
              <w:t xml:space="preserve">998 </w:t>
            </w:r>
          </w:p>
        </w:tc>
        <w:tc>
          <w:tcPr>
            <w:tcW w:w="399" w:type="pct"/>
            <w:shd w:val="clear" w:color="auto" w:fill="auto"/>
            <w:noWrap/>
          </w:tcPr>
          <w:p w:rsidR="00324867" w:rsidRPr="0010185B" w:rsidRDefault="00324867" w:rsidP="0010185B">
            <w:pPr>
              <w:snapToGrid w:val="0"/>
              <w:spacing w:line="360" w:lineRule="auto"/>
              <w:jc w:val="center"/>
              <w:rPr>
                <w:rFonts w:ascii="仿宋" w:eastAsia="仿宋" w:hAnsi="仿宋" w:cs="Times New Roman"/>
                <w:sz w:val="20"/>
                <w:szCs w:val="20"/>
              </w:rPr>
            </w:pPr>
            <w:r w:rsidRPr="00704D0D">
              <w:rPr>
                <w:rFonts w:ascii="仿宋" w:eastAsia="仿宋" w:hAnsi="仿宋" w:hint="eastAsia"/>
                <w:sz w:val="20"/>
                <w:szCs w:val="20"/>
              </w:rPr>
              <w:t>/</w:t>
            </w:r>
          </w:p>
        </w:tc>
        <w:tc>
          <w:tcPr>
            <w:tcW w:w="376" w:type="pct"/>
            <w:shd w:val="clear" w:color="auto" w:fill="auto"/>
            <w:noWrap/>
            <w:vAlign w:val="center"/>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6</w:t>
            </w:r>
            <w:r>
              <w:rPr>
                <w:rFonts w:ascii="仿宋" w:eastAsia="仿宋" w:hAnsi="仿宋" w:cs="Times New Roman" w:hint="eastAsia"/>
                <w:kern w:val="0"/>
                <w:sz w:val="20"/>
                <w:szCs w:val="20"/>
              </w:rPr>
              <w:t>～</w:t>
            </w:r>
            <w:r w:rsidRPr="0010185B">
              <w:rPr>
                <w:rFonts w:ascii="仿宋" w:eastAsia="仿宋" w:hAnsi="仿宋" w:cs="Times New Roman"/>
                <w:kern w:val="0"/>
                <w:sz w:val="20"/>
                <w:szCs w:val="20"/>
              </w:rPr>
              <w:t>9</w:t>
            </w:r>
          </w:p>
        </w:tc>
      </w:tr>
      <w:tr w:rsidR="0017689C" w:rsidRPr="0017689C" w:rsidTr="0010185B">
        <w:trPr>
          <w:jc w:val="center"/>
        </w:trPr>
        <w:tc>
          <w:tcPr>
            <w:tcW w:w="188" w:type="pct"/>
            <w:shd w:val="clear" w:color="auto" w:fill="auto"/>
            <w:vAlign w:val="center"/>
            <w:hideMark/>
          </w:tcPr>
          <w:p w:rsidR="00D314A7" w:rsidRPr="0010185B" w:rsidRDefault="00386009" w:rsidP="0010185B">
            <w:pPr>
              <w:widowControl/>
              <w:snapToGrid w:val="0"/>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10</w:t>
            </w:r>
          </w:p>
        </w:tc>
        <w:tc>
          <w:tcPr>
            <w:tcW w:w="1395" w:type="pct"/>
            <w:shd w:val="clear" w:color="auto" w:fill="auto"/>
            <w:noWrap/>
            <w:vAlign w:val="center"/>
            <w:hideMark/>
          </w:tcPr>
          <w:p w:rsidR="00D314A7" w:rsidRPr="0010185B" w:rsidRDefault="00386009"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hint="eastAsia"/>
                <w:color w:val="000000"/>
                <w:sz w:val="20"/>
                <w:szCs w:val="20"/>
              </w:rPr>
              <w:t>渠道K297+948</w:t>
            </w:r>
            <w:r w:rsidR="0017689C">
              <w:rPr>
                <w:rFonts w:ascii="仿宋" w:eastAsia="仿宋" w:hAnsi="仿宋" w:cs="Times New Roman"/>
                <w:color w:val="000000"/>
                <w:sz w:val="20"/>
                <w:szCs w:val="20"/>
              </w:rPr>
              <w:t>～</w:t>
            </w:r>
            <w:r w:rsidRPr="0010185B">
              <w:rPr>
                <w:rFonts w:ascii="仿宋" w:eastAsia="仿宋" w:hAnsi="仿宋" w:cs="Times New Roman"/>
                <w:color w:val="000000"/>
                <w:sz w:val="20"/>
                <w:szCs w:val="20"/>
              </w:rPr>
              <w:t>K298+185</w:t>
            </w:r>
          </w:p>
        </w:tc>
        <w:tc>
          <w:tcPr>
            <w:tcW w:w="2143" w:type="pct"/>
            <w:shd w:val="clear" w:color="auto" w:fill="auto"/>
            <w:noWrap/>
            <w:vAlign w:val="center"/>
            <w:hideMark/>
          </w:tcPr>
          <w:p w:rsidR="00D314A7" w:rsidRPr="0010185B" w:rsidRDefault="00386009"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hint="eastAsia"/>
                <w:color w:val="000000"/>
                <w:sz w:val="20"/>
                <w:szCs w:val="20"/>
              </w:rPr>
              <w:t>中等膨胀土，局部强膨胀土。</w:t>
            </w:r>
            <w:proofErr w:type="gramStart"/>
            <w:r w:rsidRPr="0010185B">
              <w:rPr>
                <w:rFonts w:ascii="仿宋" w:eastAsia="仿宋" w:hAnsi="仿宋" w:cs="Times New Roman" w:hint="eastAsia"/>
                <w:color w:val="000000"/>
                <w:sz w:val="20"/>
                <w:szCs w:val="20"/>
              </w:rPr>
              <w:t>换填水泥</w:t>
            </w:r>
            <w:proofErr w:type="gramEnd"/>
            <w:r w:rsidRPr="0010185B">
              <w:rPr>
                <w:rFonts w:ascii="仿宋" w:eastAsia="仿宋" w:hAnsi="仿宋" w:cs="Times New Roman" w:hint="eastAsia"/>
                <w:color w:val="000000"/>
                <w:sz w:val="20"/>
                <w:szCs w:val="20"/>
              </w:rPr>
              <w:t>改性土和设置边坡排水系统的渠段。</w:t>
            </w:r>
          </w:p>
        </w:tc>
        <w:tc>
          <w:tcPr>
            <w:tcW w:w="498" w:type="pct"/>
            <w:shd w:val="clear" w:color="auto" w:fill="auto"/>
            <w:noWrap/>
            <w:vAlign w:val="center"/>
            <w:hideMark/>
          </w:tcPr>
          <w:p w:rsidR="00D314A7" w:rsidRPr="0010185B" w:rsidRDefault="00386009"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color w:val="000000"/>
                <w:sz w:val="20"/>
                <w:szCs w:val="20"/>
              </w:rPr>
              <w:t xml:space="preserve">237 </w:t>
            </w:r>
          </w:p>
        </w:tc>
        <w:tc>
          <w:tcPr>
            <w:tcW w:w="399" w:type="pct"/>
            <w:shd w:val="clear" w:color="auto" w:fill="auto"/>
            <w:noWrap/>
            <w:vAlign w:val="center"/>
          </w:tcPr>
          <w:p w:rsidR="00D314A7" w:rsidRPr="0010185B" w:rsidRDefault="00386009" w:rsidP="0010185B">
            <w:pPr>
              <w:snapToGrid w:val="0"/>
              <w:spacing w:line="360" w:lineRule="auto"/>
              <w:jc w:val="center"/>
              <w:rPr>
                <w:rFonts w:ascii="仿宋" w:eastAsia="仿宋" w:hAnsi="仿宋" w:cs="Times New Roman"/>
                <w:sz w:val="20"/>
                <w:szCs w:val="20"/>
              </w:rPr>
            </w:pPr>
            <w:r w:rsidRPr="0010185B">
              <w:rPr>
                <w:rFonts w:ascii="仿宋" w:eastAsia="仿宋" w:hAnsi="仿宋" w:cs="Times New Roman"/>
                <w:kern w:val="0"/>
                <w:sz w:val="20"/>
                <w:szCs w:val="20"/>
              </w:rPr>
              <w:t>8</w:t>
            </w:r>
            <w:r w:rsidR="0017689C">
              <w:rPr>
                <w:rFonts w:ascii="仿宋" w:eastAsia="仿宋" w:hAnsi="仿宋" w:cs="Times New Roman"/>
                <w:kern w:val="0"/>
                <w:sz w:val="20"/>
                <w:szCs w:val="20"/>
              </w:rPr>
              <w:t>～</w:t>
            </w:r>
            <w:r w:rsidRPr="0010185B">
              <w:rPr>
                <w:rFonts w:ascii="仿宋" w:eastAsia="仿宋" w:hAnsi="仿宋" w:cs="Times New Roman"/>
                <w:kern w:val="0"/>
                <w:sz w:val="20"/>
                <w:szCs w:val="20"/>
              </w:rPr>
              <w:t>10</w:t>
            </w:r>
          </w:p>
        </w:tc>
        <w:tc>
          <w:tcPr>
            <w:tcW w:w="376" w:type="pct"/>
            <w:shd w:val="clear" w:color="auto" w:fill="auto"/>
            <w:noWrap/>
            <w:vAlign w:val="center"/>
          </w:tcPr>
          <w:p w:rsidR="00D314A7" w:rsidRPr="0010185B" w:rsidRDefault="00324867" w:rsidP="0010185B">
            <w:pPr>
              <w:widowControl/>
              <w:snapToGrid w:val="0"/>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w:t>
            </w:r>
          </w:p>
        </w:tc>
      </w:tr>
      <w:tr w:rsidR="0017689C" w:rsidRPr="0017689C" w:rsidTr="0010185B">
        <w:trPr>
          <w:jc w:val="center"/>
        </w:trPr>
        <w:tc>
          <w:tcPr>
            <w:tcW w:w="188" w:type="pct"/>
            <w:shd w:val="clear" w:color="auto" w:fill="auto"/>
            <w:vAlign w:val="center"/>
            <w:hideMark/>
          </w:tcPr>
          <w:p w:rsidR="00D314A7" w:rsidRPr="0010185B" w:rsidRDefault="00386009" w:rsidP="0010185B">
            <w:pPr>
              <w:widowControl/>
              <w:snapToGrid w:val="0"/>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11</w:t>
            </w:r>
          </w:p>
        </w:tc>
        <w:tc>
          <w:tcPr>
            <w:tcW w:w="1395" w:type="pct"/>
            <w:shd w:val="clear" w:color="auto" w:fill="auto"/>
            <w:noWrap/>
            <w:vAlign w:val="center"/>
            <w:hideMark/>
          </w:tcPr>
          <w:p w:rsidR="00D314A7" w:rsidRPr="0010185B" w:rsidRDefault="00386009"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hint="eastAsia"/>
                <w:color w:val="000000"/>
                <w:sz w:val="20"/>
                <w:szCs w:val="20"/>
              </w:rPr>
              <w:t>渠道K298+185</w:t>
            </w:r>
            <w:r w:rsidR="0017689C">
              <w:rPr>
                <w:rFonts w:ascii="仿宋" w:eastAsia="仿宋" w:hAnsi="仿宋" w:cs="Times New Roman"/>
                <w:color w:val="000000"/>
                <w:sz w:val="20"/>
                <w:szCs w:val="20"/>
              </w:rPr>
              <w:t>～</w:t>
            </w:r>
            <w:r w:rsidRPr="0010185B">
              <w:rPr>
                <w:rFonts w:ascii="仿宋" w:eastAsia="仿宋" w:hAnsi="仿宋" w:cs="Times New Roman"/>
                <w:color w:val="000000"/>
                <w:sz w:val="20"/>
                <w:szCs w:val="20"/>
              </w:rPr>
              <w:t>K300+185</w:t>
            </w:r>
          </w:p>
        </w:tc>
        <w:tc>
          <w:tcPr>
            <w:tcW w:w="2143" w:type="pct"/>
            <w:shd w:val="clear" w:color="auto" w:fill="auto"/>
            <w:noWrap/>
            <w:vAlign w:val="center"/>
            <w:hideMark/>
          </w:tcPr>
          <w:p w:rsidR="00D314A7" w:rsidRPr="0010185B" w:rsidRDefault="00386009"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hint="eastAsia"/>
                <w:color w:val="000000"/>
                <w:sz w:val="20"/>
                <w:szCs w:val="20"/>
              </w:rPr>
              <w:t>中等膨胀土，局部强膨胀土。</w:t>
            </w:r>
            <w:proofErr w:type="gramStart"/>
            <w:r w:rsidRPr="0010185B">
              <w:rPr>
                <w:rFonts w:ascii="仿宋" w:eastAsia="仿宋" w:hAnsi="仿宋" w:cs="Times New Roman" w:hint="eastAsia"/>
                <w:color w:val="000000"/>
                <w:sz w:val="20"/>
                <w:szCs w:val="20"/>
              </w:rPr>
              <w:t>换填水泥</w:t>
            </w:r>
            <w:proofErr w:type="gramEnd"/>
            <w:r w:rsidRPr="0010185B">
              <w:rPr>
                <w:rFonts w:ascii="仿宋" w:eastAsia="仿宋" w:hAnsi="仿宋" w:cs="Times New Roman" w:hint="eastAsia"/>
                <w:color w:val="000000"/>
                <w:sz w:val="20"/>
                <w:szCs w:val="20"/>
              </w:rPr>
              <w:t>改性土和设置边坡排水系统的渠段。</w:t>
            </w:r>
          </w:p>
        </w:tc>
        <w:tc>
          <w:tcPr>
            <w:tcW w:w="498" w:type="pct"/>
            <w:shd w:val="clear" w:color="auto" w:fill="auto"/>
            <w:noWrap/>
            <w:vAlign w:val="center"/>
            <w:hideMark/>
          </w:tcPr>
          <w:p w:rsidR="00D314A7" w:rsidRPr="0010185B" w:rsidRDefault="00386009"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color w:val="000000"/>
                <w:sz w:val="20"/>
                <w:szCs w:val="20"/>
              </w:rPr>
              <w:t xml:space="preserve">2000 </w:t>
            </w:r>
          </w:p>
        </w:tc>
        <w:tc>
          <w:tcPr>
            <w:tcW w:w="399" w:type="pct"/>
            <w:shd w:val="clear" w:color="auto" w:fill="auto"/>
            <w:noWrap/>
            <w:vAlign w:val="center"/>
          </w:tcPr>
          <w:p w:rsidR="00D314A7" w:rsidRPr="0010185B" w:rsidRDefault="00386009" w:rsidP="0010185B">
            <w:pPr>
              <w:widowControl/>
              <w:snapToGrid w:val="0"/>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20</w:t>
            </w:r>
            <w:r w:rsidR="0017689C">
              <w:rPr>
                <w:rFonts w:ascii="仿宋" w:eastAsia="仿宋" w:hAnsi="仿宋" w:cs="Times New Roman"/>
                <w:kern w:val="0"/>
                <w:sz w:val="20"/>
                <w:szCs w:val="20"/>
              </w:rPr>
              <w:t>～</w:t>
            </w:r>
            <w:r w:rsidRPr="0010185B">
              <w:rPr>
                <w:rFonts w:ascii="仿宋" w:eastAsia="仿宋" w:hAnsi="仿宋" w:cs="Times New Roman"/>
                <w:kern w:val="0"/>
                <w:sz w:val="20"/>
                <w:szCs w:val="20"/>
              </w:rPr>
              <w:t>24</w:t>
            </w:r>
          </w:p>
        </w:tc>
        <w:tc>
          <w:tcPr>
            <w:tcW w:w="376" w:type="pct"/>
            <w:shd w:val="clear" w:color="auto" w:fill="auto"/>
            <w:noWrap/>
            <w:vAlign w:val="center"/>
          </w:tcPr>
          <w:p w:rsidR="00D314A7" w:rsidRPr="0010185B" w:rsidRDefault="00324867" w:rsidP="0010185B">
            <w:pPr>
              <w:widowControl/>
              <w:snapToGrid w:val="0"/>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w:t>
            </w:r>
          </w:p>
        </w:tc>
      </w:tr>
      <w:tr w:rsidR="00324867" w:rsidRPr="0017689C" w:rsidTr="0010185B">
        <w:trPr>
          <w:jc w:val="center"/>
        </w:trPr>
        <w:tc>
          <w:tcPr>
            <w:tcW w:w="188" w:type="pct"/>
            <w:shd w:val="clear" w:color="auto" w:fill="auto"/>
            <w:vAlign w:val="center"/>
            <w:hideMark/>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12</w:t>
            </w:r>
          </w:p>
        </w:tc>
        <w:tc>
          <w:tcPr>
            <w:tcW w:w="1395"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hint="eastAsia"/>
                <w:color w:val="000000"/>
                <w:sz w:val="20"/>
                <w:szCs w:val="20"/>
              </w:rPr>
              <w:t>渠道K300+185</w:t>
            </w:r>
            <w:r>
              <w:rPr>
                <w:rFonts w:ascii="仿宋" w:eastAsia="仿宋" w:hAnsi="仿宋" w:cs="Times New Roman"/>
                <w:color w:val="000000"/>
                <w:sz w:val="20"/>
                <w:szCs w:val="20"/>
              </w:rPr>
              <w:t>～</w:t>
            </w:r>
            <w:r w:rsidRPr="0010185B">
              <w:rPr>
                <w:rFonts w:ascii="仿宋" w:eastAsia="仿宋" w:hAnsi="仿宋" w:cs="Times New Roman"/>
                <w:color w:val="000000"/>
                <w:sz w:val="20"/>
                <w:szCs w:val="20"/>
              </w:rPr>
              <w:t>K300+645</w:t>
            </w:r>
          </w:p>
        </w:tc>
        <w:tc>
          <w:tcPr>
            <w:tcW w:w="2143"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hint="eastAsia"/>
                <w:color w:val="000000"/>
                <w:sz w:val="20"/>
                <w:szCs w:val="20"/>
              </w:rPr>
              <w:t>高填方段</w:t>
            </w:r>
          </w:p>
        </w:tc>
        <w:tc>
          <w:tcPr>
            <w:tcW w:w="498"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color w:val="000000"/>
                <w:sz w:val="20"/>
                <w:szCs w:val="20"/>
              </w:rPr>
              <w:t xml:space="preserve">460 </w:t>
            </w:r>
          </w:p>
        </w:tc>
        <w:tc>
          <w:tcPr>
            <w:tcW w:w="399" w:type="pct"/>
            <w:shd w:val="clear" w:color="auto" w:fill="auto"/>
            <w:noWrap/>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F64C60">
              <w:rPr>
                <w:rFonts w:ascii="仿宋" w:eastAsia="仿宋" w:hAnsi="仿宋" w:hint="eastAsia"/>
                <w:sz w:val="20"/>
                <w:szCs w:val="20"/>
              </w:rPr>
              <w:t>/</w:t>
            </w:r>
          </w:p>
        </w:tc>
        <w:tc>
          <w:tcPr>
            <w:tcW w:w="376" w:type="pct"/>
            <w:shd w:val="clear" w:color="auto" w:fill="auto"/>
            <w:noWrap/>
            <w:vAlign w:val="center"/>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6</w:t>
            </w:r>
            <w:r>
              <w:rPr>
                <w:rFonts w:ascii="仿宋" w:eastAsia="仿宋" w:hAnsi="仿宋" w:cs="Times New Roman" w:hint="eastAsia"/>
                <w:kern w:val="0"/>
                <w:sz w:val="20"/>
                <w:szCs w:val="20"/>
              </w:rPr>
              <w:t>～</w:t>
            </w:r>
            <w:r w:rsidRPr="0010185B">
              <w:rPr>
                <w:rFonts w:ascii="仿宋" w:eastAsia="仿宋" w:hAnsi="仿宋" w:cs="Times New Roman"/>
                <w:kern w:val="0"/>
                <w:sz w:val="20"/>
                <w:szCs w:val="20"/>
              </w:rPr>
              <w:t>8</w:t>
            </w:r>
          </w:p>
        </w:tc>
      </w:tr>
      <w:tr w:rsidR="00324867" w:rsidRPr="0017689C" w:rsidTr="0010185B">
        <w:trPr>
          <w:jc w:val="center"/>
        </w:trPr>
        <w:tc>
          <w:tcPr>
            <w:tcW w:w="188" w:type="pct"/>
            <w:shd w:val="clear" w:color="auto" w:fill="auto"/>
            <w:vAlign w:val="center"/>
            <w:hideMark/>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13</w:t>
            </w:r>
          </w:p>
        </w:tc>
        <w:tc>
          <w:tcPr>
            <w:tcW w:w="1395"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hint="eastAsia"/>
                <w:color w:val="000000"/>
                <w:sz w:val="20"/>
                <w:szCs w:val="20"/>
              </w:rPr>
              <w:t>兰河涵洞式渡槽K300+645</w:t>
            </w:r>
            <w:r>
              <w:rPr>
                <w:rFonts w:ascii="仿宋" w:eastAsia="仿宋" w:hAnsi="仿宋" w:cs="Times New Roman"/>
                <w:color w:val="000000"/>
                <w:sz w:val="20"/>
                <w:szCs w:val="20"/>
              </w:rPr>
              <w:t>～</w:t>
            </w:r>
            <w:r w:rsidRPr="0010185B">
              <w:rPr>
                <w:rFonts w:ascii="仿宋" w:eastAsia="仿宋" w:hAnsi="仿宋" w:cs="Times New Roman"/>
                <w:color w:val="000000"/>
                <w:sz w:val="20"/>
                <w:szCs w:val="20"/>
              </w:rPr>
              <w:t>K300+905</w:t>
            </w:r>
          </w:p>
        </w:tc>
        <w:tc>
          <w:tcPr>
            <w:tcW w:w="2143"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hint="eastAsia"/>
                <w:color w:val="000000"/>
                <w:sz w:val="20"/>
                <w:szCs w:val="20"/>
              </w:rPr>
              <w:t>涵洞式渡槽，单槽尺寸12m（宽）×7.7m（高）</w:t>
            </w:r>
          </w:p>
        </w:tc>
        <w:tc>
          <w:tcPr>
            <w:tcW w:w="498" w:type="pct"/>
            <w:shd w:val="clear" w:color="auto" w:fill="auto"/>
            <w:noWrap/>
            <w:vAlign w:val="center"/>
            <w:hideMark/>
          </w:tcPr>
          <w:p w:rsidR="00324867" w:rsidRPr="0010185B" w:rsidRDefault="00324867" w:rsidP="0010185B">
            <w:pPr>
              <w:snapToGrid w:val="0"/>
              <w:spacing w:line="360" w:lineRule="auto"/>
              <w:jc w:val="center"/>
              <w:rPr>
                <w:rFonts w:ascii="仿宋" w:eastAsia="仿宋" w:hAnsi="仿宋" w:cs="Times New Roman"/>
                <w:color w:val="000000"/>
                <w:sz w:val="20"/>
                <w:szCs w:val="20"/>
              </w:rPr>
            </w:pPr>
            <w:r w:rsidRPr="0010185B">
              <w:rPr>
                <w:rFonts w:ascii="仿宋" w:eastAsia="仿宋" w:hAnsi="仿宋" w:cs="Times New Roman"/>
                <w:color w:val="000000"/>
                <w:sz w:val="20"/>
                <w:szCs w:val="20"/>
              </w:rPr>
              <w:t xml:space="preserve">260 </w:t>
            </w:r>
          </w:p>
        </w:tc>
        <w:tc>
          <w:tcPr>
            <w:tcW w:w="399" w:type="pct"/>
            <w:shd w:val="clear" w:color="auto" w:fill="auto"/>
            <w:noWrap/>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sidRPr="00F64C60">
              <w:rPr>
                <w:rFonts w:ascii="仿宋" w:eastAsia="仿宋" w:hAnsi="仿宋" w:hint="eastAsia"/>
                <w:sz w:val="20"/>
                <w:szCs w:val="20"/>
              </w:rPr>
              <w:t>/</w:t>
            </w:r>
          </w:p>
        </w:tc>
        <w:tc>
          <w:tcPr>
            <w:tcW w:w="376" w:type="pct"/>
            <w:shd w:val="clear" w:color="auto" w:fill="auto"/>
            <w:noWrap/>
            <w:vAlign w:val="center"/>
          </w:tcPr>
          <w:p w:rsidR="00324867" w:rsidRPr="0010185B" w:rsidRDefault="00324867" w:rsidP="0010185B">
            <w:pPr>
              <w:widowControl/>
              <w:snapToGrid w:val="0"/>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w:t>
            </w:r>
          </w:p>
        </w:tc>
      </w:tr>
    </w:tbl>
    <w:p w:rsidR="00C8453B" w:rsidRPr="00177482" w:rsidRDefault="00C8453B" w:rsidP="00C8453B">
      <w:pPr>
        <w:jc w:val="center"/>
        <w:rPr>
          <w:rFonts w:ascii="Times New Roman" w:eastAsia="黑体" w:hAnsi="Times New Roman" w:cs="Times New Roman"/>
          <w:sz w:val="24"/>
          <w:szCs w:val="24"/>
        </w:rPr>
      </w:pPr>
    </w:p>
    <w:p w:rsidR="006603A2" w:rsidRPr="00177482" w:rsidRDefault="000C01E3" w:rsidP="003C5200">
      <w:pPr>
        <w:pStyle w:val="1"/>
        <w:rPr>
          <w:kern w:val="0"/>
        </w:rPr>
      </w:pPr>
      <w:r w:rsidRPr="00177482">
        <w:rPr>
          <w:rFonts w:eastAsia="仿宋"/>
          <w:kern w:val="2"/>
          <w:sz w:val="30"/>
          <w:szCs w:val="30"/>
        </w:rPr>
        <w:br w:type="column"/>
      </w:r>
      <w:bookmarkStart w:id="10" w:name="_Toc521278318"/>
      <w:bookmarkStart w:id="11" w:name="_Toc521306803"/>
      <w:bookmarkStart w:id="12" w:name="_Toc521357662"/>
      <w:bookmarkStart w:id="13" w:name="_Toc524616445"/>
      <w:r w:rsidR="006603A2" w:rsidRPr="00177482">
        <w:rPr>
          <w:kern w:val="0"/>
        </w:rPr>
        <w:lastRenderedPageBreak/>
        <w:t xml:space="preserve">2 </w:t>
      </w:r>
      <w:r w:rsidR="006603A2" w:rsidRPr="00177482">
        <w:rPr>
          <w:kern w:val="0"/>
        </w:rPr>
        <w:t>风险等级</w:t>
      </w:r>
      <w:bookmarkEnd w:id="10"/>
      <w:bookmarkEnd w:id="11"/>
      <w:bookmarkEnd w:id="12"/>
      <w:bookmarkEnd w:id="13"/>
    </w:p>
    <w:p w:rsidR="007F185B" w:rsidRPr="00177482" w:rsidRDefault="007F185B" w:rsidP="007F185B">
      <w:pPr>
        <w:jc w:val="left"/>
        <w:outlineLvl w:val="1"/>
        <w:rPr>
          <w:rFonts w:ascii="Times New Roman" w:eastAsia="黑体" w:hAnsi="Times New Roman" w:cs="Times New Roman"/>
          <w:sz w:val="28"/>
          <w:szCs w:val="28"/>
        </w:rPr>
      </w:pPr>
      <w:bookmarkStart w:id="14" w:name="_Toc521278319"/>
      <w:bookmarkStart w:id="15" w:name="_Toc521306804"/>
      <w:bookmarkStart w:id="16" w:name="_Toc521357663"/>
      <w:bookmarkStart w:id="17" w:name="_Toc524616446"/>
      <w:r w:rsidRPr="00177482">
        <w:rPr>
          <w:rFonts w:ascii="Times New Roman" w:eastAsia="黑体" w:hAnsi="Times New Roman" w:cs="Times New Roman"/>
          <w:sz w:val="28"/>
          <w:szCs w:val="28"/>
        </w:rPr>
        <w:t xml:space="preserve">2.1 </w:t>
      </w:r>
      <w:r w:rsidRPr="00177482">
        <w:rPr>
          <w:rFonts w:ascii="Times New Roman" w:eastAsia="黑体" w:hAnsi="Times New Roman" w:cs="Times New Roman" w:hint="eastAsia"/>
          <w:sz w:val="28"/>
          <w:szCs w:val="28"/>
        </w:rPr>
        <w:t>风险等级</w:t>
      </w:r>
      <w:r w:rsidRPr="00177482">
        <w:rPr>
          <w:rFonts w:ascii="Times New Roman" w:eastAsia="黑体" w:hAnsi="Times New Roman" w:cs="Times New Roman"/>
          <w:sz w:val="28"/>
          <w:szCs w:val="28"/>
        </w:rPr>
        <w:t>标准</w:t>
      </w:r>
      <w:bookmarkEnd w:id="14"/>
      <w:bookmarkEnd w:id="15"/>
      <w:bookmarkEnd w:id="16"/>
      <w:bookmarkEnd w:id="17"/>
    </w:p>
    <w:p w:rsidR="006603A2" w:rsidRPr="00177482" w:rsidRDefault="006603A2" w:rsidP="006603A2">
      <w:pPr>
        <w:ind w:firstLineChars="200" w:firstLine="600"/>
        <w:rPr>
          <w:rFonts w:ascii="Times New Roman" w:eastAsia="仿宋" w:hAnsi="Times New Roman" w:cs="Times New Roman"/>
          <w:sz w:val="30"/>
          <w:szCs w:val="30"/>
        </w:rPr>
      </w:pPr>
      <w:r w:rsidRPr="00177482">
        <w:rPr>
          <w:rFonts w:ascii="Times New Roman" w:eastAsia="仿宋" w:hAnsi="Times New Roman" w:cs="Times New Roman"/>
          <w:sz w:val="30"/>
          <w:szCs w:val="30"/>
        </w:rPr>
        <w:t>风险等级</w:t>
      </w:r>
      <w:r w:rsidR="007F185B" w:rsidRPr="00177482">
        <w:rPr>
          <w:rFonts w:ascii="Times New Roman" w:eastAsia="仿宋" w:hAnsi="Times New Roman" w:cs="Times New Roman" w:hint="eastAsia"/>
          <w:sz w:val="30"/>
          <w:szCs w:val="30"/>
        </w:rPr>
        <w:t>标准见</w:t>
      </w:r>
      <w:r w:rsidR="007F185B" w:rsidRPr="00177482">
        <w:rPr>
          <w:rFonts w:ascii="Times New Roman" w:eastAsia="仿宋" w:hAnsi="Times New Roman" w:cs="Times New Roman"/>
          <w:sz w:val="30"/>
          <w:szCs w:val="30"/>
        </w:rPr>
        <w:t>表</w:t>
      </w:r>
      <w:r w:rsidR="007F185B" w:rsidRPr="00177482">
        <w:rPr>
          <w:rFonts w:ascii="Times New Roman" w:eastAsia="仿宋" w:hAnsi="Times New Roman" w:cs="Times New Roman" w:hint="eastAsia"/>
          <w:sz w:val="30"/>
          <w:szCs w:val="30"/>
        </w:rPr>
        <w:t>2</w:t>
      </w:r>
      <w:r w:rsidR="00976412" w:rsidRPr="00177482">
        <w:rPr>
          <w:rFonts w:ascii="Times New Roman" w:eastAsia="仿宋" w:hAnsi="Times New Roman" w:cs="Times New Roman"/>
          <w:sz w:val="30"/>
          <w:szCs w:val="30"/>
        </w:rPr>
        <w:t>-1</w:t>
      </w:r>
      <w:r w:rsidR="007F185B" w:rsidRPr="00177482">
        <w:rPr>
          <w:rFonts w:ascii="Times New Roman" w:eastAsia="仿宋" w:hAnsi="Times New Roman" w:cs="Times New Roman" w:hint="eastAsia"/>
          <w:sz w:val="30"/>
          <w:szCs w:val="30"/>
        </w:rPr>
        <w:t>。</w:t>
      </w:r>
    </w:p>
    <w:p w:rsidR="006603A2" w:rsidRPr="00177482" w:rsidRDefault="007F185B" w:rsidP="0061475F">
      <w:pPr>
        <w:ind w:firstLineChars="200" w:firstLine="480"/>
        <w:jc w:val="center"/>
        <w:rPr>
          <w:rFonts w:ascii="黑体" w:eastAsia="黑体" w:hAnsi="黑体" w:cs="Times New Roman"/>
          <w:sz w:val="24"/>
          <w:szCs w:val="24"/>
        </w:rPr>
      </w:pPr>
      <w:r w:rsidRPr="00177482">
        <w:rPr>
          <w:rFonts w:ascii="黑体" w:eastAsia="黑体" w:hAnsi="黑体" w:cs="Times New Roman" w:hint="eastAsia"/>
          <w:sz w:val="24"/>
          <w:szCs w:val="24"/>
        </w:rPr>
        <w:t>表</w:t>
      </w:r>
      <w:r w:rsidR="00976412" w:rsidRPr="00177482">
        <w:rPr>
          <w:rFonts w:ascii="黑体" w:eastAsia="黑体" w:hAnsi="黑体" w:cs="Times New Roman"/>
          <w:sz w:val="24"/>
          <w:szCs w:val="24"/>
        </w:rPr>
        <w:t>2-</w:t>
      </w:r>
      <w:r w:rsidR="001530F9" w:rsidRPr="00177482">
        <w:rPr>
          <w:rFonts w:ascii="黑体" w:eastAsia="黑体" w:hAnsi="黑体" w:cs="Times New Roman" w:hint="eastAsia"/>
          <w:sz w:val="24"/>
          <w:szCs w:val="24"/>
        </w:rPr>
        <w:t>1</w:t>
      </w:r>
      <w:r w:rsidR="0017689C">
        <w:rPr>
          <w:rFonts w:ascii="黑体" w:eastAsia="黑体" w:hAnsi="黑体" w:cs="Times New Roman" w:hint="eastAsia"/>
          <w:sz w:val="24"/>
          <w:szCs w:val="24"/>
        </w:rPr>
        <w:t xml:space="preserve">  </w:t>
      </w:r>
      <w:r w:rsidR="006603A2" w:rsidRPr="00177482">
        <w:rPr>
          <w:rFonts w:ascii="黑体" w:eastAsia="黑体" w:hAnsi="黑体" w:cs="Times New Roman"/>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527"/>
        <w:gridCol w:w="1649"/>
        <w:gridCol w:w="1647"/>
        <w:gridCol w:w="1856"/>
        <w:gridCol w:w="1684"/>
      </w:tblGrid>
      <w:tr w:rsidR="006603A2" w:rsidRPr="00177482" w:rsidTr="006C5A64">
        <w:trPr>
          <w:trHeight w:val="368"/>
          <w:jc w:val="center"/>
        </w:trPr>
        <w:tc>
          <w:tcPr>
            <w:tcW w:w="1527" w:type="dxa"/>
            <w:vAlign w:val="center"/>
          </w:tcPr>
          <w:p w:rsidR="006603A2" w:rsidRPr="00177482" w:rsidRDefault="006603A2" w:rsidP="006603A2">
            <w:pPr>
              <w:jc w:val="center"/>
              <w:rPr>
                <w:rFonts w:ascii="Times New Roman" w:hAnsi="Times New Roman"/>
                <w:b/>
              </w:rPr>
            </w:pPr>
            <w:r w:rsidRPr="00177482">
              <w:rPr>
                <w:rFonts w:ascii="Times New Roman" w:hAnsi="Times New Roman"/>
                <w:b/>
              </w:rPr>
              <w:t>风险等级</w:t>
            </w:r>
          </w:p>
        </w:tc>
        <w:tc>
          <w:tcPr>
            <w:tcW w:w="1649" w:type="dxa"/>
            <w:vAlign w:val="center"/>
          </w:tcPr>
          <w:p w:rsidR="006603A2" w:rsidRPr="00177482" w:rsidRDefault="006603A2" w:rsidP="006603A2">
            <w:pPr>
              <w:jc w:val="center"/>
              <w:rPr>
                <w:rFonts w:ascii="Times New Roman" w:hAnsi="Times New Roman"/>
              </w:rPr>
            </w:pPr>
            <w:r w:rsidRPr="00177482">
              <w:rPr>
                <w:rFonts w:ascii="Times New Roman" w:hAnsi="Times New Roman"/>
              </w:rPr>
              <w:t>I</w:t>
            </w:r>
          </w:p>
        </w:tc>
        <w:tc>
          <w:tcPr>
            <w:tcW w:w="1647" w:type="dxa"/>
            <w:vAlign w:val="center"/>
          </w:tcPr>
          <w:p w:rsidR="006603A2" w:rsidRPr="00177482" w:rsidRDefault="006603A2" w:rsidP="006603A2">
            <w:pPr>
              <w:jc w:val="center"/>
              <w:rPr>
                <w:rFonts w:ascii="Times New Roman" w:hAnsi="Times New Roman"/>
              </w:rPr>
            </w:pPr>
            <w:r w:rsidRPr="00177482">
              <w:rPr>
                <w:rFonts w:ascii="Times New Roman" w:hAnsi="Times New Roman"/>
              </w:rPr>
              <w:t>II</w:t>
            </w:r>
          </w:p>
        </w:tc>
        <w:tc>
          <w:tcPr>
            <w:tcW w:w="1856" w:type="dxa"/>
            <w:vAlign w:val="center"/>
          </w:tcPr>
          <w:p w:rsidR="006603A2" w:rsidRPr="00177482" w:rsidRDefault="006603A2" w:rsidP="006603A2">
            <w:pPr>
              <w:jc w:val="center"/>
              <w:rPr>
                <w:rFonts w:ascii="Times New Roman" w:hAnsi="Times New Roman"/>
              </w:rPr>
            </w:pPr>
            <w:r w:rsidRPr="00177482">
              <w:rPr>
                <w:rFonts w:ascii="Times New Roman" w:hAnsi="Times New Roman"/>
              </w:rPr>
              <w:t>III</w:t>
            </w:r>
          </w:p>
        </w:tc>
        <w:tc>
          <w:tcPr>
            <w:tcW w:w="1684" w:type="dxa"/>
            <w:vAlign w:val="center"/>
          </w:tcPr>
          <w:p w:rsidR="006603A2" w:rsidRPr="00177482" w:rsidRDefault="006603A2" w:rsidP="006603A2">
            <w:pPr>
              <w:jc w:val="center"/>
              <w:rPr>
                <w:rFonts w:ascii="Times New Roman" w:hAnsi="Times New Roman"/>
              </w:rPr>
            </w:pPr>
            <w:r w:rsidRPr="00177482">
              <w:rPr>
                <w:rFonts w:ascii="Times New Roman" w:hAnsi="Times New Roman"/>
              </w:rPr>
              <w:t>IV</w:t>
            </w:r>
          </w:p>
        </w:tc>
      </w:tr>
      <w:tr w:rsidR="001E7185" w:rsidRPr="00177482" w:rsidTr="006C5A64">
        <w:trPr>
          <w:trHeight w:val="368"/>
          <w:jc w:val="center"/>
        </w:trPr>
        <w:tc>
          <w:tcPr>
            <w:tcW w:w="1527" w:type="dxa"/>
            <w:vAlign w:val="center"/>
          </w:tcPr>
          <w:p w:rsidR="001E7185" w:rsidRPr="00177482" w:rsidRDefault="001E7185" w:rsidP="006603A2">
            <w:pPr>
              <w:jc w:val="center"/>
              <w:rPr>
                <w:rFonts w:ascii="Times New Roman" w:hAnsi="Times New Roman"/>
                <w:b/>
              </w:rPr>
            </w:pPr>
            <w:r w:rsidRPr="00177482">
              <w:rPr>
                <w:rFonts w:ascii="Times New Roman" w:hAnsi="Times New Roman"/>
                <w:b/>
              </w:rPr>
              <w:t>风险量值</w:t>
            </w:r>
          </w:p>
        </w:tc>
        <w:tc>
          <w:tcPr>
            <w:tcW w:w="1649" w:type="dxa"/>
            <w:vAlign w:val="center"/>
          </w:tcPr>
          <w:p w:rsidR="001E7185" w:rsidRPr="00177482" w:rsidRDefault="001E7185" w:rsidP="006603A2">
            <w:pPr>
              <w:jc w:val="center"/>
              <w:rPr>
                <w:rFonts w:ascii="Times New Roman" w:hAnsi="Times New Roman"/>
              </w:rPr>
            </w:pPr>
            <w:r w:rsidRPr="00177482">
              <w:t>[</w:t>
            </w:r>
            <w:r w:rsidRPr="00177482">
              <w:rPr>
                <w:rFonts w:hint="eastAsia"/>
              </w:rPr>
              <w:t>1,4</w:t>
            </w:r>
            <w:r w:rsidRPr="00177482">
              <w:t>]</w:t>
            </w:r>
          </w:p>
        </w:tc>
        <w:tc>
          <w:tcPr>
            <w:tcW w:w="1647" w:type="dxa"/>
            <w:vAlign w:val="center"/>
          </w:tcPr>
          <w:p w:rsidR="001E7185" w:rsidRPr="00177482" w:rsidRDefault="001E7185" w:rsidP="006603A2">
            <w:pPr>
              <w:jc w:val="center"/>
              <w:rPr>
                <w:rFonts w:ascii="Times New Roman" w:hAnsi="Times New Roman"/>
              </w:rPr>
            </w:pPr>
            <w:r w:rsidRPr="00177482">
              <w:rPr>
                <w:rFonts w:hint="eastAsia"/>
              </w:rPr>
              <w:t>（</w:t>
            </w:r>
            <w:r w:rsidRPr="00177482">
              <w:rPr>
                <w:rFonts w:hint="eastAsia"/>
              </w:rPr>
              <w:t>4,9</w:t>
            </w:r>
            <w:r w:rsidRPr="00177482">
              <w:t>]</w:t>
            </w:r>
          </w:p>
        </w:tc>
        <w:tc>
          <w:tcPr>
            <w:tcW w:w="1856" w:type="dxa"/>
            <w:vAlign w:val="center"/>
          </w:tcPr>
          <w:p w:rsidR="001E7185" w:rsidRPr="00177482" w:rsidRDefault="001E7185" w:rsidP="006603A2">
            <w:pPr>
              <w:jc w:val="center"/>
              <w:rPr>
                <w:rFonts w:ascii="Times New Roman" w:hAnsi="Times New Roman"/>
              </w:rPr>
            </w:pPr>
            <w:r w:rsidRPr="00177482">
              <w:rPr>
                <w:rFonts w:hint="eastAsia"/>
              </w:rPr>
              <w:t>（</w:t>
            </w:r>
            <w:r w:rsidRPr="00177482">
              <w:rPr>
                <w:rFonts w:hint="eastAsia"/>
              </w:rPr>
              <w:t>9,15</w:t>
            </w:r>
            <w:r w:rsidRPr="00177482">
              <w:t>]</w:t>
            </w:r>
          </w:p>
        </w:tc>
        <w:tc>
          <w:tcPr>
            <w:tcW w:w="1684" w:type="dxa"/>
            <w:vAlign w:val="center"/>
          </w:tcPr>
          <w:p w:rsidR="001E7185" w:rsidRPr="00177482" w:rsidRDefault="001E7185" w:rsidP="006603A2">
            <w:pPr>
              <w:jc w:val="center"/>
              <w:rPr>
                <w:rFonts w:ascii="Times New Roman" w:hAnsi="Times New Roman"/>
              </w:rPr>
            </w:pPr>
            <w:r w:rsidRPr="00177482">
              <w:rPr>
                <w:rFonts w:hint="eastAsia"/>
              </w:rPr>
              <w:t>（</w:t>
            </w:r>
            <w:r w:rsidRPr="00177482">
              <w:rPr>
                <w:rFonts w:hint="eastAsia"/>
              </w:rPr>
              <w:t>15</w:t>
            </w:r>
            <w:r w:rsidRPr="00177482">
              <w:rPr>
                <w:rFonts w:hint="eastAsia"/>
              </w:rPr>
              <w:t>，</w:t>
            </w:r>
            <w:r w:rsidRPr="00177482">
              <w:rPr>
                <w:rFonts w:hint="eastAsia"/>
              </w:rPr>
              <w:t>25</w:t>
            </w:r>
            <w:r w:rsidRPr="00177482">
              <w:t>]</w:t>
            </w:r>
          </w:p>
        </w:tc>
      </w:tr>
      <w:tr w:rsidR="00F4544B" w:rsidRPr="00177482" w:rsidTr="006C5A64">
        <w:trPr>
          <w:trHeight w:val="257"/>
          <w:jc w:val="center"/>
        </w:trPr>
        <w:tc>
          <w:tcPr>
            <w:tcW w:w="1527" w:type="dxa"/>
            <w:vMerge w:val="restart"/>
            <w:vAlign w:val="center"/>
          </w:tcPr>
          <w:p w:rsidR="00F4544B" w:rsidRPr="00177482" w:rsidRDefault="00F4544B" w:rsidP="006603A2">
            <w:pPr>
              <w:jc w:val="center"/>
              <w:rPr>
                <w:rFonts w:ascii="Times New Roman" w:hAnsi="Times New Roman"/>
                <w:b/>
              </w:rPr>
            </w:pPr>
            <w:r w:rsidRPr="00177482">
              <w:rPr>
                <w:rFonts w:ascii="Times New Roman" w:hAnsi="Times New Roman"/>
                <w:b/>
              </w:rPr>
              <w:t>风险描述</w:t>
            </w:r>
          </w:p>
        </w:tc>
        <w:tc>
          <w:tcPr>
            <w:tcW w:w="1649" w:type="dxa"/>
            <w:vAlign w:val="center"/>
          </w:tcPr>
          <w:p w:rsidR="00F4544B" w:rsidRPr="00177482" w:rsidRDefault="00F4544B" w:rsidP="006603A2">
            <w:pPr>
              <w:jc w:val="center"/>
              <w:rPr>
                <w:rFonts w:ascii="Times New Roman" w:hAnsi="Times New Roman"/>
              </w:rPr>
            </w:pPr>
            <w:r w:rsidRPr="00177482">
              <w:rPr>
                <w:rFonts w:ascii="Times New Roman" w:hAnsi="Times New Roman" w:hint="eastAsia"/>
              </w:rPr>
              <w:t>低</w:t>
            </w:r>
            <w:r w:rsidRPr="00177482">
              <w:rPr>
                <w:rFonts w:ascii="Times New Roman" w:hAnsi="Times New Roman"/>
              </w:rPr>
              <w:t>风险</w:t>
            </w:r>
          </w:p>
        </w:tc>
        <w:tc>
          <w:tcPr>
            <w:tcW w:w="1647" w:type="dxa"/>
            <w:vAlign w:val="center"/>
          </w:tcPr>
          <w:p w:rsidR="00F4544B" w:rsidRPr="00177482" w:rsidRDefault="00F4544B" w:rsidP="006603A2">
            <w:pPr>
              <w:jc w:val="center"/>
              <w:rPr>
                <w:rFonts w:ascii="Times New Roman" w:hAnsi="Times New Roman"/>
              </w:rPr>
            </w:pPr>
            <w:r w:rsidRPr="00177482">
              <w:rPr>
                <w:rFonts w:ascii="Times New Roman" w:hAnsi="Times New Roman"/>
              </w:rPr>
              <w:t>一般风险</w:t>
            </w:r>
          </w:p>
        </w:tc>
        <w:tc>
          <w:tcPr>
            <w:tcW w:w="1856" w:type="dxa"/>
            <w:vAlign w:val="center"/>
          </w:tcPr>
          <w:p w:rsidR="00F4544B" w:rsidRPr="00177482" w:rsidRDefault="00F4544B" w:rsidP="006603A2">
            <w:pPr>
              <w:jc w:val="center"/>
              <w:rPr>
                <w:rFonts w:ascii="Times New Roman" w:hAnsi="Times New Roman"/>
              </w:rPr>
            </w:pPr>
            <w:r w:rsidRPr="00177482">
              <w:rPr>
                <w:rFonts w:ascii="Times New Roman" w:hAnsi="Times New Roman"/>
              </w:rPr>
              <w:t>较大风险</w:t>
            </w:r>
          </w:p>
        </w:tc>
        <w:tc>
          <w:tcPr>
            <w:tcW w:w="1684" w:type="dxa"/>
            <w:vAlign w:val="center"/>
          </w:tcPr>
          <w:p w:rsidR="00F4544B" w:rsidRPr="00177482" w:rsidRDefault="00F4544B" w:rsidP="006603A2">
            <w:pPr>
              <w:jc w:val="center"/>
              <w:rPr>
                <w:rFonts w:ascii="Times New Roman" w:hAnsi="Times New Roman"/>
              </w:rPr>
            </w:pPr>
            <w:r w:rsidRPr="00177482">
              <w:rPr>
                <w:rFonts w:ascii="Times New Roman" w:hAnsi="Times New Roman"/>
              </w:rPr>
              <w:t>重大风险</w:t>
            </w:r>
          </w:p>
        </w:tc>
      </w:tr>
      <w:tr w:rsidR="006C5A64" w:rsidRPr="00177482" w:rsidTr="006C5A64">
        <w:trPr>
          <w:trHeight w:val="257"/>
          <w:jc w:val="center"/>
        </w:trPr>
        <w:tc>
          <w:tcPr>
            <w:tcW w:w="1527" w:type="dxa"/>
            <w:vMerge/>
            <w:vAlign w:val="center"/>
          </w:tcPr>
          <w:p w:rsidR="006C5A64" w:rsidRPr="00177482" w:rsidRDefault="006C5A64" w:rsidP="006603A2">
            <w:pPr>
              <w:jc w:val="center"/>
              <w:rPr>
                <w:rFonts w:ascii="Times New Roman" w:hAnsi="Times New Roman"/>
                <w:b/>
              </w:rPr>
            </w:pPr>
          </w:p>
        </w:tc>
        <w:tc>
          <w:tcPr>
            <w:tcW w:w="1649" w:type="dxa"/>
            <w:vAlign w:val="center"/>
          </w:tcPr>
          <w:p w:rsidR="006C5A64" w:rsidRPr="00177482" w:rsidRDefault="006C5A64" w:rsidP="006603A2">
            <w:pPr>
              <w:jc w:val="center"/>
              <w:rPr>
                <w:rFonts w:ascii="Times New Roman" w:hAnsi="Times New Roman"/>
              </w:rPr>
            </w:pPr>
            <w:r w:rsidRPr="00177482">
              <w:rPr>
                <w:rFonts w:ascii="Times New Roman" w:hAnsi="Times New Roman"/>
              </w:rPr>
              <w:t>可接受风险</w:t>
            </w:r>
          </w:p>
        </w:tc>
        <w:tc>
          <w:tcPr>
            <w:tcW w:w="1647" w:type="dxa"/>
            <w:vAlign w:val="center"/>
          </w:tcPr>
          <w:p w:rsidR="006C5A64" w:rsidRPr="00177482" w:rsidRDefault="006C5A64" w:rsidP="006603A2">
            <w:pPr>
              <w:jc w:val="center"/>
              <w:rPr>
                <w:rFonts w:ascii="Times New Roman" w:hAnsi="Times New Roman"/>
              </w:rPr>
            </w:pPr>
            <w:r w:rsidRPr="00177482">
              <w:rPr>
                <w:rFonts w:ascii="Times New Roman" w:hAnsi="Times New Roman"/>
              </w:rPr>
              <w:t>可容忍风险</w:t>
            </w:r>
          </w:p>
        </w:tc>
        <w:tc>
          <w:tcPr>
            <w:tcW w:w="1856" w:type="dxa"/>
            <w:vAlign w:val="center"/>
          </w:tcPr>
          <w:p w:rsidR="006C5A64" w:rsidRPr="00177482" w:rsidRDefault="006C5A64" w:rsidP="006603A2">
            <w:pPr>
              <w:jc w:val="center"/>
              <w:rPr>
                <w:rFonts w:ascii="Times New Roman" w:hAnsi="Times New Roman"/>
              </w:rPr>
            </w:pPr>
            <w:r w:rsidRPr="00177482">
              <w:rPr>
                <w:rFonts w:ascii="Times New Roman" w:hAnsi="Times New Roman"/>
              </w:rPr>
              <w:t>不可</w:t>
            </w:r>
            <w:r w:rsidRPr="00177482">
              <w:rPr>
                <w:rFonts w:ascii="Times New Roman" w:hAnsi="Times New Roman" w:hint="eastAsia"/>
              </w:rPr>
              <w:t>接受</w:t>
            </w:r>
            <w:r w:rsidRPr="00177482">
              <w:rPr>
                <w:rFonts w:ascii="Times New Roman" w:hAnsi="Times New Roman"/>
              </w:rPr>
              <w:t>风险</w:t>
            </w:r>
          </w:p>
        </w:tc>
        <w:tc>
          <w:tcPr>
            <w:tcW w:w="1684" w:type="dxa"/>
            <w:vAlign w:val="center"/>
          </w:tcPr>
          <w:p w:rsidR="006C5A64" w:rsidRPr="00177482" w:rsidRDefault="00871B4C" w:rsidP="006603A2">
            <w:pPr>
              <w:jc w:val="center"/>
              <w:rPr>
                <w:rFonts w:ascii="Times New Roman" w:hAnsi="Times New Roman"/>
              </w:rPr>
            </w:pPr>
            <w:r w:rsidRPr="00177482">
              <w:rPr>
                <w:rFonts w:ascii="Times New Roman" w:hAnsi="Times New Roman" w:hint="eastAsia"/>
              </w:rPr>
              <w:t>极高</w:t>
            </w:r>
            <w:r w:rsidRPr="00177482">
              <w:rPr>
                <w:rFonts w:ascii="Times New Roman" w:hAnsi="Times New Roman"/>
              </w:rPr>
              <w:t>风险</w:t>
            </w:r>
          </w:p>
        </w:tc>
      </w:tr>
      <w:tr w:rsidR="006603A2" w:rsidRPr="00177482" w:rsidTr="006C5A64">
        <w:trPr>
          <w:trHeight w:val="257"/>
          <w:jc w:val="center"/>
        </w:trPr>
        <w:tc>
          <w:tcPr>
            <w:tcW w:w="1527" w:type="dxa"/>
            <w:vAlign w:val="center"/>
          </w:tcPr>
          <w:p w:rsidR="006603A2" w:rsidRPr="00177482" w:rsidRDefault="006603A2" w:rsidP="006603A2">
            <w:pPr>
              <w:jc w:val="center"/>
              <w:rPr>
                <w:rFonts w:ascii="Times New Roman" w:hAnsi="Times New Roman"/>
                <w:b/>
              </w:rPr>
            </w:pPr>
            <w:r w:rsidRPr="00177482">
              <w:rPr>
                <w:rFonts w:ascii="Times New Roman" w:hAnsi="Times New Roman"/>
                <w:b/>
              </w:rPr>
              <w:t>风险对策</w:t>
            </w:r>
          </w:p>
        </w:tc>
        <w:tc>
          <w:tcPr>
            <w:tcW w:w="1649" w:type="dxa"/>
            <w:vAlign w:val="center"/>
          </w:tcPr>
          <w:p w:rsidR="006603A2" w:rsidRPr="00177482" w:rsidRDefault="006603A2" w:rsidP="006603A2">
            <w:pPr>
              <w:jc w:val="center"/>
              <w:rPr>
                <w:rFonts w:ascii="Times New Roman" w:hAnsi="Times New Roman"/>
              </w:rPr>
            </w:pPr>
            <w:r w:rsidRPr="00177482">
              <w:rPr>
                <w:rFonts w:ascii="Times New Roman" w:hAnsi="Times New Roman"/>
              </w:rPr>
              <w:t>关注</w:t>
            </w:r>
          </w:p>
        </w:tc>
        <w:tc>
          <w:tcPr>
            <w:tcW w:w="1647" w:type="dxa"/>
            <w:vAlign w:val="center"/>
          </w:tcPr>
          <w:p w:rsidR="006603A2" w:rsidRPr="00177482" w:rsidRDefault="006603A2" w:rsidP="006603A2">
            <w:pPr>
              <w:jc w:val="center"/>
              <w:rPr>
                <w:rFonts w:ascii="Times New Roman" w:hAnsi="Times New Roman"/>
              </w:rPr>
            </w:pPr>
            <w:r w:rsidRPr="00177482">
              <w:rPr>
                <w:rFonts w:ascii="Times New Roman" w:hAnsi="Times New Roman"/>
              </w:rPr>
              <w:t>监控</w:t>
            </w:r>
          </w:p>
        </w:tc>
        <w:tc>
          <w:tcPr>
            <w:tcW w:w="1856" w:type="dxa"/>
            <w:vAlign w:val="center"/>
          </w:tcPr>
          <w:p w:rsidR="006603A2" w:rsidRPr="00177482" w:rsidRDefault="006603A2" w:rsidP="006603A2">
            <w:pPr>
              <w:jc w:val="center"/>
              <w:rPr>
                <w:rFonts w:ascii="Times New Roman" w:hAnsi="Times New Roman"/>
              </w:rPr>
            </w:pPr>
            <w:r w:rsidRPr="00177482">
              <w:rPr>
                <w:rFonts w:ascii="Times New Roman" w:hAnsi="Times New Roman"/>
              </w:rPr>
              <w:t>采取措施</w:t>
            </w:r>
          </w:p>
        </w:tc>
        <w:tc>
          <w:tcPr>
            <w:tcW w:w="1684" w:type="dxa"/>
            <w:vAlign w:val="center"/>
          </w:tcPr>
          <w:p w:rsidR="006603A2" w:rsidRPr="00177482" w:rsidRDefault="006603A2" w:rsidP="006603A2">
            <w:pPr>
              <w:jc w:val="center"/>
              <w:rPr>
                <w:rFonts w:ascii="Times New Roman" w:hAnsi="Times New Roman"/>
              </w:rPr>
            </w:pPr>
            <w:r w:rsidRPr="00177482">
              <w:rPr>
                <w:rFonts w:ascii="Times New Roman" w:hAnsi="Times New Roman"/>
              </w:rPr>
              <w:t>采取紧急措施</w:t>
            </w:r>
          </w:p>
        </w:tc>
      </w:tr>
    </w:tbl>
    <w:p w:rsidR="00A84FB1" w:rsidRPr="00177482" w:rsidRDefault="00A84FB1" w:rsidP="00A84FB1">
      <w:pPr>
        <w:ind w:firstLineChars="200" w:firstLine="600"/>
        <w:rPr>
          <w:rFonts w:ascii="Times New Roman" w:eastAsia="仿宋" w:hAnsi="Times New Roman" w:cs="Times New Roman"/>
          <w:sz w:val="30"/>
          <w:szCs w:val="30"/>
        </w:rPr>
      </w:pPr>
      <w:r w:rsidRPr="00177482">
        <w:rPr>
          <w:rFonts w:ascii="Times New Roman" w:eastAsia="仿宋" w:hAnsi="Times New Roman" w:cs="Times New Roman" w:hint="eastAsia"/>
          <w:sz w:val="30"/>
          <w:szCs w:val="30"/>
        </w:rPr>
        <w:t>Ⅰ</w:t>
      </w:r>
      <w:proofErr w:type="gramStart"/>
      <w:r w:rsidRPr="00177482">
        <w:rPr>
          <w:rFonts w:ascii="Times New Roman" w:eastAsia="仿宋" w:hAnsi="Times New Roman" w:cs="Times New Roman"/>
          <w:sz w:val="30"/>
          <w:szCs w:val="30"/>
        </w:rPr>
        <w:t>级</w:t>
      </w:r>
      <w:r w:rsidRPr="00177482">
        <w:rPr>
          <w:rFonts w:ascii="Times New Roman" w:eastAsia="仿宋" w:hAnsi="Times New Roman" w:cs="Times New Roman" w:hint="eastAsia"/>
          <w:sz w:val="30"/>
          <w:szCs w:val="30"/>
        </w:rPr>
        <w:t>风险</w:t>
      </w:r>
      <w:proofErr w:type="gramEnd"/>
      <w:r w:rsidRPr="00177482">
        <w:rPr>
          <w:rFonts w:ascii="Times New Roman" w:eastAsia="仿宋" w:hAnsi="Times New Roman" w:cs="Times New Roman"/>
          <w:sz w:val="30"/>
          <w:szCs w:val="30"/>
        </w:rPr>
        <w:t>为</w:t>
      </w:r>
      <w:r w:rsidR="006C5A64" w:rsidRPr="00177482">
        <w:rPr>
          <w:rFonts w:ascii="Times New Roman" w:eastAsia="仿宋" w:hAnsi="Times New Roman" w:cs="Times New Roman" w:hint="eastAsia"/>
          <w:sz w:val="30"/>
          <w:szCs w:val="30"/>
        </w:rPr>
        <w:t>低</w:t>
      </w:r>
      <w:r w:rsidRPr="00177482">
        <w:rPr>
          <w:rFonts w:ascii="Times New Roman" w:eastAsia="仿宋" w:hAnsi="Times New Roman" w:cs="Times New Roman"/>
          <w:sz w:val="30"/>
          <w:szCs w:val="30"/>
        </w:rPr>
        <w:t>风险</w:t>
      </w:r>
      <w:r w:rsidRPr="00177482">
        <w:rPr>
          <w:rFonts w:ascii="Times New Roman" w:eastAsia="仿宋" w:hAnsi="Times New Roman" w:cs="Times New Roman" w:hint="eastAsia"/>
          <w:sz w:val="30"/>
          <w:szCs w:val="30"/>
        </w:rPr>
        <w:t>，</w:t>
      </w:r>
      <w:r w:rsidR="006C5A64" w:rsidRPr="00177482">
        <w:rPr>
          <w:rFonts w:ascii="Times New Roman" w:eastAsia="仿宋" w:hAnsi="Times New Roman" w:cs="Times New Roman" w:hint="eastAsia"/>
          <w:sz w:val="30"/>
          <w:szCs w:val="30"/>
        </w:rPr>
        <w:t>属于可接受风险，</w:t>
      </w:r>
      <w:r w:rsidRPr="00177482">
        <w:rPr>
          <w:rFonts w:ascii="Times New Roman" w:eastAsia="仿宋" w:hAnsi="Times New Roman" w:cs="Times New Roman" w:hint="eastAsia"/>
          <w:sz w:val="30"/>
          <w:szCs w:val="30"/>
        </w:rPr>
        <w:t>对策措施</w:t>
      </w:r>
      <w:r w:rsidR="00160424" w:rsidRPr="00177482">
        <w:rPr>
          <w:rFonts w:ascii="Times New Roman" w:eastAsia="仿宋" w:hAnsi="Times New Roman" w:cs="Times New Roman" w:hint="eastAsia"/>
          <w:sz w:val="30"/>
          <w:szCs w:val="30"/>
        </w:rPr>
        <w:t>主要</w:t>
      </w:r>
      <w:r w:rsidRPr="00177482">
        <w:rPr>
          <w:rFonts w:ascii="Times New Roman" w:eastAsia="仿宋" w:hAnsi="Times New Roman" w:cs="Times New Roman" w:hint="eastAsia"/>
          <w:sz w:val="30"/>
          <w:szCs w:val="30"/>
        </w:rPr>
        <w:t>为关注</w:t>
      </w:r>
      <w:r w:rsidR="00160424" w:rsidRPr="00177482">
        <w:rPr>
          <w:rFonts w:ascii="Times New Roman" w:eastAsia="仿宋" w:hAnsi="Times New Roman" w:cs="Times New Roman" w:hint="eastAsia"/>
          <w:sz w:val="30"/>
          <w:szCs w:val="30"/>
        </w:rPr>
        <w:t>、</w:t>
      </w:r>
      <w:r w:rsidRPr="00177482">
        <w:rPr>
          <w:rFonts w:ascii="Times New Roman" w:eastAsia="仿宋" w:hAnsi="Times New Roman" w:cs="Times New Roman"/>
          <w:sz w:val="30"/>
          <w:szCs w:val="30"/>
        </w:rPr>
        <w:t>维持正常的监测频次和日常巡视。</w:t>
      </w:r>
    </w:p>
    <w:p w:rsidR="00A84FB1" w:rsidRPr="00177482" w:rsidRDefault="00A84FB1" w:rsidP="00A84FB1">
      <w:pPr>
        <w:ind w:firstLineChars="200" w:firstLine="600"/>
        <w:rPr>
          <w:rFonts w:ascii="Times New Roman" w:eastAsia="仿宋" w:hAnsi="Times New Roman" w:cs="Times New Roman"/>
          <w:sz w:val="30"/>
          <w:szCs w:val="30"/>
        </w:rPr>
      </w:pPr>
      <w:r w:rsidRPr="00177482">
        <w:rPr>
          <w:rFonts w:ascii="Times New Roman" w:eastAsia="仿宋" w:hAnsi="Times New Roman" w:cs="Times New Roman" w:hint="eastAsia"/>
          <w:sz w:val="30"/>
          <w:szCs w:val="30"/>
        </w:rPr>
        <w:t>Ⅱ</w:t>
      </w:r>
      <w:proofErr w:type="gramStart"/>
      <w:r w:rsidRPr="00177482">
        <w:rPr>
          <w:rFonts w:ascii="Times New Roman" w:eastAsia="仿宋" w:hAnsi="Times New Roman" w:cs="Times New Roman"/>
          <w:sz w:val="30"/>
          <w:szCs w:val="30"/>
        </w:rPr>
        <w:t>级风险</w:t>
      </w:r>
      <w:proofErr w:type="gramEnd"/>
      <w:r w:rsidRPr="00177482">
        <w:rPr>
          <w:rFonts w:ascii="Times New Roman" w:eastAsia="仿宋" w:hAnsi="Times New Roman" w:cs="Times New Roman"/>
          <w:sz w:val="30"/>
          <w:szCs w:val="30"/>
        </w:rPr>
        <w:t>为一般风险，</w:t>
      </w:r>
      <w:r w:rsidR="00160424" w:rsidRPr="00177482">
        <w:rPr>
          <w:rFonts w:ascii="Times New Roman" w:eastAsia="仿宋" w:hAnsi="Times New Roman" w:cs="Times New Roman"/>
          <w:sz w:val="30"/>
          <w:szCs w:val="30"/>
        </w:rPr>
        <w:t>属于可容忍风险</w:t>
      </w:r>
      <w:r w:rsidR="00160424" w:rsidRPr="00177482">
        <w:rPr>
          <w:rFonts w:ascii="Times New Roman" w:eastAsia="仿宋" w:hAnsi="Times New Roman" w:cs="Times New Roman" w:hint="eastAsia"/>
          <w:sz w:val="30"/>
          <w:szCs w:val="30"/>
        </w:rPr>
        <w:t>，</w:t>
      </w:r>
      <w:r w:rsidRPr="00177482">
        <w:rPr>
          <w:rFonts w:ascii="Times New Roman" w:eastAsia="仿宋" w:hAnsi="Times New Roman" w:cs="Times New Roman"/>
          <w:sz w:val="30"/>
          <w:szCs w:val="30"/>
        </w:rPr>
        <w:t>对策</w:t>
      </w:r>
      <w:r w:rsidRPr="00177482">
        <w:rPr>
          <w:rFonts w:ascii="Times New Roman" w:eastAsia="仿宋" w:hAnsi="Times New Roman" w:cs="Times New Roman" w:hint="eastAsia"/>
          <w:sz w:val="30"/>
          <w:szCs w:val="30"/>
        </w:rPr>
        <w:t>措施</w:t>
      </w:r>
      <w:r w:rsidR="00160424" w:rsidRPr="00177482">
        <w:rPr>
          <w:rFonts w:ascii="Times New Roman" w:eastAsia="仿宋" w:hAnsi="Times New Roman" w:cs="Times New Roman" w:hint="eastAsia"/>
          <w:sz w:val="30"/>
          <w:szCs w:val="30"/>
        </w:rPr>
        <w:t>主要</w:t>
      </w:r>
      <w:r w:rsidRPr="00177482">
        <w:rPr>
          <w:rFonts w:ascii="Times New Roman" w:eastAsia="仿宋" w:hAnsi="Times New Roman" w:cs="Times New Roman"/>
          <w:sz w:val="30"/>
          <w:szCs w:val="30"/>
        </w:rPr>
        <w:t>为监控</w:t>
      </w:r>
      <w:r w:rsidR="00160424" w:rsidRPr="00177482">
        <w:rPr>
          <w:rFonts w:ascii="Times New Roman" w:eastAsia="仿宋" w:hAnsi="Times New Roman" w:cs="Times New Roman" w:hint="eastAsia"/>
          <w:sz w:val="30"/>
          <w:szCs w:val="30"/>
        </w:rPr>
        <w:t>、</w:t>
      </w:r>
      <w:r w:rsidRPr="00177482">
        <w:rPr>
          <w:rFonts w:ascii="Times New Roman" w:eastAsia="仿宋" w:hAnsi="Times New Roman" w:cs="Times New Roman" w:hint="eastAsia"/>
          <w:sz w:val="30"/>
          <w:szCs w:val="30"/>
        </w:rPr>
        <w:t>加强</w:t>
      </w:r>
      <w:r w:rsidRPr="00177482">
        <w:rPr>
          <w:rFonts w:ascii="Times New Roman" w:eastAsia="仿宋" w:hAnsi="Times New Roman" w:cs="Times New Roman"/>
          <w:sz w:val="30"/>
          <w:szCs w:val="30"/>
        </w:rPr>
        <w:t>监测和日常巡视，必要时需采取措施进行风险控制</w:t>
      </w:r>
      <w:r w:rsidR="001E7185" w:rsidRPr="00177482">
        <w:rPr>
          <w:rFonts w:ascii="Times New Roman" w:eastAsia="仿宋" w:hAnsi="Times New Roman" w:cs="Times New Roman" w:hint="eastAsia"/>
          <w:sz w:val="30"/>
          <w:szCs w:val="30"/>
        </w:rPr>
        <w:t>。</w:t>
      </w:r>
      <w:r w:rsidRPr="00177482">
        <w:rPr>
          <w:rFonts w:ascii="Times New Roman" w:eastAsia="仿宋" w:hAnsi="Times New Roman" w:cs="Times New Roman"/>
          <w:sz w:val="30"/>
          <w:szCs w:val="30"/>
        </w:rPr>
        <w:t>当风险处理资金</w:t>
      </w:r>
      <w:r w:rsidR="00F4544B" w:rsidRPr="00177482">
        <w:rPr>
          <w:rFonts w:ascii="Times New Roman" w:eastAsia="仿宋" w:hAnsi="Times New Roman" w:cs="Times New Roman" w:hint="eastAsia"/>
          <w:sz w:val="30"/>
          <w:szCs w:val="30"/>
        </w:rPr>
        <w:t>有限</w:t>
      </w:r>
      <w:r w:rsidRPr="00177482">
        <w:rPr>
          <w:rFonts w:ascii="Times New Roman" w:eastAsia="仿宋" w:hAnsi="Times New Roman" w:cs="Times New Roman"/>
          <w:sz w:val="30"/>
          <w:szCs w:val="30"/>
        </w:rPr>
        <w:t>时，应</w:t>
      </w:r>
      <w:r w:rsidRPr="00177482">
        <w:rPr>
          <w:rFonts w:ascii="Times New Roman" w:eastAsia="仿宋" w:hAnsi="Times New Roman" w:cs="Times New Roman" w:hint="eastAsia"/>
          <w:sz w:val="30"/>
          <w:szCs w:val="30"/>
        </w:rPr>
        <w:t>根据</w:t>
      </w:r>
      <w:r w:rsidRPr="00177482">
        <w:rPr>
          <w:rFonts w:ascii="Times New Roman" w:eastAsia="仿宋" w:hAnsi="Times New Roman" w:cs="Times New Roman"/>
          <w:sz w:val="30"/>
          <w:szCs w:val="30"/>
        </w:rPr>
        <w:t>风险</w:t>
      </w:r>
      <w:r w:rsidRPr="00177482">
        <w:rPr>
          <w:rFonts w:ascii="Times New Roman" w:eastAsia="仿宋" w:hAnsi="Times New Roman" w:cs="Times New Roman" w:hint="eastAsia"/>
          <w:sz w:val="30"/>
          <w:szCs w:val="30"/>
        </w:rPr>
        <w:t>因子重要性</w:t>
      </w:r>
      <w:r w:rsidRPr="00177482">
        <w:rPr>
          <w:rFonts w:ascii="Times New Roman" w:eastAsia="仿宋" w:hAnsi="Times New Roman" w:cs="Times New Roman"/>
          <w:sz w:val="30"/>
          <w:szCs w:val="30"/>
        </w:rPr>
        <w:t>排序，确保主要风险</w:t>
      </w:r>
      <w:r w:rsidRPr="00177482">
        <w:rPr>
          <w:rFonts w:ascii="Times New Roman" w:eastAsia="仿宋" w:hAnsi="Times New Roman" w:cs="Times New Roman" w:hint="eastAsia"/>
          <w:sz w:val="30"/>
          <w:szCs w:val="30"/>
        </w:rPr>
        <w:t>因子</w:t>
      </w:r>
      <w:r w:rsidRPr="00177482">
        <w:rPr>
          <w:rFonts w:ascii="Times New Roman" w:eastAsia="仿宋" w:hAnsi="Times New Roman" w:cs="Times New Roman"/>
          <w:sz w:val="30"/>
          <w:szCs w:val="30"/>
        </w:rPr>
        <w:t>得以处理</w:t>
      </w:r>
      <w:r w:rsidRPr="00177482">
        <w:rPr>
          <w:rFonts w:ascii="Times New Roman" w:eastAsia="仿宋" w:hAnsi="Times New Roman" w:cs="Times New Roman" w:hint="eastAsia"/>
          <w:sz w:val="30"/>
          <w:szCs w:val="30"/>
        </w:rPr>
        <w:t>。</w:t>
      </w:r>
    </w:p>
    <w:p w:rsidR="00A84FB1" w:rsidRPr="00177482" w:rsidRDefault="00A84FB1" w:rsidP="00A84FB1">
      <w:pPr>
        <w:ind w:firstLineChars="200" w:firstLine="600"/>
        <w:rPr>
          <w:rFonts w:ascii="Times New Roman" w:eastAsia="仿宋" w:hAnsi="Times New Roman" w:cs="Times New Roman"/>
          <w:sz w:val="30"/>
          <w:szCs w:val="30"/>
        </w:rPr>
      </w:pPr>
      <w:r w:rsidRPr="00177482">
        <w:rPr>
          <w:rFonts w:ascii="Times New Roman" w:eastAsia="仿宋" w:hAnsi="Times New Roman" w:cs="Times New Roman" w:hint="eastAsia"/>
          <w:sz w:val="30"/>
          <w:szCs w:val="30"/>
        </w:rPr>
        <w:t>Ⅲ</w:t>
      </w:r>
      <w:proofErr w:type="gramStart"/>
      <w:r w:rsidRPr="00177482">
        <w:rPr>
          <w:rFonts w:ascii="Times New Roman" w:eastAsia="仿宋" w:hAnsi="Times New Roman" w:cs="Times New Roman"/>
          <w:sz w:val="30"/>
          <w:szCs w:val="30"/>
        </w:rPr>
        <w:t>级风险</w:t>
      </w:r>
      <w:proofErr w:type="gramEnd"/>
      <w:r w:rsidRPr="00177482">
        <w:rPr>
          <w:rFonts w:ascii="Times New Roman" w:eastAsia="仿宋" w:hAnsi="Times New Roman" w:cs="Times New Roman"/>
          <w:sz w:val="30"/>
          <w:szCs w:val="30"/>
        </w:rPr>
        <w:t>为较大风险，</w:t>
      </w:r>
      <w:r w:rsidR="00871B4C" w:rsidRPr="00177482">
        <w:rPr>
          <w:rFonts w:ascii="Times New Roman" w:eastAsia="仿宋" w:hAnsi="Times New Roman" w:cs="Times New Roman"/>
          <w:sz w:val="30"/>
          <w:szCs w:val="30"/>
        </w:rPr>
        <w:t>属于不可接受风险</w:t>
      </w:r>
      <w:r w:rsidR="00871B4C" w:rsidRPr="00177482">
        <w:rPr>
          <w:rFonts w:ascii="Times New Roman" w:eastAsia="仿宋" w:hAnsi="Times New Roman" w:cs="Times New Roman" w:hint="eastAsia"/>
          <w:sz w:val="30"/>
          <w:szCs w:val="30"/>
        </w:rPr>
        <w:t>，</w:t>
      </w:r>
      <w:r w:rsidRPr="00177482">
        <w:rPr>
          <w:rFonts w:ascii="Times New Roman" w:eastAsia="仿宋" w:hAnsi="Times New Roman" w:cs="Times New Roman"/>
          <w:sz w:val="30"/>
          <w:szCs w:val="30"/>
        </w:rPr>
        <w:t>对策</w:t>
      </w:r>
      <w:r w:rsidRPr="00177482">
        <w:rPr>
          <w:rFonts w:ascii="Times New Roman" w:eastAsia="仿宋" w:hAnsi="Times New Roman" w:cs="Times New Roman" w:hint="eastAsia"/>
          <w:sz w:val="30"/>
          <w:szCs w:val="30"/>
        </w:rPr>
        <w:t>措施</w:t>
      </w:r>
      <w:r w:rsidR="00160424" w:rsidRPr="00177482">
        <w:rPr>
          <w:rFonts w:ascii="Times New Roman" w:eastAsia="仿宋" w:hAnsi="Times New Roman" w:cs="Times New Roman" w:hint="eastAsia"/>
          <w:sz w:val="30"/>
          <w:szCs w:val="30"/>
        </w:rPr>
        <w:t>主要</w:t>
      </w:r>
      <w:r w:rsidRPr="00177482">
        <w:rPr>
          <w:rFonts w:ascii="Times New Roman" w:eastAsia="仿宋" w:hAnsi="Times New Roman" w:cs="Times New Roman"/>
          <w:sz w:val="30"/>
          <w:szCs w:val="30"/>
        </w:rPr>
        <w:t>为</w:t>
      </w:r>
      <w:r w:rsidR="00160424" w:rsidRPr="00177482">
        <w:rPr>
          <w:rFonts w:ascii="Times New Roman" w:eastAsia="仿宋" w:hAnsi="Times New Roman" w:cs="Times New Roman" w:hint="eastAsia"/>
          <w:sz w:val="30"/>
          <w:szCs w:val="30"/>
        </w:rPr>
        <w:t>及时</w:t>
      </w:r>
      <w:r w:rsidRPr="00177482">
        <w:rPr>
          <w:rFonts w:ascii="Times New Roman" w:eastAsia="仿宋" w:hAnsi="Times New Roman" w:cs="Times New Roman" w:hint="eastAsia"/>
          <w:sz w:val="30"/>
          <w:szCs w:val="30"/>
        </w:rPr>
        <w:t>采取</w:t>
      </w:r>
      <w:r w:rsidRPr="00177482">
        <w:rPr>
          <w:rFonts w:ascii="Times New Roman" w:eastAsia="仿宋" w:hAnsi="Times New Roman" w:cs="Times New Roman"/>
          <w:sz w:val="30"/>
          <w:szCs w:val="30"/>
        </w:rPr>
        <w:t>措施，针对各主要风险因子分别采取预防、消除、规避</w:t>
      </w:r>
      <w:r w:rsidRPr="00177482">
        <w:rPr>
          <w:rFonts w:ascii="Times New Roman" w:eastAsia="仿宋" w:hAnsi="Times New Roman" w:cs="Times New Roman" w:hint="eastAsia"/>
          <w:sz w:val="30"/>
          <w:szCs w:val="30"/>
        </w:rPr>
        <w:t>、</w:t>
      </w:r>
      <w:r w:rsidRPr="00177482">
        <w:rPr>
          <w:rFonts w:ascii="Times New Roman" w:eastAsia="仿宋" w:hAnsi="Times New Roman" w:cs="Times New Roman"/>
          <w:sz w:val="30"/>
          <w:szCs w:val="30"/>
        </w:rPr>
        <w:t>减免风险事故发生的措施</w:t>
      </w:r>
      <w:r w:rsidRPr="00177482">
        <w:rPr>
          <w:rFonts w:ascii="Times New Roman" w:eastAsia="仿宋" w:hAnsi="Times New Roman" w:cs="Times New Roman" w:hint="eastAsia"/>
          <w:sz w:val="30"/>
          <w:szCs w:val="30"/>
        </w:rPr>
        <w:t>，使风险等级</w:t>
      </w:r>
      <w:r w:rsidRPr="00177482">
        <w:rPr>
          <w:rFonts w:ascii="Times New Roman" w:eastAsia="仿宋" w:hAnsi="Times New Roman" w:cs="Times New Roman"/>
          <w:sz w:val="30"/>
          <w:szCs w:val="30"/>
        </w:rPr>
        <w:t>降至</w:t>
      </w:r>
      <w:r w:rsidRPr="00177482">
        <w:rPr>
          <w:rFonts w:ascii="Times New Roman" w:eastAsia="仿宋" w:hAnsi="Times New Roman" w:cs="Times New Roman" w:hint="eastAsia"/>
          <w:sz w:val="30"/>
          <w:szCs w:val="30"/>
        </w:rPr>
        <w:t>可</w:t>
      </w:r>
      <w:r w:rsidRPr="00177482">
        <w:rPr>
          <w:rFonts w:ascii="Times New Roman" w:eastAsia="仿宋" w:hAnsi="Times New Roman" w:cs="Times New Roman"/>
          <w:sz w:val="30"/>
          <w:szCs w:val="30"/>
        </w:rPr>
        <w:t>容忍或可接受的水平</w:t>
      </w:r>
      <w:r w:rsidRPr="00177482">
        <w:rPr>
          <w:rFonts w:ascii="Times New Roman" w:eastAsia="仿宋" w:hAnsi="Times New Roman" w:cs="Times New Roman" w:hint="eastAsia"/>
          <w:sz w:val="30"/>
          <w:szCs w:val="30"/>
        </w:rPr>
        <w:t>。</w:t>
      </w:r>
    </w:p>
    <w:p w:rsidR="00A84FB1" w:rsidRPr="00177482" w:rsidRDefault="00A84FB1" w:rsidP="00A84FB1">
      <w:pPr>
        <w:ind w:firstLineChars="200" w:firstLine="600"/>
        <w:rPr>
          <w:rFonts w:ascii="Times New Roman" w:eastAsia="仿宋" w:hAnsi="Times New Roman" w:cs="Times New Roman"/>
          <w:sz w:val="30"/>
          <w:szCs w:val="30"/>
        </w:rPr>
      </w:pPr>
      <w:r w:rsidRPr="00177482">
        <w:rPr>
          <w:rFonts w:ascii="Times New Roman" w:eastAsia="仿宋" w:hAnsi="Times New Roman" w:cs="Times New Roman" w:hint="eastAsia"/>
          <w:sz w:val="30"/>
          <w:szCs w:val="30"/>
        </w:rPr>
        <w:t>Ⅳ</w:t>
      </w:r>
      <w:proofErr w:type="gramStart"/>
      <w:r w:rsidRPr="00177482">
        <w:rPr>
          <w:rFonts w:ascii="Times New Roman" w:eastAsia="仿宋" w:hAnsi="Times New Roman" w:cs="Times New Roman"/>
          <w:sz w:val="30"/>
          <w:szCs w:val="30"/>
        </w:rPr>
        <w:t>级风险</w:t>
      </w:r>
      <w:proofErr w:type="gramEnd"/>
      <w:r w:rsidRPr="00177482">
        <w:rPr>
          <w:rFonts w:ascii="Times New Roman" w:eastAsia="仿宋" w:hAnsi="Times New Roman" w:cs="Times New Roman"/>
          <w:sz w:val="30"/>
          <w:szCs w:val="30"/>
        </w:rPr>
        <w:t>为重大风险，</w:t>
      </w:r>
      <w:r w:rsidR="00871B4C" w:rsidRPr="00177482">
        <w:rPr>
          <w:rFonts w:ascii="Times New Roman" w:eastAsia="仿宋" w:hAnsi="Times New Roman" w:cs="Times New Roman"/>
          <w:sz w:val="30"/>
          <w:szCs w:val="30"/>
        </w:rPr>
        <w:t>属于极高风险</w:t>
      </w:r>
      <w:r w:rsidR="00871B4C" w:rsidRPr="00177482">
        <w:rPr>
          <w:rFonts w:ascii="Times New Roman" w:eastAsia="仿宋" w:hAnsi="Times New Roman" w:cs="Times New Roman" w:hint="eastAsia"/>
          <w:sz w:val="30"/>
          <w:szCs w:val="30"/>
        </w:rPr>
        <w:t>，</w:t>
      </w:r>
      <w:r w:rsidRPr="00177482">
        <w:rPr>
          <w:rFonts w:ascii="Times New Roman" w:eastAsia="仿宋" w:hAnsi="Times New Roman" w:cs="Times New Roman"/>
          <w:sz w:val="30"/>
          <w:szCs w:val="30"/>
        </w:rPr>
        <w:t>对策</w:t>
      </w:r>
      <w:r w:rsidRPr="00177482">
        <w:rPr>
          <w:rFonts w:ascii="Times New Roman" w:eastAsia="仿宋" w:hAnsi="Times New Roman" w:cs="Times New Roman" w:hint="eastAsia"/>
          <w:sz w:val="30"/>
          <w:szCs w:val="30"/>
        </w:rPr>
        <w:t>措施</w:t>
      </w:r>
      <w:r w:rsidRPr="00177482">
        <w:rPr>
          <w:rFonts w:ascii="Times New Roman" w:eastAsia="仿宋" w:hAnsi="Times New Roman" w:cs="Times New Roman"/>
          <w:sz w:val="30"/>
          <w:szCs w:val="30"/>
        </w:rPr>
        <w:t>为</w:t>
      </w:r>
      <w:r w:rsidRPr="00177482">
        <w:rPr>
          <w:rFonts w:ascii="Times New Roman" w:eastAsia="仿宋" w:hAnsi="Times New Roman" w:cs="Times New Roman" w:hint="eastAsia"/>
          <w:sz w:val="30"/>
          <w:szCs w:val="30"/>
        </w:rPr>
        <w:t>采取紧急</w:t>
      </w:r>
      <w:r w:rsidRPr="00177482">
        <w:rPr>
          <w:rFonts w:ascii="Times New Roman" w:eastAsia="仿宋" w:hAnsi="Times New Roman" w:cs="Times New Roman"/>
          <w:sz w:val="30"/>
          <w:szCs w:val="30"/>
        </w:rPr>
        <w:t>措施，</w:t>
      </w:r>
      <w:r w:rsidRPr="00177482">
        <w:rPr>
          <w:rFonts w:ascii="Times New Roman" w:eastAsia="仿宋" w:hAnsi="Times New Roman" w:cs="Times New Roman" w:hint="eastAsia"/>
          <w:sz w:val="30"/>
          <w:szCs w:val="30"/>
        </w:rPr>
        <w:t>减免</w:t>
      </w:r>
      <w:r w:rsidRPr="00177482">
        <w:rPr>
          <w:rFonts w:ascii="Times New Roman" w:eastAsia="仿宋" w:hAnsi="Times New Roman" w:cs="Times New Roman"/>
          <w:sz w:val="30"/>
          <w:szCs w:val="30"/>
        </w:rPr>
        <w:t>风险，同时准备好应急预案，一旦发生险情，及时开展修复</w:t>
      </w:r>
      <w:r w:rsidRPr="00177482">
        <w:rPr>
          <w:rFonts w:ascii="Times New Roman" w:eastAsia="仿宋" w:hAnsi="Times New Roman" w:cs="Times New Roman" w:hint="eastAsia"/>
          <w:sz w:val="30"/>
          <w:szCs w:val="30"/>
        </w:rPr>
        <w:t>、</w:t>
      </w:r>
      <w:r w:rsidRPr="00177482">
        <w:rPr>
          <w:rFonts w:ascii="Times New Roman" w:eastAsia="仿宋" w:hAnsi="Times New Roman" w:cs="Times New Roman"/>
          <w:sz w:val="30"/>
          <w:szCs w:val="30"/>
        </w:rPr>
        <w:t>补救等抢险措施。</w:t>
      </w:r>
    </w:p>
    <w:p w:rsidR="007F185B" w:rsidRPr="00177482" w:rsidRDefault="007F185B" w:rsidP="007F185B">
      <w:pPr>
        <w:jc w:val="left"/>
        <w:outlineLvl w:val="1"/>
        <w:rPr>
          <w:rFonts w:ascii="Times New Roman" w:eastAsia="黑体" w:hAnsi="Times New Roman" w:cs="Times New Roman"/>
          <w:sz w:val="28"/>
          <w:szCs w:val="28"/>
        </w:rPr>
      </w:pPr>
      <w:bookmarkStart w:id="18" w:name="_Toc521278320"/>
      <w:bookmarkStart w:id="19" w:name="_Toc521306805"/>
      <w:bookmarkStart w:id="20" w:name="_Toc521357664"/>
      <w:bookmarkStart w:id="21" w:name="_Toc524616447"/>
      <w:r w:rsidRPr="00177482">
        <w:rPr>
          <w:rFonts w:ascii="Times New Roman" w:eastAsia="黑体" w:hAnsi="Times New Roman" w:cs="Times New Roman"/>
          <w:sz w:val="28"/>
          <w:szCs w:val="28"/>
        </w:rPr>
        <w:lastRenderedPageBreak/>
        <w:t xml:space="preserve">2.2 </w:t>
      </w:r>
      <w:r w:rsidRPr="00177482">
        <w:rPr>
          <w:rFonts w:ascii="Times New Roman" w:eastAsia="黑体" w:hAnsi="Times New Roman" w:cs="Times New Roman" w:hint="eastAsia"/>
          <w:sz w:val="28"/>
          <w:szCs w:val="28"/>
        </w:rPr>
        <w:t>风险</w:t>
      </w:r>
      <w:r w:rsidR="00083AAD" w:rsidRPr="00177482">
        <w:rPr>
          <w:rFonts w:ascii="Times New Roman" w:eastAsia="黑体" w:hAnsi="Times New Roman" w:cs="Times New Roman" w:hint="eastAsia"/>
          <w:sz w:val="28"/>
          <w:szCs w:val="28"/>
        </w:rPr>
        <w:t>量值分布</w:t>
      </w:r>
      <w:r w:rsidR="001530F9" w:rsidRPr="00177482">
        <w:rPr>
          <w:rFonts w:ascii="Times New Roman" w:eastAsia="黑体" w:hAnsi="Times New Roman" w:cs="Times New Roman" w:hint="eastAsia"/>
          <w:sz w:val="28"/>
          <w:szCs w:val="28"/>
        </w:rPr>
        <w:t>图</w:t>
      </w:r>
      <w:bookmarkEnd w:id="18"/>
      <w:bookmarkEnd w:id="19"/>
      <w:bookmarkEnd w:id="20"/>
      <w:bookmarkEnd w:id="21"/>
    </w:p>
    <w:p w:rsidR="001530F9" w:rsidRDefault="001530F9" w:rsidP="00A026D2">
      <w:pPr>
        <w:pStyle w:val="10"/>
        <w:ind w:firstLine="240"/>
        <w:outlineLvl w:val="9"/>
        <w:rPr>
          <w:rFonts w:ascii="Times New Roman" w:hAnsi="Times New Roman" w:cs="Times New Roman"/>
        </w:rPr>
      </w:pPr>
      <w:r w:rsidRPr="00177482">
        <w:rPr>
          <w:rFonts w:ascii="Times New Roman" w:hAnsi="Times New Roman" w:cs="Times New Roman" w:hint="eastAsia"/>
        </w:rPr>
        <w:t xml:space="preserve">2.2.1 </w:t>
      </w:r>
      <w:r w:rsidRPr="00177482">
        <w:rPr>
          <w:rFonts w:ascii="Times New Roman" w:hAnsi="Times New Roman" w:cs="Times New Roman" w:hint="eastAsia"/>
        </w:rPr>
        <w:t>工程风险</w:t>
      </w:r>
      <w:r w:rsidR="008E257D" w:rsidRPr="00177482">
        <w:rPr>
          <w:rFonts w:ascii="Times New Roman" w:hAnsi="Times New Roman" w:cs="Times New Roman" w:hint="eastAsia"/>
        </w:rPr>
        <w:t>量值分布</w:t>
      </w:r>
      <w:r w:rsidRPr="00177482">
        <w:rPr>
          <w:rFonts w:ascii="Times New Roman" w:hAnsi="Times New Roman" w:cs="Times New Roman" w:hint="eastAsia"/>
        </w:rPr>
        <w:t>图</w:t>
      </w:r>
    </w:p>
    <w:p w:rsidR="00D314A7" w:rsidRDefault="00C70D59" w:rsidP="0010185B">
      <w:pPr>
        <w:pStyle w:val="10"/>
        <w:spacing w:line="240" w:lineRule="auto"/>
        <w:ind w:firstLine="240"/>
        <w:outlineLvl w:val="9"/>
        <w:rPr>
          <w:rFonts w:ascii="Times New Roman" w:hAnsi="Times New Roman" w:cs="Times New Roman"/>
        </w:rPr>
      </w:pPr>
      <w:r w:rsidRPr="0010185B">
        <w:rPr>
          <w:rFonts w:ascii="Times New Roman" w:hAnsi="Times New Roman" w:cs="Times New Roman"/>
          <w:noProof/>
        </w:rPr>
        <w:drawing>
          <wp:inline distT="0" distB="0" distL="0" distR="0">
            <wp:extent cx="8640000" cy="45528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40000" cy="4552805"/>
                    </a:xfrm>
                    <a:prstGeom prst="rect">
                      <a:avLst/>
                    </a:prstGeom>
                    <a:noFill/>
                  </pic:spPr>
                </pic:pic>
              </a:graphicData>
            </a:graphic>
          </wp:inline>
        </w:drawing>
      </w:r>
    </w:p>
    <w:p w:rsidR="000F4740" w:rsidRPr="00177482" w:rsidRDefault="000F4740" w:rsidP="00E5242E">
      <w:pPr>
        <w:jc w:val="center"/>
        <w:rPr>
          <w:rFonts w:ascii="黑体" w:eastAsia="黑体" w:hAnsi="黑体" w:cs="Times New Roman"/>
          <w:sz w:val="24"/>
          <w:szCs w:val="24"/>
        </w:rPr>
      </w:pPr>
      <w:r w:rsidRPr="00177482">
        <w:rPr>
          <w:rFonts w:ascii="黑体" w:eastAsia="黑体" w:hAnsi="黑体" w:cs="Times New Roman" w:hint="eastAsia"/>
          <w:sz w:val="24"/>
          <w:szCs w:val="24"/>
        </w:rPr>
        <w:t>图2-1  工程风险量值分布图</w:t>
      </w:r>
    </w:p>
    <w:p w:rsidR="001530F9" w:rsidRPr="00177482" w:rsidRDefault="00012CFE" w:rsidP="000022AA">
      <w:pPr>
        <w:pStyle w:val="10"/>
        <w:ind w:firstLine="240"/>
        <w:outlineLvl w:val="9"/>
        <w:rPr>
          <w:rFonts w:ascii="Times New Roman" w:hAnsi="Times New Roman" w:cs="Times New Roman"/>
        </w:rPr>
      </w:pPr>
      <w:r w:rsidRPr="00177482">
        <w:rPr>
          <w:rFonts w:ascii="Times New Roman" w:hAnsi="Times New Roman" w:cs="Times New Roman"/>
        </w:rPr>
        <w:br w:type="column"/>
      </w:r>
      <w:r w:rsidR="001530F9" w:rsidRPr="00177482">
        <w:rPr>
          <w:rFonts w:ascii="Times New Roman" w:hAnsi="Times New Roman" w:cs="Times New Roman" w:hint="eastAsia"/>
        </w:rPr>
        <w:lastRenderedPageBreak/>
        <w:t xml:space="preserve">2.2.2 </w:t>
      </w:r>
      <w:r w:rsidR="001530F9" w:rsidRPr="00177482">
        <w:rPr>
          <w:rFonts w:ascii="Times New Roman" w:hAnsi="Times New Roman" w:cs="Times New Roman" w:hint="eastAsia"/>
        </w:rPr>
        <w:t>洪水风险</w:t>
      </w:r>
      <w:r w:rsidR="00AB6FDA" w:rsidRPr="00177482">
        <w:rPr>
          <w:rFonts w:ascii="Times New Roman" w:hAnsi="Times New Roman" w:cs="Times New Roman" w:hint="eastAsia"/>
        </w:rPr>
        <w:t>量值</w:t>
      </w:r>
      <w:r w:rsidR="008E257D" w:rsidRPr="00177482">
        <w:rPr>
          <w:rFonts w:ascii="Times New Roman" w:hAnsi="Times New Roman" w:cs="Times New Roman" w:hint="eastAsia"/>
        </w:rPr>
        <w:t>分布</w:t>
      </w:r>
      <w:r w:rsidR="001530F9" w:rsidRPr="00177482">
        <w:rPr>
          <w:rFonts w:ascii="Times New Roman" w:hAnsi="Times New Roman" w:cs="Times New Roman" w:hint="eastAsia"/>
        </w:rPr>
        <w:t>图</w:t>
      </w:r>
    </w:p>
    <w:p w:rsidR="000F4740" w:rsidRPr="00177482" w:rsidRDefault="00C70D59" w:rsidP="0062245F">
      <w:pPr>
        <w:jc w:val="center"/>
        <w:rPr>
          <w:rFonts w:ascii="Times New Roman" w:eastAsia="黑体" w:hAnsi="Times New Roman" w:cs="Times New Roman"/>
          <w:noProof/>
          <w:sz w:val="28"/>
          <w:szCs w:val="28"/>
        </w:rPr>
      </w:pPr>
      <w:r w:rsidRPr="0010185B">
        <w:rPr>
          <w:rFonts w:ascii="Times New Roman" w:eastAsia="黑体" w:hAnsi="Times New Roman" w:cs="Times New Roman"/>
          <w:noProof/>
          <w:sz w:val="28"/>
          <w:szCs w:val="28"/>
        </w:rPr>
        <w:drawing>
          <wp:inline distT="0" distB="0" distL="0" distR="0">
            <wp:extent cx="7331247" cy="5006126"/>
            <wp:effectExtent l="19050" t="0" r="3003"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6984" b="2750"/>
                    <a:stretch/>
                  </pic:blipFill>
                  <pic:spPr bwMode="auto">
                    <a:xfrm>
                      <a:off x="0" y="0"/>
                      <a:ext cx="7336266" cy="500955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12CFE" w:rsidRPr="00177482" w:rsidRDefault="00012CFE" w:rsidP="00E5242E">
      <w:pPr>
        <w:jc w:val="center"/>
        <w:rPr>
          <w:rFonts w:ascii="黑体" w:eastAsia="黑体" w:hAnsi="黑体" w:cs="Times New Roman"/>
          <w:sz w:val="24"/>
          <w:szCs w:val="24"/>
        </w:rPr>
      </w:pPr>
      <w:r w:rsidRPr="00177482">
        <w:rPr>
          <w:rFonts w:ascii="黑体" w:eastAsia="黑体" w:hAnsi="黑体" w:cs="Times New Roman" w:hint="eastAsia"/>
          <w:sz w:val="24"/>
          <w:szCs w:val="24"/>
        </w:rPr>
        <w:t>图2-2  洪水风险量值分布图</w:t>
      </w:r>
    </w:p>
    <w:p w:rsidR="001530F9" w:rsidRPr="00177482" w:rsidRDefault="00012CFE" w:rsidP="00A026D2">
      <w:pPr>
        <w:pStyle w:val="10"/>
        <w:ind w:firstLine="240"/>
        <w:outlineLvl w:val="9"/>
        <w:rPr>
          <w:rFonts w:ascii="Times New Roman" w:hAnsi="Times New Roman" w:cs="Times New Roman"/>
        </w:rPr>
      </w:pPr>
      <w:r w:rsidRPr="00177482">
        <w:rPr>
          <w:rFonts w:ascii="Times New Roman" w:hAnsi="Times New Roman" w:cs="Times New Roman"/>
        </w:rPr>
        <w:br w:type="column"/>
      </w:r>
      <w:r w:rsidR="001530F9" w:rsidRPr="00177482">
        <w:rPr>
          <w:rFonts w:ascii="Times New Roman" w:hAnsi="Times New Roman" w:cs="Times New Roman" w:hint="eastAsia"/>
        </w:rPr>
        <w:lastRenderedPageBreak/>
        <w:t xml:space="preserve">2.2.3 </w:t>
      </w:r>
      <w:r w:rsidR="001530F9" w:rsidRPr="00177482">
        <w:rPr>
          <w:rFonts w:ascii="Times New Roman" w:hAnsi="Times New Roman" w:cs="Times New Roman" w:hint="eastAsia"/>
        </w:rPr>
        <w:t>调度运行风险</w:t>
      </w:r>
      <w:r w:rsidR="008E257D" w:rsidRPr="00177482">
        <w:rPr>
          <w:rFonts w:ascii="Times New Roman" w:hAnsi="Times New Roman" w:cs="Times New Roman" w:hint="eastAsia"/>
        </w:rPr>
        <w:t>量值分布</w:t>
      </w:r>
      <w:r w:rsidR="001530F9" w:rsidRPr="00177482">
        <w:rPr>
          <w:rFonts w:ascii="Times New Roman" w:hAnsi="Times New Roman" w:cs="Times New Roman" w:hint="eastAsia"/>
        </w:rPr>
        <w:t>图</w:t>
      </w:r>
    </w:p>
    <w:p w:rsidR="000F4740" w:rsidRPr="00177482" w:rsidRDefault="00C70D59" w:rsidP="00305171">
      <w:pPr>
        <w:jc w:val="center"/>
        <w:rPr>
          <w:rFonts w:ascii="Times New Roman" w:eastAsia="黑体" w:hAnsi="Times New Roman" w:cs="Times New Roman"/>
          <w:sz w:val="28"/>
          <w:szCs w:val="28"/>
        </w:rPr>
      </w:pPr>
      <w:r w:rsidRPr="0010185B">
        <w:rPr>
          <w:noProof/>
        </w:rPr>
        <w:drawing>
          <wp:inline distT="0" distB="0" distL="0" distR="0">
            <wp:extent cx="9173617" cy="39852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81517" cy="3988692"/>
                    </a:xfrm>
                    <a:prstGeom prst="rect">
                      <a:avLst/>
                    </a:prstGeom>
                    <a:noFill/>
                    <a:ln>
                      <a:noFill/>
                    </a:ln>
                  </pic:spPr>
                </pic:pic>
              </a:graphicData>
            </a:graphic>
          </wp:inline>
        </w:drawing>
      </w:r>
    </w:p>
    <w:p w:rsidR="000F4740" w:rsidRPr="00177482" w:rsidRDefault="000F4740" w:rsidP="00E5242E">
      <w:pPr>
        <w:pStyle w:val="10"/>
        <w:ind w:firstLineChars="0" w:firstLine="0"/>
        <w:jc w:val="center"/>
        <w:outlineLvl w:val="9"/>
        <w:rPr>
          <w:rFonts w:ascii="Times New Roman" w:hAnsi="Times New Roman" w:cs="Times New Roman"/>
        </w:rPr>
      </w:pPr>
      <w:r w:rsidRPr="00177482">
        <w:rPr>
          <w:rFonts w:hAnsi="黑体" w:cs="Times New Roman" w:hint="eastAsia"/>
        </w:rPr>
        <w:t>图</w:t>
      </w:r>
      <w:r w:rsidR="003B1576" w:rsidRPr="00177482">
        <w:rPr>
          <w:rFonts w:hAnsi="黑体" w:cs="Times New Roman" w:hint="eastAsia"/>
        </w:rPr>
        <w:t>2</w:t>
      </w:r>
      <w:r w:rsidRPr="00177482">
        <w:rPr>
          <w:rFonts w:hAnsi="黑体" w:cs="Times New Roman"/>
        </w:rPr>
        <w:t>-3</w:t>
      </w:r>
      <w:r w:rsidRPr="00177482">
        <w:rPr>
          <w:rFonts w:hAnsi="黑体" w:cs="Times New Roman" w:hint="eastAsia"/>
        </w:rPr>
        <w:t xml:space="preserve">  调度</w:t>
      </w:r>
      <w:r w:rsidR="008E257D" w:rsidRPr="00177482">
        <w:rPr>
          <w:rFonts w:hAnsi="黑体" w:cs="Times New Roman" w:hint="eastAsia"/>
        </w:rPr>
        <w:t>运行</w:t>
      </w:r>
      <w:r w:rsidRPr="00177482">
        <w:rPr>
          <w:rFonts w:hAnsi="黑体" w:cs="Times New Roman" w:hint="eastAsia"/>
        </w:rPr>
        <w:t>风险量值</w:t>
      </w:r>
      <w:r w:rsidR="008E257D" w:rsidRPr="00177482">
        <w:rPr>
          <w:rFonts w:hAnsi="黑体" w:cs="Times New Roman" w:hint="eastAsia"/>
        </w:rPr>
        <w:t>分布</w:t>
      </w:r>
      <w:r w:rsidRPr="00177482">
        <w:rPr>
          <w:rFonts w:hAnsi="黑体" w:cs="Times New Roman" w:hint="eastAsia"/>
        </w:rPr>
        <w:t>图</w:t>
      </w:r>
    </w:p>
    <w:p w:rsidR="000F4740" w:rsidRPr="00177482" w:rsidRDefault="000F4740" w:rsidP="00A026D2">
      <w:pPr>
        <w:pStyle w:val="10"/>
        <w:ind w:firstLine="240"/>
        <w:outlineLvl w:val="9"/>
        <w:rPr>
          <w:rFonts w:ascii="Times New Roman" w:hAnsi="Times New Roman" w:cs="Times New Roman"/>
        </w:rPr>
      </w:pPr>
    </w:p>
    <w:p w:rsidR="001530F9" w:rsidRPr="00177482" w:rsidRDefault="00B769EA" w:rsidP="00B769EA">
      <w:pPr>
        <w:pStyle w:val="10"/>
        <w:ind w:firstLineChars="200" w:firstLine="480"/>
        <w:outlineLvl w:val="9"/>
        <w:rPr>
          <w:rFonts w:ascii="Times New Roman" w:hAnsi="Times New Roman" w:cs="Times New Roman"/>
        </w:rPr>
      </w:pPr>
      <w:r w:rsidRPr="00177482">
        <w:rPr>
          <w:rFonts w:ascii="Times New Roman" w:hAnsi="Times New Roman" w:cs="Times New Roman"/>
          <w:noProof/>
        </w:rPr>
        <w:br w:type="column"/>
      </w:r>
      <w:r w:rsidR="001530F9" w:rsidRPr="00177482">
        <w:rPr>
          <w:rFonts w:ascii="Times New Roman" w:hAnsi="Times New Roman" w:cs="Times New Roman" w:hint="eastAsia"/>
        </w:rPr>
        <w:lastRenderedPageBreak/>
        <w:t xml:space="preserve">2.2.4 </w:t>
      </w:r>
      <w:r w:rsidR="001530F9" w:rsidRPr="00177482">
        <w:rPr>
          <w:rFonts w:ascii="Times New Roman" w:hAnsi="Times New Roman" w:cs="Times New Roman" w:hint="eastAsia"/>
        </w:rPr>
        <w:t>综合风险</w:t>
      </w:r>
      <w:r w:rsidR="00012CFE" w:rsidRPr="00177482">
        <w:rPr>
          <w:rFonts w:ascii="Times New Roman" w:hAnsi="Times New Roman" w:cs="Times New Roman" w:hint="eastAsia"/>
        </w:rPr>
        <w:t>量值分布</w:t>
      </w:r>
      <w:r w:rsidR="001530F9" w:rsidRPr="00177482">
        <w:rPr>
          <w:rFonts w:ascii="Times New Roman" w:hAnsi="Times New Roman" w:cs="Times New Roman" w:hint="eastAsia"/>
        </w:rPr>
        <w:t>图</w:t>
      </w:r>
    </w:p>
    <w:p w:rsidR="000F4740" w:rsidRPr="00177482" w:rsidRDefault="00C70D59" w:rsidP="00E5242E">
      <w:pPr>
        <w:pStyle w:val="10"/>
        <w:ind w:firstLineChars="0" w:firstLine="0"/>
        <w:jc w:val="center"/>
        <w:outlineLvl w:val="9"/>
        <w:rPr>
          <w:rFonts w:hAnsi="黑体" w:cs="Times New Roman"/>
        </w:rPr>
      </w:pPr>
      <w:r w:rsidRPr="0010185B">
        <w:rPr>
          <w:rFonts w:hAnsi="黑体" w:cs="Times New Roman"/>
          <w:noProof/>
        </w:rPr>
        <w:drawing>
          <wp:anchor distT="0" distB="0" distL="114300" distR="114300" simplePos="0" relativeHeight="251659264" behindDoc="0" locked="0" layoutInCell="1" allowOverlap="1">
            <wp:simplePos x="0" y="0"/>
            <wp:positionH relativeFrom="column">
              <wp:posOffset>-4445</wp:posOffset>
            </wp:positionH>
            <wp:positionV relativeFrom="paragraph">
              <wp:posOffset>90805</wp:posOffset>
            </wp:positionV>
            <wp:extent cx="8898255" cy="3557905"/>
            <wp:effectExtent l="19050" t="0" r="0" b="0"/>
            <wp:wrapTopAndBottom/>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98255" cy="3557905"/>
                    </a:xfrm>
                    <a:prstGeom prst="rect">
                      <a:avLst/>
                    </a:prstGeom>
                    <a:noFill/>
                  </pic:spPr>
                </pic:pic>
              </a:graphicData>
            </a:graphic>
          </wp:anchor>
        </w:drawing>
      </w:r>
      <w:r w:rsidR="003B1576" w:rsidRPr="00177482">
        <w:rPr>
          <w:rFonts w:hAnsi="黑体" w:cs="Times New Roman" w:hint="eastAsia"/>
        </w:rPr>
        <w:t>图2</w:t>
      </w:r>
      <w:r w:rsidR="003B1576" w:rsidRPr="00177482">
        <w:rPr>
          <w:rFonts w:hAnsi="黑体" w:cs="Times New Roman"/>
        </w:rPr>
        <w:t>-</w:t>
      </w:r>
      <w:r w:rsidR="003B1576" w:rsidRPr="00177482">
        <w:rPr>
          <w:rFonts w:hAnsi="黑体" w:cs="Times New Roman" w:hint="eastAsia"/>
        </w:rPr>
        <w:t>4  综合风险</w:t>
      </w:r>
      <w:r w:rsidR="00012CFE" w:rsidRPr="00177482">
        <w:rPr>
          <w:rFonts w:hAnsi="黑体" w:cs="Times New Roman" w:hint="eastAsia"/>
        </w:rPr>
        <w:t>量值分布</w:t>
      </w:r>
      <w:r w:rsidR="003B1576" w:rsidRPr="00177482">
        <w:rPr>
          <w:rFonts w:hAnsi="黑体" w:cs="Times New Roman" w:hint="eastAsia"/>
        </w:rPr>
        <w:t>图</w:t>
      </w:r>
    </w:p>
    <w:p w:rsidR="00063BCC" w:rsidRPr="00177482" w:rsidRDefault="00063BCC" w:rsidP="003B1576">
      <w:pPr>
        <w:pStyle w:val="10"/>
        <w:ind w:firstLine="240"/>
        <w:jc w:val="center"/>
        <w:outlineLvl w:val="9"/>
        <w:rPr>
          <w:rFonts w:ascii="Times New Roman" w:hAnsi="Times New Roman" w:cs="Times New Roman"/>
        </w:rPr>
      </w:pPr>
    </w:p>
    <w:p w:rsidR="00CE7A34" w:rsidRPr="00177482" w:rsidRDefault="00B769EA" w:rsidP="003C5200">
      <w:pPr>
        <w:pStyle w:val="1"/>
        <w:rPr>
          <w:kern w:val="0"/>
        </w:rPr>
      </w:pPr>
      <w:bookmarkStart w:id="22" w:name="_Toc521278322"/>
      <w:bookmarkStart w:id="23" w:name="_Toc521306807"/>
      <w:bookmarkStart w:id="24" w:name="_Toc521357666"/>
      <w:r w:rsidRPr="00177482">
        <w:rPr>
          <w:kern w:val="0"/>
        </w:rPr>
        <w:br w:type="column"/>
      </w:r>
      <w:bookmarkStart w:id="25" w:name="_Toc524616448"/>
      <w:r w:rsidR="006603A2" w:rsidRPr="00177482">
        <w:rPr>
          <w:kern w:val="0"/>
        </w:rPr>
        <w:lastRenderedPageBreak/>
        <w:t>3</w:t>
      </w:r>
      <w:r w:rsidR="00BF4214" w:rsidRPr="00177482">
        <w:rPr>
          <w:kern w:val="0"/>
        </w:rPr>
        <w:t>输水总干渠</w:t>
      </w:r>
      <w:bookmarkEnd w:id="22"/>
      <w:bookmarkEnd w:id="23"/>
      <w:bookmarkEnd w:id="24"/>
      <w:r w:rsidR="00083AAD" w:rsidRPr="00177482">
        <w:rPr>
          <w:rFonts w:hint="eastAsia"/>
          <w:kern w:val="0"/>
        </w:rPr>
        <w:t>风险</w:t>
      </w:r>
      <w:r w:rsidR="00083AAD" w:rsidRPr="00177482">
        <w:rPr>
          <w:kern w:val="0"/>
        </w:rPr>
        <w:t>防控</w:t>
      </w:r>
      <w:r w:rsidR="004974E3" w:rsidRPr="00177482">
        <w:rPr>
          <w:kern w:val="0"/>
        </w:rPr>
        <w:t>措施</w:t>
      </w:r>
      <w:bookmarkEnd w:id="25"/>
    </w:p>
    <w:p w:rsidR="002D4E67" w:rsidRPr="00177482" w:rsidRDefault="002D4E67" w:rsidP="002D4E67">
      <w:pPr>
        <w:jc w:val="left"/>
        <w:outlineLvl w:val="1"/>
        <w:rPr>
          <w:rFonts w:ascii="Times New Roman" w:eastAsia="黑体" w:hAnsi="Times New Roman" w:cs="Times New Roman"/>
          <w:sz w:val="28"/>
          <w:szCs w:val="28"/>
        </w:rPr>
      </w:pPr>
      <w:bookmarkStart w:id="26" w:name="_Toc521357667"/>
      <w:bookmarkStart w:id="27" w:name="_Toc524616449"/>
      <w:bookmarkStart w:id="28" w:name="_Toc521278329"/>
      <w:bookmarkStart w:id="29" w:name="_Toc521306814"/>
      <w:r w:rsidRPr="00177482">
        <w:rPr>
          <w:rFonts w:ascii="Times New Roman" w:eastAsia="黑体" w:hAnsi="Times New Roman" w:cs="Times New Roman"/>
          <w:sz w:val="28"/>
          <w:szCs w:val="28"/>
        </w:rPr>
        <w:t xml:space="preserve">3.1 </w:t>
      </w:r>
      <w:r w:rsidRPr="00177482">
        <w:rPr>
          <w:rFonts w:ascii="Times New Roman" w:eastAsia="黑体" w:hAnsi="Times New Roman" w:cs="Times New Roman"/>
          <w:sz w:val="28"/>
          <w:szCs w:val="28"/>
        </w:rPr>
        <w:t>输水渠道</w:t>
      </w:r>
      <w:bookmarkEnd w:id="26"/>
      <w:bookmarkEnd w:id="27"/>
    </w:p>
    <w:p w:rsidR="002D4E67" w:rsidRPr="00177482" w:rsidRDefault="002D4E67" w:rsidP="002D4E67">
      <w:pPr>
        <w:pStyle w:val="10"/>
        <w:ind w:firstLineChars="41" w:firstLine="98"/>
        <w:outlineLvl w:val="2"/>
        <w:rPr>
          <w:rFonts w:ascii="Times New Roman" w:hAnsi="Times New Roman" w:cs="Times New Roman"/>
        </w:rPr>
      </w:pPr>
      <w:r w:rsidRPr="00177482">
        <w:rPr>
          <w:rFonts w:ascii="Times New Roman" w:hAnsi="Times New Roman" w:cs="Times New Roman" w:hint="eastAsia"/>
        </w:rPr>
        <w:t>3</w:t>
      </w:r>
      <w:r w:rsidRPr="00177482">
        <w:rPr>
          <w:rFonts w:ascii="Times New Roman" w:hAnsi="Times New Roman" w:cs="Times New Roman"/>
        </w:rPr>
        <w:t>.1.1</w:t>
      </w:r>
      <w:r w:rsidRPr="00177482">
        <w:rPr>
          <w:rFonts w:ascii="Times New Roman" w:hAnsi="Times New Roman" w:cs="Times New Roman" w:hint="eastAsia"/>
        </w:rPr>
        <w:t>输</w:t>
      </w:r>
      <w:r w:rsidRPr="00177482">
        <w:rPr>
          <w:rFonts w:ascii="Times New Roman" w:hAnsi="Times New Roman" w:cs="Times New Roman"/>
        </w:rPr>
        <w:t>水渠道风险</w:t>
      </w:r>
      <w:r w:rsidRPr="00177482">
        <w:rPr>
          <w:rFonts w:ascii="Times New Roman" w:hAnsi="Times New Roman" w:cs="Times New Roman" w:hint="eastAsia"/>
        </w:rPr>
        <w:t>事件</w:t>
      </w:r>
      <w:r w:rsidRPr="00177482">
        <w:rPr>
          <w:rFonts w:ascii="Times New Roman" w:hAnsi="Times New Roman" w:cs="Times New Roman"/>
        </w:rPr>
        <w:t>及因子</w:t>
      </w:r>
    </w:p>
    <w:p w:rsidR="003E06F5" w:rsidRPr="00177482" w:rsidRDefault="003E06F5" w:rsidP="00F42E5D">
      <w:pPr>
        <w:pStyle w:val="10"/>
        <w:ind w:firstLineChars="0" w:firstLine="420"/>
        <w:outlineLvl w:val="9"/>
        <w:rPr>
          <w:rFonts w:ascii="Times New Roman" w:hAnsi="Times New Roman" w:cs="Times New Roman"/>
        </w:rPr>
      </w:pPr>
      <w:r w:rsidRPr="00177482">
        <w:rPr>
          <w:rFonts w:ascii="Times New Roman" w:hAnsi="Times New Roman" w:cs="Times New Roman" w:hint="eastAsia"/>
        </w:rPr>
        <w:t>（</w:t>
      </w:r>
      <w:r w:rsidRPr="00177482">
        <w:rPr>
          <w:rFonts w:ascii="Times New Roman" w:hAnsi="Times New Roman" w:cs="Times New Roman" w:hint="eastAsia"/>
        </w:rPr>
        <w:t>1</w:t>
      </w:r>
      <w:r w:rsidRPr="00177482">
        <w:rPr>
          <w:rFonts w:ascii="Times New Roman" w:hAnsi="Times New Roman" w:cs="Times New Roman"/>
        </w:rPr>
        <w:t>）高填方渠道风险事件及风险因子</w:t>
      </w:r>
    </w:p>
    <w:p w:rsidR="002C1E1F" w:rsidRPr="00177482" w:rsidRDefault="003E06F5" w:rsidP="002C1E1F">
      <w:pPr>
        <w:pStyle w:val="10"/>
        <w:ind w:firstLineChars="0" w:firstLine="0"/>
        <w:jc w:val="center"/>
        <w:outlineLvl w:val="9"/>
        <w:rPr>
          <w:rFonts w:ascii="Times New Roman" w:hAnsi="Times New Roman" w:cs="Times New Roman"/>
        </w:rPr>
      </w:pPr>
      <w:r w:rsidRPr="00177482">
        <w:rPr>
          <w:rFonts w:ascii="Times New Roman" w:hAnsi="Times New Roman" w:cs="Times New Roman"/>
        </w:rPr>
        <w:t>表</w:t>
      </w:r>
      <w:r w:rsidRPr="00177482">
        <w:rPr>
          <w:rFonts w:ascii="Times New Roman" w:hAnsi="Times New Roman" w:cs="Times New Roman"/>
        </w:rPr>
        <w:t>3.1-1</w:t>
      </w:r>
      <w:r w:rsidR="00380A37">
        <w:rPr>
          <w:rFonts w:ascii="Times New Roman" w:hAnsi="Times New Roman" w:cs="Times New Roman" w:hint="eastAsia"/>
        </w:rPr>
        <w:t xml:space="preserve">  </w:t>
      </w:r>
      <w:r w:rsidRPr="00177482">
        <w:rPr>
          <w:rFonts w:ascii="Times New Roman" w:hAnsi="Times New Roman" w:cs="Times New Roman"/>
        </w:rPr>
        <w:t>高填方渠道风险事件及风险因子一览表</w:t>
      </w:r>
    </w:p>
    <w:tbl>
      <w:tblPr>
        <w:tblStyle w:val="aa"/>
        <w:tblW w:w="5000" w:type="pct"/>
        <w:jc w:val="center"/>
        <w:tblLook w:val="04A0"/>
      </w:tblPr>
      <w:tblGrid>
        <w:gridCol w:w="773"/>
        <w:gridCol w:w="2812"/>
        <w:gridCol w:w="1277"/>
        <w:gridCol w:w="2281"/>
        <w:gridCol w:w="4291"/>
        <w:gridCol w:w="2784"/>
      </w:tblGrid>
      <w:tr w:rsidR="00F56545" w:rsidRPr="0017689C" w:rsidTr="0010185B">
        <w:trPr>
          <w:tblHeader/>
          <w:jc w:val="center"/>
        </w:trPr>
        <w:tc>
          <w:tcPr>
            <w:tcW w:w="272"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序号</w:t>
            </w:r>
          </w:p>
        </w:tc>
        <w:tc>
          <w:tcPr>
            <w:tcW w:w="98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桩号</w:t>
            </w:r>
          </w:p>
        </w:tc>
        <w:tc>
          <w:tcPr>
            <w:tcW w:w="44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风险量值</w:t>
            </w:r>
          </w:p>
        </w:tc>
        <w:tc>
          <w:tcPr>
            <w:tcW w:w="802"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主要风险事件</w:t>
            </w:r>
          </w:p>
        </w:tc>
        <w:tc>
          <w:tcPr>
            <w:tcW w:w="150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主要风险因子（按重要性排序）</w:t>
            </w:r>
          </w:p>
        </w:tc>
        <w:tc>
          <w:tcPr>
            <w:tcW w:w="97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对应风险预防措施编号</w:t>
            </w:r>
          </w:p>
        </w:tc>
      </w:tr>
      <w:tr w:rsidR="00F56545" w:rsidRPr="0017689C" w:rsidTr="0010185B">
        <w:trPr>
          <w:jc w:val="center"/>
        </w:trPr>
        <w:tc>
          <w:tcPr>
            <w:tcW w:w="272" w:type="pct"/>
            <w:vMerge w:val="restart"/>
            <w:vAlign w:val="center"/>
          </w:tcPr>
          <w:p w:rsidR="00D314A7" w:rsidRPr="0010185B" w:rsidRDefault="00386009" w:rsidP="0010185B">
            <w:pPr>
              <w:widowControl/>
              <w:spacing w:line="480" w:lineRule="auto"/>
              <w:ind w:firstLine="400"/>
              <w:jc w:val="center"/>
              <w:rPr>
                <w:rFonts w:ascii="仿宋" w:eastAsia="仿宋" w:hAnsi="仿宋" w:cs="Times New Roman"/>
                <w:kern w:val="0"/>
                <w:sz w:val="20"/>
                <w:szCs w:val="20"/>
              </w:rPr>
            </w:pPr>
            <w:r w:rsidRPr="0010185B">
              <w:rPr>
                <w:rFonts w:ascii="仿宋" w:eastAsia="仿宋" w:hAnsi="仿宋" w:cs="Times New Roman"/>
                <w:kern w:val="0"/>
                <w:sz w:val="20"/>
                <w:szCs w:val="20"/>
              </w:rPr>
              <w:t>1</w:t>
            </w:r>
          </w:p>
          <w:p w:rsidR="00D314A7" w:rsidRPr="0010185B" w:rsidRDefault="00386009" w:rsidP="0010185B">
            <w:pPr>
              <w:widowControl/>
              <w:spacing w:line="48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2</w:t>
            </w:r>
          </w:p>
          <w:p w:rsidR="00D314A7" w:rsidRPr="0010185B" w:rsidRDefault="00386009" w:rsidP="0010185B">
            <w:pPr>
              <w:widowControl/>
              <w:spacing w:line="48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3</w:t>
            </w:r>
          </w:p>
          <w:p w:rsidR="00D314A7" w:rsidRPr="0010185B" w:rsidRDefault="00386009" w:rsidP="0010185B">
            <w:pPr>
              <w:widowControl/>
              <w:spacing w:line="48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4</w:t>
            </w:r>
          </w:p>
          <w:p w:rsidR="00D314A7" w:rsidRPr="0010185B" w:rsidRDefault="00386009" w:rsidP="0010185B">
            <w:pPr>
              <w:widowControl/>
              <w:spacing w:line="48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5</w:t>
            </w:r>
          </w:p>
        </w:tc>
        <w:tc>
          <w:tcPr>
            <w:tcW w:w="989" w:type="pct"/>
            <w:vMerge w:val="restart"/>
            <w:vAlign w:val="center"/>
          </w:tcPr>
          <w:p w:rsidR="00D314A7" w:rsidRPr="0010185B" w:rsidRDefault="00386009" w:rsidP="0010185B">
            <w:pPr>
              <w:widowControl/>
              <w:spacing w:line="48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K293+448</w:t>
            </w:r>
            <w:r w:rsidRPr="0010185B">
              <w:rPr>
                <w:rFonts w:ascii="仿宋" w:eastAsia="仿宋" w:hAnsi="仿宋" w:cs="Times New Roman" w:hint="eastAsia"/>
                <w:kern w:val="0"/>
                <w:sz w:val="20"/>
                <w:szCs w:val="20"/>
              </w:rPr>
              <w:t>～</w:t>
            </w:r>
            <w:r w:rsidRPr="0010185B">
              <w:rPr>
                <w:rFonts w:ascii="仿宋" w:eastAsia="仿宋" w:hAnsi="仿宋" w:cs="Times New Roman"/>
                <w:kern w:val="0"/>
                <w:sz w:val="20"/>
                <w:szCs w:val="20"/>
              </w:rPr>
              <w:t>K293+948</w:t>
            </w:r>
          </w:p>
          <w:p w:rsidR="00D314A7" w:rsidRPr="0010185B" w:rsidRDefault="00386009" w:rsidP="0010185B">
            <w:pPr>
              <w:widowControl/>
              <w:spacing w:line="48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K293+448</w:t>
            </w:r>
            <w:r w:rsidRPr="0010185B">
              <w:rPr>
                <w:rFonts w:ascii="仿宋" w:eastAsia="仿宋" w:hAnsi="仿宋" w:cs="Times New Roman" w:hint="eastAsia"/>
                <w:kern w:val="0"/>
                <w:sz w:val="20"/>
                <w:szCs w:val="20"/>
              </w:rPr>
              <w:t>～</w:t>
            </w:r>
            <w:r w:rsidRPr="0010185B">
              <w:rPr>
                <w:rFonts w:ascii="仿宋" w:eastAsia="仿宋" w:hAnsi="仿宋" w:cs="Times New Roman"/>
                <w:kern w:val="0"/>
                <w:sz w:val="20"/>
                <w:szCs w:val="20"/>
              </w:rPr>
              <w:t>K293+948</w:t>
            </w:r>
          </w:p>
          <w:p w:rsidR="00D314A7" w:rsidRPr="0010185B" w:rsidRDefault="00386009" w:rsidP="0010185B">
            <w:pPr>
              <w:widowControl/>
              <w:spacing w:line="48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K295+548</w:t>
            </w:r>
            <w:r w:rsidRPr="0010185B">
              <w:rPr>
                <w:rFonts w:ascii="仿宋" w:eastAsia="仿宋" w:hAnsi="仿宋" w:cs="Times New Roman" w:hint="eastAsia"/>
                <w:kern w:val="0"/>
                <w:sz w:val="20"/>
                <w:szCs w:val="20"/>
              </w:rPr>
              <w:t>～</w:t>
            </w:r>
            <w:r w:rsidRPr="0010185B">
              <w:rPr>
                <w:rFonts w:ascii="仿宋" w:eastAsia="仿宋" w:hAnsi="仿宋" w:cs="Times New Roman"/>
                <w:kern w:val="0"/>
                <w:sz w:val="20"/>
                <w:szCs w:val="20"/>
              </w:rPr>
              <w:t>K296+700</w:t>
            </w:r>
          </w:p>
          <w:p w:rsidR="00D314A7" w:rsidRPr="0010185B" w:rsidRDefault="00386009" w:rsidP="0010185B">
            <w:pPr>
              <w:widowControl/>
              <w:spacing w:line="48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K296+950</w:t>
            </w:r>
            <w:r w:rsidRPr="0010185B">
              <w:rPr>
                <w:rFonts w:ascii="仿宋" w:eastAsia="仿宋" w:hAnsi="仿宋" w:cs="Times New Roman" w:hint="eastAsia"/>
                <w:kern w:val="0"/>
                <w:sz w:val="20"/>
                <w:szCs w:val="20"/>
              </w:rPr>
              <w:t>～</w:t>
            </w:r>
            <w:r w:rsidRPr="0010185B">
              <w:rPr>
                <w:rFonts w:ascii="仿宋" w:eastAsia="仿宋" w:hAnsi="仿宋" w:cs="Times New Roman"/>
                <w:kern w:val="0"/>
                <w:sz w:val="20"/>
                <w:szCs w:val="20"/>
              </w:rPr>
              <w:t>K297+948</w:t>
            </w:r>
          </w:p>
          <w:p w:rsidR="00D314A7" w:rsidRPr="0010185B" w:rsidRDefault="00386009" w:rsidP="0010185B">
            <w:pPr>
              <w:widowControl/>
              <w:spacing w:line="48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K300+185</w:t>
            </w:r>
            <w:r w:rsidRPr="0010185B">
              <w:rPr>
                <w:rFonts w:ascii="仿宋" w:eastAsia="仿宋" w:hAnsi="仿宋" w:cs="Times New Roman" w:hint="eastAsia"/>
                <w:kern w:val="0"/>
                <w:sz w:val="20"/>
                <w:szCs w:val="20"/>
              </w:rPr>
              <w:t>～</w:t>
            </w:r>
            <w:r w:rsidRPr="0010185B">
              <w:rPr>
                <w:rFonts w:ascii="仿宋" w:eastAsia="仿宋" w:hAnsi="仿宋" w:cs="Times New Roman"/>
                <w:kern w:val="0"/>
                <w:sz w:val="20"/>
                <w:szCs w:val="20"/>
              </w:rPr>
              <w:t>K300+645</w:t>
            </w:r>
          </w:p>
        </w:tc>
        <w:tc>
          <w:tcPr>
            <w:tcW w:w="449" w:type="pct"/>
            <w:vMerge w:val="restart"/>
            <w:vAlign w:val="center"/>
          </w:tcPr>
          <w:p w:rsidR="00D314A7" w:rsidRPr="0010185B" w:rsidRDefault="00386009" w:rsidP="0010185B">
            <w:pPr>
              <w:widowControl/>
              <w:spacing w:line="48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5.8</w:t>
            </w:r>
          </w:p>
          <w:p w:rsidR="00D314A7" w:rsidRPr="0010185B" w:rsidRDefault="00386009" w:rsidP="0010185B">
            <w:pPr>
              <w:widowControl/>
              <w:spacing w:line="48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5.8</w:t>
            </w:r>
          </w:p>
          <w:p w:rsidR="00D314A7" w:rsidRPr="0010185B" w:rsidRDefault="00386009" w:rsidP="0010185B">
            <w:pPr>
              <w:widowControl/>
              <w:spacing w:line="48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5.8</w:t>
            </w:r>
          </w:p>
          <w:p w:rsidR="00D314A7" w:rsidRPr="0010185B" w:rsidRDefault="00386009" w:rsidP="0010185B">
            <w:pPr>
              <w:widowControl/>
              <w:spacing w:line="48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5.8</w:t>
            </w:r>
          </w:p>
          <w:p w:rsidR="00D314A7" w:rsidRPr="0010185B" w:rsidRDefault="00386009" w:rsidP="0010185B">
            <w:pPr>
              <w:widowControl/>
              <w:spacing w:line="48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5.8</w:t>
            </w:r>
          </w:p>
        </w:tc>
        <w:tc>
          <w:tcPr>
            <w:tcW w:w="802" w:type="pct"/>
            <w:vMerge w:val="restar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渠坡失稳</w:t>
            </w:r>
          </w:p>
        </w:tc>
        <w:tc>
          <w:tcPr>
            <w:tcW w:w="1509" w:type="pct"/>
            <w:vAlign w:val="center"/>
          </w:tcPr>
          <w:p w:rsidR="00D314A7" w:rsidRPr="0010185B" w:rsidRDefault="00386009" w:rsidP="0010185B">
            <w:pPr>
              <w:widowControl/>
              <w:spacing w:line="276" w:lineRule="auto"/>
              <w:ind w:firstLine="400"/>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暴雨洪水</w:t>
            </w:r>
          </w:p>
        </w:tc>
        <w:tc>
          <w:tcPr>
            <w:tcW w:w="97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1-1</w:t>
            </w:r>
          </w:p>
        </w:tc>
      </w:tr>
      <w:tr w:rsidR="00F56545" w:rsidRPr="0017689C" w:rsidTr="0010185B">
        <w:trPr>
          <w:jc w:val="center"/>
        </w:trPr>
        <w:tc>
          <w:tcPr>
            <w:tcW w:w="272"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989"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449"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802"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150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渠道渗漏</w:t>
            </w:r>
          </w:p>
        </w:tc>
        <w:tc>
          <w:tcPr>
            <w:tcW w:w="97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1-4</w:t>
            </w:r>
          </w:p>
        </w:tc>
      </w:tr>
      <w:tr w:rsidR="00F56545" w:rsidRPr="0017689C" w:rsidTr="0010185B">
        <w:trPr>
          <w:jc w:val="center"/>
        </w:trPr>
        <w:tc>
          <w:tcPr>
            <w:tcW w:w="272"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989"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449"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802"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150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调度运行</w:t>
            </w:r>
          </w:p>
        </w:tc>
        <w:tc>
          <w:tcPr>
            <w:tcW w:w="97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1-6</w:t>
            </w:r>
          </w:p>
        </w:tc>
      </w:tr>
      <w:tr w:rsidR="00F56545" w:rsidRPr="0017689C" w:rsidTr="0010185B">
        <w:trPr>
          <w:jc w:val="center"/>
        </w:trPr>
        <w:tc>
          <w:tcPr>
            <w:tcW w:w="272"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989"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449"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802"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150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地震</w:t>
            </w:r>
          </w:p>
        </w:tc>
        <w:tc>
          <w:tcPr>
            <w:tcW w:w="97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w:t>
            </w:r>
          </w:p>
        </w:tc>
      </w:tr>
      <w:tr w:rsidR="00F56545" w:rsidRPr="0017689C" w:rsidTr="0010185B">
        <w:trPr>
          <w:jc w:val="center"/>
        </w:trPr>
        <w:tc>
          <w:tcPr>
            <w:tcW w:w="272"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989"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449"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802" w:type="pct"/>
            <w:vMerge w:val="restar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渗流破坏</w:t>
            </w:r>
          </w:p>
        </w:tc>
        <w:tc>
          <w:tcPr>
            <w:tcW w:w="150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渠道渗漏</w:t>
            </w:r>
          </w:p>
        </w:tc>
        <w:tc>
          <w:tcPr>
            <w:tcW w:w="97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1-4</w:t>
            </w:r>
          </w:p>
        </w:tc>
      </w:tr>
      <w:tr w:rsidR="009E531B" w:rsidRPr="0017689C" w:rsidTr="0010185B">
        <w:trPr>
          <w:jc w:val="center"/>
        </w:trPr>
        <w:tc>
          <w:tcPr>
            <w:tcW w:w="272"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989"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449"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802"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150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proofErr w:type="gramStart"/>
            <w:r w:rsidRPr="0010185B">
              <w:rPr>
                <w:rFonts w:ascii="仿宋" w:eastAsia="仿宋" w:hAnsi="仿宋" w:cs="Times New Roman" w:hint="eastAsia"/>
                <w:kern w:val="0"/>
                <w:sz w:val="20"/>
                <w:szCs w:val="20"/>
              </w:rPr>
              <w:t>穿渠建筑物</w:t>
            </w:r>
            <w:proofErr w:type="gramEnd"/>
            <w:r w:rsidRPr="0010185B">
              <w:rPr>
                <w:rFonts w:ascii="仿宋" w:eastAsia="仿宋" w:hAnsi="仿宋" w:cs="Times New Roman" w:hint="eastAsia"/>
                <w:kern w:val="0"/>
                <w:sz w:val="20"/>
                <w:szCs w:val="20"/>
              </w:rPr>
              <w:t>渗漏</w:t>
            </w:r>
          </w:p>
        </w:tc>
        <w:tc>
          <w:tcPr>
            <w:tcW w:w="97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4-4</w:t>
            </w:r>
          </w:p>
        </w:tc>
      </w:tr>
      <w:tr w:rsidR="009E531B" w:rsidRPr="0017689C" w:rsidTr="0010185B">
        <w:trPr>
          <w:jc w:val="center"/>
        </w:trPr>
        <w:tc>
          <w:tcPr>
            <w:tcW w:w="272"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989"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449"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802"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150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白蚁、鼠洞危害</w:t>
            </w:r>
          </w:p>
        </w:tc>
        <w:tc>
          <w:tcPr>
            <w:tcW w:w="97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1-2</w:t>
            </w:r>
          </w:p>
        </w:tc>
      </w:tr>
      <w:tr w:rsidR="009E531B" w:rsidRPr="0017689C" w:rsidTr="0010185B">
        <w:trPr>
          <w:jc w:val="center"/>
        </w:trPr>
        <w:tc>
          <w:tcPr>
            <w:tcW w:w="272"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989"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449"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802" w:type="pct"/>
            <w:vMerge w:val="restar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渠堤漫顶溃决</w:t>
            </w:r>
          </w:p>
        </w:tc>
        <w:tc>
          <w:tcPr>
            <w:tcW w:w="150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调度运行</w:t>
            </w:r>
          </w:p>
        </w:tc>
        <w:tc>
          <w:tcPr>
            <w:tcW w:w="97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1-6</w:t>
            </w:r>
          </w:p>
        </w:tc>
      </w:tr>
      <w:tr w:rsidR="009E531B" w:rsidRPr="0017689C" w:rsidTr="0010185B">
        <w:trPr>
          <w:jc w:val="center"/>
        </w:trPr>
        <w:tc>
          <w:tcPr>
            <w:tcW w:w="272"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989"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449"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802"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150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渠道沉降变形</w:t>
            </w:r>
          </w:p>
        </w:tc>
        <w:tc>
          <w:tcPr>
            <w:tcW w:w="97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1-3</w:t>
            </w:r>
          </w:p>
        </w:tc>
      </w:tr>
      <w:tr w:rsidR="009E531B" w:rsidRPr="0017689C" w:rsidTr="0010185B">
        <w:trPr>
          <w:jc w:val="center"/>
        </w:trPr>
        <w:tc>
          <w:tcPr>
            <w:tcW w:w="272"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989"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449"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802"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150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地震</w:t>
            </w:r>
          </w:p>
        </w:tc>
        <w:tc>
          <w:tcPr>
            <w:tcW w:w="97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w:t>
            </w:r>
          </w:p>
        </w:tc>
      </w:tr>
      <w:tr w:rsidR="009E531B" w:rsidRPr="0017689C" w:rsidTr="0010185B">
        <w:trPr>
          <w:jc w:val="center"/>
        </w:trPr>
        <w:tc>
          <w:tcPr>
            <w:tcW w:w="272"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989"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449"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802" w:type="pct"/>
            <w:vMerge w:val="restar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洪水浸泡渠堤外坡</w:t>
            </w:r>
          </w:p>
        </w:tc>
        <w:tc>
          <w:tcPr>
            <w:tcW w:w="150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暴雨洪水</w:t>
            </w:r>
          </w:p>
        </w:tc>
        <w:tc>
          <w:tcPr>
            <w:tcW w:w="97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1-1</w:t>
            </w:r>
          </w:p>
        </w:tc>
      </w:tr>
      <w:tr w:rsidR="009E531B" w:rsidRPr="0017689C" w:rsidTr="0010185B">
        <w:trPr>
          <w:jc w:val="center"/>
        </w:trPr>
        <w:tc>
          <w:tcPr>
            <w:tcW w:w="272"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989"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449"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802"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150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排水建筑物上下游通道堵塞</w:t>
            </w:r>
          </w:p>
        </w:tc>
        <w:tc>
          <w:tcPr>
            <w:tcW w:w="97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4-10</w:t>
            </w:r>
            <w:r w:rsidRPr="0010185B">
              <w:rPr>
                <w:rFonts w:ascii="仿宋" w:eastAsia="仿宋" w:hAnsi="仿宋" w:cs="Times New Roman" w:hint="eastAsia"/>
                <w:kern w:val="0"/>
                <w:sz w:val="20"/>
                <w:szCs w:val="20"/>
              </w:rPr>
              <w:t>、4-9</w:t>
            </w:r>
          </w:p>
        </w:tc>
      </w:tr>
      <w:tr w:rsidR="009E531B" w:rsidRPr="0017689C" w:rsidTr="0010185B">
        <w:trPr>
          <w:jc w:val="center"/>
        </w:trPr>
        <w:tc>
          <w:tcPr>
            <w:tcW w:w="272"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989"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449"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802" w:type="pct"/>
            <w:vMerge/>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150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排水建筑物淤堵</w:t>
            </w:r>
          </w:p>
        </w:tc>
        <w:tc>
          <w:tcPr>
            <w:tcW w:w="979"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4-7</w:t>
            </w:r>
          </w:p>
        </w:tc>
      </w:tr>
    </w:tbl>
    <w:p w:rsidR="003E06F5" w:rsidRPr="00177482" w:rsidRDefault="003E06F5" w:rsidP="00F42E5D">
      <w:pPr>
        <w:pStyle w:val="10"/>
        <w:ind w:firstLineChars="0" w:firstLine="420"/>
        <w:outlineLvl w:val="9"/>
        <w:rPr>
          <w:rFonts w:ascii="Times New Roman" w:hAnsi="Times New Roman" w:cs="Times New Roman"/>
        </w:rPr>
      </w:pPr>
      <w:r w:rsidRPr="00177482">
        <w:rPr>
          <w:rFonts w:ascii="Times New Roman" w:hAnsi="Times New Roman" w:cs="Times New Roman" w:hint="eastAsia"/>
        </w:rPr>
        <w:lastRenderedPageBreak/>
        <w:t>（</w:t>
      </w:r>
      <w:r w:rsidRPr="00177482">
        <w:rPr>
          <w:rFonts w:ascii="Times New Roman" w:hAnsi="Times New Roman" w:cs="Times New Roman" w:hint="eastAsia"/>
        </w:rPr>
        <w:t>2</w:t>
      </w:r>
      <w:r w:rsidRPr="00177482">
        <w:rPr>
          <w:rFonts w:ascii="Times New Roman" w:hAnsi="Times New Roman" w:cs="Times New Roman"/>
        </w:rPr>
        <w:t>）</w:t>
      </w:r>
      <w:r w:rsidRPr="00177482">
        <w:rPr>
          <w:rFonts w:ascii="Times New Roman" w:hAnsi="Times New Roman" w:cs="Times New Roman" w:hint="eastAsia"/>
        </w:rPr>
        <w:t>不良地质条件渠道风险事件及风险因子</w:t>
      </w:r>
    </w:p>
    <w:p w:rsidR="003E06F5" w:rsidRPr="00177482" w:rsidRDefault="003E06F5" w:rsidP="002C1E1F">
      <w:pPr>
        <w:pStyle w:val="10"/>
        <w:ind w:firstLineChars="0" w:firstLine="0"/>
        <w:jc w:val="center"/>
        <w:outlineLvl w:val="9"/>
        <w:rPr>
          <w:rFonts w:ascii="Times New Roman" w:hAnsi="Times New Roman" w:cs="Times New Roman"/>
        </w:rPr>
      </w:pPr>
      <w:r w:rsidRPr="00177482">
        <w:rPr>
          <w:rFonts w:ascii="Times New Roman" w:hAnsi="Times New Roman" w:cs="Times New Roman"/>
        </w:rPr>
        <w:t>表</w:t>
      </w:r>
      <w:r w:rsidRPr="00177482">
        <w:rPr>
          <w:rFonts w:ascii="Times New Roman" w:hAnsi="Times New Roman" w:cs="Times New Roman" w:hint="eastAsia"/>
        </w:rPr>
        <w:t>3.1</w:t>
      </w:r>
      <w:r w:rsidRPr="00177482">
        <w:rPr>
          <w:rFonts w:ascii="Times New Roman" w:hAnsi="Times New Roman" w:cs="Times New Roman"/>
        </w:rPr>
        <w:t>-2</w:t>
      </w:r>
      <w:r w:rsidR="00380A37">
        <w:rPr>
          <w:rFonts w:ascii="Times New Roman" w:hAnsi="Times New Roman" w:cs="Times New Roman" w:hint="eastAsia"/>
        </w:rPr>
        <w:t xml:space="preserve">  </w:t>
      </w:r>
      <w:r w:rsidRPr="00177482">
        <w:rPr>
          <w:rFonts w:ascii="Times New Roman" w:hAnsi="Times New Roman" w:cs="Times New Roman"/>
        </w:rPr>
        <w:t>不良地质条件渠道风险事件及风险因子一览表</w:t>
      </w:r>
      <w:r w:rsidR="007D524F">
        <w:rPr>
          <w:rFonts w:ascii="Times New Roman" w:hAnsi="Times New Roman" w:cs="Times New Roman"/>
        </w:rPr>
        <w:t>（</w:t>
      </w:r>
      <w:proofErr w:type="gramStart"/>
      <w:r w:rsidR="007D524F">
        <w:rPr>
          <w:rFonts w:ascii="Times New Roman" w:hAnsi="Times New Roman" w:cs="Times New Roman" w:hint="eastAsia"/>
        </w:rPr>
        <w:t>含</w:t>
      </w:r>
      <w:r w:rsidR="007D524F" w:rsidRPr="007D524F">
        <w:rPr>
          <w:rFonts w:ascii="Times New Roman" w:hAnsi="Times New Roman" w:cs="Times New Roman" w:hint="eastAsia"/>
        </w:rPr>
        <w:t>深挖方</w:t>
      </w:r>
      <w:proofErr w:type="gramEnd"/>
      <w:r w:rsidR="007D524F" w:rsidRPr="007D524F">
        <w:rPr>
          <w:rFonts w:ascii="Times New Roman" w:hAnsi="Times New Roman" w:cs="Times New Roman" w:hint="eastAsia"/>
        </w:rPr>
        <w:t>、膨胀岩</w:t>
      </w:r>
      <w:r w:rsidR="007D524F">
        <w:rPr>
          <w:rFonts w:ascii="Times New Roman" w:hAnsi="Times New Roman" w:cs="Times New Roman" w:hint="eastAsia"/>
        </w:rPr>
        <w:t>渠段</w:t>
      </w:r>
      <w:r w:rsidR="007D524F">
        <w:rPr>
          <w:rFonts w:ascii="Times New Roman" w:hAnsi="Times New Roman" w:cs="Times New Roman"/>
        </w:rPr>
        <w:t>）</w:t>
      </w:r>
    </w:p>
    <w:tbl>
      <w:tblPr>
        <w:tblStyle w:val="aa"/>
        <w:tblW w:w="5000" w:type="pct"/>
        <w:jc w:val="center"/>
        <w:tblLook w:val="04A0"/>
      </w:tblPr>
      <w:tblGrid>
        <w:gridCol w:w="735"/>
        <w:gridCol w:w="2671"/>
        <w:gridCol w:w="1212"/>
        <w:gridCol w:w="3358"/>
        <w:gridCol w:w="3597"/>
        <w:gridCol w:w="2645"/>
      </w:tblGrid>
      <w:tr w:rsidR="00F56545" w:rsidRPr="0017689C" w:rsidTr="0010185B">
        <w:trPr>
          <w:jc w:val="center"/>
        </w:trPr>
        <w:tc>
          <w:tcPr>
            <w:tcW w:w="258" w:type="pc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序号</w:t>
            </w:r>
          </w:p>
        </w:tc>
        <w:tc>
          <w:tcPr>
            <w:tcW w:w="939" w:type="pc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桩号</w:t>
            </w:r>
          </w:p>
        </w:tc>
        <w:tc>
          <w:tcPr>
            <w:tcW w:w="426" w:type="pc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风险量值</w:t>
            </w:r>
          </w:p>
        </w:tc>
        <w:tc>
          <w:tcPr>
            <w:tcW w:w="1181" w:type="pc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主要风险事件</w:t>
            </w:r>
          </w:p>
        </w:tc>
        <w:tc>
          <w:tcPr>
            <w:tcW w:w="1265" w:type="pc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主要风险因子（按重要性排序）</w:t>
            </w:r>
          </w:p>
        </w:tc>
        <w:tc>
          <w:tcPr>
            <w:tcW w:w="930" w:type="pc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对应风险预防措施编号</w:t>
            </w:r>
          </w:p>
        </w:tc>
      </w:tr>
      <w:tr w:rsidR="00F56545" w:rsidRPr="0017689C" w:rsidTr="0010185B">
        <w:trPr>
          <w:jc w:val="center"/>
        </w:trPr>
        <w:tc>
          <w:tcPr>
            <w:tcW w:w="258" w:type="pct"/>
            <w:vMerge w:val="restar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1</w:t>
            </w:r>
          </w:p>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2</w:t>
            </w:r>
          </w:p>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3</w:t>
            </w:r>
          </w:p>
        </w:tc>
        <w:tc>
          <w:tcPr>
            <w:tcW w:w="939" w:type="pct"/>
            <w:vMerge w:val="restar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K285+404</w:t>
            </w:r>
            <w:r w:rsidRPr="0010185B">
              <w:rPr>
                <w:rFonts w:ascii="仿宋" w:eastAsia="仿宋" w:hAnsi="仿宋" w:cs="Times New Roman" w:hint="eastAsia"/>
                <w:kern w:val="0"/>
                <w:sz w:val="20"/>
                <w:szCs w:val="20"/>
              </w:rPr>
              <w:t>～</w:t>
            </w:r>
            <w:r w:rsidRPr="0010185B">
              <w:rPr>
                <w:rFonts w:ascii="仿宋" w:eastAsia="仿宋" w:hAnsi="仿宋" w:cs="Times New Roman"/>
                <w:kern w:val="0"/>
                <w:sz w:val="20"/>
                <w:szCs w:val="20"/>
              </w:rPr>
              <w:t>K293+448</w:t>
            </w:r>
          </w:p>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K296+950</w:t>
            </w:r>
            <w:r w:rsidRPr="0010185B">
              <w:rPr>
                <w:rFonts w:ascii="仿宋" w:eastAsia="仿宋" w:hAnsi="仿宋" w:cs="Times New Roman" w:hint="eastAsia"/>
                <w:kern w:val="0"/>
                <w:sz w:val="20"/>
                <w:szCs w:val="20"/>
              </w:rPr>
              <w:t>～</w:t>
            </w:r>
            <w:r w:rsidRPr="0010185B">
              <w:rPr>
                <w:rFonts w:ascii="仿宋" w:eastAsia="仿宋" w:hAnsi="仿宋" w:cs="Times New Roman"/>
                <w:kern w:val="0"/>
                <w:sz w:val="20"/>
                <w:szCs w:val="20"/>
              </w:rPr>
              <w:t>K298+185</w:t>
            </w:r>
          </w:p>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K298+185</w:t>
            </w:r>
            <w:r w:rsidRPr="0010185B">
              <w:rPr>
                <w:rFonts w:ascii="仿宋" w:eastAsia="仿宋" w:hAnsi="仿宋" w:cs="Times New Roman" w:hint="eastAsia"/>
                <w:kern w:val="0"/>
                <w:sz w:val="20"/>
                <w:szCs w:val="20"/>
              </w:rPr>
              <w:t>～</w:t>
            </w:r>
            <w:r w:rsidRPr="0010185B">
              <w:rPr>
                <w:rFonts w:ascii="仿宋" w:eastAsia="仿宋" w:hAnsi="仿宋" w:cs="Times New Roman"/>
                <w:kern w:val="0"/>
                <w:sz w:val="20"/>
                <w:szCs w:val="20"/>
              </w:rPr>
              <w:t>K300+185</w:t>
            </w:r>
          </w:p>
        </w:tc>
        <w:tc>
          <w:tcPr>
            <w:tcW w:w="426" w:type="pct"/>
            <w:vMerge w:val="restar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6.1</w:t>
            </w:r>
          </w:p>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6.1</w:t>
            </w:r>
          </w:p>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6.3</w:t>
            </w:r>
          </w:p>
        </w:tc>
        <w:tc>
          <w:tcPr>
            <w:tcW w:w="1181" w:type="pct"/>
            <w:vMerge w:val="restar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渠道边坡开裂、塌滑</w:t>
            </w:r>
          </w:p>
        </w:tc>
        <w:tc>
          <w:tcPr>
            <w:tcW w:w="1265" w:type="pc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边坡变形</w:t>
            </w:r>
          </w:p>
        </w:tc>
        <w:tc>
          <w:tcPr>
            <w:tcW w:w="930" w:type="pc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2-2</w:t>
            </w:r>
          </w:p>
        </w:tc>
      </w:tr>
      <w:tr w:rsidR="00F56545" w:rsidRPr="0017689C" w:rsidTr="0010185B">
        <w:trPr>
          <w:jc w:val="center"/>
        </w:trPr>
        <w:tc>
          <w:tcPr>
            <w:tcW w:w="258"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939"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426"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1181"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1265" w:type="pc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地下水位变幅</w:t>
            </w:r>
          </w:p>
        </w:tc>
        <w:tc>
          <w:tcPr>
            <w:tcW w:w="930" w:type="pc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2-1</w:t>
            </w:r>
          </w:p>
        </w:tc>
      </w:tr>
      <w:tr w:rsidR="00F56545" w:rsidRPr="0017689C" w:rsidTr="0010185B">
        <w:trPr>
          <w:jc w:val="center"/>
        </w:trPr>
        <w:tc>
          <w:tcPr>
            <w:tcW w:w="258"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939"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426"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1181"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1265" w:type="pc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排水孔堵塞</w:t>
            </w:r>
          </w:p>
        </w:tc>
        <w:tc>
          <w:tcPr>
            <w:tcW w:w="930" w:type="pc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2-3</w:t>
            </w:r>
          </w:p>
        </w:tc>
      </w:tr>
      <w:tr w:rsidR="00F56545" w:rsidRPr="0017689C" w:rsidTr="0010185B">
        <w:trPr>
          <w:jc w:val="center"/>
        </w:trPr>
        <w:tc>
          <w:tcPr>
            <w:tcW w:w="258"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939"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426"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1181" w:type="pct"/>
            <w:vMerge w:val="restar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衬砌板局部隆起、开裂、位移</w:t>
            </w:r>
          </w:p>
        </w:tc>
        <w:tc>
          <w:tcPr>
            <w:tcW w:w="1265" w:type="pc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边坡变形</w:t>
            </w:r>
          </w:p>
        </w:tc>
        <w:tc>
          <w:tcPr>
            <w:tcW w:w="930" w:type="pc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2-2</w:t>
            </w:r>
          </w:p>
        </w:tc>
      </w:tr>
      <w:tr w:rsidR="00F56545" w:rsidRPr="0017689C" w:rsidTr="0010185B">
        <w:trPr>
          <w:jc w:val="center"/>
        </w:trPr>
        <w:tc>
          <w:tcPr>
            <w:tcW w:w="258"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939"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426"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1181"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1265" w:type="pc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地下水位变幅</w:t>
            </w:r>
          </w:p>
        </w:tc>
        <w:tc>
          <w:tcPr>
            <w:tcW w:w="930" w:type="pc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2-1</w:t>
            </w:r>
          </w:p>
        </w:tc>
      </w:tr>
      <w:tr w:rsidR="00F56545" w:rsidRPr="0017689C" w:rsidTr="0010185B">
        <w:trPr>
          <w:jc w:val="center"/>
        </w:trPr>
        <w:tc>
          <w:tcPr>
            <w:tcW w:w="258"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939"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426"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1181"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1265" w:type="pc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排水孔堵塞</w:t>
            </w:r>
          </w:p>
        </w:tc>
        <w:tc>
          <w:tcPr>
            <w:tcW w:w="930" w:type="pc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2-3</w:t>
            </w:r>
          </w:p>
        </w:tc>
      </w:tr>
      <w:tr w:rsidR="00F56545" w:rsidRPr="0017689C" w:rsidTr="0010185B">
        <w:trPr>
          <w:jc w:val="center"/>
        </w:trPr>
        <w:tc>
          <w:tcPr>
            <w:tcW w:w="258"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939"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426"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1181" w:type="pct"/>
            <w:vMerge w:val="restar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边坡坡面渗水、坡面变形等</w:t>
            </w:r>
          </w:p>
        </w:tc>
        <w:tc>
          <w:tcPr>
            <w:tcW w:w="1265" w:type="pc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边坡变形</w:t>
            </w:r>
          </w:p>
        </w:tc>
        <w:tc>
          <w:tcPr>
            <w:tcW w:w="930" w:type="pc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2-2</w:t>
            </w:r>
          </w:p>
        </w:tc>
      </w:tr>
      <w:tr w:rsidR="00F56545" w:rsidRPr="0017689C" w:rsidTr="0010185B">
        <w:trPr>
          <w:jc w:val="center"/>
        </w:trPr>
        <w:tc>
          <w:tcPr>
            <w:tcW w:w="258"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939"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426"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1181"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1265" w:type="pc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地下水位变幅</w:t>
            </w:r>
          </w:p>
        </w:tc>
        <w:tc>
          <w:tcPr>
            <w:tcW w:w="930" w:type="pc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2-1</w:t>
            </w:r>
          </w:p>
        </w:tc>
      </w:tr>
      <w:tr w:rsidR="00F56545" w:rsidRPr="0017689C" w:rsidTr="0010185B">
        <w:trPr>
          <w:jc w:val="center"/>
        </w:trPr>
        <w:tc>
          <w:tcPr>
            <w:tcW w:w="258"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939"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426"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1181" w:type="pct"/>
            <w:vMerge/>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1265" w:type="pc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排水孔堵塞</w:t>
            </w:r>
          </w:p>
        </w:tc>
        <w:tc>
          <w:tcPr>
            <w:tcW w:w="930" w:type="pct"/>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2-3</w:t>
            </w:r>
          </w:p>
        </w:tc>
      </w:tr>
      <w:tr w:rsidR="00F56545" w:rsidRPr="0017689C" w:rsidTr="0010185B">
        <w:trPr>
          <w:jc w:val="center"/>
        </w:trPr>
        <w:tc>
          <w:tcPr>
            <w:tcW w:w="258" w:type="pct"/>
            <w:vMerge/>
            <w:tcBorders>
              <w:bottom w:val="single" w:sz="4" w:space="0" w:color="000000" w:themeColor="text1"/>
            </w:tcBorders>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939" w:type="pct"/>
            <w:vMerge/>
            <w:tcBorders>
              <w:bottom w:val="single" w:sz="4" w:space="0" w:color="000000" w:themeColor="text1"/>
            </w:tcBorders>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426" w:type="pct"/>
            <w:vMerge/>
            <w:tcBorders>
              <w:bottom w:val="single" w:sz="4" w:space="0" w:color="000000" w:themeColor="text1"/>
            </w:tcBorders>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1181" w:type="pct"/>
            <w:tcBorders>
              <w:bottom w:val="single" w:sz="4" w:space="0" w:color="000000" w:themeColor="text1"/>
            </w:tcBorders>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边坡冲刷破坏</w:t>
            </w:r>
          </w:p>
        </w:tc>
        <w:tc>
          <w:tcPr>
            <w:tcW w:w="1265" w:type="pct"/>
            <w:tcBorders>
              <w:bottom w:val="single" w:sz="4" w:space="0" w:color="000000" w:themeColor="text1"/>
            </w:tcBorders>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外水入渠</w:t>
            </w:r>
          </w:p>
        </w:tc>
        <w:tc>
          <w:tcPr>
            <w:tcW w:w="930" w:type="pct"/>
            <w:tcBorders>
              <w:bottom w:val="single" w:sz="4" w:space="0" w:color="000000" w:themeColor="text1"/>
            </w:tcBorders>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2-4</w:t>
            </w:r>
          </w:p>
        </w:tc>
      </w:tr>
    </w:tbl>
    <w:p w:rsidR="007E7C57" w:rsidRPr="00177482" w:rsidRDefault="007E7C57" w:rsidP="002C1E1F">
      <w:pPr>
        <w:pStyle w:val="10"/>
        <w:ind w:firstLineChars="0" w:firstLine="0"/>
        <w:jc w:val="center"/>
        <w:outlineLvl w:val="9"/>
        <w:rPr>
          <w:rFonts w:ascii="Times New Roman" w:hAnsi="Times New Roman" w:cs="Times New Roman"/>
        </w:rPr>
      </w:pPr>
    </w:p>
    <w:p w:rsidR="007A2707" w:rsidRPr="00177482" w:rsidRDefault="00012CFE" w:rsidP="002C1E1F">
      <w:pPr>
        <w:pStyle w:val="10"/>
        <w:ind w:firstLineChars="41" w:firstLine="98"/>
        <w:outlineLvl w:val="2"/>
        <w:rPr>
          <w:rFonts w:ascii="Times New Roman" w:hAnsi="Times New Roman" w:cs="Times New Roman"/>
        </w:rPr>
      </w:pPr>
      <w:r w:rsidRPr="00177482">
        <w:rPr>
          <w:rFonts w:ascii="Times New Roman" w:hAnsi="Times New Roman" w:cs="Times New Roman"/>
        </w:rPr>
        <w:br w:type="column"/>
      </w:r>
      <w:r w:rsidR="007A2707" w:rsidRPr="00177482">
        <w:rPr>
          <w:rFonts w:ascii="Times New Roman" w:hAnsi="Times New Roman" w:cs="Times New Roman" w:hint="eastAsia"/>
        </w:rPr>
        <w:lastRenderedPageBreak/>
        <w:t>3.1.2</w:t>
      </w:r>
      <w:r w:rsidR="007A2707" w:rsidRPr="00177482">
        <w:rPr>
          <w:rFonts w:ascii="Times New Roman" w:hAnsi="Times New Roman" w:cs="Times New Roman" w:hint="eastAsia"/>
        </w:rPr>
        <w:t>输</w:t>
      </w:r>
      <w:r w:rsidR="007A2707" w:rsidRPr="00177482">
        <w:rPr>
          <w:rFonts w:ascii="Times New Roman" w:hAnsi="Times New Roman" w:cs="Times New Roman"/>
        </w:rPr>
        <w:t>水渠道</w:t>
      </w:r>
      <w:r w:rsidR="0017689C">
        <w:rPr>
          <w:rFonts w:ascii="Times New Roman" w:hAnsi="Times New Roman" w:cs="Times New Roman"/>
        </w:rPr>
        <w:t>风险</w:t>
      </w:r>
      <w:r w:rsidR="007A2707" w:rsidRPr="00177482">
        <w:rPr>
          <w:rFonts w:ascii="Times New Roman" w:hAnsi="Times New Roman" w:cs="Times New Roman" w:hint="eastAsia"/>
        </w:rPr>
        <w:t>预防措施</w:t>
      </w:r>
    </w:p>
    <w:p w:rsidR="003E06F5" w:rsidRPr="00177482" w:rsidRDefault="003E06F5" w:rsidP="00F42E5D">
      <w:pPr>
        <w:pStyle w:val="10"/>
        <w:ind w:firstLineChars="0" w:firstLine="420"/>
        <w:outlineLvl w:val="9"/>
        <w:rPr>
          <w:rFonts w:ascii="Times New Roman" w:hAnsi="Times New Roman" w:cs="Times New Roman"/>
        </w:rPr>
      </w:pPr>
      <w:r w:rsidRPr="00177482">
        <w:rPr>
          <w:rFonts w:ascii="Times New Roman" w:hAnsi="Times New Roman" w:cs="Times New Roman" w:hint="eastAsia"/>
        </w:rPr>
        <w:t>（</w:t>
      </w:r>
      <w:r w:rsidR="00976DDE" w:rsidRPr="00177482">
        <w:rPr>
          <w:rFonts w:ascii="Times New Roman" w:hAnsi="Times New Roman" w:cs="Times New Roman"/>
        </w:rPr>
        <w:t>1</w:t>
      </w:r>
      <w:r w:rsidRPr="00177482">
        <w:rPr>
          <w:rFonts w:ascii="Times New Roman" w:hAnsi="Times New Roman" w:cs="Times New Roman"/>
        </w:rPr>
        <w:t>）高填方渠道</w:t>
      </w:r>
      <w:r w:rsidR="00BD4936">
        <w:rPr>
          <w:rFonts w:ascii="Times New Roman" w:hAnsi="Times New Roman" w:cs="Times New Roman"/>
        </w:rPr>
        <w:t>风险预防措施</w:t>
      </w:r>
    </w:p>
    <w:p w:rsidR="003E06F5" w:rsidRPr="00177482" w:rsidRDefault="003E06F5" w:rsidP="002C1E1F">
      <w:pPr>
        <w:pStyle w:val="10"/>
        <w:ind w:firstLineChars="0" w:firstLine="0"/>
        <w:jc w:val="center"/>
        <w:outlineLvl w:val="9"/>
        <w:rPr>
          <w:rFonts w:ascii="Times New Roman" w:hAnsi="Times New Roman" w:cs="Times New Roman"/>
        </w:rPr>
      </w:pPr>
      <w:r w:rsidRPr="00177482">
        <w:rPr>
          <w:rFonts w:ascii="Times New Roman" w:hAnsi="Times New Roman" w:cs="Times New Roman"/>
        </w:rPr>
        <w:t>表</w:t>
      </w:r>
      <w:r w:rsidRPr="00177482">
        <w:rPr>
          <w:rFonts w:ascii="Times New Roman" w:hAnsi="Times New Roman" w:cs="Times New Roman" w:hint="eastAsia"/>
        </w:rPr>
        <w:t>3.1-</w:t>
      </w:r>
      <w:r w:rsidR="00976DDE" w:rsidRPr="00177482">
        <w:rPr>
          <w:rFonts w:ascii="Times New Roman" w:hAnsi="Times New Roman" w:cs="Times New Roman"/>
        </w:rPr>
        <w:t>3</w:t>
      </w:r>
      <w:r w:rsidR="00380A37">
        <w:rPr>
          <w:rFonts w:ascii="Times New Roman" w:hAnsi="Times New Roman" w:cs="Times New Roman" w:hint="eastAsia"/>
        </w:rPr>
        <w:t xml:space="preserve">  </w:t>
      </w:r>
      <w:r w:rsidRPr="00177482">
        <w:rPr>
          <w:rFonts w:ascii="Times New Roman" w:hAnsi="Times New Roman" w:cs="Times New Roman" w:hint="eastAsia"/>
        </w:rPr>
        <w:t>高填方渠道</w:t>
      </w:r>
      <w:r w:rsidR="00BD4936">
        <w:rPr>
          <w:rFonts w:ascii="Times New Roman" w:hAnsi="Times New Roman" w:cs="Times New Roman"/>
        </w:rPr>
        <w:t>风险预防措施</w:t>
      </w:r>
      <w:r w:rsidRPr="00177482">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6"/>
        <w:gridCol w:w="808"/>
        <w:gridCol w:w="3691"/>
        <w:gridCol w:w="8013"/>
      </w:tblGrid>
      <w:tr w:rsidR="00F56545" w:rsidRPr="00177482" w:rsidTr="0010185B">
        <w:trPr>
          <w:jc w:val="center"/>
        </w:trPr>
        <w:tc>
          <w:tcPr>
            <w:tcW w:w="600" w:type="pct"/>
            <w:shd w:val="clear" w:color="auto" w:fill="auto"/>
            <w:vAlign w:val="center"/>
            <w:hideMark/>
          </w:tcPr>
          <w:p w:rsidR="00D314A7" w:rsidRPr="0010185B" w:rsidRDefault="00386009" w:rsidP="0010185B">
            <w:pPr>
              <w:widowControl/>
              <w:spacing w:line="260" w:lineRule="exact"/>
              <w:jc w:val="center"/>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风险因子归类</w:t>
            </w:r>
          </w:p>
        </w:tc>
        <w:tc>
          <w:tcPr>
            <w:tcW w:w="284" w:type="pct"/>
            <w:shd w:val="clear" w:color="auto" w:fill="auto"/>
            <w:vAlign w:val="center"/>
            <w:hideMark/>
          </w:tcPr>
          <w:p w:rsidR="00D314A7" w:rsidRPr="0010185B" w:rsidRDefault="00A156CF" w:rsidP="0010185B">
            <w:pPr>
              <w:widowControl/>
              <w:spacing w:line="260" w:lineRule="exact"/>
              <w:jc w:val="center"/>
              <w:rPr>
                <w:rFonts w:ascii="Times New Roman" w:eastAsia="仿宋" w:hAnsi="Times New Roman" w:cs="Times New Roman"/>
                <w:kern w:val="0"/>
                <w:sz w:val="20"/>
              </w:rPr>
            </w:pPr>
            <w:r>
              <w:rPr>
                <w:rFonts w:ascii="Times New Roman" w:eastAsia="仿宋" w:hAnsi="Times New Roman" w:cs="Times New Roman" w:hint="eastAsia"/>
                <w:kern w:val="0"/>
                <w:sz w:val="20"/>
                <w:szCs w:val="20"/>
              </w:rPr>
              <w:t>编号</w:t>
            </w:r>
          </w:p>
        </w:tc>
        <w:tc>
          <w:tcPr>
            <w:tcW w:w="1298" w:type="pct"/>
            <w:shd w:val="clear" w:color="auto" w:fill="auto"/>
            <w:vAlign w:val="center"/>
            <w:hideMark/>
          </w:tcPr>
          <w:p w:rsidR="00D314A7" w:rsidRPr="0010185B" w:rsidRDefault="00386009" w:rsidP="0010185B">
            <w:pPr>
              <w:widowControl/>
              <w:spacing w:line="260" w:lineRule="exact"/>
              <w:jc w:val="center"/>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风险因子</w:t>
            </w:r>
          </w:p>
        </w:tc>
        <w:tc>
          <w:tcPr>
            <w:tcW w:w="2818" w:type="pct"/>
            <w:shd w:val="clear" w:color="auto" w:fill="auto"/>
            <w:vAlign w:val="center"/>
            <w:hideMark/>
          </w:tcPr>
          <w:p w:rsidR="00D314A7" w:rsidRPr="0010185B" w:rsidRDefault="00386009" w:rsidP="0010185B">
            <w:pPr>
              <w:widowControl/>
              <w:spacing w:line="260" w:lineRule="exact"/>
              <w:jc w:val="center"/>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预防措施</w:t>
            </w:r>
          </w:p>
        </w:tc>
      </w:tr>
      <w:tr w:rsidR="00F56545" w:rsidRPr="00177482" w:rsidTr="0010185B">
        <w:trPr>
          <w:jc w:val="center"/>
        </w:trPr>
        <w:tc>
          <w:tcPr>
            <w:tcW w:w="600" w:type="pct"/>
            <w:vMerge w:val="restart"/>
            <w:shd w:val="clear" w:color="auto" w:fill="auto"/>
            <w:vAlign w:val="center"/>
            <w:hideMark/>
          </w:tcPr>
          <w:p w:rsidR="00D314A7" w:rsidRPr="0010185B" w:rsidRDefault="00386009" w:rsidP="0010185B">
            <w:pPr>
              <w:widowControl/>
              <w:spacing w:line="260" w:lineRule="exact"/>
              <w:jc w:val="center"/>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自然因素</w:t>
            </w:r>
          </w:p>
        </w:tc>
        <w:tc>
          <w:tcPr>
            <w:tcW w:w="284" w:type="pct"/>
            <w:shd w:val="clear" w:color="auto" w:fill="auto"/>
            <w:vAlign w:val="center"/>
            <w:hideMark/>
          </w:tcPr>
          <w:p w:rsidR="00D314A7" w:rsidRPr="0010185B" w:rsidRDefault="00386009" w:rsidP="0010185B">
            <w:pPr>
              <w:widowControl/>
              <w:spacing w:line="260" w:lineRule="exact"/>
              <w:jc w:val="center"/>
              <w:rPr>
                <w:rFonts w:ascii="Times New Roman" w:eastAsia="仿宋" w:hAnsi="Times New Roman" w:cs="Times New Roman"/>
                <w:kern w:val="0"/>
                <w:sz w:val="20"/>
              </w:rPr>
            </w:pPr>
            <w:r w:rsidRPr="0010185B">
              <w:rPr>
                <w:rFonts w:ascii="Times New Roman" w:eastAsia="仿宋" w:hAnsi="Times New Roman" w:cs="Times New Roman"/>
                <w:kern w:val="0"/>
                <w:sz w:val="20"/>
                <w:szCs w:val="20"/>
              </w:rPr>
              <w:t>1-1</w:t>
            </w:r>
          </w:p>
        </w:tc>
        <w:tc>
          <w:tcPr>
            <w:tcW w:w="1298" w:type="pct"/>
            <w:shd w:val="clear" w:color="auto" w:fill="auto"/>
            <w:vAlign w:val="center"/>
            <w:hideMark/>
          </w:tcPr>
          <w:p w:rsidR="00D314A7" w:rsidRPr="0010185B" w:rsidRDefault="00386009" w:rsidP="0010185B">
            <w:pPr>
              <w:widowControl/>
              <w:spacing w:line="260" w:lineRule="exact"/>
              <w:jc w:val="center"/>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暴雨洪水</w:t>
            </w:r>
          </w:p>
        </w:tc>
        <w:tc>
          <w:tcPr>
            <w:tcW w:w="2818" w:type="pct"/>
            <w:shd w:val="clear" w:color="auto" w:fill="auto"/>
            <w:vAlign w:val="center"/>
            <w:hideMark/>
          </w:tcPr>
          <w:p w:rsidR="00D314A7" w:rsidRPr="0010185B" w:rsidRDefault="00386009" w:rsidP="0010185B">
            <w:pPr>
              <w:widowControl/>
              <w:spacing w:line="260" w:lineRule="exact"/>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w:t>
            </w:r>
            <w:r w:rsidRPr="0010185B">
              <w:rPr>
                <w:rFonts w:ascii="Times New Roman" w:eastAsia="仿宋" w:hAnsi="Times New Roman" w:cs="Times New Roman"/>
                <w:kern w:val="0"/>
                <w:sz w:val="20"/>
                <w:szCs w:val="20"/>
              </w:rPr>
              <w:t>1</w:t>
            </w:r>
            <w:r w:rsidRPr="0010185B">
              <w:rPr>
                <w:rFonts w:ascii="Times New Roman" w:eastAsia="仿宋" w:hAnsi="Times New Roman" w:cs="Times New Roman" w:hint="eastAsia"/>
                <w:kern w:val="0"/>
                <w:sz w:val="20"/>
                <w:szCs w:val="20"/>
              </w:rPr>
              <w:t>）密切关注汛期天气预报；</w:t>
            </w:r>
          </w:p>
          <w:p w:rsidR="00D314A7" w:rsidRPr="0010185B" w:rsidRDefault="00386009" w:rsidP="0010185B">
            <w:pPr>
              <w:widowControl/>
              <w:spacing w:line="260" w:lineRule="exact"/>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w:t>
            </w:r>
            <w:r w:rsidRPr="0010185B">
              <w:rPr>
                <w:rFonts w:ascii="Times New Roman" w:eastAsia="仿宋" w:hAnsi="Times New Roman" w:cs="Times New Roman"/>
                <w:kern w:val="0"/>
                <w:sz w:val="20"/>
                <w:szCs w:val="20"/>
              </w:rPr>
              <w:t>2</w:t>
            </w:r>
            <w:r w:rsidRPr="0010185B">
              <w:rPr>
                <w:rFonts w:ascii="Times New Roman" w:eastAsia="仿宋" w:hAnsi="Times New Roman" w:cs="Times New Roman" w:hint="eastAsia"/>
                <w:kern w:val="0"/>
                <w:sz w:val="20"/>
                <w:szCs w:val="20"/>
              </w:rPr>
              <w:t>）加强雨季和汛期的风险排查，重点对挖方渠道检查</w:t>
            </w:r>
            <w:proofErr w:type="gramStart"/>
            <w:r w:rsidRPr="0010185B">
              <w:rPr>
                <w:rFonts w:ascii="Times New Roman" w:eastAsia="仿宋" w:hAnsi="Times New Roman" w:cs="Times New Roman" w:hint="eastAsia"/>
                <w:kern w:val="0"/>
                <w:sz w:val="20"/>
                <w:szCs w:val="20"/>
              </w:rPr>
              <w:t>防洪堤及堤外积</w:t>
            </w:r>
            <w:proofErr w:type="gramEnd"/>
            <w:r w:rsidRPr="0010185B">
              <w:rPr>
                <w:rFonts w:ascii="Times New Roman" w:eastAsia="仿宋" w:hAnsi="Times New Roman" w:cs="Times New Roman" w:hint="eastAsia"/>
                <w:kern w:val="0"/>
                <w:sz w:val="20"/>
                <w:szCs w:val="20"/>
              </w:rPr>
              <w:t>水情况，对填方渠道检查外坡</w:t>
            </w:r>
            <w:proofErr w:type="gramStart"/>
            <w:r w:rsidRPr="0010185B">
              <w:rPr>
                <w:rFonts w:ascii="Times New Roman" w:eastAsia="仿宋" w:hAnsi="Times New Roman" w:cs="Times New Roman" w:hint="eastAsia"/>
                <w:kern w:val="0"/>
                <w:sz w:val="20"/>
                <w:szCs w:val="20"/>
              </w:rPr>
              <w:t>雨淋沟情况</w:t>
            </w:r>
            <w:proofErr w:type="gramEnd"/>
            <w:r w:rsidRPr="0010185B">
              <w:rPr>
                <w:rFonts w:ascii="Times New Roman" w:eastAsia="仿宋" w:hAnsi="Times New Roman" w:cs="Times New Roman" w:hint="eastAsia"/>
                <w:kern w:val="0"/>
                <w:sz w:val="20"/>
                <w:szCs w:val="20"/>
              </w:rPr>
              <w:t>；</w:t>
            </w:r>
          </w:p>
          <w:p w:rsidR="00D314A7" w:rsidRPr="0010185B" w:rsidRDefault="00386009" w:rsidP="0010185B">
            <w:pPr>
              <w:widowControl/>
              <w:spacing w:line="260" w:lineRule="exact"/>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w:t>
            </w:r>
            <w:r w:rsidRPr="0010185B">
              <w:rPr>
                <w:rFonts w:ascii="Times New Roman" w:eastAsia="仿宋" w:hAnsi="Times New Roman" w:cs="Times New Roman"/>
                <w:kern w:val="0"/>
                <w:sz w:val="20"/>
                <w:szCs w:val="20"/>
              </w:rPr>
              <w:t>3</w:t>
            </w:r>
            <w:r w:rsidRPr="0010185B">
              <w:rPr>
                <w:rFonts w:ascii="Times New Roman" w:eastAsia="仿宋" w:hAnsi="Times New Roman" w:cs="Times New Roman" w:hint="eastAsia"/>
                <w:kern w:val="0"/>
                <w:sz w:val="20"/>
                <w:szCs w:val="20"/>
              </w:rPr>
              <w:t>）根据暴雨预警信息，及时进行抢险人员、物料的布防。</w:t>
            </w:r>
          </w:p>
        </w:tc>
      </w:tr>
      <w:tr w:rsidR="009E531B" w:rsidRPr="00177482" w:rsidTr="0010185B">
        <w:trPr>
          <w:jc w:val="center"/>
        </w:trPr>
        <w:tc>
          <w:tcPr>
            <w:tcW w:w="600" w:type="pct"/>
            <w:vMerge/>
            <w:vAlign w:val="center"/>
            <w:hideMark/>
          </w:tcPr>
          <w:p w:rsidR="00D314A7" w:rsidRPr="0010185B" w:rsidRDefault="00D314A7" w:rsidP="0010185B">
            <w:pPr>
              <w:widowControl/>
              <w:spacing w:line="260" w:lineRule="exact"/>
              <w:jc w:val="center"/>
              <w:rPr>
                <w:rFonts w:ascii="Times New Roman" w:eastAsia="仿宋" w:hAnsi="Times New Roman" w:cs="Times New Roman"/>
                <w:kern w:val="0"/>
                <w:sz w:val="20"/>
              </w:rPr>
            </w:pPr>
          </w:p>
        </w:tc>
        <w:tc>
          <w:tcPr>
            <w:tcW w:w="284" w:type="pct"/>
            <w:shd w:val="clear" w:color="auto" w:fill="auto"/>
            <w:vAlign w:val="center"/>
            <w:hideMark/>
          </w:tcPr>
          <w:p w:rsidR="00D314A7" w:rsidRPr="0010185B" w:rsidRDefault="00386009" w:rsidP="0010185B">
            <w:pPr>
              <w:widowControl/>
              <w:spacing w:line="260" w:lineRule="exact"/>
              <w:jc w:val="center"/>
              <w:rPr>
                <w:rFonts w:ascii="Times New Roman" w:eastAsia="仿宋" w:hAnsi="Times New Roman" w:cs="Times New Roman"/>
                <w:kern w:val="0"/>
                <w:sz w:val="20"/>
              </w:rPr>
            </w:pPr>
            <w:r w:rsidRPr="0010185B">
              <w:rPr>
                <w:rFonts w:ascii="Times New Roman" w:eastAsia="仿宋" w:hAnsi="Times New Roman" w:cs="Times New Roman"/>
                <w:kern w:val="0"/>
                <w:sz w:val="20"/>
                <w:szCs w:val="20"/>
              </w:rPr>
              <w:t>1-2</w:t>
            </w:r>
          </w:p>
        </w:tc>
        <w:tc>
          <w:tcPr>
            <w:tcW w:w="1298" w:type="pct"/>
            <w:shd w:val="clear" w:color="auto" w:fill="auto"/>
            <w:vAlign w:val="center"/>
            <w:hideMark/>
          </w:tcPr>
          <w:p w:rsidR="00D314A7" w:rsidRPr="0010185B" w:rsidRDefault="00386009" w:rsidP="0010185B">
            <w:pPr>
              <w:widowControl/>
              <w:spacing w:line="260" w:lineRule="exact"/>
              <w:jc w:val="center"/>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白蚁、鼠洞危害</w:t>
            </w:r>
          </w:p>
        </w:tc>
        <w:tc>
          <w:tcPr>
            <w:tcW w:w="2818" w:type="pct"/>
            <w:shd w:val="clear" w:color="auto" w:fill="auto"/>
            <w:vAlign w:val="center"/>
            <w:hideMark/>
          </w:tcPr>
          <w:p w:rsidR="00D314A7" w:rsidRPr="0010185B" w:rsidRDefault="00386009" w:rsidP="0010185B">
            <w:pPr>
              <w:widowControl/>
              <w:spacing w:line="260" w:lineRule="exact"/>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w:t>
            </w:r>
            <w:r w:rsidRPr="0010185B">
              <w:rPr>
                <w:rFonts w:ascii="Times New Roman" w:eastAsia="仿宋" w:hAnsi="Times New Roman" w:cs="Times New Roman"/>
                <w:kern w:val="0"/>
                <w:sz w:val="20"/>
                <w:szCs w:val="20"/>
              </w:rPr>
              <w:t>1</w:t>
            </w:r>
            <w:r w:rsidRPr="0010185B">
              <w:rPr>
                <w:rFonts w:ascii="Times New Roman" w:eastAsia="仿宋" w:hAnsi="Times New Roman" w:cs="Times New Roman" w:hint="eastAsia"/>
                <w:kern w:val="0"/>
                <w:sz w:val="20"/>
                <w:szCs w:val="20"/>
              </w:rPr>
              <w:t>）加强对存在白蚁、鼠洞危害渠段的巡查巡视；</w:t>
            </w:r>
          </w:p>
          <w:p w:rsidR="00D314A7" w:rsidRPr="0010185B" w:rsidRDefault="00386009" w:rsidP="0010185B">
            <w:pPr>
              <w:widowControl/>
              <w:spacing w:line="260" w:lineRule="exact"/>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w:t>
            </w:r>
            <w:r w:rsidRPr="0010185B">
              <w:rPr>
                <w:rFonts w:ascii="Times New Roman" w:eastAsia="仿宋" w:hAnsi="Times New Roman" w:cs="Times New Roman"/>
                <w:kern w:val="0"/>
                <w:sz w:val="20"/>
                <w:szCs w:val="20"/>
              </w:rPr>
              <w:t>2</w:t>
            </w:r>
            <w:r w:rsidRPr="0010185B">
              <w:rPr>
                <w:rFonts w:ascii="Times New Roman" w:eastAsia="仿宋" w:hAnsi="Times New Roman" w:cs="Times New Roman" w:hint="eastAsia"/>
                <w:kern w:val="0"/>
                <w:sz w:val="20"/>
                <w:szCs w:val="20"/>
              </w:rPr>
              <w:t>）针对存在白蚁危害的渠段，采用“诱杀法”杀灭白蚁；</w:t>
            </w:r>
          </w:p>
          <w:p w:rsidR="00D314A7" w:rsidRPr="0010185B" w:rsidRDefault="00386009" w:rsidP="0010185B">
            <w:pPr>
              <w:widowControl/>
              <w:spacing w:line="260" w:lineRule="exact"/>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w:t>
            </w:r>
            <w:r w:rsidRPr="0010185B">
              <w:rPr>
                <w:rFonts w:ascii="Times New Roman" w:eastAsia="仿宋" w:hAnsi="Times New Roman" w:cs="Times New Roman"/>
                <w:kern w:val="0"/>
                <w:sz w:val="20"/>
                <w:szCs w:val="20"/>
              </w:rPr>
              <w:t>3</w:t>
            </w:r>
            <w:r w:rsidRPr="0010185B">
              <w:rPr>
                <w:rFonts w:ascii="Times New Roman" w:eastAsia="仿宋" w:hAnsi="Times New Roman" w:cs="Times New Roman" w:hint="eastAsia"/>
                <w:kern w:val="0"/>
                <w:sz w:val="20"/>
                <w:szCs w:val="20"/>
              </w:rPr>
              <w:t>）在“诱杀法”基础上，采用“挖巢法”处理白蚁蚁巢，必要时可对蚁巢空洞和鼠洞进行灌浆处理。</w:t>
            </w:r>
          </w:p>
        </w:tc>
      </w:tr>
      <w:tr w:rsidR="00F56545" w:rsidRPr="00177482" w:rsidTr="0010185B">
        <w:trPr>
          <w:jc w:val="center"/>
        </w:trPr>
        <w:tc>
          <w:tcPr>
            <w:tcW w:w="600" w:type="pct"/>
            <w:vMerge w:val="restart"/>
            <w:shd w:val="clear" w:color="auto" w:fill="auto"/>
            <w:vAlign w:val="center"/>
            <w:hideMark/>
          </w:tcPr>
          <w:p w:rsidR="00D314A7" w:rsidRPr="0010185B" w:rsidRDefault="00386009" w:rsidP="0010185B">
            <w:pPr>
              <w:widowControl/>
              <w:spacing w:line="260" w:lineRule="exact"/>
              <w:jc w:val="center"/>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工程因素</w:t>
            </w:r>
          </w:p>
        </w:tc>
        <w:tc>
          <w:tcPr>
            <w:tcW w:w="284" w:type="pct"/>
            <w:shd w:val="clear" w:color="auto" w:fill="auto"/>
            <w:vAlign w:val="center"/>
            <w:hideMark/>
          </w:tcPr>
          <w:p w:rsidR="00D314A7" w:rsidRPr="0010185B" w:rsidRDefault="00386009" w:rsidP="0010185B">
            <w:pPr>
              <w:widowControl/>
              <w:spacing w:line="260" w:lineRule="exact"/>
              <w:jc w:val="center"/>
              <w:rPr>
                <w:rFonts w:ascii="Times New Roman" w:eastAsia="仿宋" w:hAnsi="Times New Roman" w:cs="Times New Roman"/>
                <w:kern w:val="0"/>
                <w:sz w:val="20"/>
              </w:rPr>
            </w:pPr>
            <w:r w:rsidRPr="0010185B">
              <w:rPr>
                <w:rFonts w:ascii="Times New Roman" w:eastAsia="仿宋" w:hAnsi="Times New Roman" w:cs="Times New Roman"/>
                <w:kern w:val="0"/>
                <w:sz w:val="20"/>
                <w:szCs w:val="20"/>
              </w:rPr>
              <w:t>1-3</w:t>
            </w:r>
          </w:p>
        </w:tc>
        <w:tc>
          <w:tcPr>
            <w:tcW w:w="1298" w:type="pct"/>
            <w:shd w:val="clear" w:color="auto" w:fill="auto"/>
            <w:vAlign w:val="center"/>
            <w:hideMark/>
          </w:tcPr>
          <w:p w:rsidR="00D314A7" w:rsidRPr="0010185B" w:rsidRDefault="00386009" w:rsidP="0010185B">
            <w:pPr>
              <w:widowControl/>
              <w:spacing w:line="260" w:lineRule="exact"/>
              <w:jc w:val="center"/>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渠道沉降变形</w:t>
            </w:r>
          </w:p>
        </w:tc>
        <w:tc>
          <w:tcPr>
            <w:tcW w:w="2818" w:type="pct"/>
            <w:shd w:val="clear" w:color="auto" w:fill="auto"/>
            <w:vAlign w:val="center"/>
            <w:hideMark/>
          </w:tcPr>
          <w:p w:rsidR="00D314A7" w:rsidRPr="0010185B" w:rsidRDefault="00386009" w:rsidP="0010185B">
            <w:pPr>
              <w:widowControl/>
              <w:spacing w:line="260" w:lineRule="exact"/>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w:t>
            </w:r>
            <w:r w:rsidRPr="0010185B">
              <w:rPr>
                <w:rFonts w:ascii="Times New Roman" w:eastAsia="仿宋" w:hAnsi="Times New Roman" w:cs="Times New Roman"/>
                <w:kern w:val="0"/>
                <w:sz w:val="20"/>
                <w:szCs w:val="20"/>
              </w:rPr>
              <w:t>1</w:t>
            </w:r>
            <w:r w:rsidRPr="0010185B">
              <w:rPr>
                <w:rFonts w:ascii="Times New Roman" w:eastAsia="仿宋" w:hAnsi="Times New Roman" w:cs="Times New Roman" w:hint="eastAsia"/>
                <w:kern w:val="0"/>
                <w:sz w:val="20"/>
                <w:szCs w:val="20"/>
              </w:rPr>
              <w:t>）分析监测数据，判断渠道沉降变形是否收敛；</w:t>
            </w:r>
          </w:p>
          <w:p w:rsidR="00D314A7" w:rsidRPr="0010185B" w:rsidRDefault="00386009" w:rsidP="0010185B">
            <w:pPr>
              <w:widowControl/>
              <w:spacing w:line="260" w:lineRule="exact"/>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w:t>
            </w:r>
            <w:r w:rsidRPr="0010185B">
              <w:rPr>
                <w:rFonts w:ascii="Times New Roman" w:eastAsia="仿宋" w:hAnsi="Times New Roman" w:cs="Times New Roman"/>
                <w:kern w:val="0"/>
                <w:sz w:val="20"/>
                <w:szCs w:val="20"/>
              </w:rPr>
              <w:t>2</w:t>
            </w:r>
            <w:r w:rsidRPr="0010185B">
              <w:rPr>
                <w:rFonts w:ascii="Times New Roman" w:eastAsia="仿宋" w:hAnsi="Times New Roman" w:cs="Times New Roman" w:hint="eastAsia"/>
                <w:kern w:val="0"/>
                <w:sz w:val="20"/>
                <w:szCs w:val="20"/>
              </w:rPr>
              <w:t>）必要时采取工程措施，若为土质地基可植入树根桩加固，若为砂砾石或砾质土地基则采用灌浆方式。</w:t>
            </w:r>
          </w:p>
        </w:tc>
      </w:tr>
      <w:tr w:rsidR="00F56545" w:rsidRPr="00177482" w:rsidTr="0010185B">
        <w:trPr>
          <w:jc w:val="center"/>
        </w:trPr>
        <w:tc>
          <w:tcPr>
            <w:tcW w:w="600" w:type="pct"/>
            <w:vMerge/>
            <w:vAlign w:val="center"/>
            <w:hideMark/>
          </w:tcPr>
          <w:p w:rsidR="00D314A7" w:rsidRPr="0010185B" w:rsidRDefault="00D314A7" w:rsidP="0010185B">
            <w:pPr>
              <w:widowControl/>
              <w:spacing w:line="260" w:lineRule="exact"/>
              <w:jc w:val="center"/>
              <w:rPr>
                <w:rFonts w:ascii="Times New Roman" w:eastAsia="仿宋" w:hAnsi="Times New Roman" w:cs="Times New Roman"/>
                <w:kern w:val="0"/>
                <w:sz w:val="20"/>
              </w:rPr>
            </w:pPr>
          </w:p>
        </w:tc>
        <w:tc>
          <w:tcPr>
            <w:tcW w:w="284" w:type="pct"/>
            <w:shd w:val="clear" w:color="auto" w:fill="auto"/>
            <w:vAlign w:val="center"/>
            <w:hideMark/>
          </w:tcPr>
          <w:p w:rsidR="00D314A7" w:rsidRPr="0010185B" w:rsidRDefault="00386009" w:rsidP="0010185B">
            <w:pPr>
              <w:widowControl/>
              <w:spacing w:line="260" w:lineRule="exact"/>
              <w:jc w:val="center"/>
              <w:rPr>
                <w:rFonts w:ascii="Times New Roman" w:eastAsia="仿宋" w:hAnsi="Times New Roman" w:cs="Times New Roman"/>
                <w:kern w:val="0"/>
                <w:sz w:val="20"/>
              </w:rPr>
            </w:pPr>
            <w:r w:rsidRPr="0010185B">
              <w:rPr>
                <w:rFonts w:ascii="Times New Roman" w:eastAsia="仿宋" w:hAnsi="Times New Roman" w:cs="Times New Roman"/>
                <w:kern w:val="0"/>
                <w:sz w:val="20"/>
                <w:szCs w:val="20"/>
              </w:rPr>
              <w:t>1-4</w:t>
            </w:r>
          </w:p>
        </w:tc>
        <w:tc>
          <w:tcPr>
            <w:tcW w:w="1298" w:type="pct"/>
            <w:shd w:val="clear" w:color="auto" w:fill="auto"/>
            <w:vAlign w:val="center"/>
            <w:hideMark/>
          </w:tcPr>
          <w:p w:rsidR="00D314A7" w:rsidRPr="0010185B" w:rsidRDefault="00386009" w:rsidP="0010185B">
            <w:pPr>
              <w:widowControl/>
              <w:spacing w:line="260" w:lineRule="exact"/>
              <w:jc w:val="center"/>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土工膜、结构缝渗漏</w:t>
            </w:r>
          </w:p>
        </w:tc>
        <w:tc>
          <w:tcPr>
            <w:tcW w:w="2818" w:type="pct"/>
            <w:vMerge w:val="restart"/>
            <w:shd w:val="clear" w:color="auto" w:fill="auto"/>
            <w:vAlign w:val="center"/>
            <w:hideMark/>
          </w:tcPr>
          <w:p w:rsidR="00D314A7" w:rsidRPr="0010185B" w:rsidRDefault="00386009" w:rsidP="0010185B">
            <w:pPr>
              <w:widowControl/>
              <w:spacing w:line="260" w:lineRule="exact"/>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w:t>
            </w:r>
            <w:r w:rsidRPr="0010185B">
              <w:rPr>
                <w:rFonts w:ascii="Times New Roman" w:eastAsia="仿宋" w:hAnsi="Times New Roman" w:cs="Times New Roman"/>
                <w:kern w:val="0"/>
                <w:sz w:val="20"/>
                <w:szCs w:val="20"/>
              </w:rPr>
              <w:t>1</w:t>
            </w:r>
            <w:r w:rsidRPr="0010185B">
              <w:rPr>
                <w:rFonts w:ascii="Times New Roman" w:eastAsia="仿宋" w:hAnsi="Times New Roman" w:cs="Times New Roman" w:hint="eastAsia"/>
                <w:kern w:val="0"/>
                <w:sz w:val="20"/>
                <w:szCs w:val="20"/>
              </w:rPr>
              <w:t>）对填方渠道，在渗漏出口设置压浸平台，防止水土流失；</w:t>
            </w:r>
          </w:p>
          <w:p w:rsidR="00D314A7" w:rsidRPr="0010185B" w:rsidRDefault="00386009" w:rsidP="0010185B">
            <w:pPr>
              <w:widowControl/>
              <w:spacing w:line="260" w:lineRule="exact"/>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w:t>
            </w:r>
            <w:r w:rsidRPr="0010185B">
              <w:rPr>
                <w:rFonts w:ascii="Times New Roman" w:eastAsia="仿宋" w:hAnsi="Times New Roman" w:cs="Times New Roman"/>
                <w:kern w:val="0"/>
                <w:sz w:val="20"/>
                <w:szCs w:val="20"/>
              </w:rPr>
              <w:t>2</w:t>
            </w:r>
            <w:r w:rsidRPr="0010185B">
              <w:rPr>
                <w:rFonts w:ascii="Times New Roman" w:eastAsia="仿宋" w:hAnsi="Times New Roman" w:cs="Times New Roman" w:hint="eastAsia"/>
                <w:kern w:val="0"/>
                <w:sz w:val="20"/>
                <w:szCs w:val="20"/>
              </w:rPr>
              <w:t>）必要时采用小型围堰进行水下</w:t>
            </w:r>
            <w:proofErr w:type="gramStart"/>
            <w:r w:rsidRPr="0010185B">
              <w:rPr>
                <w:rFonts w:ascii="Times New Roman" w:eastAsia="仿宋" w:hAnsi="Times New Roman" w:cs="Times New Roman" w:hint="eastAsia"/>
                <w:kern w:val="0"/>
                <w:sz w:val="20"/>
                <w:szCs w:val="20"/>
              </w:rPr>
              <w:t>浇筑模袋混凝土</w:t>
            </w:r>
            <w:proofErr w:type="gramEnd"/>
            <w:r w:rsidRPr="0010185B">
              <w:rPr>
                <w:rFonts w:ascii="Times New Roman" w:eastAsia="仿宋" w:hAnsi="Times New Roman" w:cs="Times New Roman" w:hint="eastAsia"/>
                <w:kern w:val="0"/>
                <w:sz w:val="20"/>
                <w:szCs w:val="20"/>
              </w:rPr>
              <w:t>和不分散混凝土局部修复</w:t>
            </w:r>
            <w:proofErr w:type="gramStart"/>
            <w:r w:rsidRPr="0010185B">
              <w:rPr>
                <w:rFonts w:ascii="Times New Roman" w:eastAsia="仿宋" w:hAnsi="Times New Roman" w:cs="Times New Roman" w:hint="eastAsia"/>
                <w:kern w:val="0"/>
                <w:sz w:val="20"/>
                <w:szCs w:val="20"/>
              </w:rPr>
              <w:t>或待总干渠</w:t>
            </w:r>
            <w:proofErr w:type="gramEnd"/>
            <w:r w:rsidRPr="0010185B">
              <w:rPr>
                <w:rFonts w:ascii="Times New Roman" w:eastAsia="仿宋" w:hAnsi="Times New Roman" w:cs="Times New Roman" w:hint="eastAsia"/>
                <w:kern w:val="0"/>
                <w:sz w:val="20"/>
                <w:szCs w:val="20"/>
              </w:rPr>
              <w:t>停水检修期间统筹考虑，按照原设计结构及标准恢复或加固。</w:t>
            </w:r>
          </w:p>
        </w:tc>
      </w:tr>
      <w:tr w:rsidR="00F56545" w:rsidRPr="00177482" w:rsidTr="0010185B">
        <w:trPr>
          <w:jc w:val="center"/>
        </w:trPr>
        <w:tc>
          <w:tcPr>
            <w:tcW w:w="600" w:type="pct"/>
            <w:vMerge/>
            <w:vAlign w:val="center"/>
            <w:hideMark/>
          </w:tcPr>
          <w:p w:rsidR="00D314A7" w:rsidRPr="0010185B" w:rsidRDefault="00D314A7" w:rsidP="0010185B">
            <w:pPr>
              <w:widowControl/>
              <w:spacing w:line="260" w:lineRule="exact"/>
              <w:jc w:val="center"/>
              <w:rPr>
                <w:rFonts w:ascii="Times New Roman" w:eastAsia="仿宋" w:hAnsi="Times New Roman" w:cs="Times New Roman"/>
                <w:kern w:val="0"/>
                <w:sz w:val="20"/>
              </w:rPr>
            </w:pPr>
          </w:p>
        </w:tc>
        <w:tc>
          <w:tcPr>
            <w:tcW w:w="284" w:type="pct"/>
            <w:shd w:val="clear" w:color="auto" w:fill="auto"/>
            <w:vAlign w:val="center"/>
            <w:hideMark/>
          </w:tcPr>
          <w:p w:rsidR="00D314A7" w:rsidRPr="0010185B" w:rsidRDefault="00386009" w:rsidP="0010185B">
            <w:pPr>
              <w:widowControl/>
              <w:spacing w:line="260" w:lineRule="exact"/>
              <w:jc w:val="center"/>
              <w:rPr>
                <w:rFonts w:ascii="Times New Roman" w:eastAsia="仿宋" w:hAnsi="Times New Roman" w:cs="Times New Roman"/>
                <w:kern w:val="0"/>
                <w:sz w:val="20"/>
              </w:rPr>
            </w:pPr>
            <w:r w:rsidRPr="0010185B">
              <w:rPr>
                <w:rFonts w:ascii="Times New Roman" w:eastAsia="仿宋" w:hAnsi="Times New Roman" w:cs="Times New Roman"/>
                <w:kern w:val="0"/>
                <w:sz w:val="20"/>
                <w:szCs w:val="20"/>
              </w:rPr>
              <w:t>1-5</w:t>
            </w:r>
          </w:p>
        </w:tc>
        <w:tc>
          <w:tcPr>
            <w:tcW w:w="1298" w:type="pct"/>
            <w:shd w:val="clear" w:color="auto" w:fill="auto"/>
            <w:vAlign w:val="center"/>
            <w:hideMark/>
          </w:tcPr>
          <w:p w:rsidR="00D314A7" w:rsidRPr="0010185B" w:rsidRDefault="00386009" w:rsidP="0010185B">
            <w:pPr>
              <w:widowControl/>
              <w:spacing w:line="260" w:lineRule="exact"/>
              <w:jc w:val="center"/>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衬砌板隆起或裂缝</w:t>
            </w:r>
          </w:p>
        </w:tc>
        <w:tc>
          <w:tcPr>
            <w:tcW w:w="2818" w:type="pct"/>
            <w:vMerge/>
            <w:vAlign w:val="center"/>
            <w:hideMark/>
          </w:tcPr>
          <w:p w:rsidR="00D314A7" w:rsidRPr="0010185B" w:rsidRDefault="00D314A7" w:rsidP="0010185B">
            <w:pPr>
              <w:widowControl/>
              <w:spacing w:line="260" w:lineRule="exact"/>
              <w:rPr>
                <w:rFonts w:ascii="Times New Roman" w:eastAsia="仿宋" w:hAnsi="Times New Roman" w:cs="Times New Roman"/>
                <w:kern w:val="0"/>
                <w:sz w:val="20"/>
              </w:rPr>
            </w:pPr>
          </w:p>
        </w:tc>
      </w:tr>
      <w:tr w:rsidR="00F56545" w:rsidRPr="00177482" w:rsidTr="0010185B">
        <w:trPr>
          <w:jc w:val="center"/>
        </w:trPr>
        <w:tc>
          <w:tcPr>
            <w:tcW w:w="600" w:type="pct"/>
            <w:vMerge w:val="restart"/>
            <w:shd w:val="clear" w:color="auto" w:fill="auto"/>
            <w:vAlign w:val="center"/>
            <w:hideMark/>
          </w:tcPr>
          <w:p w:rsidR="00D314A7" w:rsidRPr="0010185B" w:rsidRDefault="00386009" w:rsidP="0010185B">
            <w:pPr>
              <w:widowControl/>
              <w:spacing w:line="260" w:lineRule="exact"/>
              <w:jc w:val="center"/>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管理因素</w:t>
            </w:r>
          </w:p>
        </w:tc>
        <w:tc>
          <w:tcPr>
            <w:tcW w:w="284" w:type="pct"/>
            <w:shd w:val="clear" w:color="auto" w:fill="auto"/>
            <w:vAlign w:val="center"/>
            <w:hideMark/>
          </w:tcPr>
          <w:p w:rsidR="00D314A7" w:rsidRPr="0010185B" w:rsidRDefault="00386009" w:rsidP="0010185B">
            <w:pPr>
              <w:widowControl/>
              <w:spacing w:line="260" w:lineRule="exact"/>
              <w:jc w:val="center"/>
              <w:rPr>
                <w:rFonts w:ascii="Times New Roman" w:eastAsia="仿宋" w:hAnsi="Times New Roman" w:cs="Times New Roman"/>
                <w:kern w:val="0"/>
                <w:sz w:val="20"/>
              </w:rPr>
            </w:pPr>
            <w:r w:rsidRPr="0010185B">
              <w:rPr>
                <w:rFonts w:ascii="Times New Roman" w:eastAsia="仿宋" w:hAnsi="Times New Roman" w:cs="Times New Roman"/>
                <w:kern w:val="0"/>
                <w:sz w:val="20"/>
                <w:szCs w:val="20"/>
              </w:rPr>
              <w:t>1-6</w:t>
            </w:r>
          </w:p>
        </w:tc>
        <w:tc>
          <w:tcPr>
            <w:tcW w:w="1298" w:type="pct"/>
            <w:shd w:val="clear" w:color="auto" w:fill="auto"/>
            <w:vAlign w:val="center"/>
            <w:hideMark/>
          </w:tcPr>
          <w:p w:rsidR="00D314A7" w:rsidRPr="0010185B" w:rsidRDefault="00386009" w:rsidP="0010185B">
            <w:pPr>
              <w:widowControl/>
              <w:spacing w:line="260" w:lineRule="exact"/>
              <w:jc w:val="center"/>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调度运行</w:t>
            </w:r>
          </w:p>
        </w:tc>
        <w:tc>
          <w:tcPr>
            <w:tcW w:w="2818" w:type="pct"/>
            <w:shd w:val="clear" w:color="auto" w:fill="auto"/>
            <w:vAlign w:val="center"/>
            <w:hideMark/>
          </w:tcPr>
          <w:p w:rsidR="00D314A7" w:rsidRPr="0010185B" w:rsidRDefault="003A172A" w:rsidP="0010185B">
            <w:pPr>
              <w:widowControl/>
              <w:spacing w:line="260" w:lineRule="exact"/>
              <w:rPr>
                <w:rFonts w:ascii="Times New Roman" w:eastAsia="仿宋" w:hAnsi="Times New Roman" w:cs="Times New Roman"/>
                <w:kern w:val="0"/>
                <w:sz w:val="20"/>
              </w:rPr>
            </w:pPr>
            <w:r w:rsidRPr="00013B36">
              <w:rPr>
                <w:rFonts w:ascii="Times New Roman" w:eastAsia="仿宋" w:hAnsi="Times New Roman" w:cs="Times New Roman" w:hint="eastAsia"/>
                <w:kern w:val="0"/>
                <w:sz w:val="20"/>
                <w:szCs w:val="20"/>
              </w:rPr>
              <w:t>密切关注渠道水位，防止水位骤降及渠水漫溢。</w:t>
            </w:r>
          </w:p>
        </w:tc>
      </w:tr>
      <w:tr w:rsidR="00F56545" w:rsidRPr="00177482" w:rsidTr="0010185B">
        <w:trPr>
          <w:jc w:val="center"/>
        </w:trPr>
        <w:tc>
          <w:tcPr>
            <w:tcW w:w="600" w:type="pct"/>
            <w:vMerge/>
            <w:vAlign w:val="center"/>
            <w:hideMark/>
          </w:tcPr>
          <w:p w:rsidR="00D314A7" w:rsidRPr="0010185B" w:rsidRDefault="00D314A7" w:rsidP="0010185B">
            <w:pPr>
              <w:widowControl/>
              <w:spacing w:line="260" w:lineRule="exact"/>
              <w:jc w:val="center"/>
              <w:rPr>
                <w:rFonts w:ascii="Times New Roman" w:eastAsia="仿宋" w:hAnsi="Times New Roman" w:cs="Times New Roman"/>
                <w:kern w:val="0"/>
                <w:sz w:val="20"/>
              </w:rPr>
            </w:pPr>
          </w:p>
        </w:tc>
        <w:tc>
          <w:tcPr>
            <w:tcW w:w="284" w:type="pct"/>
            <w:shd w:val="clear" w:color="auto" w:fill="auto"/>
            <w:vAlign w:val="center"/>
            <w:hideMark/>
          </w:tcPr>
          <w:p w:rsidR="00D314A7" w:rsidRPr="0010185B" w:rsidRDefault="00386009" w:rsidP="0010185B">
            <w:pPr>
              <w:widowControl/>
              <w:spacing w:line="260" w:lineRule="exact"/>
              <w:jc w:val="center"/>
              <w:rPr>
                <w:rFonts w:ascii="Times New Roman" w:eastAsia="仿宋" w:hAnsi="Times New Roman" w:cs="Times New Roman"/>
                <w:kern w:val="0"/>
                <w:sz w:val="20"/>
              </w:rPr>
            </w:pPr>
            <w:r w:rsidRPr="0010185B">
              <w:rPr>
                <w:rFonts w:ascii="Times New Roman" w:eastAsia="仿宋" w:hAnsi="Times New Roman" w:cs="Times New Roman"/>
                <w:kern w:val="0"/>
                <w:sz w:val="20"/>
                <w:szCs w:val="20"/>
              </w:rPr>
              <w:t>1-7</w:t>
            </w:r>
          </w:p>
        </w:tc>
        <w:tc>
          <w:tcPr>
            <w:tcW w:w="1298" w:type="pct"/>
            <w:shd w:val="clear" w:color="auto" w:fill="auto"/>
            <w:vAlign w:val="center"/>
            <w:hideMark/>
          </w:tcPr>
          <w:p w:rsidR="00D314A7" w:rsidRPr="0010185B" w:rsidRDefault="00386009" w:rsidP="0010185B">
            <w:pPr>
              <w:widowControl/>
              <w:spacing w:line="260" w:lineRule="exact"/>
              <w:jc w:val="center"/>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抢险道路、设施</w:t>
            </w:r>
          </w:p>
        </w:tc>
        <w:tc>
          <w:tcPr>
            <w:tcW w:w="2818" w:type="pct"/>
            <w:shd w:val="clear" w:color="auto" w:fill="auto"/>
            <w:vAlign w:val="center"/>
            <w:hideMark/>
          </w:tcPr>
          <w:p w:rsidR="00D314A7" w:rsidRPr="0010185B" w:rsidRDefault="00386009" w:rsidP="0010185B">
            <w:pPr>
              <w:widowControl/>
              <w:spacing w:line="260" w:lineRule="exact"/>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w:t>
            </w:r>
            <w:r w:rsidRPr="0010185B">
              <w:rPr>
                <w:rFonts w:ascii="Times New Roman" w:eastAsia="仿宋" w:hAnsi="Times New Roman" w:cs="Times New Roman"/>
                <w:kern w:val="0"/>
                <w:sz w:val="20"/>
                <w:szCs w:val="20"/>
              </w:rPr>
              <w:t>1</w:t>
            </w:r>
            <w:r w:rsidRPr="0010185B">
              <w:rPr>
                <w:rFonts w:ascii="Times New Roman" w:eastAsia="仿宋" w:hAnsi="Times New Roman" w:cs="Times New Roman" w:hint="eastAsia"/>
                <w:kern w:val="0"/>
                <w:sz w:val="20"/>
                <w:szCs w:val="20"/>
              </w:rPr>
              <w:t>）对交通不便利的渠段增加沿渠抢险道路；</w:t>
            </w:r>
          </w:p>
          <w:p w:rsidR="00D314A7" w:rsidRPr="0010185B" w:rsidRDefault="00386009" w:rsidP="0010185B">
            <w:pPr>
              <w:widowControl/>
              <w:spacing w:line="260" w:lineRule="exact"/>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w:t>
            </w:r>
            <w:r w:rsidRPr="0010185B">
              <w:rPr>
                <w:rFonts w:ascii="Times New Roman" w:eastAsia="仿宋" w:hAnsi="Times New Roman" w:cs="Times New Roman"/>
                <w:kern w:val="0"/>
                <w:sz w:val="20"/>
                <w:szCs w:val="20"/>
              </w:rPr>
              <w:t>2</w:t>
            </w:r>
            <w:r w:rsidRPr="0010185B">
              <w:rPr>
                <w:rFonts w:ascii="Times New Roman" w:eastAsia="仿宋" w:hAnsi="Times New Roman" w:cs="Times New Roman" w:hint="eastAsia"/>
                <w:kern w:val="0"/>
                <w:sz w:val="20"/>
                <w:szCs w:val="20"/>
              </w:rPr>
              <w:t>）</w:t>
            </w:r>
            <w:r w:rsidR="003A172A" w:rsidRPr="00013B36">
              <w:rPr>
                <w:rFonts w:ascii="Times New Roman" w:eastAsia="仿宋" w:hAnsi="Times New Roman" w:cs="Times New Roman" w:hint="eastAsia"/>
                <w:kern w:val="0"/>
                <w:sz w:val="20"/>
                <w:szCs w:val="20"/>
              </w:rPr>
              <w:t>沿渠增设级配砂砾料备料区；</w:t>
            </w:r>
          </w:p>
          <w:p w:rsidR="00D314A7" w:rsidRPr="0010185B" w:rsidRDefault="00386009" w:rsidP="0010185B">
            <w:pPr>
              <w:widowControl/>
              <w:spacing w:line="260" w:lineRule="exact"/>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w:t>
            </w:r>
            <w:r w:rsidRPr="0010185B">
              <w:rPr>
                <w:rFonts w:ascii="Times New Roman" w:eastAsia="仿宋" w:hAnsi="Times New Roman" w:cs="Times New Roman"/>
                <w:kern w:val="0"/>
                <w:sz w:val="20"/>
                <w:szCs w:val="20"/>
              </w:rPr>
              <w:t>3</w:t>
            </w:r>
            <w:r w:rsidRPr="0010185B">
              <w:rPr>
                <w:rFonts w:ascii="Times New Roman" w:eastAsia="仿宋" w:hAnsi="Times New Roman" w:cs="Times New Roman" w:hint="eastAsia"/>
                <w:kern w:val="0"/>
                <w:sz w:val="20"/>
                <w:szCs w:val="20"/>
              </w:rPr>
              <w:t>）总干渠门禁系统自动化；</w:t>
            </w:r>
          </w:p>
          <w:p w:rsidR="00D314A7" w:rsidRPr="0010185B" w:rsidRDefault="00386009" w:rsidP="0010185B">
            <w:pPr>
              <w:widowControl/>
              <w:spacing w:line="260" w:lineRule="exact"/>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w:t>
            </w:r>
            <w:r w:rsidRPr="0010185B">
              <w:rPr>
                <w:rFonts w:ascii="Times New Roman" w:eastAsia="仿宋" w:hAnsi="Times New Roman" w:cs="Times New Roman"/>
                <w:kern w:val="0"/>
                <w:sz w:val="20"/>
                <w:szCs w:val="20"/>
              </w:rPr>
              <w:t>4</w:t>
            </w:r>
            <w:r w:rsidRPr="0010185B">
              <w:rPr>
                <w:rFonts w:ascii="Times New Roman" w:eastAsia="仿宋" w:hAnsi="Times New Roman" w:cs="Times New Roman" w:hint="eastAsia"/>
                <w:kern w:val="0"/>
                <w:sz w:val="20"/>
                <w:szCs w:val="20"/>
              </w:rPr>
              <w:t>）汛前对抢险道路进行风险排查，检查抢险设备调用、抢险物资的备料情况；</w:t>
            </w:r>
          </w:p>
          <w:p w:rsidR="00D314A7" w:rsidRPr="0010185B" w:rsidRDefault="00386009" w:rsidP="0010185B">
            <w:pPr>
              <w:widowControl/>
              <w:spacing w:line="260" w:lineRule="exact"/>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w:t>
            </w:r>
            <w:r w:rsidRPr="0010185B">
              <w:rPr>
                <w:rFonts w:ascii="Times New Roman" w:eastAsia="仿宋" w:hAnsi="Times New Roman" w:cs="Times New Roman"/>
                <w:kern w:val="0"/>
                <w:sz w:val="20"/>
                <w:szCs w:val="20"/>
              </w:rPr>
              <w:t>5</w:t>
            </w:r>
            <w:r w:rsidRPr="0010185B">
              <w:rPr>
                <w:rFonts w:ascii="Times New Roman" w:eastAsia="仿宋" w:hAnsi="Times New Roman" w:cs="Times New Roman" w:hint="eastAsia"/>
                <w:kern w:val="0"/>
                <w:sz w:val="20"/>
                <w:szCs w:val="20"/>
              </w:rPr>
              <w:t>）编制防汛应急预案。</w:t>
            </w:r>
          </w:p>
        </w:tc>
      </w:tr>
      <w:tr w:rsidR="00F56545" w:rsidRPr="00177482" w:rsidTr="0010185B">
        <w:trPr>
          <w:jc w:val="center"/>
        </w:trPr>
        <w:tc>
          <w:tcPr>
            <w:tcW w:w="600" w:type="pct"/>
            <w:vMerge w:val="restart"/>
            <w:shd w:val="clear" w:color="auto" w:fill="auto"/>
            <w:vAlign w:val="center"/>
            <w:hideMark/>
          </w:tcPr>
          <w:p w:rsidR="00D314A7" w:rsidRPr="0010185B" w:rsidRDefault="00386009" w:rsidP="0010185B">
            <w:pPr>
              <w:widowControl/>
              <w:spacing w:line="260" w:lineRule="exact"/>
              <w:jc w:val="center"/>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人为因素</w:t>
            </w:r>
          </w:p>
        </w:tc>
        <w:tc>
          <w:tcPr>
            <w:tcW w:w="284" w:type="pct"/>
            <w:shd w:val="clear" w:color="auto" w:fill="auto"/>
            <w:vAlign w:val="center"/>
            <w:hideMark/>
          </w:tcPr>
          <w:p w:rsidR="00D314A7" w:rsidRPr="0010185B" w:rsidRDefault="00386009" w:rsidP="0010185B">
            <w:pPr>
              <w:widowControl/>
              <w:spacing w:line="260" w:lineRule="exact"/>
              <w:jc w:val="center"/>
              <w:rPr>
                <w:rFonts w:ascii="Times New Roman" w:eastAsia="仿宋" w:hAnsi="Times New Roman" w:cs="Times New Roman"/>
                <w:kern w:val="0"/>
                <w:sz w:val="20"/>
              </w:rPr>
            </w:pPr>
            <w:r w:rsidRPr="0010185B">
              <w:rPr>
                <w:rFonts w:ascii="Times New Roman" w:eastAsia="仿宋" w:hAnsi="Times New Roman" w:cs="Times New Roman"/>
                <w:kern w:val="0"/>
                <w:sz w:val="20"/>
                <w:szCs w:val="20"/>
              </w:rPr>
              <w:t>1-8</w:t>
            </w:r>
          </w:p>
        </w:tc>
        <w:tc>
          <w:tcPr>
            <w:tcW w:w="1298" w:type="pct"/>
            <w:shd w:val="clear" w:color="auto" w:fill="auto"/>
            <w:vAlign w:val="center"/>
            <w:hideMark/>
          </w:tcPr>
          <w:p w:rsidR="00D314A7" w:rsidRPr="0010185B" w:rsidRDefault="00386009" w:rsidP="0010185B">
            <w:pPr>
              <w:widowControl/>
              <w:spacing w:line="260" w:lineRule="exact"/>
              <w:jc w:val="center"/>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保护范围内违规打井、取土、挖塘等</w:t>
            </w:r>
          </w:p>
        </w:tc>
        <w:tc>
          <w:tcPr>
            <w:tcW w:w="2818" w:type="pct"/>
            <w:shd w:val="clear" w:color="auto" w:fill="auto"/>
            <w:vAlign w:val="center"/>
            <w:hideMark/>
          </w:tcPr>
          <w:p w:rsidR="00D314A7" w:rsidRPr="0010185B" w:rsidRDefault="00386009" w:rsidP="0010185B">
            <w:pPr>
              <w:widowControl/>
              <w:spacing w:line="260" w:lineRule="exact"/>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w:t>
            </w:r>
            <w:r w:rsidRPr="0010185B">
              <w:rPr>
                <w:rFonts w:ascii="Times New Roman" w:eastAsia="仿宋" w:hAnsi="Times New Roman" w:cs="Times New Roman"/>
                <w:kern w:val="0"/>
                <w:sz w:val="20"/>
                <w:szCs w:val="20"/>
              </w:rPr>
              <w:t>1</w:t>
            </w:r>
            <w:r w:rsidRPr="0010185B">
              <w:rPr>
                <w:rFonts w:ascii="Times New Roman" w:eastAsia="仿宋" w:hAnsi="Times New Roman" w:cs="Times New Roman" w:hint="eastAsia"/>
                <w:kern w:val="0"/>
                <w:sz w:val="20"/>
                <w:szCs w:val="20"/>
              </w:rPr>
              <w:t>）</w:t>
            </w:r>
            <w:r w:rsidR="003A172A" w:rsidRPr="00013B36">
              <w:rPr>
                <w:rFonts w:ascii="Times New Roman" w:eastAsia="仿宋" w:hAnsi="Times New Roman" w:cs="Times New Roman" w:hint="eastAsia"/>
                <w:kern w:val="0"/>
                <w:sz w:val="20"/>
                <w:szCs w:val="20"/>
              </w:rPr>
              <w:t>发现有相关违规行为，应及时上报；</w:t>
            </w:r>
          </w:p>
          <w:p w:rsidR="00D314A7" w:rsidRPr="0010185B" w:rsidRDefault="00386009" w:rsidP="0010185B">
            <w:pPr>
              <w:widowControl/>
              <w:spacing w:line="260" w:lineRule="exact"/>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w:t>
            </w:r>
            <w:r w:rsidRPr="0010185B">
              <w:rPr>
                <w:rFonts w:ascii="Times New Roman" w:eastAsia="仿宋" w:hAnsi="Times New Roman" w:cs="Times New Roman"/>
                <w:kern w:val="0"/>
                <w:sz w:val="20"/>
                <w:szCs w:val="20"/>
              </w:rPr>
              <w:t>2</w:t>
            </w:r>
            <w:r w:rsidRPr="0010185B">
              <w:rPr>
                <w:rFonts w:ascii="Times New Roman" w:eastAsia="仿宋" w:hAnsi="Times New Roman" w:cs="Times New Roman" w:hint="eastAsia"/>
                <w:kern w:val="0"/>
                <w:sz w:val="20"/>
                <w:szCs w:val="20"/>
              </w:rPr>
              <w:t>）与地方政府联系，拆除违规设施，制止违规施工；</w:t>
            </w:r>
          </w:p>
          <w:p w:rsidR="00D314A7" w:rsidRPr="0010185B" w:rsidRDefault="00386009" w:rsidP="0010185B">
            <w:pPr>
              <w:widowControl/>
              <w:spacing w:line="260" w:lineRule="exact"/>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w:t>
            </w:r>
            <w:r w:rsidRPr="0010185B">
              <w:rPr>
                <w:rFonts w:ascii="Times New Roman" w:eastAsia="仿宋" w:hAnsi="Times New Roman" w:cs="Times New Roman"/>
                <w:kern w:val="0"/>
                <w:sz w:val="20"/>
                <w:szCs w:val="20"/>
              </w:rPr>
              <w:t>3</w:t>
            </w:r>
            <w:r w:rsidRPr="0010185B">
              <w:rPr>
                <w:rFonts w:ascii="Times New Roman" w:eastAsia="仿宋" w:hAnsi="Times New Roman" w:cs="Times New Roman" w:hint="eastAsia"/>
                <w:kern w:val="0"/>
                <w:sz w:val="20"/>
                <w:szCs w:val="20"/>
              </w:rPr>
              <w:t>）对已存在的取土坑进行填平处理或在总干渠坡脚加强防护措施。</w:t>
            </w:r>
          </w:p>
        </w:tc>
      </w:tr>
      <w:tr w:rsidR="00F56545" w:rsidRPr="00177482" w:rsidTr="0010185B">
        <w:trPr>
          <w:jc w:val="center"/>
        </w:trPr>
        <w:tc>
          <w:tcPr>
            <w:tcW w:w="600" w:type="pct"/>
            <w:vMerge/>
            <w:vAlign w:val="center"/>
            <w:hideMark/>
          </w:tcPr>
          <w:p w:rsidR="00D314A7" w:rsidRPr="0010185B" w:rsidRDefault="00D314A7" w:rsidP="0010185B">
            <w:pPr>
              <w:widowControl/>
              <w:spacing w:line="260" w:lineRule="exact"/>
              <w:jc w:val="center"/>
              <w:rPr>
                <w:rFonts w:ascii="Times New Roman" w:eastAsia="仿宋" w:hAnsi="Times New Roman" w:cs="Times New Roman"/>
                <w:kern w:val="0"/>
                <w:sz w:val="20"/>
              </w:rPr>
            </w:pPr>
          </w:p>
        </w:tc>
        <w:tc>
          <w:tcPr>
            <w:tcW w:w="284" w:type="pct"/>
            <w:shd w:val="clear" w:color="auto" w:fill="auto"/>
            <w:vAlign w:val="center"/>
            <w:hideMark/>
          </w:tcPr>
          <w:p w:rsidR="00D314A7" w:rsidRPr="0010185B" w:rsidRDefault="00386009" w:rsidP="0010185B">
            <w:pPr>
              <w:widowControl/>
              <w:spacing w:line="260" w:lineRule="exact"/>
              <w:jc w:val="center"/>
              <w:rPr>
                <w:rFonts w:ascii="Times New Roman" w:eastAsia="仿宋" w:hAnsi="Times New Roman" w:cs="Times New Roman"/>
                <w:kern w:val="0"/>
                <w:sz w:val="20"/>
              </w:rPr>
            </w:pPr>
            <w:r w:rsidRPr="0010185B">
              <w:rPr>
                <w:rFonts w:ascii="Times New Roman" w:eastAsia="仿宋" w:hAnsi="Times New Roman" w:cs="Times New Roman"/>
                <w:kern w:val="0"/>
                <w:sz w:val="20"/>
                <w:szCs w:val="20"/>
              </w:rPr>
              <w:t>1-9</w:t>
            </w:r>
          </w:p>
        </w:tc>
        <w:tc>
          <w:tcPr>
            <w:tcW w:w="1298" w:type="pct"/>
            <w:shd w:val="clear" w:color="auto" w:fill="auto"/>
            <w:vAlign w:val="center"/>
            <w:hideMark/>
          </w:tcPr>
          <w:p w:rsidR="00D314A7" w:rsidRPr="0010185B" w:rsidRDefault="00386009" w:rsidP="0010185B">
            <w:pPr>
              <w:widowControl/>
              <w:spacing w:line="260" w:lineRule="exact"/>
              <w:jc w:val="center"/>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渠道内有阻水障碍物</w:t>
            </w:r>
          </w:p>
        </w:tc>
        <w:tc>
          <w:tcPr>
            <w:tcW w:w="2818" w:type="pct"/>
            <w:shd w:val="clear" w:color="auto" w:fill="auto"/>
            <w:vAlign w:val="center"/>
            <w:hideMark/>
          </w:tcPr>
          <w:p w:rsidR="00D314A7" w:rsidRPr="0010185B" w:rsidRDefault="00386009" w:rsidP="0010185B">
            <w:pPr>
              <w:widowControl/>
              <w:spacing w:line="260" w:lineRule="exact"/>
              <w:rPr>
                <w:rFonts w:ascii="Times New Roman" w:eastAsia="仿宋" w:hAnsi="Times New Roman" w:cs="Times New Roman"/>
                <w:kern w:val="0"/>
                <w:sz w:val="20"/>
              </w:rPr>
            </w:pPr>
            <w:r w:rsidRPr="0010185B">
              <w:rPr>
                <w:rFonts w:ascii="Times New Roman" w:eastAsia="仿宋" w:hAnsi="Times New Roman" w:cs="Times New Roman" w:hint="eastAsia"/>
                <w:kern w:val="0"/>
                <w:sz w:val="20"/>
                <w:szCs w:val="20"/>
              </w:rPr>
              <w:t>在确保衬砌</w:t>
            </w:r>
            <w:proofErr w:type="gramStart"/>
            <w:r w:rsidRPr="0010185B">
              <w:rPr>
                <w:rFonts w:ascii="Times New Roman" w:eastAsia="仿宋" w:hAnsi="Times New Roman" w:cs="Times New Roman" w:hint="eastAsia"/>
                <w:kern w:val="0"/>
                <w:sz w:val="20"/>
                <w:szCs w:val="20"/>
              </w:rPr>
              <w:t>板稳定</w:t>
            </w:r>
            <w:proofErr w:type="gramEnd"/>
            <w:r w:rsidRPr="0010185B">
              <w:rPr>
                <w:rFonts w:ascii="Times New Roman" w:eastAsia="仿宋" w:hAnsi="Times New Roman" w:cs="Times New Roman" w:hint="eastAsia"/>
                <w:kern w:val="0"/>
                <w:sz w:val="20"/>
                <w:szCs w:val="20"/>
              </w:rPr>
              <w:t>的情况下，对渠道内抢险物资、设施进行清理。</w:t>
            </w:r>
          </w:p>
        </w:tc>
      </w:tr>
    </w:tbl>
    <w:p w:rsidR="003E06F5" w:rsidRPr="00177482" w:rsidRDefault="003E06F5" w:rsidP="002C1E1F">
      <w:pPr>
        <w:pStyle w:val="10"/>
        <w:ind w:firstLineChars="0" w:firstLine="0"/>
        <w:jc w:val="center"/>
        <w:outlineLvl w:val="9"/>
        <w:rPr>
          <w:rFonts w:ascii="Times New Roman" w:hAnsi="Times New Roman" w:cs="Times New Roman"/>
        </w:rPr>
      </w:pPr>
    </w:p>
    <w:p w:rsidR="003E06F5" w:rsidRPr="00177482" w:rsidRDefault="003E06F5" w:rsidP="00F42E5D">
      <w:pPr>
        <w:pStyle w:val="10"/>
        <w:ind w:firstLineChars="0" w:firstLine="420"/>
        <w:outlineLvl w:val="9"/>
        <w:rPr>
          <w:rFonts w:ascii="Times New Roman" w:hAnsi="Times New Roman" w:cs="Times New Roman"/>
        </w:rPr>
      </w:pPr>
      <w:r w:rsidRPr="00177482">
        <w:rPr>
          <w:rFonts w:ascii="Times New Roman" w:hAnsi="Times New Roman" w:cs="Times New Roman" w:hint="eastAsia"/>
        </w:rPr>
        <w:lastRenderedPageBreak/>
        <w:t>（</w:t>
      </w:r>
      <w:r w:rsidR="00976DDE" w:rsidRPr="00177482">
        <w:rPr>
          <w:rFonts w:ascii="Times New Roman" w:hAnsi="Times New Roman" w:cs="Times New Roman"/>
        </w:rPr>
        <w:t>2</w:t>
      </w:r>
      <w:r w:rsidRPr="00177482">
        <w:rPr>
          <w:rFonts w:ascii="Times New Roman" w:hAnsi="Times New Roman" w:cs="Times New Roman"/>
        </w:rPr>
        <w:t>）不良地质条件渠道</w:t>
      </w:r>
      <w:r w:rsidR="00BD4936">
        <w:rPr>
          <w:rFonts w:ascii="Times New Roman" w:hAnsi="Times New Roman" w:cs="Times New Roman"/>
        </w:rPr>
        <w:t>风险预防措施</w:t>
      </w:r>
    </w:p>
    <w:p w:rsidR="003E06F5" w:rsidRPr="00177482" w:rsidRDefault="003E06F5" w:rsidP="002C1E1F">
      <w:pPr>
        <w:pStyle w:val="10"/>
        <w:ind w:firstLineChars="0" w:firstLine="0"/>
        <w:jc w:val="center"/>
        <w:outlineLvl w:val="9"/>
        <w:rPr>
          <w:rFonts w:ascii="Times New Roman" w:hAnsi="Times New Roman" w:cs="Times New Roman"/>
        </w:rPr>
      </w:pPr>
      <w:r w:rsidRPr="00177482">
        <w:rPr>
          <w:rFonts w:ascii="Times New Roman" w:hAnsi="Times New Roman" w:cs="Times New Roman"/>
        </w:rPr>
        <w:t>表</w:t>
      </w:r>
      <w:r w:rsidRPr="00177482">
        <w:rPr>
          <w:rFonts w:ascii="Times New Roman" w:hAnsi="Times New Roman" w:cs="Times New Roman" w:hint="eastAsia"/>
        </w:rPr>
        <w:t>3.1-</w:t>
      </w:r>
      <w:r w:rsidR="00976DDE" w:rsidRPr="00177482">
        <w:rPr>
          <w:rFonts w:ascii="Times New Roman" w:hAnsi="Times New Roman" w:cs="Times New Roman"/>
        </w:rPr>
        <w:t>4</w:t>
      </w:r>
      <w:r w:rsidR="00380A37">
        <w:rPr>
          <w:rFonts w:ascii="Times New Roman" w:hAnsi="Times New Roman" w:cs="Times New Roman" w:hint="eastAsia"/>
        </w:rPr>
        <w:t xml:space="preserve">  </w:t>
      </w:r>
      <w:r w:rsidRPr="00177482">
        <w:rPr>
          <w:rFonts w:ascii="Times New Roman" w:hAnsi="Times New Roman" w:cs="Times New Roman"/>
        </w:rPr>
        <w:t>不良地质条件渠道</w:t>
      </w:r>
      <w:r w:rsidR="00BD4936">
        <w:rPr>
          <w:rFonts w:ascii="Times New Roman" w:hAnsi="Times New Roman" w:cs="Times New Roman"/>
        </w:rPr>
        <w:t>风险预防措施</w:t>
      </w:r>
      <w:r w:rsidRPr="00177482">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850"/>
        <w:gridCol w:w="1698"/>
        <w:gridCol w:w="10001"/>
      </w:tblGrid>
      <w:tr w:rsidR="00F56545" w:rsidRPr="00177482" w:rsidTr="005734C7">
        <w:trPr>
          <w:tblHeader/>
          <w:jc w:val="center"/>
        </w:trPr>
        <w:tc>
          <w:tcPr>
            <w:tcW w:w="587" w:type="pct"/>
            <w:shd w:val="clear" w:color="auto" w:fill="auto"/>
            <w:vAlign w:val="center"/>
          </w:tcPr>
          <w:p w:rsidR="00F56545" w:rsidRPr="00177482" w:rsidRDefault="00F56545" w:rsidP="005734C7">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风险因子归类</w:t>
            </w:r>
          </w:p>
        </w:tc>
        <w:tc>
          <w:tcPr>
            <w:tcW w:w="299" w:type="pct"/>
            <w:shd w:val="clear" w:color="auto" w:fill="auto"/>
            <w:vAlign w:val="center"/>
          </w:tcPr>
          <w:p w:rsidR="00F56545" w:rsidRPr="00177482" w:rsidRDefault="00A156CF" w:rsidP="005734C7">
            <w:pPr>
              <w:widowControl/>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597" w:type="pct"/>
            <w:shd w:val="clear" w:color="auto" w:fill="auto"/>
            <w:vAlign w:val="center"/>
          </w:tcPr>
          <w:p w:rsidR="00F56545" w:rsidRPr="00177482" w:rsidRDefault="00F56545" w:rsidP="005734C7">
            <w:pPr>
              <w:widowControl/>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风险因子</w:t>
            </w:r>
          </w:p>
        </w:tc>
        <w:tc>
          <w:tcPr>
            <w:tcW w:w="3516" w:type="pct"/>
            <w:shd w:val="clear" w:color="auto" w:fill="auto"/>
            <w:vAlign w:val="center"/>
          </w:tcPr>
          <w:p w:rsidR="00F56545" w:rsidRPr="00177482" w:rsidRDefault="00F56545" w:rsidP="005734C7">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预防措施</w:t>
            </w:r>
          </w:p>
        </w:tc>
      </w:tr>
      <w:tr w:rsidR="00F56545" w:rsidRPr="00177482" w:rsidTr="005734C7">
        <w:trPr>
          <w:tblHeader/>
          <w:jc w:val="center"/>
        </w:trPr>
        <w:tc>
          <w:tcPr>
            <w:tcW w:w="587" w:type="pct"/>
            <w:vMerge w:val="restart"/>
            <w:shd w:val="clear" w:color="auto" w:fill="auto"/>
            <w:vAlign w:val="center"/>
          </w:tcPr>
          <w:p w:rsidR="00F56545" w:rsidRPr="00177482" w:rsidRDefault="00F56545" w:rsidP="005734C7">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工程因素</w:t>
            </w:r>
          </w:p>
        </w:tc>
        <w:tc>
          <w:tcPr>
            <w:tcW w:w="299" w:type="pct"/>
            <w:shd w:val="clear" w:color="auto" w:fill="auto"/>
            <w:vAlign w:val="center"/>
          </w:tcPr>
          <w:p w:rsidR="00F56545" w:rsidRPr="00177482" w:rsidRDefault="00F56545" w:rsidP="005734C7">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2-1</w:t>
            </w:r>
          </w:p>
        </w:tc>
        <w:tc>
          <w:tcPr>
            <w:tcW w:w="597" w:type="pct"/>
            <w:shd w:val="clear" w:color="auto" w:fill="auto"/>
            <w:vAlign w:val="center"/>
          </w:tcPr>
          <w:p w:rsidR="00F56545" w:rsidRPr="00177482" w:rsidRDefault="00F56545" w:rsidP="005734C7">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地下水位超过设计水位变幅</w:t>
            </w:r>
          </w:p>
        </w:tc>
        <w:tc>
          <w:tcPr>
            <w:tcW w:w="3516" w:type="pct"/>
            <w:shd w:val="clear" w:color="auto" w:fill="auto"/>
            <w:vAlign w:val="center"/>
          </w:tcPr>
          <w:p w:rsidR="00F56545" w:rsidRPr="00177482" w:rsidRDefault="00F56545" w:rsidP="005734C7">
            <w:pPr>
              <w:widowControl/>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）加强地下水位监测，分析地下水位变化规律</w:t>
            </w:r>
            <w:r w:rsidR="00510AF3">
              <w:rPr>
                <w:rFonts w:ascii="Times New Roman" w:eastAsia="仿宋" w:hAnsi="Times New Roman" w:cs="Times New Roman" w:hint="eastAsia"/>
                <w:kern w:val="0"/>
                <w:sz w:val="20"/>
                <w:szCs w:val="20"/>
              </w:rPr>
              <w:t>；</w:t>
            </w:r>
          </w:p>
          <w:p w:rsidR="00F56545" w:rsidRPr="00177482" w:rsidRDefault="00F56545" w:rsidP="005734C7">
            <w:pPr>
              <w:widowControl/>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）对边坡出现的渗水点，分析产生原因和对边坡变形的影响</w:t>
            </w:r>
            <w:r w:rsidR="00510AF3">
              <w:rPr>
                <w:rFonts w:ascii="Times New Roman" w:eastAsia="仿宋" w:hAnsi="Times New Roman" w:cs="Times New Roman" w:hint="eastAsia"/>
                <w:kern w:val="0"/>
                <w:sz w:val="20"/>
                <w:szCs w:val="20"/>
              </w:rPr>
              <w:t>；</w:t>
            </w:r>
          </w:p>
          <w:p w:rsidR="00F56545" w:rsidRPr="00177482" w:rsidRDefault="00F56545" w:rsidP="005734C7">
            <w:pPr>
              <w:widowControl/>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）对局部个别衬砌板隆起现象，分析附近地下水位监测和渗压计监测资料是否超标</w:t>
            </w:r>
            <w:r w:rsidR="00510AF3">
              <w:rPr>
                <w:rFonts w:ascii="Times New Roman" w:eastAsia="仿宋" w:hAnsi="Times New Roman" w:cs="Times New Roman" w:hint="eastAsia"/>
                <w:kern w:val="0"/>
                <w:sz w:val="20"/>
                <w:szCs w:val="20"/>
              </w:rPr>
              <w:t>；</w:t>
            </w:r>
          </w:p>
          <w:p w:rsidR="00F56545" w:rsidRPr="00177482" w:rsidRDefault="00F56545" w:rsidP="005734C7">
            <w:pPr>
              <w:widowControl/>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4</w:t>
            </w:r>
            <w:r w:rsidRPr="00177482">
              <w:rPr>
                <w:rFonts w:ascii="Times New Roman" w:eastAsia="仿宋" w:hAnsi="Times New Roman" w:cs="Times New Roman"/>
                <w:kern w:val="0"/>
                <w:sz w:val="20"/>
                <w:szCs w:val="20"/>
              </w:rPr>
              <w:t>）对于地下水位超标的渠段，及时采取有效的降、排水措施，补打排水孔、排水井，疏通排水管路。必要时增加抽排措施。</w:t>
            </w:r>
          </w:p>
        </w:tc>
      </w:tr>
      <w:tr w:rsidR="00F56545" w:rsidRPr="00177482" w:rsidTr="005734C7">
        <w:trPr>
          <w:tblHeader/>
          <w:jc w:val="center"/>
        </w:trPr>
        <w:tc>
          <w:tcPr>
            <w:tcW w:w="587" w:type="pct"/>
            <w:vMerge/>
            <w:shd w:val="clear" w:color="auto" w:fill="auto"/>
            <w:vAlign w:val="center"/>
          </w:tcPr>
          <w:p w:rsidR="00F56545" w:rsidRPr="00177482" w:rsidRDefault="00F56545" w:rsidP="005734C7">
            <w:pPr>
              <w:widowControl/>
              <w:rPr>
                <w:rFonts w:ascii="Times New Roman" w:eastAsia="仿宋" w:hAnsi="Times New Roman" w:cs="Times New Roman"/>
                <w:kern w:val="0"/>
                <w:sz w:val="20"/>
                <w:szCs w:val="20"/>
              </w:rPr>
            </w:pPr>
          </w:p>
        </w:tc>
        <w:tc>
          <w:tcPr>
            <w:tcW w:w="299" w:type="pct"/>
            <w:shd w:val="clear" w:color="auto" w:fill="auto"/>
            <w:vAlign w:val="center"/>
          </w:tcPr>
          <w:p w:rsidR="00F56545" w:rsidRPr="00177482" w:rsidRDefault="00F56545" w:rsidP="005734C7">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2-2</w:t>
            </w:r>
          </w:p>
        </w:tc>
        <w:tc>
          <w:tcPr>
            <w:tcW w:w="597" w:type="pct"/>
            <w:shd w:val="clear" w:color="auto" w:fill="auto"/>
            <w:vAlign w:val="center"/>
          </w:tcPr>
          <w:p w:rsidR="00F56545" w:rsidRPr="00177482" w:rsidRDefault="00F56545" w:rsidP="005734C7">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边坡变形</w:t>
            </w:r>
          </w:p>
        </w:tc>
        <w:tc>
          <w:tcPr>
            <w:tcW w:w="3516" w:type="pct"/>
            <w:shd w:val="clear" w:color="auto" w:fill="auto"/>
            <w:vAlign w:val="center"/>
          </w:tcPr>
          <w:p w:rsidR="00F56545" w:rsidRPr="00177482" w:rsidRDefault="00F56545" w:rsidP="005734C7">
            <w:pPr>
              <w:widowControl/>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）加强边坡变形监测，对出现裂缝的边坡，结合监测断面资料，分析变形属于浅部变形还是深部变形，根据边坡情况，制定相应工程措施</w:t>
            </w:r>
            <w:r w:rsidR="00510AF3">
              <w:rPr>
                <w:rFonts w:ascii="Times New Roman" w:eastAsia="仿宋" w:hAnsi="Times New Roman" w:cs="Times New Roman" w:hint="eastAsia"/>
                <w:kern w:val="0"/>
                <w:sz w:val="20"/>
                <w:szCs w:val="20"/>
              </w:rPr>
              <w:t>；</w:t>
            </w:r>
          </w:p>
          <w:p w:rsidR="00F56545" w:rsidRPr="00177482" w:rsidRDefault="00F56545" w:rsidP="005734C7">
            <w:pPr>
              <w:widowControl/>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）对个别部位衬砌板隆起、开裂情况，分析原因，制定相应工程措施</w:t>
            </w:r>
            <w:r w:rsidR="00510AF3">
              <w:rPr>
                <w:rFonts w:ascii="Times New Roman" w:eastAsia="仿宋" w:hAnsi="Times New Roman" w:cs="Times New Roman" w:hint="eastAsia"/>
                <w:kern w:val="0"/>
                <w:sz w:val="20"/>
                <w:szCs w:val="20"/>
              </w:rPr>
              <w:t>；</w:t>
            </w:r>
          </w:p>
          <w:p w:rsidR="00F56545" w:rsidRPr="00177482" w:rsidRDefault="00F56545" w:rsidP="005734C7">
            <w:pPr>
              <w:widowControl/>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）边坡裂缝，采取封堵措施，避免地表水渗入加速边坡变形破坏</w:t>
            </w:r>
            <w:r w:rsidR="00510AF3">
              <w:rPr>
                <w:rFonts w:ascii="Times New Roman" w:eastAsia="仿宋" w:hAnsi="Times New Roman" w:cs="Times New Roman" w:hint="eastAsia"/>
                <w:kern w:val="0"/>
                <w:sz w:val="20"/>
                <w:szCs w:val="20"/>
              </w:rPr>
              <w:t>；</w:t>
            </w:r>
          </w:p>
          <w:p w:rsidR="00F56545" w:rsidRPr="00177482" w:rsidRDefault="00F56545" w:rsidP="005734C7">
            <w:pPr>
              <w:widowControl/>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4</w:t>
            </w:r>
            <w:r w:rsidRPr="00177482">
              <w:rPr>
                <w:rFonts w:ascii="Times New Roman" w:eastAsia="仿宋" w:hAnsi="Times New Roman" w:cs="Times New Roman"/>
                <w:kern w:val="0"/>
                <w:sz w:val="20"/>
                <w:szCs w:val="20"/>
              </w:rPr>
              <w:t>）边坡出现较大变形、采取补打抗滑桩、减载和加强排水措施</w:t>
            </w:r>
            <w:r w:rsidR="00510AF3">
              <w:rPr>
                <w:rFonts w:ascii="Times New Roman" w:eastAsia="仿宋" w:hAnsi="Times New Roman" w:cs="Times New Roman" w:hint="eastAsia"/>
                <w:kern w:val="0"/>
                <w:sz w:val="20"/>
                <w:szCs w:val="20"/>
              </w:rPr>
              <w:t>；</w:t>
            </w:r>
          </w:p>
          <w:p w:rsidR="00F56545" w:rsidRPr="00177482" w:rsidRDefault="00F56545" w:rsidP="005734C7">
            <w:pPr>
              <w:widowControl/>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5</w:t>
            </w:r>
            <w:r w:rsidRPr="00177482">
              <w:rPr>
                <w:rFonts w:ascii="Times New Roman" w:eastAsia="仿宋" w:hAnsi="Times New Roman" w:cs="Times New Roman"/>
                <w:kern w:val="0"/>
                <w:sz w:val="20"/>
                <w:szCs w:val="20"/>
              </w:rPr>
              <w:t>）衬砌板隆起、开裂和位移采取压重、打排水孔减压处理。</w:t>
            </w:r>
          </w:p>
        </w:tc>
      </w:tr>
      <w:tr w:rsidR="00F56545" w:rsidRPr="00177482" w:rsidTr="005734C7">
        <w:trPr>
          <w:tblHeader/>
          <w:jc w:val="center"/>
        </w:trPr>
        <w:tc>
          <w:tcPr>
            <w:tcW w:w="587" w:type="pct"/>
            <w:vMerge/>
            <w:shd w:val="clear" w:color="auto" w:fill="auto"/>
            <w:vAlign w:val="center"/>
          </w:tcPr>
          <w:p w:rsidR="00F56545" w:rsidRPr="00177482" w:rsidRDefault="00F56545" w:rsidP="005734C7">
            <w:pPr>
              <w:widowControl/>
              <w:rPr>
                <w:rFonts w:ascii="Times New Roman" w:eastAsia="仿宋" w:hAnsi="Times New Roman" w:cs="Times New Roman"/>
                <w:kern w:val="0"/>
                <w:sz w:val="20"/>
                <w:szCs w:val="20"/>
              </w:rPr>
            </w:pPr>
          </w:p>
        </w:tc>
        <w:tc>
          <w:tcPr>
            <w:tcW w:w="299" w:type="pct"/>
            <w:shd w:val="clear" w:color="auto" w:fill="auto"/>
            <w:vAlign w:val="center"/>
          </w:tcPr>
          <w:p w:rsidR="00F56545" w:rsidRPr="00177482" w:rsidRDefault="00F56545" w:rsidP="005734C7">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2-3</w:t>
            </w:r>
          </w:p>
        </w:tc>
        <w:tc>
          <w:tcPr>
            <w:tcW w:w="597" w:type="pct"/>
            <w:shd w:val="clear" w:color="auto" w:fill="auto"/>
            <w:vAlign w:val="center"/>
          </w:tcPr>
          <w:p w:rsidR="00F56545" w:rsidRPr="00177482" w:rsidRDefault="00F56545" w:rsidP="005734C7">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排水</w:t>
            </w:r>
            <w:r w:rsidR="00D76D6A">
              <w:rPr>
                <w:rFonts w:ascii="Times New Roman" w:eastAsia="仿宋" w:hAnsi="Times New Roman" w:cs="Times New Roman" w:hint="eastAsia"/>
                <w:kern w:val="0"/>
                <w:sz w:val="20"/>
                <w:szCs w:val="20"/>
              </w:rPr>
              <w:t>设</w:t>
            </w:r>
            <w:r w:rsidRPr="00177482">
              <w:rPr>
                <w:rFonts w:ascii="Times New Roman" w:eastAsia="仿宋" w:hAnsi="Times New Roman" w:cs="Times New Roman"/>
                <w:kern w:val="0"/>
                <w:sz w:val="20"/>
                <w:szCs w:val="20"/>
              </w:rPr>
              <w:t>施堵塞</w:t>
            </w:r>
          </w:p>
        </w:tc>
        <w:tc>
          <w:tcPr>
            <w:tcW w:w="3516" w:type="pct"/>
            <w:shd w:val="clear" w:color="auto" w:fill="auto"/>
            <w:vAlign w:val="center"/>
          </w:tcPr>
          <w:p w:rsidR="00F56545" w:rsidRPr="00177482" w:rsidRDefault="00F56545" w:rsidP="005734C7">
            <w:pPr>
              <w:widowControl/>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）针对边坡局部渗水和个别衬砌板隆起开裂情况，检查边坡排水</w:t>
            </w:r>
            <w:r w:rsidR="00B92AD7">
              <w:rPr>
                <w:rFonts w:ascii="Times New Roman" w:eastAsia="仿宋" w:hAnsi="Times New Roman" w:cs="Times New Roman" w:hint="eastAsia"/>
                <w:kern w:val="0"/>
                <w:sz w:val="20"/>
                <w:szCs w:val="20"/>
              </w:rPr>
              <w:t>设施</w:t>
            </w:r>
            <w:r w:rsidRPr="00177482">
              <w:rPr>
                <w:rFonts w:ascii="Times New Roman" w:eastAsia="仿宋" w:hAnsi="Times New Roman" w:cs="Times New Roman"/>
                <w:kern w:val="0"/>
                <w:sz w:val="20"/>
                <w:szCs w:val="20"/>
              </w:rPr>
              <w:t>堵塞情况</w:t>
            </w:r>
            <w:r w:rsidR="00510AF3">
              <w:rPr>
                <w:rFonts w:ascii="Times New Roman" w:eastAsia="仿宋" w:hAnsi="Times New Roman" w:cs="Times New Roman" w:hint="eastAsia"/>
                <w:kern w:val="0"/>
                <w:sz w:val="20"/>
                <w:szCs w:val="20"/>
              </w:rPr>
              <w:t>；</w:t>
            </w:r>
          </w:p>
          <w:p w:rsidR="00F56545" w:rsidRPr="00177482" w:rsidRDefault="00F56545" w:rsidP="005734C7">
            <w:pPr>
              <w:widowControl/>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）分析地下水位监测资料，分析衬砌板下渗压数值是否超标</w:t>
            </w:r>
            <w:r w:rsidR="00510AF3">
              <w:rPr>
                <w:rFonts w:ascii="Times New Roman" w:eastAsia="仿宋" w:hAnsi="Times New Roman" w:cs="Times New Roman" w:hint="eastAsia"/>
                <w:kern w:val="0"/>
                <w:sz w:val="20"/>
                <w:szCs w:val="20"/>
              </w:rPr>
              <w:t>；</w:t>
            </w:r>
          </w:p>
          <w:p w:rsidR="00F56545" w:rsidRPr="00177482" w:rsidRDefault="00F56545" w:rsidP="005734C7">
            <w:pPr>
              <w:widowControl/>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）对于排水措施存在问题的渠段，预防措施包括：疏通排水设施、补打排水孔和排水井等</w:t>
            </w:r>
            <w:r w:rsidR="00510AF3">
              <w:rPr>
                <w:rFonts w:ascii="Times New Roman" w:eastAsia="仿宋" w:hAnsi="Times New Roman" w:cs="Times New Roman" w:hint="eastAsia"/>
                <w:kern w:val="0"/>
                <w:sz w:val="20"/>
                <w:szCs w:val="20"/>
              </w:rPr>
              <w:t>；</w:t>
            </w:r>
          </w:p>
          <w:p w:rsidR="00F56545" w:rsidRPr="00177482" w:rsidRDefault="00F56545" w:rsidP="005734C7">
            <w:pPr>
              <w:widowControl/>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4</w:t>
            </w:r>
            <w:r w:rsidRPr="00177482">
              <w:rPr>
                <w:rFonts w:ascii="Times New Roman" w:eastAsia="仿宋" w:hAnsi="Times New Roman" w:cs="Times New Roman"/>
                <w:kern w:val="0"/>
                <w:sz w:val="20"/>
                <w:szCs w:val="20"/>
              </w:rPr>
              <w:t>）找出排水设施失效原因，针对衬砌板隆起、开裂情况，采取压重和补打排水孔措施</w:t>
            </w:r>
            <w:r w:rsidR="00510AF3">
              <w:rPr>
                <w:rFonts w:ascii="Times New Roman" w:eastAsia="仿宋" w:hAnsi="Times New Roman" w:cs="Times New Roman" w:hint="eastAsia"/>
                <w:kern w:val="0"/>
                <w:sz w:val="20"/>
                <w:szCs w:val="20"/>
              </w:rPr>
              <w:t>；</w:t>
            </w:r>
          </w:p>
          <w:p w:rsidR="00F56545" w:rsidRPr="00177482" w:rsidRDefault="00F56545" w:rsidP="005734C7">
            <w:pPr>
              <w:widowControl/>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5</w:t>
            </w:r>
            <w:r w:rsidRPr="00177482">
              <w:rPr>
                <w:rFonts w:ascii="Times New Roman" w:eastAsia="仿宋" w:hAnsi="Times New Roman" w:cs="Times New Roman"/>
                <w:kern w:val="0"/>
                <w:sz w:val="20"/>
                <w:szCs w:val="20"/>
              </w:rPr>
              <w:t>）对边坡存在的渗水部位，结合渠道边坡的土层结构，是否存在多层地下水位问题，或者</w:t>
            </w:r>
            <w:proofErr w:type="gramStart"/>
            <w:r w:rsidRPr="00177482">
              <w:rPr>
                <w:rFonts w:ascii="Times New Roman" w:eastAsia="仿宋" w:hAnsi="Times New Roman" w:cs="Times New Roman"/>
                <w:kern w:val="0"/>
                <w:sz w:val="20"/>
                <w:szCs w:val="20"/>
              </w:rPr>
              <w:t>是换填土层</w:t>
            </w:r>
            <w:proofErr w:type="gramEnd"/>
            <w:r w:rsidRPr="00177482">
              <w:rPr>
                <w:rFonts w:ascii="Times New Roman" w:eastAsia="仿宋" w:hAnsi="Times New Roman" w:cs="Times New Roman"/>
                <w:kern w:val="0"/>
                <w:sz w:val="20"/>
                <w:szCs w:val="20"/>
              </w:rPr>
              <w:t>下部排水设施失效问题，在边坡补打排水孔，及时排除边坡地下水，降低地下水位。</w:t>
            </w:r>
          </w:p>
        </w:tc>
      </w:tr>
      <w:tr w:rsidR="00F56545" w:rsidRPr="00177482" w:rsidTr="005734C7">
        <w:trPr>
          <w:tblHeader/>
          <w:jc w:val="center"/>
        </w:trPr>
        <w:tc>
          <w:tcPr>
            <w:tcW w:w="587" w:type="pct"/>
            <w:shd w:val="clear" w:color="auto" w:fill="auto"/>
            <w:vAlign w:val="center"/>
          </w:tcPr>
          <w:p w:rsidR="00F56545" w:rsidRPr="00177482" w:rsidRDefault="00F56545" w:rsidP="005734C7">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自然因素</w:t>
            </w:r>
          </w:p>
        </w:tc>
        <w:tc>
          <w:tcPr>
            <w:tcW w:w="299" w:type="pct"/>
            <w:shd w:val="clear" w:color="auto" w:fill="auto"/>
            <w:vAlign w:val="center"/>
          </w:tcPr>
          <w:p w:rsidR="00F56545" w:rsidRPr="00177482" w:rsidRDefault="00F56545" w:rsidP="005734C7">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2-4</w:t>
            </w:r>
          </w:p>
        </w:tc>
        <w:tc>
          <w:tcPr>
            <w:tcW w:w="597" w:type="pct"/>
            <w:shd w:val="clear" w:color="auto" w:fill="auto"/>
            <w:vAlign w:val="center"/>
          </w:tcPr>
          <w:p w:rsidR="00F56545" w:rsidRPr="00177482" w:rsidRDefault="00F56545" w:rsidP="005734C7">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外水入渠</w:t>
            </w:r>
          </w:p>
        </w:tc>
        <w:tc>
          <w:tcPr>
            <w:tcW w:w="3516" w:type="pct"/>
            <w:shd w:val="clear" w:color="auto" w:fill="auto"/>
            <w:vAlign w:val="center"/>
          </w:tcPr>
          <w:p w:rsidR="00F56545" w:rsidRPr="00177482" w:rsidRDefault="00F56545" w:rsidP="005734C7">
            <w:pPr>
              <w:widowControl/>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）经常检查、疏通地表排水沟，保持排水沟畅通</w:t>
            </w:r>
            <w:r w:rsidR="00510AF3">
              <w:rPr>
                <w:rFonts w:ascii="Times New Roman" w:eastAsia="仿宋" w:hAnsi="Times New Roman" w:cs="Times New Roman" w:hint="eastAsia"/>
                <w:kern w:val="0"/>
                <w:sz w:val="20"/>
                <w:szCs w:val="20"/>
              </w:rPr>
              <w:t>；</w:t>
            </w:r>
          </w:p>
          <w:p w:rsidR="00F56545" w:rsidRPr="00177482" w:rsidRDefault="00F56545" w:rsidP="005734C7">
            <w:pPr>
              <w:widowControl/>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）经常检查渠道外侧地形是否因当地工程建设，改变地表水的排泄通道，造成</w:t>
            </w:r>
            <w:r w:rsidR="00A15F1B">
              <w:rPr>
                <w:rFonts w:ascii="Times New Roman" w:eastAsia="仿宋" w:hAnsi="Times New Roman" w:cs="Times New Roman" w:hint="eastAsia"/>
                <w:kern w:val="0"/>
                <w:sz w:val="20"/>
                <w:szCs w:val="20"/>
              </w:rPr>
              <w:t>汇</w:t>
            </w:r>
            <w:r w:rsidRPr="00177482">
              <w:rPr>
                <w:rFonts w:ascii="Times New Roman" w:eastAsia="仿宋" w:hAnsi="Times New Roman" w:cs="Times New Roman"/>
                <w:kern w:val="0"/>
                <w:sz w:val="20"/>
                <w:szCs w:val="20"/>
              </w:rPr>
              <w:t>流面积的改变，原有排水沟规模是否满足要求</w:t>
            </w:r>
            <w:r w:rsidR="00510AF3">
              <w:rPr>
                <w:rFonts w:ascii="Times New Roman" w:eastAsia="仿宋" w:hAnsi="Times New Roman" w:cs="Times New Roman" w:hint="eastAsia"/>
                <w:kern w:val="0"/>
                <w:sz w:val="20"/>
                <w:szCs w:val="20"/>
              </w:rPr>
              <w:t>；</w:t>
            </w:r>
          </w:p>
          <w:p w:rsidR="00F56545" w:rsidRPr="00177482" w:rsidRDefault="00F56545" w:rsidP="005734C7">
            <w:pPr>
              <w:widowControl/>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）渠道开挖边坡外部设置排水沟，</w:t>
            </w:r>
            <w:proofErr w:type="gramStart"/>
            <w:r w:rsidRPr="00177482">
              <w:rPr>
                <w:rFonts w:ascii="Times New Roman" w:eastAsia="仿宋" w:hAnsi="Times New Roman" w:cs="Times New Roman"/>
                <w:kern w:val="0"/>
                <w:sz w:val="20"/>
                <w:szCs w:val="20"/>
              </w:rPr>
              <w:t>及时导走地表</w:t>
            </w:r>
            <w:proofErr w:type="gramEnd"/>
            <w:r w:rsidRPr="00177482">
              <w:rPr>
                <w:rFonts w:ascii="Times New Roman" w:eastAsia="仿宋" w:hAnsi="Times New Roman" w:cs="Times New Roman"/>
                <w:kern w:val="0"/>
                <w:sz w:val="20"/>
                <w:szCs w:val="20"/>
              </w:rPr>
              <w:t>水流</w:t>
            </w:r>
            <w:r w:rsidR="00510AF3">
              <w:rPr>
                <w:rFonts w:ascii="Times New Roman" w:eastAsia="仿宋" w:hAnsi="Times New Roman" w:cs="Times New Roman" w:hint="eastAsia"/>
                <w:kern w:val="0"/>
                <w:sz w:val="20"/>
                <w:szCs w:val="20"/>
              </w:rPr>
              <w:t>；</w:t>
            </w:r>
          </w:p>
          <w:p w:rsidR="00F56545" w:rsidRPr="00177482" w:rsidRDefault="00F56545" w:rsidP="005734C7">
            <w:pPr>
              <w:widowControl/>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4</w:t>
            </w:r>
            <w:r w:rsidRPr="00177482">
              <w:rPr>
                <w:rFonts w:ascii="Times New Roman" w:eastAsia="仿宋" w:hAnsi="Times New Roman" w:cs="Times New Roman"/>
                <w:kern w:val="0"/>
                <w:sz w:val="20"/>
                <w:szCs w:val="20"/>
              </w:rPr>
              <w:t>）对存在外溢风险的排水渡槽采取控制措施。</w:t>
            </w:r>
          </w:p>
        </w:tc>
      </w:tr>
    </w:tbl>
    <w:p w:rsidR="007E7C57" w:rsidRPr="00177482" w:rsidRDefault="007E7C57" w:rsidP="002C1E1F">
      <w:pPr>
        <w:pStyle w:val="10"/>
        <w:ind w:firstLineChars="0" w:firstLine="0"/>
        <w:jc w:val="center"/>
        <w:outlineLvl w:val="9"/>
        <w:rPr>
          <w:rFonts w:ascii="Times New Roman" w:hAnsi="Times New Roman" w:cs="Times New Roman"/>
        </w:rPr>
      </w:pPr>
    </w:p>
    <w:p w:rsidR="002D4E67" w:rsidRPr="00177482" w:rsidRDefault="00012CFE" w:rsidP="002D4E67">
      <w:pPr>
        <w:pStyle w:val="10"/>
        <w:ind w:firstLineChars="41" w:firstLine="98"/>
        <w:outlineLvl w:val="2"/>
        <w:rPr>
          <w:rFonts w:ascii="Times New Roman" w:hAnsi="Times New Roman" w:cs="Times New Roman"/>
        </w:rPr>
      </w:pPr>
      <w:r w:rsidRPr="00177482">
        <w:br w:type="column"/>
      </w:r>
      <w:r w:rsidR="002D4E67" w:rsidRPr="00177482">
        <w:rPr>
          <w:rFonts w:ascii="Times New Roman" w:hAnsi="Times New Roman" w:cs="Times New Roman" w:hint="eastAsia"/>
        </w:rPr>
        <w:lastRenderedPageBreak/>
        <w:t>3.1.</w:t>
      </w:r>
      <w:r w:rsidR="007A2707" w:rsidRPr="00177482">
        <w:rPr>
          <w:rFonts w:ascii="Times New Roman" w:hAnsi="Times New Roman" w:cs="Times New Roman" w:hint="eastAsia"/>
        </w:rPr>
        <w:t>3</w:t>
      </w:r>
      <w:r w:rsidR="002D4E67" w:rsidRPr="00177482">
        <w:rPr>
          <w:rFonts w:ascii="Times New Roman" w:hAnsi="Times New Roman" w:cs="Times New Roman" w:hint="eastAsia"/>
        </w:rPr>
        <w:t>输</w:t>
      </w:r>
      <w:r w:rsidR="002D4E67" w:rsidRPr="00177482">
        <w:rPr>
          <w:rFonts w:ascii="Times New Roman" w:hAnsi="Times New Roman" w:cs="Times New Roman"/>
        </w:rPr>
        <w:t>水渠道</w:t>
      </w:r>
      <w:r w:rsidR="0017689C">
        <w:rPr>
          <w:rFonts w:ascii="Times New Roman" w:hAnsi="Times New Roman" w:cs="Times New Roman"/>
        </w:rPr>
        <w:t>风险</w:t>
      </w:r>
      <w:r w:rsidR="007A2707" w:rsidRPr="00177482">
        <w:rPr>
          <w:rFonts w:ascii="Times New Roman" w:hAnsi="Times New Roman" w:cs="Times New Roman" w:hint="eastAsia"/>
        </w:rPr>
        <w:t>控制措施</w:t>
      </w:r>
    </w:p>
    <w:p w:rsidR="003E06F5" w:rsidRPr="00177482" w:rsidRDefault="003E06F5" w:rsidP="002C1E1F">
      <w:pPr>
        <w:pStyle w:val="10"/>
        <w:ind w:firstLineChars="0" w:firstLine="0"/>
        <w:jc w:val="center"/>
        <w:outlineLvl w:val="9"/>
        <w:rPr>
          <w:rFonts w:ascii="Times New Roman" w:hAnsi="Times New Roman" w:cs="Times New Roman"/>
        </w:rPr>
      </w:pPr>
      <w:bookmarkStart w:id="30" w:name="_Toc521357668"/>
      <w:r w:rsidRPr="00177482">
        <w:rPr>
          <w:rFonts w:ascii="Times New Roman" w:hAnsi="Times New Roman" w:cs="Times New Roman"/>
        </w:rPr>
        <w:t>表</w:t>
      </w:r>
      <w:r w:rsidRPr="00177482">
        <w:rPr>
          <w:rFonts w:ascii="Times New Roman" w:hAnsi="Times New Roman" w:cs="Times New Roman" w:hint="eastAsia"/>
        </w:rPr>
        <w:t>3.1-</w:t>
      </w:r>
      <w:r w:rsidR="00976DDE" w:rsidRPr="00177482">
        <w:rPr>
          <w:rFonts w:ascii="Times New Roman" w:hAnsi="Times New Roman" w:cs="Times New Roman"/>
        </w:rPr>
        <w:t>5</w:t>
      </w:r>
      <w:r w:rsidR="00380A37">
        <w:rPr>
          <w:rFonts w:ascii="Times New Roman" w:hAnsi="Times New Roman" w:cs="Times New Roman" w:hint="eastAsia"/>
        </w:rPr>
        <w:t xml:space="preserve">  </w:t>
      </w:r>
      <w:r w:rsidRPr="00177482">
        <w:rPr>
          <w:rFonts w:ascii="Times New Roman" w:hAnsi="Times New Roman" w:cs="Times New Roman" w:hint="eastAsia"/>
        </w:rPr>
        <w:t>输水渠道</w:t>
      </w:r>
      <w:r w:rsidR="002206AF">
        <w:rPr>
          <w:rFonts w:ascii="Times New Roman" w:hAnsi="Times New Roman" w:cs="Times New Roman"/>
        </w:rPr>
        <w:t>风险控制措施</w:t>
      </w:r>
      <w:r w:rsidRPr="00177482">
        <w:rPr>
          <w:rFonts w:ascii="Times New Roman" w:hAnsi="Times New Roman" w:cs="Times New Roman"/>
        </w:rPr>
        <w:t>一览表</w:t>
      </w:r>
      <w:r w:rsidRPr="00177482">
        <w:rPr>
          <w:rFonts w:ascii="Times New Roman" w:hAnsi="Times New Roman" w:cs="Times New Roman" w:hint="eastAsia"/>
        </w:rPr>
        <w:t>（含高填方渠道和不良地质条件渠道）</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876"/>
        <w:gridCol w:w="961"/>
        <w:gridCol w:w="1416"/>
        <w:gridCol w:w="10965"/>
      </w:tblGrid>
      <w:tr w:rsidR="00F56545" w:rsidRPr="00177482" w:rsidTr="005734C7">
        <w:trPr>
          <w:tblHeader/>
        </w:trPr>
        <w:tc>
          <w:tcPr>
            <w:tcW w:w="1144" w:type="pct"/>
            <w:gridSpan w:val="3"/>
            <w:vAlign w:val="center"/>
          </w:tcPr>
          <w:p w:rsidR="00F56545" w:rsidRPr="00177482" w:rsidRDefault="00F56545" w:rsidP="00BA13A9">
            <w:pPr>
              <w:pStyle w:val="10"/>
              <w:spacing w:after="0" w:line="240" w:lineRule="auto"/>
              <w:ind w:firstLineChars="0" w:firstLine="0"/>
              <w:contextualSpacing/>
              <w:jc w:val="center"/>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风险事件分类</w:t>
            </w:r>
          </w:p>
        </w:tc>
        <w:tc>
          <w:tcPr>
            <w:tcW w:w="3856" w:type="pct"/>
            <w:vMerge w:val="restart"/>
            <w:vAlign w:val="center"/>
          </w:tcPr>
          <w:p w:rsidR="00D314A7" w:rsidRDefault="003A359C" w:rsidP="0010185B">
            <w:pPr>
              <w:pStyle w:val="10"/>
              <w:spacing w:after="0" w:line="240" w:lineRule="auto"/>
              <w:ind w:firstLineChars="0" w:firstLine="0"/>
              <w:contextualSpacing/>
              <w:jc w:val="center"/>
              <w:outlineLvl w:val="9"/>
              <w:rPr>
                <w:rFonts w:ascii="Times New Roman" w:eastAsia="仿宋" w:hAnsi="Times New Roman" w:cs="Times New Roman"/>
                <w:kern w:val="0"/>
                <w:sz w:val="20"/>
              </w:rPr>
            </w:pPr>
            <w:r>
              <w:rPr>
                <w:rFonts w:ascii="Times New Roman" w:eastAsia="仿宋" w:hAnsi="Times New Roman" w:cs="Times New Roman"/>
                <w:kern w:val="0"/>
                <w:sz w:val="20"/>
              </w:rPr>
              <w:t>控制措施</w:t>
            </w:r>
          </w:p>
        </w:tc>
      </w:tr>
      <w:tr w:rsidR="00F56545" w:rsidRPr="00177482" w:rsidTr="005734C7">
        <w:trPr>
          <w:tblHeader/>
        </w:trPr>
        <w:tc>
          <w:tcPr>
            <w:tcW w:w="308" w:type="pct"/>
            <w:vAlign w:val="center"/>
          </w:tcPr>
          <w:p w:rsidR="00F56545" w:rsidRPr="00177482" w:rsidRDefault="00F56545" w:rsidP="00BA13A9">
            <w:pPr>
              <w:pStyle w:val="10"/>
              <w:spacing w:after="0" w:line="240" w:lineRule="auto"/>
              <w:ind w:firstLineChars="0" w:firstLine="0"/>
              <w:contextualSpacing/>
              <w:jc w:val="center"/>
              <w:outlineLvl w:val="9"/>
              <w:rPr>
                <w:rFonts w:ascii="Times New Roman" w:eastAsia="仿宋" w:hAnsi="Times New Roman" w:cs="Times New Roman"/>
                <w:sz w:val="20"/>
              </w:rPr>
            </w:pPr>
            <w:r w:rsidRPr="00177482">
              <w:rPr>
                <w:rFonts w:ascii="Times New Roman" w:eastAsia="仿宋" w:hAnsi="Times New Roman" w:cs="Times New Roman"/>
                <w:sz w:val="20"/>
              </w:rPr>
              <w:t>编号</w:t>
            </w:r>
          </w:p>
        </w:tc>
        <w:tc>
          <w:tcPr>
            <w:tcW w:w="836" w:type="pct"/>
            <w:gridSpan w:val="2"/>
            <w:vAlign w:val="center"/>
          </w:tcPr>
          <w:p w:rsidR="00F56545" w:rsidRPr="00177482" w:rsidRDefault="00F56545" w:rsidP="00BA13A9">
            <w:pPr>
              <w:pStyle w:val="10"/>
              <w:spacing w:after="0" w:line="240" w:lineRule="auto"/>
              <w:ind w:firstLineChars="0" w:firstLine="0"/>
              <w:contextualSpacing/>
              <w:jc w:val="center"/>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类型</w:t>
            </w:r>
          </w:p>
        </w:tc>
        <w:tc>
          <w:tcPr>
            <w:tcW w:w="3856" w:type="pct"/>
            <w:vMerge/>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b/>
                <w:bCs/>
                <w:kern w:val="0"/>
                <w:sz w:val="20"/>
              </w:rPr>
            </w:pPr>
          </w:p>
        </w:tc>
      </w:tr>
      <w:tr w:rsidR="00F56545" w:rsidRPr="00177482" w:rsidTr="005734C7">
        <w:tc>
          <w:tcPr>
            <w:tcW w:w="308" w:type="pct"/>
            <w:vMerge w:val="restart"/>
            <w:vAlign w:val="center"/>
          </w:tcPr>
          <w:p w:rsidR="00F56545" w:rsidRPr="00177482" w:rsidRDefault="00F56545" w:rsidP="005734C7">
            <w:pPr>
              <w:pStyle w:val="10"/>
              <w:spacing w:after="0" w:line="240" w:lineRule="auto"/>
              <w:ind w:firstLineChars="0" w:firstLine="0"/>
              <w:contextualSpacing/>
              <w:jc w:val="center"/>
              <w:outlineLvl w:val="9"/>
              <w:rPr>
                <w:rFonts w:ascii="Times New Roman" w:eastAsia="仿宋" w:hAnsi="Times New Roman" w:cs="Times New Roman"/>
                <w:sz w:val="20"/>
              </w:rPr>
            </w:pPr>
            <w:r w:rsidRPr="00177482">
              <w:rPr>
                <w:rFonts w:ascii="Times New Roman" w:eastAsia="仿宋" w:hAnsi="Times New Roman" w:cs="Times New Roman"/>
                <w:sz w:val="20"/>
              </w:rPr>
              <w:t>1</w:t>
            </w:r>
          </w:p>
        </w:tc>
        <w:tc>
          <w:tcPr>
            <w:tcW w:w="338" w:type="pct"/>
            <w:vMerge w:val="restart"/>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渠坡</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失稳</w:t>
            </w:r>
          </w:p>
        </w:tc>
        <w:tc>
          <w:tcPr>
            <w:tcW w:w="498" w:type="pct"/>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渠堤外坡</w:t>
            </w:r>
          </w:p>
        </w:tc>
        <w:tc>
          <w:tcPr>
            <w:tcW w:w="3856" w:type="pct"/>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1</w:t>
            </w:r>
            <w:r w:rsidRPr="00177482">
              <w:rPr>
                <w:rFonts w:ascii="Times New Roman" w:eastAsia="仿宋" w:hAnsi="Times New Roman" w:cs="Times New Roman"/>
                <w:kern w:val="0"/>
                <w:sz w:val="20"/>
              </w:rPr>
              <w:t>）变形体</w:t>
            </w:r>
            <w:proofErr w:type="gramStart"/>
            <w:r w:rsidRPr="00177482">
              <w:rPr>
                <w:rFonts w:ascii="Times New Roman" w:eastAsia="仿宋" w:hAnsi="Times New Roman" w:cs="Times New Roman"/>
                <w:kern w:val="0"/>
                <w:sz w:val="20"/>
              </w:rPr>
              <w:t>顶沿滑裂面</w:t>
            </w:r>
            <w:proofErr w:type="gramEnd"/>
            <w:r w:rsidRPr="00177482">
              <w:rPr>
                <w:rFonts w:ascii="Times New Roman" w:eastAsia="仿宋" w:hAnsi="Times New Roman" w:cs="Times New Roman"/>
                <w:kern w:val="0"/>
                <w:sz w:val="20"/>
              </w:rPr>
              <w:t>进行封闭防渗处理；</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）沿变形体下缘设置排水反滤体；</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3</w:t>
            </w:r>
            <w:r w:rsidRPr="00177482">
              <w:rPr>
                <w:rFonts w:ascii="Times New Roman" w:eastAsia="仿宋" w:hAnsi="Times New Roman" w:cs="Times New Roman"/>
                <w:kern w:val="0"/>
                <w:sz w:val="20"/>
              </w:rPr>
              <w:t>）在渠堤外坡脚采用当地材料填筑压脚</w:t>
            </w:r>
            <w:proofErr w:type="gramStart"/>
            <w:r w:rsidRPr="00177482">
              <w:rPr>
                <w:rFonts w:ascii="Times New Roman" w:eastAsia="仿宋" w:hAnsi="Times New Roman" w:cs="Times New Roman"/>
                <w:kern w:val="0"/>
                <w:sz w:val="20"/>
              </w:rPr>
              <w:t>戗</w:t>
            </w:r>
            <w:proofErr w:type="gramEnd"/>
            <w:r w:rsidRPr="00177482">
              <w:rPr>
                <w:rFonts w:ascii="Times New Roman" w:eastAsia="仿宋" w:hAnsi="Times New Roman" w:cs="Times New Roman"/>
                <w:kern w:val="0"/>
                <w:sz w:val="20"/>
              </w:rPr>
              <w:t>台，压脚</w:t>
            </w:r>
            <w:proofErr w:type="gramStart"/>
            <w:r w:rsidRPr="00177482">
              <w:rPr>
                <w:rFonts w:ascii="Times New Roman" w:eastAsia="仿宋" w:hAnsi="Times New Roman" w:cs="Times New Roman"/>
                <w:kern w:val="0"/>
                <w:sz w:val="20"/>
              </w:rPr>
              <w:t>戗</w:t>
            </w:r>
            <w:proofErr w:type="gramEnd"/>
            <w:r w:rsidRPr="00177482">
              <w:rPr>
                <w:rFonts w:ascii="Times New Roman" w:eastAsia="仿宋" w:hAnsi="Times New Roman" w:cs="Times New Roman"/>
                <w:kern w:val="0"/>
                <w:sz w:val="20"/>
              </w:rPr>
              <w:t>台高度约为变形体最高处</w:t>
            </w:r>
            <w:proofErr w:type="gramStart"/>
            <w:r w:rsidRPr="00177482">
              <w:rPr>
                <w:rFonts w:ascii="Times New Roman" w:eastAsia="仿宋" w:hAnsi="Times New Roman" w:cs="Times New Roman"/>
                <w:kern w:val="0"/>
                <w:sz w:val="20"/>
              </w:rPr>
              <w:t>至剪出口</w:t>
            </w:r>
            <w:proofErr w:type="gramEnd"/>
            <w:r w:rsidRPr="00177482">
              <w:rPr>
                <w:rFonts w:ascii="Times New Roman" w:eastAsia="仿宋" w:hAnsi="Times New Roman" w:cs="Times New Roman"/>
                <w:kern w:val="0"/>
                <w:sz w:val="20"/>
              </w:rPr>
              <w:t>最低处竖向高度的</w:t>
            </w:r>
            <w:r w:rsidRPr="00177482">
              <w:rPr>
                <w:rFonts w:ascii="Times New Roman" w:eastAsia="仿宋" w:hAnsi="Times New Roman" w:cs="Times New Roman"/>
                <w:kern w:val="0"/>
                <w:sz w:val="20"/>
              </w:rPr>
              <w:t>1/3</w:t>
            </w:r>
            <w:r w:rsidRPr="00177482">
              <w:rPr>
                <w:rFonts w:ascii="Times New Roman" w:eastAsia="仿宋" w:hAnsi="Times New Roman" w:cs="Times New Roman"/>
                <w:kern w:val="0"/>
                <w:sz w:val="20"/>
              </w:rPr>
              <w:t>，压脚</w:t>
            </w:r>
            <w:proofErr w:type="gramStart"/>
            <w:r w:rsidRPr="00177482">
              <w:rPr>
                <w:rFonts w:ascii="Times New Roman" w:eastAsia="仿宋" w:hAnsi="Times New Roman" w:cs="Times New Roman"/>
                <w:kern w:val="0"/>
                <w:sz w:val="20"/>
              </w:rPr>
              <w:t>戗</w:t>
            </w:r>
            <w:proofErr w:type="gramEnd"/>
            <w:r w:rsidRPr="00177482">
              <w:rPr>
                <w:rFonts w:ascii="Times New Roman" w:eastAsia="仿宋" w:hAnsi="Times New Roman" w:cs="Times New Roman"/>
                <w:kern w:val="0"/>
                <w:sz w:val="20"/>
              </w:rPr>
              <w:t>台沿变形体滑动方向的顶宽度约为变形体</w:t>
            </w:r>
            <w:proofErr w:type="gramStart"/>
            <w:r w:rsidRPr="00177482">
              <w:rPr>
                <w:rFonts w:ascii="Times New Roman" w:eastAsia="仿宋" w:hAnsi="Times New Roman" w:cs="Times New Roman"/>
                <w:kern w:val="0"/>
                <w:sz w:val="20"/>
              </w:rPr>
              <w:t>破裂面顶底缘</w:t>
            </w:r>
            <w:proofErr w:type="gramEnd"/>
            <w:r w:rsidRPr="00177482">
              <w:rPr>
                <w:rFonts w:ascii="Times New Roman" w:eastAsia="仿宋" w:hAnsi="Times New Roman" w:cs="Times New Roman"/>
                <w:kern w:val="0"/>
                <w:sz w:val="20"/>
              </w:rPr>
              <w:t>水平投影距离，顺渠堤轴线方向长度覆盖变形体，两侧外延距离各</w:t>
            </w:r>
            <w:r w:rsidRPr="00177482">
              <w:rPr>
                <w:rFonts w:ascii="Times New Roman" w:eastAsia="仿宋" w:hAnsi="Times New Roman" w:cs="Times New Roman"/>
                <w:kern w:val="0"/>
                <w:sz w:val="20"/>
              </w:rPr>
              <w:t>3m</w:t>
            </w:r>
            <w:r w:rsidRPr="00177482">
              <w:rPr>
                <w:rFonts w:ascii="Times New Roman" w:eastAsia="仿宋" w:hAnsi="Times New Roman" w:cs="Times New Roman"/>
                <w:kern w:val="0"/>
                <w:sz w:val="20"/>
              </w:rPr>
              <w:t>；</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4</w:t>
            </w:r>
            <w:r w:rsidRPr="00177482">
              <w:rPr>
                <w:rFonts w:ascii="Times New Roman" w:eastAsia="仿宋" w:hAnsi="Times New Roman" w:cs="Times New Roman"/>
                <w:kern w:val="0"/>
                <w:sz w:val="20"/>
              </w:rPr>
              <w:t>）变形体外露区域采用防水膜覆盖。</w:t>
            </w:r>
          </w:p>
        </w:tc>
      </w:tr>
      <w:tr w:rsidR="00F56545" w:rsidRPr="00177482" w:rsidTr="005734C7">
        <w:tc>
          <w:tcPr>
            <w:tcW w:w="308" w:type="pct"/>
            <w:vMerge/>
            <w:vAlign w:val="center"/>
          </w:tcPr>
          <w:p w:rsidR="00F56545" w:rsidRPr="00177482" w:rsidRDefault="00F56545" w:rsidP="005734C7">
            <w:pPr>
              <w:pStyle w:val="10"/>
              <w:spacing w:after="0" w:line="240" w:lineRule="auto"/>
              <w:ind w:firstLineChars="0" w:firstLine="0"/>
              <w:contextualSpacing/>
              <w:jc w:val="center"/>
              <w:outlineLvl w:val="9"/>
              <w:rPr>
                <w:rFonts w:ascii="Times New Roman" w:eastAsia="仿宋" w:hAnsi="Times New Roman" w:cs="Times New Roman"/>
                <w:b/>
                <w:bCs/>
                <w:sz w:val="20"/>
              </w:rPr>
            </w:pPr>
          </w:p>
        </w:tc>
        <w:tc>
          <w:tcPr>
            <w:tcW w:w="338" w:type="pct"/>
            <w:vMerge/>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b/>
                <w:bCs/>
                <w:kern w:val="0"/>
                <w:sz w:val="20"/>
              </w:rPr>
            </w:pPr>
          </w:p>
        </w:tc>
        <w:tc>
          <w:tcPr>
            <w:tcW w:w="498" w:type="pct"/>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过水断面内坡</w:t>
            </w:r>
          </w:p>
        </w:tc>
        <w:tc>
          <w:tcPr>
            <w:tcW w:w="3856" w:type="pct"/>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1</w:t>
            </w:r>
            <w:r w:rsidRPr="00177482">
              <w:rPr>
                <w:rFonts w:ascii="Times New Roman" w:eastAsia="仿宋" w:hAnsi="Times New Roman" w:cs="Times New Roman"/>
                <w:kern w:val="0"/>
                <w:sz w:val="20"/>
              </w:rPr>
              <w:t>）变形体</w:t>
            </w:r>
            <w:proofErr w:type="gramStart"/>
            <w:r w:rsidRPr="00177482">
              <w:rPr>
                <w:rFonts w:ascii="Times New Roman" w:eastAsia="仿宋" w:hAnsi="Times New Roman" w:cs="Times New Roman"/>
                <w:kern w:val="0"/>
                <w:sz w:val="20"/>
              </w:rPr>
              <w:t>顶沿滑裂面</w:t>
            </w:r>
            <w:proofErr w:type="gramEnd"/>
            <w:r w:rsidRPr="00177482">
              <w:rPr>
                <w:rFonts w:ascii="Times New Roman" w:eastAsia="仿宋" w:hAnsi="Times New Roman" w:cs="Times New Roman"/>
                <w:kern w:val="0"/>
                <w:sz w:val="20"/>
              </w:rPr>
              <w:t>进行封闭防渗处理；</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）在一级马道路缘石外侧以静压方式植入钢管桩。</w:t>
            </w:r>
          </w:p>
        </w:tc>
      </w:tr>
      <w:tr w:rsidR="00F56545" w:rsidRPr="00177482" w:rsidTr="005734C7">
        <w:tc>
          <w:tcPr>
            <w:tcW w:w="308" w:type="pct"/>
            <w:vMerge/>
            <w:vAlign w:val="center"/>
          </w:tcPr>
          <w:p w:rsidR="00F56545" w:rsidRPr="00177482" w:rsidRDefault="00F56545" w:rsidP="005734C7">
            <w:pPr>
              <w:pStyle w:val="10"/>
              <w:spacing w:after="0" w:line="240" w:lineRule="auto"/>
              <w:ind w:firstLineChars="0" w:firstLine="0"/>
              <w:contextualSpacing/>
              <w:jc w:val="center"/>
              <w:outlineLvl w:val="9"/>
              <w:rPr>
                <w:rFonts w:ascii="Times New Roman" w:eastAsia="仿宋" w:hAnsi="Times New Roman" w:cs="Times New Roman"/>
                <w:b/>
                <w:bCs/>
                <w:sz w:val="20"/>
              </w:rPr>
            </w:pPr>
          </w:p>
        </w:tc>
        <w:tc>
          <w:tcPr>
            <w:tcW w:w="338" w:type="pct"/>
            <w:vMerge/>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b/>
                <w:bCs/>
                <w:kern w:val="0"/>
                <w:sz w:val="20"/>
              </w:rPr>
            </w:pPr>
          </w:p>
        </w:tc>
        <w:tc>
          <w:tcPr>
            <w:tcW w:w="498" w:type="pct"/>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一级马道以上边坡</w:t>
            </w:r>
          </w:p>
        </w:tc>
        <w:tc>
          <w:tcPr>
            <w:tcW w:w="3856" w:type="pct"/>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1</w:t>
            </w:r>
            <w:r w:rsidRPr="00177482">
              <w:rPr>
                <w:rFonts w:ascii="Times New Roman" w:eastAsia="仿宋" w:hAnsi="Times New Roman" w:cs="Times New Roman"/>
                <w:kern w:val="0"/>
                <w:sz w:val="20"/>
              </w:rPr>
              <w:t>）变形体位于坡顶：变形体上部开挖减载；变形体</w:t>
            </w:r>
            <w:proofErr w:type="gramStart"/>
            <w:r w:rsidRPr="00177482">
              <w:rPr>
                <w:rFonts w:ascii="Times New Roman" w:eastAsia="仿宋" w:hAnsi="Times New Roman" w:cs="Times New Roman"/>
                <w:kern w:val="0"/>
                <w:sz w:val="20"/>
              </w:rPr>
              <w:t>顶沿滑裂面</w:t>
            </w:r>
            <w:proofErr w:type="gramEnd"/>
            <w:r w:rsidRPr="00177482">
              <w:rPr>
                <w:rFonts w:ascii="Times New Roman" w:eastAsia="仿宋" w:hAnsi="Times New Roman" w:cs="Times New Roman"/>
                <w:kern w:val="0"/>
                <w:sz w:val="20"/>
              </w:rPr>
              <w:t>进行封闭防渗处理，变形体表面和坡顶采用防水膜覆盖</w:t>
            </w:r>
            <w:r w:rsidR="00510AF3">
              <w:rPr>
                <w:rFonts w:ascii="Times New Roman" w:eastAsia="仿宋" w:hAnsi="Times New Roman" w:cs="Times New Roman" w:hint="eastAsia"/>
                <w:kern w:val="0"/>
                <w:sz w:val="20"/>
              </w:rPr>
              <w:t>；</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）变形</w:t>
            </w:r>
            <w:proofErr w:type="gramStart"/>
            <w:r w:rsidRPr="00177482">
              <w:rPr>
                <w:rFonts w:ascii="Times New Roman" w:eastAsia="仿宋" w:hAnsi="Times New Roman" w:cs="Times New Roman"/>
                <w:kern w:val="0"/>
                <w:sz w:val="20"/>
              </w:rPr>
              <w:t>体位于坡中部</w:t>
            </w:r>
            <w:proofErr w:type="gramEnd"/>
            <w:r w:rsidRPr="00177482">
              <w:rPr>
                <w:rFonts w:ascii="Times New Roman" w:eastAsia="仿宋" w:hAnsi="Times New Roman" w:cs="Times New Roman"/>
                <w:kern w:val="0"/>
                <w:sz w:val="20"/>
              </w:rPr>
              <w:t>：变形体</w:t>
            </w:r>
            <w:proofErr w:type="gramStart"/>
            <w:r w:rsidRPr="00177482">
              <w:rPr>
                <w:rFonts w:ascii="Times New Roman" w:eastAsia="仿宋" w:hAnsi="Times New Roman" w:cs="Times New Roman"/>
                <w:kern w:val="0"/>
                <w:sz w:val="20"/>
              </w:rPr>
              <w:t>顶沿滑裂面</w:t>
            </w:r>
            <w:proofErr w:type="gramEnd"/>
            <w:r w:rsidRPr="00177482">
              <w:rPr>
                <w:rFonts w:ascii="Times New Roman" w:eastAsia="仿宋" w:hAnsi="Times New Roman" w:cs="Times New Roman"/>
                <w:kern w:val="0"/>
                <w:sz w:val="20"/>
              </w:rPr>
              <w:t>进行封闭防渗处理；整个变形体采用塑料防水膜覆盖；在变形体中下部布置土钉、土锚或伞型锚，亦可配合树根桩加固</w:t>
            </w:r>
            <w:r w:rsidR="00510AF3">
              <w:rPr>
                <w:rFonts w:ascii="Times New Roman" w:eastAsia="仿宋" w:hAnsi="Times New Roman" w:cs="Times New Roman" w:hint="eastAsia"/>
                <w:kern w:val="0"/>
                <w:sz w:val="20"/>
              </w:rPr>
              <w:t>；</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3</w:t>
            </w:r>
            <w:r w:rsidRPr="00177482">
              <w:rPr>
                <w:rFonts w:ascii="Times New Roman" w:eastAsia="仿宋" w:hAnsi="Times New Roman" w:cs="Times New Roman"/>
                <w:kern w:val="0"/>
                <w:sz w:val="20"/>
              </w:rPr>
              <w:t>）变形体位于一级马道附近：变形体</w:t>
            </w:r>
            <w:proofErr w:type="gramStart"/>
            <w:r w:rsidRPr="00177482">
              <w:rPr>
                <w:rFonts w:ascii="Times New Roman" w:eastAsia="仿宋" w:hAnsi="Times New Roman" w:cs="Times New Roman"/>
                <w:kern w:val="0"/>
                <w:sz w:val="20"/>
              </w:rPr>
              <w:t>顶沿滑裂面</w:t>
            </w:r>
            <w:proofErr w:type="gramEnd"/>
            <w:r w:rsidRPr="00177482">
              <w:rPr>
                <w:rFonts w:ascii="Times New Roman" w:eastAsia="仿宋" w:hAnsi="Times New Roman" w:cs="Times New Roman"/>
                <w:kern w:val="0"/>
                <w:sz w:val="20"/>
              </w:rPr>
              <w:t>进行封闭防渗处理；整个变形体采用塑料防水膜覆盖；在变形体中下部以静压方式植入钢管桩。</w:t>
            </w:r>
          </w:p>
        </w:tc>
      </w:tr>
      <w:tr w:rsidR="00F56545" w:rsidRPr="00177482" w:rsidTr="005734C7">
        <w:tc>
          <w:tcPr>
            <w:tcW w:w="308" w:type="pct"/>
            <w:vMerge w:val="restart"/>
            <w:vAlign w:val="center"/>
          </w:tcPr>
          <w:p w:rsidR="00F56545" w:rsidRPr="00177482" w:rsidRDefault="00F56545" w:rsidP="005734C7">
            <w:pPr>
              <w:pStyle w:val="10"/>
              <w:spacing w:after="0" w:line="240" w:lineRule="auto"/>
              <w:ind w:firstLineChars="0" w:firstLine="0"/>
              <w:contextualSpacing/>
              <w:jc w:val="center"/>
              <w:outlineLvl w:val="9"/>
              <w:rPr>
                <w:rFonts w:ascii="Times New Roman" w:eastAsia="仿宋" w:hAnsi="Times New Roman" w:cs="Times New Roman"/>
                <w:sz w:val="20"/>
              </w:rPr>
            </w:pPr>
            <w:r w:rsidRPr="00177482">
              <w:rPr>
                <w:rFonts w:ascii="Times New Roman" w:eastAsia="仿宋" w:hAnsi="Times New Roman" w:cs="Times New Roman"/>
                <w:sz w:val="20"/>
              </w:rPr>
              <w:t>2</w:t>
            </w:r>
          </w:p>
        </w:tc>
        <w:tc>
          <w:tcPr>
            <w:tcW w:w="338" w:type="pct"/>
            <w:vMerge w:val="restart"/>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渗流</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破坏</w:t>
            </w:r>
          </w:p>
        </w:tc>
        <w:tc>
          <w:tcPr>
            <w:tcW w:w="498" w:type="pct"/>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集中渗漏、</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流土</w:t>
            </w:r>
          </w:p>
        </w:tc>
        <w:tc>
          <w:tcPr>
            <w:tcW w:w="3856" w:type="pct"/>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1</w:t>
            </w:r>
            <w:r w:rsidRPr="00177482">
              <w:rPr>
                <w:rFonts w:ascii="Times New Roman" w:eastAsia="仿宋" w:hAnsi="Times New Roman" w:cs="Times New Roman"/>
                <w:kern w:val="0"/>
                <w:sz w:val="20"/>
              </w:rPr>
              <w:t>）在集中渗漏出口设置压浸平台，防止水土流失；</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）迅速查明渗漏通道；</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3</w:t>
            </w:r>
            <w:r w:rsidRPr="00177482">
              <w:rPr>
                <w:rFonts w:ascii="Times New Roman" w:eastAsia="仿宋" w:hAnsi="Times New Roman" w:cs="Times New Roman"/>
                <w:kern w:val="0"/>
                <w:sz w:val="20"/>
              </w:rPr>
              <w:t>）靠近渗漏通道入口处（靠近迎水侧、建筑物结构缝、贯穿性裂缝）采用粘土、土工膜封闭渗源。</w:t>
            </w:r>
          </w:p>
        </w:tc>
      </w:tr>
      <w:tr w:rsidR="00F56545" w:rsidRPr="00177482" w:rsidTr="005734C7">
        <w:tc>
          <w:tcPr>
            <w:tcW w:w="308" w:type="pct"/>
            <w:vMerge/>
            <w:vAlign w:val="center"/>
          </w:tcPr>
          <w:p w:rsidR="00F56545" w:rsidRPr="00177482" w:rsidRDefault="00F56545" w:rsidP="005734C7">
            <w:pPr>
              <w:pStyle w:val="10"/>
              <w:spacing w:after="0" w:line="240" w:lineRule="auto"/>
              <w:ind w:firstLineChars="0" w:firstLine="0"/>
              <w:contextualSpacing/>
              <w:jc w:val="center"/>
              <w:outlineLvl w:val="9"/>
              <w:rPr>
                <w:rFonts w:ascii="Times New Roman" w:eastAsia="仿宋" w:hAnsi="Times New Roman" w:cs="Times New Roman"/>
                <w:b/>
                <w:bCs/>
                <w:sz w:val="20"/>
              </w:rPr>
            </w:pPr>
          </w:p>
        </w:tc>
        <w:tc>
          <w:tcPr>
            <w:tcW w:w="338" w:type="pct"/>
            <w:vMerge/>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b/>
                <w:bCs/>
                <w:kern w:val="0"/>
                <w:sz w:val="20"/>
              </w:rPr>
            </w:pPr>
          </w:p>
        </w:tc>
        <w:tc>
          <w:tcPr>
            <w:tcW w:w="498" w:type="pct"/>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管涌</w:t>
            </w:r>
          </w:p>
        </w:tc>
        <w:tc>
          <w:tcPr>
            <w:tcW w:w="3856" w:type="pct"/>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1</w:t>
            </w:r>
            <w:r w:rsidRPr="00177482">
              <w:rPr>
                <w:rFonts w:ascii="Times New Roman" w:eastAsia="仿宋" w:hAnsi="Times New Roman" w:cs="Times New Roman"/>
                <w:kern w:val="0"/>
                <w:sz w:val="20"/>
              </w:rPr>
              <w:t>）在涌水口采用反滤料填压，反滤料填压厚度一般为</w:t>
            </w:r>
            <w:r w:rsidRPr="00177482">
              <w:rPr>
                <w:rFonts w:ascii="Times New Roman" w:eastAsia="仿宋" w:hAnsi="Times New Roman" w:cs="Times New Roman"/>
                <w:kern w:val="0"/>
                <w:sz w:val="20"/>
              </w:rPr>
              <w:t>20cm</w:t>
            </w:r>
            <w:r w:rsidRPr="00177482">
              <w:rPr>
                <w:rFonts w:ascii="Times New Roman" w:eastAsia="仿宋" w:hAnsi="Times New Roman" w:cs="Times New Roman"/>
                <w:kern w:val="0"/>
                <w:sz w:val="20"/>
              </w:rPr>
              <w:t>，且不小于管涌出水口尺寸</w:t>
            </w: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倍</w:t>
            </w: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填压平面直径一般为</w:t>
            </w:r>
            <w:r w:rsidRPr="00177482">
              <w:rPr>
                <w:rFonts w:ascii="Times New Roman" w:eastAsia="仿宋" w:hAnsi="Times New Roman" w:cs="Times New Roman"/>
                <w:kern w:val="0"/>
                <w:sz w:val="20"/>
              </w:rPr>
              <w:t>10</w:t>
            </w:r>
            <w:r w:rsidRPr="00177482">
              <w:rPr>
                <w:rFonts w:ascii="Times New Roman" w:eastAsia="仿宋" w:hAnsi="Times New Roman" w:cs="Times New Roman"/>
                <w:kern w:val="0"/>
                <w:sz w:val="20"/>
              </w:rPr>
              <w:t>倍管涌通道直径，且不小于</w:t>
            </w:r>
            <w:r w:rsidRPr="00177482">
              <w:rPr>
                <w:rFonts w:ascii="Times New Roman" w:eastAsia="仿宋" w:hAnsi="Times New Roman" w:cs="Times New Roman"/>
                <w:kern w:val="0"/>
                <w:sz w:val="20"/>
              </w:rPr>
              <w:t>1m</w:t>
            </w:r>
            <w:r w:rsidRPr="00177482">
              <w:rPr>
                <w:rFonts w:ascii="Times New Roman" w:eastAsia="仿宋" w:hAnsi="Times New Roman" w:cs="Times New Roman"/>
                <w:kern w:val="0"/>
                <w:sz w:val="20"/>
              </w:rPr>
              <w:t>；</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）在反滤料上方填中粗砂，厚度一般为</w:t>
            </w:r>
            <w:r w:rsidRPr="00177482">
              <w:rPr>
                <w:rFonts w:ascii="Times New Roman" w:eastAsia="仿宋" w:hAnsi="Times New Roman" w:cs="Times New Roman"/>
                <w:kern w:val="0"/>
                <w:sz w:val="20"/>
              </w:rPr>
              <w:t>0.5</w:t>
            </w:r>
            <w:r w:rsidRPr="00177482">
              <w:rPr>
                <w:rFonts w:ascii="Times New Roman" w:eastAsia="仿宋" w:hAnsi="Times New Roman" w:cs="Times New Roman"/>
                <w:kern w:val="0"/>
                <w:sz w:val="20"/>
              </w:rPr>
              <w:t>倍的反滤料厚度，然后再填筑碎石；碎石</w:t>
            </w:r>
            <w:proofErr w:type="gramStart"/>
            <w:r w:rsidRPr="00177482">
              <w:rPr>
                <w:rFonts w:ascii="Times New Roman" w:eastAsia="仿宋" w:hAnsi="Times New Roman" w:cs="Times New Roman"/>
                <w:kern w:val="0"/>
                <w:sz w:val="20"/>
              </w:rPr>
              <w:t>上方压填块石</w:t>
            </w:r>
            <w:proofErr w:type="gramEnd"/>
            <w:r w:rsidRPr="00177482">
              <w:rPr>
                <w:rFonts w:ascii="Times New Roman" w:eastAsia="仿宋" w:hAnsi="Times New Roman" w:cs="Times New Roman"/>
                <w:kern w:val="0"/>
                <w:sz w:val="20"/>
              </w:rPr>
              <w:t>，碎石厚度与反滤料厚度相同，块石厚度为反滤料厚度的</w:t>
            </w: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倍</w:t>
            </w:r>
            <w:r w:rsidR="00510AF3">
              <w:rPr>
                <w:rFonts w:ascii="Times New Roman" w:eastAsia="仿宋" w:hAnsi="Times New Roman" w:cs="Times New Roman" w:hint="eastAsia"/>
                <w:kern w:val="0"/>
                <w:sz w:val="20"/>
              </w:rPr>
              <w:t>；</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3</w:t>
            </w:r>
            <w:r w:rsidRPr="00177482">
              <w:rPr>
                <w:rFonts w:ascii="Times New Roman" w:eastAsia="仿宋" w:hAnsi="Times New Roman" w:cs="Times New Roman"/>
                <w:kern w:val="0"/>
                <w:sz w:val="20"/>
              </w:rPr>
              <w:t>）在进行管涌出水口处理同时，在排水</w:t>
            </w:r>
            <w:proofErr w:type="gramStart"/>
            <w:r w:rsidRPr="00177482">
              <w:rPr>
                <w:rFonts w:ascii="Times New Roman" w:eastAsia="仿宋" w:hAnsi="Times New Roman" w:cs="Times New Roman"/>
                <w:kern w:val="0"/>
                <w:sz w:val="20"/>
              </w:rPr>
              <w:t>反滤体外围</w:t>
            </w:r>
            <w:proofErr w:type="gramEnd"/>
            <w:r w:rsidRPr="00177482">
              <w:rPr>
                <w:rFonts w:ascii="Times New Roman" w:eastAsia="仿宋" w:hAnsi="Times New Roman" w:cs="Times New Roman"/>
                <w:kern w:val="0"/>
                <w:sz w:val="20"/>
              </w:rPr>
              <w:t>采用编织袋</w:t>
            </w:r>
            <w:proofErr w:type="gramStart"/>
            <w:r w:rsidRPr="00177482">
              <w:rPr>
                <w:rFonts w:ascii="Times New Roman" w:eastAsia="仿宋" w:hAnsi="Times New Roman" w:cs="Times New Roman"/>
                <w:kern w:val="0"/>
                <w:sz w:val="20"/>
              </w:rPr>
              <w:t>码砌形成</w:t>
            </w:r>
            <w:proofErr w:type="gramEnd"/>
            <w:r w:rsidRPr="00177482">
              <w:rPr>
                <w:rFonts w:ascii="Times New Roman" w:eastAsia="仿宋" w:hAnsi="Times New Roman" w:cs="Times New Roman"/>
                <w:kern w:val="0"/>
                <w:sz w:val="20"/>
              </w:rPr>
              <w:t>围井或采用装配式围井；</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4</w:t>
            </w:r>
            <w:r w:rsidRPr="00177482">
              <w:rPr>
                <w:rFonts w:ascii="Times New Roman" w:eastAsia="仿宋" w:hAnsi="Times New Roman" w:cs="Times New Roman"/>
                <w:kern w:val="0"/>
                <w:sz w:val="20"/>
              </w:rPr>
              <w:t>）在管涌出水口处置同时，迅速查明管涌通道；</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5</w:t>
            </w:r>
            <w:r w:rsidRPr="00177482">
              <w:rPr>
                <w:rFonts w:ascii="Times New Roman" w:eastAsia="仿宋" w:hAnsi="Times New Roman" w:cs="Times New Roman"/>
                <w:kern w:val="0"/>
                <w:sz w:val="20"/>
              </w:rPr>
              <w:t>）靠近管涌通道入口处或渠堤迎水</w:t>
            </w:r>
            <w:proofErr w:type="gramStart"/>
            <w:r w:rsidRPr="00177482">
              <w:rPr>
                <w:rFonts w:ascii="Times New Roman" w:eastAsia="仿宋" w:hAnsi="Times New Roman" w:cs="Times New Roman"/>
                <w:kern w:val="0"/>
                <w:sz w:val="20"/>
              </w:rPr>
              <w:t>侧采用</w:t>
            </w:r>
            <w:proofErr w:type="gramEnd"/>
            <w:r w:rsidRPr="00177482">
              <w:rPr>
                <w:rFonts w:ascii="Times New Roman" w:eastAsia="仿宋" w:hAnsi="Times New Roman" w:cs="Times New Roman"/>
                <w:kern w:val="0"/>
                <w:sz w:val="20"/>
              </w:rPr>
              <w:t>无毒化学堵漏材料封闭通道源头。</w:t>
            </w:r>
          </w:p>
        </w:tc>
      </w:tr>
      <w:tr w:rsidR="00F56545" w:rsidRPr="00177482" w:rsidTr="005734C7">
        <w:tc>
          <w:tcPr>
            <w:tcW w:w="308" w:type="pct"/>
            <w:vMerge w:val="restart"/>
            <w:vAlign w:val="center"/>
          </w:tcPr>
          <w:p w:rsidR="00F56545" w:rsidRPr="00177482" w:rsidRDefault="00F56545" w:rsidP="005734C7">
            <w:pPr>
              <w:pStyle w:val="10"/>
              <w:spacing w:after="0" w:line="240" w:lineRule="auto"/>
              <w:ind w:firstLineChars="0" w:firstLine="0"/>
              <w:contextualSpacing/>
              <w:jc w:val="center"/>
              <w:outlineLvl w:val="9"/>
              <w:rPr>
                <w:rFonts w:ascii="Times New Roman" w:eastAsia="仿宋" w:hAnsi="Times New Roman" w:cs="Times New Roman"/>
                <w:sz w:val="20"/>
              </w:rPr>
            </w:pPr>
            <w:r w:rsidRPr="00177482">
              <w:rPr>
                <w:rFonts w:ascii="Times New Roman" w:eastAsia="仿宋" w:hAnsi="Times New Roman" w:cs="Times New Roman"/>
                <w:sz w:val="20"/>
              </w:rPr>
              <w:lastRenderedPageBreak/>
              <w:t>3</w:t>
            </w:r>
          </w:p>
        </w:tc>
        <w:tc>
          <w:tcPr>
            <w:tcW w:w="338" w:type="pct"/>
            <w:vMerge w:val="restart"/>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洪水入渠冲刷渠坡</w:t>
            </w:r>
          </w:p>
        </w:tc>
        <w:tc>
          <w:tcPr>
            <w:tcW w:w="498" w:type="pct"/>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防洪堤漫顶</w:t>
            </w:r>
          </w:p>
        </w:tc>
        <w:tc>
          <w:tcPr>
            <w:tcW w:w="3856" w:type="pct"/>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1</w:t>
            </w:r>
            <w:r w:rsidRPr="00177482">
              <w:rPr>
                <w:rFonts w:ascii="Times New Roman" w:eastAsia="仿宋" w:hAnsi="Times New Roman" w:cs="Times New Roman"/>
                <w:kern w:val="0"/>
                <w:sz w:val="20"/>
              </w:rPr>
              <w:t>）采用编织土袋加高原防洪堤顶高程；</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）在防洪堤外侧砌筑编织土袋到加高高程，坡脚处宽度根据洪水预报需要加高幅度确定，一般为需要加高高度的</w:t>
            </w:r>
            <w:r w:rsidRPr="00177482">
              <w:rPr>
                <w:rFonts w:ascii="Times New Roman" w:eastAsia="仿宋" w:hAnsi="Times New Roman" w:cs="Times New Roman"/>
                <w:kern w:val="0"/>
                <w:sz w:val="20"/>
              </w:rPr>
              <w:t>1.5</w:t>
            </w: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倍；</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3</w:t>
            </w:r>
            <w:r w:rsidRPr="00177482">
              <w:rPr>
                <w:rFonts w:ascii="Times New Roman" w:eastAsia="仿宋" w:hAnsi="Times New Roman" w:cs="Times New Roman"/>
                <w:kern w:val="0"/>
                <w:sz w:val="20"/>
              </w:rPr>
              <w:t>）疏通排洪通道，降低局部区域洪水位。</w:t>
            </w:r>
          </w:p>
        </w:tc>
      </w:tr>
      <w:tr w:rsidR="00F56545" w:rsidRPr="00177482" w:rsidTr="005734C7">
        <w:tc>
          <w:tcPr>
            <w:tcW w:w="308" w:type="pct"/>
            <w:vMerge/>
            <w:vAlign w:val="center"/>
          </w:tcPr>
          <w:p w:rsidR="00F56545" w:rsidRPr="00177482" w:rsidRDefault="00F56545" w:rsidP="005734C7">
            <w:pPr>
              <w:pStyle w:val="10"/>
              <w:spacing w:after="0" w:line="240" w:lineRule="auto"/>
              <w:ind w:firstLineChars="0" w:firstLine="0"/>
              <w:contextualSpacing/>
              <w:jc w:val="center"/>
              <w:outlineLvl w:val="9"/>
              <w:rPr>
                <w:rFonts w:ascii="Times New Roman" w:eastAsia="仿宋" w:hAnsi="Times New Roman" w:cs="Times New Roman"/>
                <w:b/>
                <w:bCs/>
                <w:sz w:val="20"/>
              </w:rPr>
            </w:pPr>
          </w:p>
        </w:tc>
        <w:tc>
          <w:tcPr>
            <w:tcW w:w="338" w:type="pct"/>
            <w:vMerge/>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b/>
                <w:bCs/>
                <w:kern w:val="0"/>
                <w:sz w:val="20"/>
              </w:rPr>
            </w:pPr>
          </w:p>
        </w:tc>
        <w:tc>
          <w:tcPr>
            <w:tcW w:w="498" w:type="pct"/>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防洪堤溃决</w:t>
            </w:r>
          </w:p>
        </w:tc>
        <w:tc>
          <w:tcPr>
            <w:tcW w:w="3856" w:type="pct"/>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1</w:t>
            </w:r>
            <w:r w:rsidRPr="00177482">
              <w:rPr>
                <w:rFonts w:ascii="Times New Roman" w:eastAsia="仿宋" w:hAnsi="Times New Roman" w:cs="Times New Roman"/>
                <w:kern w:val="0"/>
                <w:sz w:val="20"/>
              </w:rPr>
              <w:t>）先采用编织土袋或铅丝石笼先封堵缺口；</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）然后在其外</w:t>
            </w:r>
            <w:proofErr w:type="gramStart"/>
            <w:r w:rsidRPr="00177482">
              <w:rPr>
                <w:rFonts w:ascii="Times New Roman" w:eastAsia="仿宋" w:hAnsi="Times New Roman" w:cs="Times New Roman"/>
                <w:kern w:val="0"/>
                <w:sz w:val="20"/>
              </w:rPr>
              <w:t>侧采用</w:t>
            </w:r>
            <w:proofErr w:type="gramEnd"/>
            <w:r w:rsidRPr="00177482">
              <w:rPr>
                <w:rFonts w:ascii="Times New Roman" w:eastAsia="仿宋" w:hAnsi="Times New Roman" w:cs="Times New Roman"/>
                <w:kern w:val="0"/>
                <w:sz w:val="20"/>
              </w:rPr>
              <w:t>粘土或编织土袋堵漏。</w:t>
            </w:r>
          </w:p>
        </w:tc>
      </w:tr>
      <w:tr w:rsidR="00F56545" w:rsidRPr="00177482" w:rsidTr="005734C7">
        <w:tc>
          <w:tcPr>
            <w:tcW w:w="308" w:type="pct"/>
            <w:vMerge/>
            <w:vAlign w:val="center"/>
          </w:tcPr>
          <w:p w:rsidR="00F56545" w:rsidRPr="00177482" w:rsidRDefault="00F56545" w:rsidP="005734C7">
            <w:pPr>
              <w:pStyle w:val="10"/>
              <w:spacing w:after="0" w:line="240" w:lineRule="auto"/>
              <w:ind w:firstLineChars="0" w:firstLine="0"/>
              <w:contextualSpacing/>
              <w:jc w:val="center"/>
              <w:outlineLvl w:val="9"/>
              <w:rPr>
                <w:rFonts w:ascii="Times New Roman" w:eastAsia="仿宋" w:hAnsi="Times New Roman" w:cs="Times New Roman"/>
                <w:b/>
                <w:bCs/>
                <w:sz w:val="20"/>
              </w:rPr>
            </w:pPr>
          </w:p>
        </w:tc>
        <w:tc>
          <w:tcPr>
            <w:tcW w:w="338" w:type="pct"/>
            <w:vMerge/>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b/>
                <w:bCs/>
                <w:kern w:val="0"/>
                <w:sz w:val="20"/>
              </w:rPr>
            </w:pPr>
          </w:p>
        </w:tc>
        <w:tc>
          <w:tcPr>
            <w:tcW w:w="498" w:type="pct"/>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排水渡槽漫溢</w:t>
            </w:r>
          </w:p>
        </w:tc>
        <w:tc>
          <w:tcPr>
            <w:tcW w:w="3856" w:type="pct"/>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1</w:t>
            </w:r>
            <w:r w:rsidRPr="00177482">
              <w:rPr>
                <w:rFonts w:ascii="Times New Roman" w:eastAsia="仿宋" w:hAnsi="Times New Roman" w:cs="Times New Roman"/>
                <w:kern w:val="0"/>
                <w:sz w:val="20"/>
              </w:rPr>
              <w:t>）在排水渡槽进口上游一定距离（一般不小于</w:t>
            </w:r>
            <w:r w:rsidRPr="00177482">
              <w:rPr>
                <w:rFonts w:ascii="Times New Roman" w:eastAsia="仿宋" w:hAnsi="Times New Roman" w:cs="Times New Roman"/>
                <w:kern w:val="0"/>
                <w:sz w:val="20"/>
              </w:rPr>
              <w:t>100m</w:t>
            </w:r>
            <w:r w:rsidRPr="00177482">
              <w:rPr>
                <w:rFonts w:ascii="Times New Roman" w:eastAsia="仿宋" w:hAnsi="Times New Roman" w:cs="Times New Roman"/>
                <w:kern w:val="0"/>
                <w:sz w:val="20"/>
              </w:rPr>
              <w:t>）的天然河道，设置临时或永久拦沙坎，防止含泥量极高的水流进入排水渡槽，造成渡槽淤塞；</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）在洪水期间应加强渠道沿线天然河流水流状态的巡查，随时打捞聚集在渡槽进口处的漂浮物；</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3</w:t>
            </w:r>
            <w:r w:rsidRPr="00177482">
              <w:rPr>
                <w:rFonts w:ascii="Times New Roman" w:eastAsia="仿宋" w:hAnsi="Times New Roman" w:cs="Times New Roman"/>
                <w:kern w:val="0"/>
                <w:sz w:val="20"/>
              </w:rPr>
              <w:t>）疏通排洪通道，降低局部区域洪水位；</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4</w:t>
            </w:r>
            <w:r w:rsidRPr="00177482">
              <w:rPr>
                <w:rFonts w:ascii="Times New Roman" w:eastAsia="仿宋" w:hAnsi="Times New Roman" w:cs="Times New Roman"/>
                <w:kern w:val="0"/>
                <w:sz w:val="20"/>
              </w:rPr>
              <w:t>）加高排水渡槽上下游的防洪堤，排水渡槽下部渠坡采用混凝土硬化处理，加强坡面防护；</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5</w:t>
            </w:r>
            <w:r w:rsidRPr="00177482">
              <w:rPr>
                <w:rFonts w:ascii="Times New Roman" w:eastAsia="仿宋" w:hAnsi="Times New Roman" w:cs="Times New Roman"/>
                <w:kern w:val="0"/>
                <w:sz w:val="20"/>
              </w:rPr>
              <w:t>）加强汛期水位监测，当洪量较大、水位上涨过快时，可采取临时抽排措施进行紧急处理。</w:t>
            </w:r>
          </w:p>
        </w:tc>
      </w:tr>
      <w:tr w:rsidR="00F56545" w:rsidRPr="00177482" w:rsidTr="005734C7">
        <w:tc>
          <w:tcPr>
            <w:tcW w:w="308" w:type="pct"/>
            <w:vAlign w:val="center"/>
          </w:tcPr>
          <w:p w:rsidR="00F56545" w:rsidRPr="00177482" w:rsidRDefault="00F56545" w:rsidP="005734C7">
            <w:pPr>
              <w:pStyle w:val="10"/>
              <w:spacing w:after="0" w:line="240" w:lineRule="auto"/>
              <w:ind w:firstLineChars="0" w:firstLine="0"/>
              <w:contextualSpacing/>
              <w:jc w:val="center"/>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4</w:t>
            </w:r>
          </w:p>
        </w:tc>
        <w:tc>
          <w:tcPr>
            <w:tcW w:w="836" w:type="pct"/>
            <w:gridSpan w:val="2"/>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衬砌抗浮失稳</w:t>
            </w:r>
          </w:p>
        </w:tc>
        <w:tc>
          <w:tcPr>
            <w:tcW w:w="3856" w:type="pct"/>
            <w:vAlign w:val="center"/>
          </w:tcPr>
          <w:p w:rsidR="00F56545" w:rsidRPr="00177482" w:rsidRDefault="00510AF3" w:rsidP="005734C7">
            <w:pPr>
              <w:pStyle w:val="10"/>
              <w:spacing w:after="0" w:line="240" w:lineRule="auto"/>
              <w:ind w:firstLineChars="0" w:firstLine="0"/>
              <w:contextualSpacing/>
              <w:outlineLvl w:val="9"/>
              <w:rPr>
                <w:rFonts w:ascii="Times New Roman" w:eastAsia="仿宋" w:hAnsi="Times New Roman" w:cs="Times New Roman"/>
                <w:kern w:val="0"/>
                <w:sz w:val="20"/>
              </w:rPr>
            </w:pPr>
            <w:r>
              <w:rPr>
                <w:rFonts w:ascii="Times New Roman" w:eastAsia="仿宋" w:hAnsi="Times New Roman" w:cs="Times New Roman" w:hint="eastAsia"/>
                <w:kern w:val="0"/>
                <w:sz w:val="20"/>
              </w:rPr>
              <w:t>（</w:t>
            </w:r>
            <w:r w:rsidR="00F56545" w:rsidRPr="00177482">
              <w:rPr>
                <w:rFonts w:ascii="Times New Roman" w:eastAsia="仿宋" w:hAnsi="Times New Roman" w:cs="Times New Roman"/>
                <w:kern w:val="0"/>
                <w:sz w:val="20"/>
              </w:rPr>
              <w:t>1</w:t>
            </w:r>
            <w:r w:rsidR="00F56545" w:rsidRPr="00177482">
              <w:rPr>
                <w:rFonts w:ascii="Times New Roman" w:eastAsia="仿宋" w:hAnsi="Times New Roman" w:cs="Times New Roman"/>
                <w:kern w:val="0"/>
                <w:sz w:val="20"/>
              </w:rPr>
              <w:t>）抬高渠道运行水位平压；</w:t>
            </w:r>
          </w:p>
          <w:p w:rsidR="00F56545" w:rsidRPr="00177482" w:rsidRDefault="00510AF3" w:rsidP="005734C7">
            <w:pPr>
              <w:pStyle w:val="10"/>
              <w:spacing w:after="0" w:line="240" w:lineRule="auto"/>
              <w:ind w:firstLineChars="0" w:firstLine="0"/>
              <w:contextualSpacing/>
              <w:outlineLvl w:val="9"/>
              <w:rPr>
                <w:rFonts w:ascii="Times New Roman" w:eastAsia="仿宋" w:hAnsi="Times New Roman" w:cs="Times New Roman"/>
                <w:kern w:val="0"/>
                <w:sz w:val="20"/>
              </w:rPr>
            </w:pPr>
            <w:r>
              <w:rPr>
                <w:rFonts w:ascii="Times New Roman" w:eastAsia="仿宋" w:hAnsi="Times New Roman" w:cs="Times New Roman" w:hint="eastAsia"/>
                <w:kern w:val="0"/>
                <w:sz w:val="20"/>
              </w:rPr>
              <w:t>（</w:t>
            </w:r>
            <w:r w:rsidR="00F56545" w:rsidRPr="00177482">
              <w:rPr>
                <w:rFonts w:ascii="Times New Roman" w:eastAsia="仿宋" w:hAnsi="Times New Roman" w:cs="Times New Roman"/>
                <w:kern w:val="0"/>
                <w:sz w:val="20"/>
              </w:rPr>
              <w:t>2</w:t>
            </w:r>
            <w:r w:rsidR="00F56545" w:rsidRPr="00177482">
              <w:rPr>
                <w:rFonts w:ascii="Times New Roman" w:eastAsia="仿宋" w:hAnsi="Times New Roman" w:cs="Times New Roman"/>
                <w:kern w:val="0"/>
                <w:sz w:val="20"/>
              </w:rPr>
              <w:t>）在渠堤周边或一级马道以上坡面设置排水减压</w:t>
            </w:r>
            <w:r w:rsidR="00DF1028">
              <w:rPr>
                <w:rFonts w:ascii="Times New Roman" w:eastAsia="仿宋" w:hAnsi="Times New Roman" w:cs="Times New Roman" w:hint="eastAsia"/>
                <w:kern w:val="0"/>
                <w:sz w:val="20"/>
              </w:rPr>
              <w:t>井</w:t>
            </w:r>
            <w:r w:rsidR="00F56545" w:rsidRPr="00177482">
              <w:rPr>
                <w:rFonts w:ascii="Times New Roman" w:eastAsia="仿宋" w:hAnsi="Times New Roman" w:cs="Times New Roman"/>
                <w:kern w:val="0"/>
                <w:sz w:val="20"/>
              </w:rPr>
              <w:t>降低局部区域地下水位，降水</w:t>
            </w:r>
            <w:r w:rsidR="00DF1028">
              <w:rPr>
                <w:rFonts w:ascii="Times New Roman" w:eastAsia="仿宋" w:hAnsi="Times New Roman" w:cs="Times New Roman" w:hint="eastAsia"/>
                <w:kern w:val="0"/>
                <w:sz w:val="20"/>
              </w:rPr>
              <w:t>井</w:t>
            </w:r>
            <w:r w:rsidR="00F56545" w:rsidRPr="00177482">
              <w:rPr>
                <w:rFonts w:ascii="Times New Roman" w:eastAsia="仿宋" w:hAnsi="Times New Roman" w:cs="Times New Roman"/>
                <w:kern w:val="0"/>
                <w:sz w:val="20"/>
              </w:rPr>
              <w:t>内置排水反滤装置，</w:t>
            </w:r>
            <w:r w:rsidR="00DF1028">
              <w:rPr>
                <w:rFonts w:ascii="Times New Roman" w:eastAsia="仿宋" w:hAnsi="Times New Roman" w:cs="Times New Roman" w:hint="eastAsia"/>
                <w:kern w:val="0"/>
                <w:sz w:val="20"/>
              </w:rPr>
              <w:t>井</w:t>
            </w:r>
            <w:r w:rsidR="00F56545" w:rsidRPr="00177482">
              <w:rPr>
                <w:rFonts w:ascii="Times New Roman" w:eastAsia="仿宋" w:hAnsi="Times New Roman" w:cs="Times New Roman"/>
                <w:kern w:val="0"/>
                <w:sz w:val="20"/>
              </w:rPr>
              <w:t>深根据地层条件确定；</w:t>
            </w:r>
          </w:p>
          <w:p w:rsidR="00F56545" w:rsidRPr="00177482" w:rsidRDefault="00510AF3" w:rsidP="005734C7">
            <w:pPr>
              <w:pStyle w:val="10"/>
              <w:spacing w:after="0" w:line="240" w:lineRule="auto"/>
              <w:ind w:firstLineChars="0" w:firstLine="0"/>
              <w:contextualSpacing/>
              <w:outlineLvl w:val="9"/>
              <w:rPr>
                <w:rFonts w:ascii="Times New Roman" w:eastAsia="仿宋" w:hAnsi="Times New Roman" w:cs="Times New Roman"/>
                <w:kern w:val="0"/>
                <w:sz w:val="20"/>
              </w:rPr>
            </w:pPr>
            <w:r>
              <w:rPr>
                <w:rFonts w:ascii="Times New Roman" w:eastAsia="仿宋" w:hAnsi="Times New Roman" w:cs="Times New Roman" w:hint="eastAsia"/>
                <w:kern w:val="0"/>
                <w:sz w:val="20"/>
              </w:rPr>
              <w:t>（</w:t>
            </w:r>
            <w:r w:rsidR="00F56545" w:rsidRPr="00177482">
              <w:rPr>
                <w:rFonts w:ascii="Times New Roman" w:eastAsia="仿宋" w:hAnsi="Times New Roman" w:cs="Times New Roman"/>
                <w:kern w:val="0"/>
                <w:sz w:val="20"/>
              </w:rPr>
              <w:t>3</w:t>
            </w:r>
            <w:r w:rsidR="00F56545" w:rsidRPr="00177482">
              <w:rPr>
                <w:rFonts w:ascii="Times New Roman" w:eastAsia="仿宋" w:hAnsi="Times New Roman" w:cs="Times New Roman"/>
                <w:kern w:val="0"/>
                <w:sz w:val="20"/>
              </w:rPr>
              <w:t>）疏通原设计布置的所有排水孔道，使其正常工作。</w:t>
            </w:r>
          </w:p>
        </w:tc>
      </w:tr>
      <w:tr w:rsidR="00F56545" w:rsidRPr="00177482" w:rsidTr="005734C7">
        <w:tc>
          <w:tcPr>
            <w:tcW w:w="308" w:type="pct"/>
            <w:vAlign w:val="center"/>
          </w:tcPr>
          <w:p w:rsidR="00F56545" w:rsidRPr="00177482" w:rsidRDefault="00F56545" w:rsidP="005734C7">
            <w:pPr>
              <w:pStyle w:val="10"/>
              <w:spacing w:after="0" w:line="240" w:lineRule="auto"/>
              <w:ind w:firstLineChars="0" w:firstLine="0"/>
              <w:contextualSpacing/>
              <w:jc w:val="center"/>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5</w:t>
            </w:r>
          </w:p>
        </w:tc>
        <w:tc>
          <w:tcPr>
            <w:tcW w:w="836" w:type="pct"/>
            <w:gridSpan w:val="2"/>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衬砌板隆起、开裂、位移</w:t>
            </w:r>
          </w:p>
        </w:tc>
        <w:tc>
          <w:tcPr>
            <w:tcW w:w="3856" w:type="pct"/>
            <w:vAlign w:val="center"/>
          </w:tcPr>
          <w:p w:rsidR="00F56545" w:rsidRPr="00177482" w:rsidRDefault="00510AF3" w:rsidP="005734C7">
            <w:pPr>
              <w:pStyle w:val="10"/>
              <w:spacing w:after="0" w:line="240" w:lineRule="auto"/>
              <w:ind w:firstLineChars="0" w:firstLine="0"/>
              <w:contextualSpacing/>
              <w:outlineLvl w:val="9"/>
              <w:rPr>
                <w:rFonts w:ascii="Times New Roman" w:eastAsia="仿宋" w:hAnsi="Times New Roman" w:cs="Times New Roman"/>
                <w:kern w:val="0"/>
                <w:sz w:val="20"/>
              </w:rPr>
            </w:pPr>
            <w:r>
              <w:rPr>
                <w:rFonts w:ascii="Times New Roman" w:eastAsia="仿宋" w:hAnsi="Times New Roman" w:cs="Times New Roman" w:hint="eastAsia"/>
                <w:kern w:val="0"/>
                <w:sz w:val="20"/>
              </w:rPr>
              <w:t>（</w:t>
            </w:r>
            <w:r w:rsidR="00F56545" w:rsidRPr="00177482">
              <w:rPr>
                <w:rFonts w:ascii="Times New Roman" w:eastAsia="仿宋" w:hAnsi="Times New Roman" w:cs="Times New Roman"/>
                <w:kern w:val="0"/>
                <w:sz w:val="20"/>
              </w:rPr>
              <w:t>1</w:t>
            </w:r>
            <w:r w:rsidR="00F56545" w:rsidRPr="00177482">
              <w:rPr>
                <w:rFonts w:ascii="Times New Roman" w:eastAsia="仿宋" w:hAnsi="Times New Roman" w:cs="Times New Roman"/>
                <w:kern w:val="0"/>
                <w:sz w:val="20"/>
              </w:rPr>
              <w:t>）必要时采用小型围堰进行水下</w:t>
            </w:r>
            <w:proofErr w:type="gramStart"/>
            <w:r w:rsidR="00F56545" w:rsidRPr="00177482">
              <w:rPr>
                <w:rFonts w:ascii="Times New Roman" w:eastAsia="仿宋" w:hAnsi="Times New Roman" w:cs="Times New Roman"/>
                <w:kern w:val="0"/>
                <w:sz w:val="20"/>
              </w:rPr>
              <w:t>浇筑模袋混凝土</w:t>
            </w:r>
            <w:proofErr w:type="gramEnd"/>
            <w:r w:rsidR="00F56545" w:rsidRPr="00177482">
              <w:rPr>
                <w:rFonts w:ascii="Times New Roman" w:eastAsia="仿宋" w:hAnsi="Times New Roman" w:cs="Times New Roman"/>
                <w:kern w:val="0"/>
                <w:sz w:val="20"/>
              </w:rPr>
              <w:t>和不分散混凝土局部修复；</w:t>
            </w:r>
          </w:p>
          <w:p w:rsidR="00F56545" w:rsidRPr="00177482" w:rsidRDefault="00510AF3" w:rsidP="005734C7">
            <w:pPr>
              <w:pStyle w:val="10"/>
              <w:spacing w:after="0" w:line="240" w:lineRule="auto"/>
              <w:ind w:firstLineChars="0" w:firstLine="0"/>
              <w:contextualSpacing/>
              <w:outlineLvl w:val="9"/>
              <w:rPr>
                <w:rFonts w:ascii="Times New Roman" w:eastAsia="仿宋" w:hAnsi="Times New Roman" w:cs="Times New Roman"/>
                <w:kern w:val="0"/>
                <w:sz w:val="20"/>
              </w:rPr>
            </w:pPr>
            <w:r>
              <w:rPr>
                <w:rFonts w:ascii="Times New Roman" w:eastAsia="仿宋" w:hAnsi="Times New Roman" w:cs="Times New Roman" w:hint="eastAsia"/>
                <w:kern w:val="0"/>
                <w:sz w:val="20"/>
              </w:rPr>
              <w:t>（</w:t>
            </w:r>
            <w:r w:rsidR="00F56545" w:rsidRPr="00177482">
              <w:rPr>
                <w:rFonts w:ascii="Times New Roman" w:eastAsia="仿宋" w:hAnsi="Times New Roman" w:cs="Times New Roman"/>
                <w:kern w:val="0"/>
                <w:sz w:val="20"/>
              </w:rPr>
              <w:t>2</w:t>
            </w:r>
            <w:r w:rsidR="00F56545" w:rsidRPr="00177482">
              <w:rPr>
                <w:rFonts w:ascii="Times New Roman" w:eastAsia="仿宋" w:hAnsi="Times New Roman" w:cs="Times New Roman"/>
                <w:kern w:val="0"/>
                <w:sz w:val="20"/>
              </w:rPr>
              <w:t>）</w:t>
            </w:r>
            <w:proofErr w:type="gramStart"/>
            <w:r w:rsidR="00F56545" w:rsidRPr="00177482">
              <w:rPr>
                <w:rFonts w:ascii="Times New Roman" w:eastAsia="仿宋" w:hAnsi="Times New Roman" w:cs="Times New Roman"/>
                <w:kern w:val="0"/>
                <w:sz w:val="20"/>
              </w:rPr>
              <w:t>待总干渠</w:t>
            </w:r>
            <w:proofErr w:type="gramEnd"/>
            <w:r w:rsidR="00F56545" w:rsidRPr="00177482">
              <w:rPr>
                <w:rFonts w:ascii="Times New Roman" w:eastAsia="仿宋" w:hAnsi="Times New Roman" w:cs="Times New Roman"/>
                <w:kern w:val="0"/>
                <w:sz w:val="20"/>
              </w:rPr>
              <w:t>停水检修期间统筹考虑，按照原设计结构及标准恢复或加固。</w:t>
            </w:r>
          </w:p>
        </w:tc>
      </w:tr>
      <w:tr w:rsidR="00F56545" w:rsidRPr="00177482" w:rsidTr="005734C7">
        <w:tc>
          <w:tcPr>
            <w:tcW w:w="308" w:type="pct"/>
            <w:vAlign w:val="center"/>
          </w:tcPr>
          <w:p w:rsidR="00F56545" w:rsidRPr="00177482" w:rsidRDefault="00F56545" w:rsidP="005734C7">
            <w:pPr>
              <w:pStyle w:val="10"/>
              <w:spacing w:after="0" w:line="240" w:lineRule="auto"/>
              <w:ind w:firstLineChars="0" w:firstLine="0"/>
              <w:contextualSpacing/>
              <w:jc w:val="center"/>
              <w:outlineLvl w:val="9"/>
              <w:rPr>
                <w:rFonts w:ascii="Times New Roman" w:eastAsia="仿宋" w:hAnsi="Times New Roman" w:cs="Times New Roman"/>
                <w:sz w:val="20"/>
              </w:rPr>
            </w:pPr>
            <w:r w:rsidRPr="00177482">
              <w:rPr>
                <w:rFonts w:ascii="Times New Roman" w:eastAsia="仿宋" w:hAnsi="Times New Roman" w:cs="Times New Roman"/>
                <w:sz w:val="20"/>
              </w:rPr>
              <w:t>6</w:t>
            </w:r>
          </w:p>
        </w:tc>
        <w:tc>
          <w:tcPr>
            <w:tcW w:w="836" w:type="pct"/>
            <w:gridSpan w:val="2"/>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渠堤漫顶</w:t>
            </w:r>
          </w:p>
        </w:tc>
        <w:tc>
          <w:tcPr>
            <w:tcW w:w="3856" w:type="pct"/>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1</w:t>
            </w:r>
            <w:r w:rsidRPr="00177482">
              <w:rPr>
                <w:rFonts w:ascii="Times New Roman" w:eastAsia="仿宋" w:hAnsi="Times New Roman" w:cs="Times New Roman"/>
                <w:kern w:val="0"/>
                <w:sz w:val="20"/>
              </w:rPr>
              <w:t>）当渠水漫顶系由于</w:t>
            </w:r>
            <w:r w:rsidR="00B32580">
              <w:rPr>
                <w:rFonts w:ascii="Times New Roman" w:eastAsia="仿宋" w:hAnsi="Times New Roman" w:cs="Times New Roman"/>
                <w:kern w:val="0"/>
                <w:sz w:val="20"/>
              </w:rPr>
              <w:t>降雨</w:t>
            </w:r>
            <w:r w:rsidRPr="00177482">
              <w:rPr>
                <w:rFonts w:ascii="Times New Roman" w:eastAsia="仿宋" w:hAnsi="Times New Roman" w:cs="Times New Roman"/>
                <w:kern w:val="0"/>
                <w:sz w:val="20"/>
              </w:rPr>
              <w:t>、</w:t>
            </w:r>
            <w:proofErr w:type="gramStart"/>
            <w:r w:rsidRPr="00177482">
              <w:rPr>
                <w:rFonts w:ascii="Times New Roman" w:eastAsia="仿宋" w:hAnsi="Times New Roman" w:cs="Times New Roman"/>
                <w:kern w:val="0"/>
                <w:sz w:val="20"/>
              </w:rPr>
              <w:t>渠外洪水</w:t>
            </w:r>
            <w:proofErr w:type="gramEnd"/>
            <w:r w:rsidRPr="00177482">
              <w:rPr>
                <w:rFonts w:ascii="Times New Roman" w:eastAsia="仿宋" w:hAnsi="Times New Roman" w:cs="Times New Roman"/>
                <w:kern w:val="0"/>
                <w:sz w:val="20"/>
              </w:rPr>
              <w:t>加入原因造成时，主要通过输水调度解决</w:t>
            </w:r>
            <w:r w:rsidR="00510AF3">
              <w:rPr>
                <w:rFonts w:ascii="Times New Roman" w:eastAsia="仿宋" w:hAnsi="Times New Roman" w:cs="Times New Roman" w:hint="eastAsia"/>
                <w:kern w:val="0"/>
                <w:sz w:val="20"/>
              </w:rPr>
              <w:t>；</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）当漫顶原因系渠堤或建筑物地基沉降变形引起时，可在渠堤顶采用袋装土或其他抢险物资堆砌临时子堤挡水，然后研究处置方案。</w:t>
            </w:r>
          </w:p>
        </w:tc>
      </w:tr>
      <w:tr w:rsidR="00F56545" w:rsidRPr="00177482" w:rsidTr="005734C7">
        <w:tc>
          <w:tcPr>
            <w:tcW w:w="308" w:type="pct"/>
            <w:vAlign w:val="center"/>
          </w:tcPr>
          <w:p w:rsidR="00F56545" w:rsidRPr="00177482" w:rsidRDefault="00F56545" w:rsidP="005734C7">
            <w:pPr>
              <w:pStyle w:val="10"/>
              <w:spacing w:after="0" w:line="240" w:lineRule="auto"/>
              <w:ind w:firstLineChars="0" w:firstLine="0"/>
              <w:contextualSpacing/>
              <w:jc w:val="center"/>
              <w:outlineLvl w:val="9"/>
              <w:rPr>
                <w:rFonts w:ascii="Times New Roman" w:eastAsia="仿宋" w:hAnsi="Times New Roman" w:cs="Times New Roman"/>
                <w:sz w:val="20"/>
              </w:rPr>
            </w:pPr>
            <w:r w:rsidRPr="00177482">
              <w:rPr>
                <w:rFonts w:ascii="Times New Roman" w:eastAsia="仿宋" w:hAnsi="Times New Roman" w:cs="Times New Roman"/>
                <w:sz w:val="20"/>
              </w:rPr>
              <w:t>7</w:t>
            </w:r>
          </w:p>
        </w:tc>
        <w:tc>
          <w:tcPr>
            <w:tcW w:w="836" w:type="pct"/>
            <w:gridSpan w:val="2"/>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渠堤溃决</w:t>
            </w:r>
          </w:p>
        </w:tc>
        <w:tc>
          <w:tcPr>
            <w:tcW w:w="3856" w:type="pct"/>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1</w:t>
            </w:r>
            <w:r w:rsidRPr="00177482">
              <w:rPr>
                <w:rFonts w:ascii="Times New Roman" w:eastAsia="仿宋" w:hAnsi="Times New Roman" w:cs="Times New Roman"/>
                <w:kern w:val="0"/>
                <w:sz w:val="20"/>
              </w:rPr>
              <w:t>）在口门较窄时（溃口宽度不大于</w:t>
            </w:r>
            <w:r w:rsidRPr="00177482">
              <w:rPr>
                <w:rFonts w:ascii="Times New Roman" w:eastAsia="仿宋" w:hAnsi="Times New Roman" w:cs="Times New Roman"/>
                <w:kern w:val="0"/>
                <w:sz w:val="20"/>
              </w:rPr>
              <w:t>1m</w:t>
            </w:r>
            <w:r w:rsidRPr="00177482">
              <w:rPr>
                <w:rFonts w:ascii="Times New Roman" w:eastAsia="仿宋" w:hAnsi="Times New Roman" w:cs="Times New Roman"/>
                <w:kern w:val="0"/>
                <w:sz w:val="20"/>
              </w:rPr>
              <w:t>，深度不大于</w:t>
            </w:r>
            <w:r w:rsidRPr="00177482">
              <w:rPr>
                <w:rFonts w:ascii="Times New Roman" w:eastAsia="仿宋" w:hAnsi="Times New Roman" w:cs="Times New Roman"/>
                <w:kern w:val="0"/>
                <w:sz w:val="20"/>
              </w:rPr>
              <w:t>1m</w:t>
            </w:r>
            <w:r w:rsidRPr="00177482">
              <w:rPr>
                <w:rFonts w:ascii="Times New Roman" w:eastAsia="仿宋" w:hAnsi="Times New Roman" w:cs="Times New Roman"/>
                <w:kern w:val="0"/>
                <w:sz w:val="20"/>
              </w:rPr>
              <w:t>），采用大体积物料，如蓬布、石袋、石笼等及时抢堵，以免口门扩大，阻止突发事件进一步发展</w:t>
            </w:r>
            <w:r w:rsidR="00510AF3">
              <w:rPr>
                <w:rFonts w:ascii="Times New Roman" w:eastAsia="仿宋" w:hAnsi="Times New Roman" w:cs="Times New Roman" w:hint="eastAsia"/>
                <w:kern w:val="0"/>
                <w:sz w:val="20"/>
              </w:rPr>
              <w:t>；</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）溃口口门尺寸较大时，应在第一时间采用大型石笼、大块石等抢筑裹头</w:t>
            </w:r>
            <w:r w:rsidR="00510AF3">
              <w:rPr>
                <w:rFonts w:ascii="Times New Roman" w:eastAsia="仿宋" w:hAnsi="Times New Roman" w:cs="Times New Roman" w:hint="eastAsia"/>
                <w:kern w:val="0"/>
                <w:sz w:val="20"/>
              </w:rPr>
              <w:t>；</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3</w:t>
            </w:r>
            <w:r w:rsidRPr="00177482">
              <w:rPr>
                <w:rFonts w:ascii="Times New Roman" w:eastAsia="仿宋" w:hAnsi="Times New Roman" w:cs="Times New Roman"/>
                <w:kern w:val="0"/>
                <w:sz w:val="20"/>
              </w:rPr>
              <w:t>）在堤防迎水面安装两排的螺旋锚，然后抛沙石</w:t>
            </w:r>
            <w:proofErr w:type="gramStart"/>
            <w:r w:rsidRPr="00177482">
              <w:rPr>
                <w:rFonts w:ascii="Times New Roman" w:eastAsia="仿宋" w:hAnsi="Times New Roman" w:cs="Times New Roman"/>
                <w:kern w:val="0"/>
                <w:sz w:val="20"/>
              </w:rPr>
              <w:t>袋减少</w:t>
            </w:r>
            <w:proofErr w:type="gramEnd"/>
            <w:r w:rsidRPr="00177482">
              <w:rPr>
                <w:rFonts w:ascii="Times New Roman" w:eastAsia="仿宋" w:hAnsi="Times New Roman" w:cs="Times New Roman"/>
                <w:kern w:val="0"/>
                <w:sz w:val="20"/>
              </w:rPr>
              <w:t>急流对堤防的正面冲刷，减缓堤头的崩塌速度；</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4</w:t>
            </w:r>
            <w:r w:rsidRPr="00177482">
              <w:rPr>
                <w:rFonts w:ascii="Times New Roman" w:eastAsia="仿宋" w:hAnsi="Times New Roman" w:cs="Times New Roman"/>
                <w:kern w:val="0"/>
                <w:sz w:val="20"/>
              </w:rPr>
              <w:t>）沿堤头包裹向背水面安装两排螺旋锚，抛沙石袋，减少急流对堤头的冲刷和回流</w:t>
            </w:r>
            <w:proofErr w:type="gramStart"/>
            <w:r w:rsidRPr="00177482">
              <w:rPr>
                <w:rFonts w:ascii="Times New Roman" w:eastAsia="仿宋" w:hAnsi="Times New Roman" w:cs="Times New Roman"/>
                <w:kern w:val="0"/>
                <w:sz w:val="20"/>
              </w:rPr>
              <w:t>对堤背的</w:t>
            </w:r>
            <w:proofErr w:type="gramEnd"/>
            <w:r w:rsidRPr="00177482">
              <w:rPr>
                <w:rFonts w:ascii="Times New Roman" w:eastAsia="仿宋" w:hAnsi="Times New Roman" w:cs="Times New Roman"/>
                <w:kern w:val="0"/>
                <w:sz w:val="20"/>
              </w:rPr>
              <w:t>淘刷。</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lastRenderedPageBreak/>
              <w:t>（</w:t>
            </w:r>
            <w:r w:rsidRPr="00177482">
              <w:rPr>
                <w:rFonts w:ascii="Times New Roman" w:eastAsia="仿宋" w:hAnsi="Times New Roman" w:cs="Times New Roman"/>
                <w:kern w:val="0"/>
                <w:sz w:val="20"/>
              </w:rPr>
              <w:t>5</w:t>
            </w:r>
            <w:r w:rsidRPr="00177482">
              <w:rPr>
                <w:rFonts w:ascii="Times New Roman" w:eastAsia="仿宋" w:hAnsi="Times New Roman" w:cs="Times New Roman"/>
                <w:kern w:val="0"/>
                <w:sz w:val="20"/>
              </w:rPr>
              <w:t>）待裹头初步稳定后，采用打桩等方法进一步予以加固</w:t>
            </w:r>
            <w:r w:rsidR="00510AF3">
              <w:rPr>
                <w:rFonts w:ascii="Times New Roman" w:eastAsia="仿宋" w:hAnsi="Times New Roman" w:cs="Times New Roman" w:hint="eastAsia"/>
                <w:kern w:val="0"/>
                <w:sz w:val="20"/>
              </w:rPr>
              <w:t>；</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6</w:t>
            </w:r>
            <w:r w:rsidRPr="00177482">
              <w:rPr>
                <w:rFonts w:ascii="Times New Roman" w:eastAsia="仿宋" w:hAnsi="Times New Roman" w:cs="Times New Roman"/>
                <w:kern w:val="0"/>
                <w:sz w:val="20"/>
              </w:rPr>
              <w:t>）向龙口抛填石笼、块石护底，龙口稳定后实施封堵措施</w:t>
            </w:r>
            <w:r w:rsidR="00510AF3">
              <w:rPr>
                <w:rFonts w:ascii="Times New Roman" w:eastAsia="仿宋" w:hAnsi="Times New Roman" w:cs="Times New Roman" w:hint="eastAsia"/>
                <w:kern w:val="0"/>
                <w:sz w:val="20"/>
              </w:rPr>
              <w:t>；</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7</w:t>
            </w:r>
            <w:r w:rsidRPr="00177482">
              <w:rPr>
                <w:rFonts w:ascii="Times New Roman" w:eastAsia="仿宋" w:hAnsi="Times New Roman" w:cs="Times New Roman"/>
                <w:kern w:val="0"/>
                <w:sz w:val="20"/>
              </w:rPr>
              <w:t>）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510AF3">
              <w:rPr>
                <w:rFonts w:ascii="Times New Roman" w:eastAsia="仿宋" w:hAnsi="Times New Roman" w:cs="Times New Roman" w:hint="eastAsia"/>
                <w:kern w:val="0"/>
                <w:sz w:val="20"/>
              </w:rPr>
              <w:t>；</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8</w:t>
            </w:r>
            <w:r w:rsidRPr="00177482">
              <w:rPr>
                <w:rFonts w:ascii="Times New Roman" w:eastAsia="仿宋" w:hAnsi="Times New Roman" w:cs="Times New Roman"/>
                <w:kern w:val="0"/>
                <w:sz w:val="20"/>
              </w:rPr>
              <w:t>）实现封堵进占后，首先在临水测回填粘土，再铺设复合土工膜，复合土工膜上部抛填粘土袋压重防止冲刷</w:t>
            </w:r>
            <w:r w:rsidR="00510AF3">
              <w:rPr>
                <w:rFonts w:ascii="Times New Roman" w:eastAsia="仿宋" w:hAnsi="Times New Roman" w:cs="Times New Roman" w:hint="eastAsia"/>
                <w:kern w:val="0"/>
                <w:sz w:val="20"/>
              </w:rPr>
              <w:t>；</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9</w:t>
            </w:r>
            <w:r w:rsidRPr="00177482">
              <w:rPr>
                <w:rFonts w:ascii="Times New Roman" w:eastAsia="仿宋" w:hAnsi="Times New Roman" w:cs="Times New Roman"/>
                <w:kern w:val="0"/>
                <w:sz w:val="20"/>
              </w:rPr>
              <w:t>）</w:t>
            </w:r>
            <w:r w:rsidR="005763E8">
              <w:rPr>
                <w:rFonts w:ascii="Times New Roman" w:eastAsia="仿宋" w:hAnsi="Times New Roman" w:cs="Times New Roman"/>
                <w:kern w:val="0"/>
                <w:sz w:val="20"/>
              </w:rPr>
              <w:t>外</w:t>
            </w:r>
            <w:proofErr w:type="gramStart"/>
            <w:r w:rsidR="005763E8">
              <w:rPr>
                <w:rFonts w:ascii="Times New Roman" w:eastAsia="仿宋" w:hAnsi="Times New Roman" w:cs="Times New Roman"/>
                <w:kern w:val="0"/>
                <w:sz w:val="20"/>
              </w:rPr>
              <w:t>洪入渠造成</w:t>
            </w:r>
            <w:proofErr w:type="gramEnd"/>
            <w:r w:rsidR="005763E8">
              <w:rPr>
                <w:rFonts w:ascii="Times New Roman" w:eastAsia="仿宋" w:hAnsi="Times New Roman" w:cs="Times New Roman"/>
                <w:kern w:val="0"/>
                <w:sz w:val="20"/>
              </w:rPr>
              <w:t>渠道流量增加，可采用调度除险</w:t>
            </w:r>
            <w:r w:rsidR="00510AF3">
              <w:rPr>
                <w:rFonts w:ascii="Times New Roman" w:eastAsia="仿宋" w:hAnsi="Times New Roman" w:cs="Times New Roman" w:hint="eastAsia"/>
                <w:kern w:val="0"/>
                <w:sz w:val="20"/>
              </w:rPr>
              <w:t>；</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10</w:t>
            </w:r>
            <w:r w:rsidRPr="00177482">
              <w:rPr>
                <w:rFonts w:ascii="Times New Roman" w:eastAsia="仿宋" w:hAnsi="Times New Roman" w:cs="Times New Roman"/>
                <w:kern w:val="0"/>
                <w:sz w:val="20"/>
              </w:rPr>
              <w:t>）</w:t>
            </w:r>
            <w:r w:rsidR="00510AF3">
              <w:rPr>
                <w:rFonts w:ascii="仿宋" w:eastAsia="仿宋" w:hAnsi="仿宋" w:cs="Times New Roman" w:hint="eastAsia"/>
                <w:color w:val="000000" w:themeColor="text1"/>
                <w:kern w:val="0"/>
                <w:sz w:val="20"/>
              </w:rPr>
              <w:t>闸门</w:t>
            </w:r>
            <w:r w:rsidR="00510AF3" w:rsidRPr="00584993">
              <w:rPr>
                <w:rFonts w:ascii="仿宋" w:eastAsia="仿宋" w:hAnsi="仿宋" w:cs="Times New Roman"/>
                <w:color w:val="000000" w:themeColor="text1"/>
                <w:kern w:val="0"/>
                <w:sz w:val="20"/>
              </w:rPr>
              <w:t>设备故障</w:t>
            </w:r>
            <w:r w:rsidR="00510AF3">
              <w:rPr>
                <w:rFonts w:ascii="仿宋" w:eastAsia="仿宋" w:hAnsi="仿宋" w:cs="Times New Roman" w:hint="eastAsia"/>
                <w:color w:val="000000" w:themeColor="text1"/>
                <w:kern w:val="0"/>
                <w:sz w:val="20"/>
              </w:rPr>
              <w:t>采取应急调度措施，配合</w:t>
            </w:r>
            <w:r w:rsidR="00510AF3" w:rsidRPr="00584993">
              <w:rPr>
                <w:rFonts w:ascii="仿宋" w:eastAsia="仿宋" w:hAnsi="仿宋" w:cs="Times New Roman"/>
                <w:color w:val="000000" w:themeColor="text1"/>
                <w:kern w:val="0"/>
                <w:sz w:val="20"/>
              </w:rPr>
              <w:t>相邻</w:t>
            </w:r>
            <w:proofErr w:type="gramStart"/>
            <w:r w:rsidR="00510AF3" w:rsidRPr="00584993">
              <w:rPr>
                <w:rFonts w:ascii="仿宋" w:eastAsia="仿宋" w:hAnsi="仿宋" w:cs="Times New Roman"/>
                <w:color w:val="000000" w:themeColor="text1"/>
                <w:kern w:val="0"/>
                <w:sz w:val="20"/>
              </w:rPr>
              <w:t>节制闸</w:t>
            </w:r>
            <w:r w:rsidR="00510AF3">
              <w:rPr>
                <w:rFonts w:ascii="仿宋" w:eastAsia="仿宋" w:hAnsi="仿宋" w:cs="Times New Roman" w:hint="eastAsia"/>
                <w:color w:val="000000" w:themeColor="text1"/>
                <w:kern w:val="0"/>
                <w:sz w:val="20"/>
              </w:rPr>
              <w:t>开度</w:t>
            </w:r>
            <w:proofErr w:type="gramEnd"/>
            <w:r w:rsidR="00510AF3">
              <w:rPr>
                <w:rFonts w:ascii="仿宋" w:eastAsia="仿宋" w:hAnsi="仿宋" w:cs="Times New Roman" w:hint="eastAsia"/>
                <w:color w:val="000000" w:themeColor="text1"/>
                <w:kern w:val="0"/>
                <w:sz w:val="20"/>
              </w:rPr>
              <w:t>调整，必要时开启上游退水闸退水。</w:t>
            </w:r>
          </w:p>
        </w:tc>
      </w:tr>
      <w:tr w:rsidR="00F56545" w:rsidRPr="00177482" w:rsidTr="005734C7">
        <w:tc>
          <w:tcPr>
            <w:tcW w:w="308" w:type="pct"/>
            <w:vAlign w:val="center"/>
          </w:tcPr>
          <w:p w:rsidR="00F56545" w:rsidRPr="00177482" w:rsidRDefault="00F56545" w:rsidP="005734C7">
            <w:pPr>
              <w:pStyle w:val="10"/>
              <w:spacing w:after="0" w:line="240" w:lineRule="auto"/>
              <w:ind w:firstLineChars="0" w:firstLine="0"/>
              <w:contextualSpacing/>
              <w:jc w:val="center"/>
              <w:outlineLvl w:val="9"/>
              <w:rPr>
                <w:rFonts w:ascii="Times New Roman" w:eastAsia="仿宋" w:hAnsi="Times New Roman" w:cs="Times New Roman"/>
                <w:sz w:val="20"/>
              </w:rPr>
            </w:pPr>
            <w:r w:rsidRPr="00177482">
              <w:rPr>
                <w:rFonts w:ascii="Times New Roman" w:eastAsia="仿宋" w:hAnsi="Times New Roman" w:cs="Times New Roman"/>
                <w:sz w:val="20"/>
              </w:rPr>
              <w:lastRenderedPageBreak/>
              <w:t>8</w:t>
            </w:r>
          </w:p>
        </w:tc>
        <w:tc>
          <w:tcPr>
            <w:tcW w:w="836" w:type="pct"/>
            <w:gridSpan w:val="2"/>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洪水浸泡渠堤外坡</w:t>
            </w:r>
          </w:p>
        </w:tc>
        <w:tc>
          <w:tcPr>
            <w:tcW w:w="3856" w:type="pct"/>
            <w:vAlign w:val="center"/>
          </w:tcPr>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1</w:t>
            </w:r>
            <w:r w:rsidRPr="00177482">
              <w:rPr>
                <w:rFonts w:ascii="Times New Roman" w:eastAsia="仿宋" w:hAnsi="Times New Roman" w:cs="Times New Roman"/>
                <w:kern w:val="0"/>
                <w:sz w:val="20"/>
              </w:rPr>
              <w:t>）采用块石、编织土袋等抢险物资对渠堤外坡进行防护，防止因洪水浸泡导致渠坡失稳；</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）疏通排洪通道，降低局部区域洪水位；</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3</w:t>
            </w:r>
            <w:r w:rsidRPr="00177482">
              <w:rPr>
                <w:rFonts w:ascii="Times New Roman" w:eastAsia="仿宋" w:hAnsi="Times New Roman" w:cs="Times New Roman"/>
                <w:kern w:val="0"/>
                <w:sz w:val="20"/>
              </w:rPr>
              <w:t>）疏通堵塞涵管：</w:t>
            </w:r>
            <w:r w:rsidRPr="00177482">
              <w:rPr>
                <w:rFonts w:ascii="宋体" w:eastAsia="宋体" w:hAnsi="宋体" w:hint="eastAsia"/>
                <w:kern w:val="0"/>
                <w:sz w:val="20"/>
              </w:rPr>
              <w:t>①</w:t>
            </w:r>
            <w:r w:rsidRPr="00177482">
              <w:rPr>
                <w:rFonts w:ascii="Times New Roman" w:eastAsia="仿宋" w:hAnsi="Times New Roman" w:cs="Times New Roman"/>
                <w:kern w:val="0"/>
                <w:sz w:val="20"/>
              </w:rPr>
              <w:t>准备体积直径约</w:t>
            </w:r>
            <w:r w:rsidRPr="00177482">
              <w:rPr>
                <w:rFonts w:ascii="Times New Roman" w:eastAsia="仿宋" w:hAnsi="Times New Roman" w:cs="Times New Roman"/>
                <w:kern w:val="0"/>
                <w:sz w:val="20"/>
              </w:rPr>
              <w:t>0.6</w:t>
            </w: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0.8m</w:t>
            </w:r>
            <w:r w:rsidRPr="00177482">
              <w:rPr>
                <w:rFonts w:ascii="Times New Roman" w:eastAsia="仿宋" w:hAnsi="Times New Roman" w:cs="Times New Roman"/>
                <w:kern w:val="0"/>
                <w:sz w:val="20"/>
              </w:rPr>
              <w:t>，比重约</w:t>
            </w:r>
            <w:r w:rsidRPr="00177482">
              <w:rPr>
                <w:rFonts w:ascii="Times New Roman" w:eastAsia="仿宋" w:hAnsi="Times New Roman" w:cs="Times New Roman"/>
                <w:kern w:val="0"/>
                <w:sz w:val="20"/>
              </w:rPr>
              <w:t>0.8</w:t>
            </w: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0.9</w:t>
            </w:r>
            <w:r w:rsidRPr="00177482">
              <w:rPr>
                <w:rFonts w:ascii="Times New Roman" w:eastAsia="仿宋" w:hAnsi="Times New Roman" w:cs="Times New Roman"/>
                <w:kern w:val="0"/>
                <w:sz w:val="20"/>
              </w:rPr>
              <w:t>的浮球，浮球系结在尼龙绳的一端，尼龙绳另一端与钢丝绳连接，尼龙绳长度约为</w:t>
            </w:r>
            <w:r w:rsidRPr="00177482">
              <w:rPr>
                <w:rFonts w:ascii="Times New Roman" w:eastAsia="仿宋" w:hAnsi="Times New Roman" w:cs="Times New Roman"/>
                <w:kern w:val="0"/>
                <w:sz w:val="20"/>
              </w:rPr>
              <w:t>1.5</w:t>
            </w:r>
            <w:r w:rsidRPr="00177482">
              <w:rPr>
                <w:rFonts w:ascii="Times New Roman" w:eastAsia="仿宋" w:hAnsi="Times New Roman" w:cs="Times New Roman"/>
                <w:kern w:val="0"/>
                <w:sz w:val="20"/>
              </w:rPr>
              <w:t>倍涵管展开长度；</w:t>
            </w:r>
            <w:r w:rsidRPr="00177482">
              <w:rPr>
                <w:rFonts w:ascii="宋体" w:eastAsia="宋体" w:hAnsi="宋体" w:hint="eastAsia"/>
                <w:kern w:val="0"/>
                <w:sz w:val="20"/>
              </w:rPr>
              <w:t>②</w:t>
            </w:r>
            <w:r w:rsidRPr="00177482">
              <w:rPr>
                <w:rFonts w:ascii="Times New Roman" w:eastAsia="仿宋" w:hAnsi="Times New Roman" w:cs="Times New Roman"/>
                <w:kern w:val="0"/>
                <w:sz w:val="20"/>
              </w:rPr>
              <w:t>洪水期间，将浮球放入需要清理的通道井口涵管内，随水流穿过涵管在出口浮出水面；</w:t>
            </w:r>
            <w:r w:rsidRPr="00177482">
              <w:rPr>
                <w:rFonts w:ascii="宋体" w:eastAsia="宋体" w:hAnsi="宋体" w:hint="eastAsia"/>
                <w:kern w:val="0"/>
                <w:sz w:val="20"/>
              </w:rPr>
              <w:t>③</w:t>
            </w:r>
            <w:r w:rsidRPr="00177482">
              <w:rPr>
                <w:rFonts w:ascii="Times New Roman" w:eastAsia="仿宋" w:hAnsi="Times New Roman" w:cs="Times New Roman"/>
                <w:kern w:val="0"/>
                <w:sz w:val="20"/>
              </w:rPr>
              <w:t>利用纤维绳将钢丝绳从倒虹吸输水通道中穿过；</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宋体" w:eastAsia="宋体" w:hAnsi="宋体" w:hint="eastAsia"/>
                <w:kern w:val="0"/>
                <w:sz w:val="20"/>
              </w:rPr>
              <w:t>④</w:t>
            </w:r>
            <w:r w:rsidRPr="00177482">
              <w:rPr>
                <w:rFonts w:ascii="Times New Roman" w:eastAsia="仿宋" w:hAnsi="Times New Roman" w:cs="Times New Roman"/>
                <w:kern w:val="0"/>
                <w:sz w:val="20"/>
              </w:rPr>
              <w:t>钢丝绳中部安装一定重量的带有爪牙或</w:t>
            </w:r>
            <w:proofErr w:type="gramStart"/>
            <w:r w:rsidRPr="00177482">
              <w:rPr>
                <w:rFonts w:ascii="Times New Roman" w:eastAsia="仿宋" w:hAnsi="Times New Roman" w:cs="Times New Roman"/>
                <w:kern w:val="0"/>
                <w:sz w:val="20"/>
              </w:rPr>
              <w:t>钢丝刷钢丝网</w:t>
            </w:r>
            <w:proofErr w:type="gramEnd"/>
            <w:r w:rsidRPr="00177482">
              <w:rPr>
                <w:rFonts w:ascii="Times New Roman" w:eastAsia="仿宋" w:hAnsi="Times New Roman" w:cs="Times New Roman"/>
                <w:kern w:val="0"/>
                <w:sz w:val="20"/>
              </w:rPr>
              <w:t>；</w:t>
            </w:r>
            <w:r w:rsidRPr="00177482">
              <w:rPr>
                <w:rFonts w:ascii="宋体" w:eastAsia="宋体" w:hAnsi="宋体" w:hint="eastAsia"/>
                <w:kern w:val="0"/>
                <w:sz w:val="20"/>
              </w:rPr>
              <w:t>⑤</w:t>
            </w:r>
            <w:r w:rsidRPr="00177482">
              <w:rPr>
                <w:rFonts w:ascii="Times New Roman" w:eastAsia="仿宋" w:hAnsi="Times New Roman" w:cs="Times New Roman"/>
                <w:kern w:val="0"/>
                <w:sz w:val="20"/>
              </w:rPr>
              <w:t>在进出口两端适当位置，利用绞车来回拉动钢丝绳，</w:t>
            </w:r>
            <w:proofErr w:type="gramStart"/>
            <w:r w:rsidRPr="00177482">
              <w:rPr>
                <w:rFonts w:ascii="Times New Roman" w:eastAsia="仿宋" w:hAnsi="Times New Roman" w:cs="Times New Roman"/>
                <w:kern w:val="0"/>
                <w:sz w:val="20"/>
              </w:rPr>
              <w:t>挠动淤积</w:t>
            </w:r>
            <w:proofErr w:type="gramEnd"/>
            <w:r w:rsidRPr="00177482">
              <w:rPr>
                <w:rFonts w:ascii="Times New Roman" w:eastAsia="仿宋" w:hAnsi="Times New Roman" w:cs="Times New Roman"/>
                <w:kern w:val="0"/>
                <w:sz w:val="20"/>
              </w:rPr>
              <w:t>物，使其通过流水带出排洪涵管</w:t>
            </w:r>
            <w:r w:rsidR="00510AF3">
              <w:rPr>
                <w:rFonts w:ascii="Times New Roman" w:eastAsia="仿宋" w:hAnsi="Times New Roman" w:cs="Times New Roman" w:hint="eastAsia"/>
                <w:kern w:val="0"/>
                <w:sz w:val="20"/>
              </w:rPr>
              <w:t>；</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4</w:t>
            </w:r>
            <w:r w:rsidRPr="00177482">
              <w:rPr>
                <w:rFonts w:ascii="Times New Roman" w:eastAsia="仿宋" w:hAnsi="Times New Roman" w:cs="Times New Roman"/>
                <w:kern w:val="0"/>
                <w:sz w:val="20"/>
              </w:rPr>
              <w:t>）在排洪倒虹吸进口上游一定距离（一般不小于</w:t>
            </w:r>
            <w:r w:rsidRPr="00177482">
              <w:rPr>
                <w:rFonts w:ascii="Times New Roman" w:eastAsia="仿宋" w:hAnsi="Times New Roman" w:cs="Times New Roman"/>
                <w:kern w:val="0"/>
                <w:sz w:val="20"/>
              </w:rPr>
              <w:t>100m</w:t>
            </w:r>
            <w:r w:rsidRPr="00177482">
              <w:rPr>
                <w:rFonts w:ascii="Times New Roman" w:eastAsia="仿宋" w:hAnsi="Times New Roman" w:cs="Times New Roman"/>
                <w:kern w:val="0"/>
                <w:sz w:val="20"/>
              </w:rPr>
              <w:t>）的天然河道较宽位置下游，用铅丝石笼设置临时拦沙坎，铅丝石笼采用钢丝绳固定在河道岸边，防止沿水流进入倒虹吸；条件允许时可考虑在倒虹吸出口采取适当措施</w:t>
            </w:r>
            <w:proofErr w:type="gramStart"/>
            <w:r w:rsidRPr="00177482">
              <w:rPr>
                <w:rFonts w:ascii="Times New Roman" w:eastAsia="仿宋" w:hAnsi="Times New Roman" w:cs="Times New Roman"/>
                <w:kern w:val="0"/>
                <w:sz w:val="20"/>
              </w:rPr>
              <w:t>减缓入涵水流</w:t>
            </w:r>
            <w:proofErr w:type="gramEnd"/>
            <w:r w:rsidRPr="00177482">
              <w:rPr>
                <w:rFonts w:ascii="Times New Roman" w:eastAsia="仿宋" w:hAnsi="Times New Roman" w:cs="Times New Roman"/>
                <w:kern w:val="0"/>
                <w:sz w:val="20"/>
              </w:rPr>
              <w:t>流速予以配合；</w:t>
            </w:r>
          </w:p>
          <w:p w:rsidR="00F56545" w:rsidRPr="00177482" w:rsidRDefault="00F56545" w:rsidP="005734C7">
            <w:pPr>
              <w:pStyle w:val="10"/>
              <w:spacing w:after="0" w:line="240" w:lineRule="auto"/>
              <w:ind w:firstLineChars="0" w:firstLine="0"/>
              <w:contextualSpacing/>
              <w:outlineLvl w:val="9"/>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5</w:t>
            </w:r>
            <w:r w:rsidRPr="00177482">
              <w:rPr>
                <w:rFonts w:ascii="Times New Roman" w:eastAsia="仿宋" w:hAnsi="Times New Roman" w:cs="Times New Roman"/>
                <w:kern w:val="0"/>
                <w:sz w:val="20"/>
              </w:rPr>
              <w:t>）在洪水期间应加强渠道沿线天然河流水流状态的巡查，特别注意防止大型漂浮物进入左岸排水倒虹吸涵管，随时打捞聚集在进口处的漂浮物。</w:t>
            </w:r>
          </w:p>
        </w:tc>
      </w:tr>
    </w:tbl>
    <w:p w:rsidR="007E7C57" w:rsidRPr="00177482" w:rsidRDefault="007E7C57" w:rsidP="002C1E1F">
      <w:pPr>
        <w:pStyle w:val="10"/>
        <w:ind w:firstLineChars="0" w:firstLine="0"/>
        <w:jc w:val="center"/>
        <w:outlineLvl w:val="9"/>
        <w:rPr>
          <w:rFonts w:ascii="Times New Roman" w:hAnsi="Times New Roman" w:cs="Times New Roman"/>
        </w:rPr>
      </w:pPr>
    </w:p>
    <w:p w:rsidR="002D4E67" w:rsidRPr="00177482" w:rsidRDefault="00012CFE" w:rsidP="002D4E67">
      <w:pPr>
        <w:jc w:val="left"/>
        <w:outlineLvl w:val="1"/>
        <w:rPr>
          <w:rFonts w:ascii="Times New Roman" w:eastAsia="黑体" w:hAnsi="Times New Roman" w:cs="Times New Roman"/>
          <w:sz w:val="28"/>
          <w:szCs w:val="28"/>
        </w:rPr>
      </w:pPr>
      <w:r w:rsidRPr="00177482">
        <w:rPr>
          <w:rFonts w:ascii="Times New Roman" w:eastAsia="黑体" w:hAnsi="Times New Roman" w:cs="Times New Roman"/>
          <w:sz w:val="28"/>
          <w:szCs w:val="28"/>
        </w:rPr>
        <w:br w:type="column"/>
      </w:r>
      <w:bookmarkStart w:id="31" w:name="_Toc524616450"/>
      <w:r w:rsidR="002D4E67" w:rsidRPr="00177482">
        <w:rPr>
          <w:rFonts w:ascii="Times New Roman" w:eastAsia="黑体" w:hAnsi="Times New Roman" w:cs="Times New Roman"/>
          <w:sz w:val="28"/>
          <w:szCs w:val="28"/>
        </w:rPr>
        <w:lastRenderedPageBreak/>
        <w:t xml:space="preserve">3.2 </w:t>
      </w:r>
      <w:r w:rsidR="002D4E67" w:rsidRPr="00177482">
        <w:rPr>
          <w:rFonts w:ascii="Times New Roman" w:eastAsia="黑体" w:hAnsi="Times New Roman" w:cs="Times New Roman"/>
          <w:sz w:val="28"/>
          <w:szCs w:val="28"/>
        </w:rPr>
        <w:t>建筑物</w:t>
      </w:r>
      <w:bookmarkEnd w:id="30"/>
      <w:bookmarkEnd w:id="31"/>
    </w:p>
    <w:p w:rsidR="002D4E67" w:rsidRPr="00177482" w:rsidRDefault="002D4E67" w:rsidP="002D4E67">
      <w:pPr>
        <w:pStyle w:val="10"/>
        <w:ind w:firstLineChars="41" w:firstLine="98"/>
        <w:outlineLvl w:val="2"/>
        <w:rPr>
          <w:rFonts w:ascii="Times New Roman" w:hAnsi="Times New Roman" w:cs="Times New Roman"/>
        </w:rPr>
      </w:pPr>
      <w:r w:rsidRPr="00177482">
        <w:rPr>
          <w:rFonts w:ascii="Times New Roman" w:hAnsi="Times New Roman" w:cs="Times New Roman" w:hint="eastAsia"/>
        </w:rPr>
        <w:t>3</w:t>
      </w:r>
      <w:r w:rsidRPr="00177482">
        <w:rPr>
          <w:rFonts w:ascii="Times New Roman" w:hAnsi="Times New Roman" w:cs="Times New Roman"/>
        </w:rPr>
        <w:t>.2.1</w:t>
      </w:r>
      <w:r w:rsidRPr="00177482">
        <w:rPr>
          <w:rFonts w:ascii="Times New Roman" w:hAnsi="Times New Roman" w:cs="Times New Roman" w:hint="eastAsia"/>
        </w:rPr>
        <w:t>建筑物</w:t>
      </w:r>
      <w:r w:rsidRPr="00177482">
        <w:rPr>
          <w:rFonts w:ascii="Times New Roman" w:hAnsi="Times New Roman" w:cs="Times New Roman"/>
        </w:rPr>
        <w:t>风险事件及风险因子</w:t>
      </w:r>
    </w:p>
    <w:p w:rsidR="003E06F5" w:rsidRPr="00177482" w:rsidRDefault="003E06F5" w:rsidP="00F42E5D">
      <w:pPr>
        <w:pStyle w:val="10"/>
        <w:ind w:firstLineChars="0" w:firstLine="420"/>
        <w:outlineLvl w:val="9"/>
        <w:rPr>
          <w:rFonts w:ascii="Times New Roman" w:hAnsi="Times New Roman" w:cs="Times New Roman"/>
        </w:rPr>
      </w:pPr>
      <w:r w:rsidRPr="00177482">
        <w:rPr>
          <w:rFonts w:ascii="Times New Roman" w:hAnsi="Times New Roman" w:cs="Times New Roman" w:hint="eastAsia"/>
        </w:rPr>
        <w:t>（</w:t>
      </w:r>
      <w:r w:rsidRPr="00177482">
        <w:rPr>
          <w:rFonts w:ascii="Times New Roman" w:hAnsi="Times New Roman" w:cs="Times New Roman" w:hint="eastAsia"/>
        </w:rPr>
        <w:t>1</w:t>
      </w:r>
      <w:r w:rsidRPr="00177482">
        <w:rPr>
          <w:rFonts w:ascii="Times New Roman" w:hAnsi="Times New Roman" w:cs="Times New Roman"/>
        </w:rPr>
        <w:t>）</w:t>
      </w:r>
      <w:r w:rsidRPr="00177482">
        <w:rPr>
          <w:rFonts w:ascii="Times New Roman" w:hAnsi="Times New Roman" w:cs="Times New Roman" w:hint="eastAsia"/>
        </w:rPr>
        <w:t>渠系建筑物风险事件及风险因子</w:t>
      </w:r>
    </w:p>
    <w:p w:rsidR="003E06F5" w:rsidRPr="00177482" w:rsidRDefault="003E06F5" w:rsidP="002C1E1F">
      <w:pPr>
        <w:pStyle w:val="10"/>
        <w:ind w:firstLineChars="0" w:firstLine="0"/>
        <w:jc w:val="center"/>
        <w:outlineLvl w:val="9"/>
        <w:rPr>
          <w:rFonts w:ascii="Times New Roman" w:hAnsi="Times New Roman" w:cs="Times New Roman"/>
        </w:rPr>
      </w:pPr>
      <w:r w:rsidRPr="00177482">
        <w:rPr>
          <w:rFonts w:ascii="Times New Roman" w:hAnsi="Times New Roman" w:cs="Times New Roman" w:hint="eastAsia"/>
        </w:rPr>
        <w:t>表</w:t>
      </w:r>
      <w:r w:rsidRPr="00177482">
        <w:rPr>
          <w:rFonts w:ascii="Times New Roman" w:hAnsi="Times New Roman" w:cs="Times New Roman"/>
        </w:rPr>
        <w:t>3.2-1</w:t>
      </w:r>
      <w:r w:rsidR="00380A37">
        <w:rPr>
          <w:rFonts w:ascii="Times New Roman" w:hAnsi="Times New Roman" w:cs="Times New Roman" w:hint="eastAsia"/>
        </w:rPr>
        <w:t xml:space="preserve">  </w:t>
      </w:r>
      <w:r w:rsidRPr="00177482">
        <w:rPr>
          <w:rFonts w:ascii="Times New Roman" w:hAnsi="Times New Roman" w:cs="Times New Roman" w:hint="eastAsia"/>
        </w:rPr>
        <w:t>渠系建筑物</w:t>
      </w:r>
      <w:r w:rsidRPr="00177482">
        <w:rPr>
          <w:rFonts w:ascii="Times New Roman" w:hAnsi="Times New Roman" w:cs="Times New Roman"/>
        </w:rPr>
        <w:t>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82"/>
        <w:gridCol w:w="2064"/>
        <w:gridCol w:w="2326"/>
        <w:gridCol w:w="1302"/>
        <w:gridCol w:w="2022"/>
        <w:gridCol w:w="2949"/>
        <w:gridCol w:w="2573"/>
      </w:tblGrid>
      <w:tr w:rsidR="00F56545" w:rsidRPr="005C60AB" w:rsidTr="0010185B">
        <w:trPr>
          <w:jc w:val="center"/>
        </w:trPr>
        <w:tc>
          <w:tcPr>
            <w:tcW w:w="345" w:type="pct"/>
            <w:shd w:val="clear" w:color="auto" w:fill="auto"/>
            <w:vAlign w:val="center"/>
          </w:tcPr>
          <w:p w:rsidR="00D314A7" w:rsidRPr="005C60AB" w:rsidRDefault="00386009" w:rsidP="005C60AB">
            <w:pPr>
              <w:widowControl/>
              <w:jc w:val="center"/>
              <w:rPr>
                <w:rFonts w:ascii="仿宋" w:eastAsia="仿宋" w:hAnsi="仿宋" w:cs="Times New Roman"/>
                <w:color w:val="000000"/>
                <w:kern w:val="0"/>
                <w:sz w:val="20"/>
                <w:szCs w:val="20"/>
              </w:rPr>
            </w:pPr>
            <w:r w:rsidRPr="005C60AB">
              <w:rPr>
                <w:rFonts w:ascii="仿宋" w:eastAsia="仿宋" w:hAnsi="仿宋" w:cs="Times New Roman" w:hint="eastAsia"/>
                <w:color w:val="000000"/>
                <w:kern w:val="0"/>
                <w:sz w:val="20"/>
                <w:szCs w:val="20"/>
              </w:rPr>
              <w:t>序号</w:t>
            </w:r>
          </w:p>
        </w:tc>
        <w:tc>
          <w:tcPr>
            <w:tcW w:w="726" w:type="pct"/>
            <w:shd w:val="clear" w:color="auto" w:fill="auto"/>
            <w:vAlign w:val="center"/>
          </w:tcPr>
          <w:p w:rsidR="00D314A7" w:rsidRPr="005C60AB" w:rsidRDefault="00386009" w:rsidP="005C60AB">
            <w:pPr>
              <w:widowControl/>
              <w:jc w:val="center"/>
              <w:rPr>
                <w:rFonts w:ascii="仿宋" w:eastAsia="仿宋" w:hAnsi="仿宋" w:cs="Times New Roman"/>
                <w:color w:val="000000"/>
                <w:kern w:val="0"/>
                <w:sz w:val="20"/>
                <w:szCs w:val="20"/>
              </w:rPr>
            </w:pPr>
            <w:r w:rsidRPr="005C60AB">
              <w:rPr>
                <w:rFonts w:ascii="仿宋" w:eastAsia="仿宋" w:hAnsi="仿宋" w:cs="Times New Roman" w:hint="eastAsia"/>
                <w:color w:val="000000"/>
                <w:kern w:val="0"/>
                <w:sz w:val="20"/>
                <w:szCs w:val="20"/>
              </w:rPr>
              <w:t>建筑物名称</w:t>
            </w:r>
          </w:p>
        </w:tc>
        <w:tc>
          <w:tcPr>
            <w:tcW w:w="818" w:type="pct"/>
            <w:shd w:val="clear" w:color="auto" w:fill="auto"/>
            <w:vAlign w:val="center"/>
          </w:tcPr>
          <w:p w:rsidR="00D314A7" w:rsidRPr="005C60AB" w:rsidRDefault="00386009" w:rsidP="005C60AB">
            <w:pPr>
              <w:widowControl/>
              <w:jc w:val="center"/>
              <w:rPr>
                <w:rFonts w:ascii="仿宋" w:eastAsia="仿宋" w:hAnsi="仿宋" w:cs="Times New Roman"/>
                <w:color w:val="000000"/>
                <w:kern w:val="0"/>
                <w:sz w:val="20"/>
                <w:szCs w:val="20"/>
              </w:rPr>
            </w:pPr>
            <w:r w:rsidRPr="005C60AB">
              <w:rPr>
                <w:rFonts w:ascii="仿宋" w:eastAsia="仿宋" w:hAnsi="仿宋" w:cs="Times New Roman" w:hint="eastAsia"/>
                <w:color w:val="000000"/>
                <w:kern w:val="0"/>
                <w:sz w:val="20"/>
                <w:szCs w:val="20"/>
              </w:rPr>
              <w:t>桩号</w:t>
            </w:r>
          </w:p>
        </w:tc>
        <w:tc>
          <w:tcPr>
            <w:tcW w:w="458" w:type="pct"/>
            <w:vAlign w:val="center"/>
          </w:tcPr>
          <w:p w:rsidR="00D314A7" w:rsidRPr="005C60AB" w:rsidRDefault="00386009" w:rsidP="005C60AB">
            <w:pPr>
              <w:pStyle w:val="23"/>
              <w:spacing w:line="240" w:lineRule="auto"/>
              <w:rPr>
                <w:rFonts w:ascii="仿宋" w:eastAsia="仿宋" w:hAnsi="仿宋" w:cs="Times New Roman"/>
                <w:sz w:val="20"/>
                <w:szCs w:val="20"/>
              </w:rPr>
            </w:pPr>
            <w:r w:rsidRPr="005C60AB">
              <w:rPr>
                <w:rFonts w:ascii="仿宋" w:eastAsia="仿宋" w:hAnsi="仿宋" w:cs="Times New Roman" w:hint="eastAsia"/>
                <w:sz w:val="20"/>
                <w:szCs w:val="20"/>
              </w:rPr>
              <w:t>风险量值</w:t>
            </w:r>
          </w:p>
        </w:tc>
        <w:tc>
          <w:tcPr>
            <w:tcW w:w="711" w:type="pct"/>
            <w:shd w:val="clear" w:color="auto" w:fill="auto"/>
            <w:vAlign w:val="center"/>
          </w:tcPr>
          <w:p w:rsidR="00D314A7" w:rsidRPr="005C60AB" w:rsidRDefault="00386009" w:rsidP="005C60AB">
            <w:pPr>
              <w:pStyle w:val="23"/>
              <w:spacing w:line="240" w:lineRule="auto"/>
              <w:rPr>
                <w:rFonts w:ascii="仿宋" w:eastAsia="仿宋" w:hAnsi="仿宋" w:cs="Times New Roman"/>
                <w:sz w:val="20"/>
                <w:szCs w:val="20"/>
              </w:rPr>
            </w:pPr>
            <w:r w:rsidRPr="005C60AB">
              <w:rPr>
                <w:rFonts w:ascii="仿宋" w:eastAsia="仿宋" w:hAnsi="仿宋" w:cs="Times New Roman" w:hint="eastAsia"/>
                <w:sz w:val="20"/>
                <w:szCs w:val="20"/>
              </w:rPr>
              <w:t>风险事件</w:t>
            </w:r>
          </w:p>
        </w:tc>
        <w:tc>
          <w:tcPr>
            <w:tcW w:w="1037" w:type="pct"/>
            <w:shd w:val="clear" w:color="auto" w:fill="auto"/>
            <w:vAlign w:val="center"/>
          </w:tcPr>
          <w:p w:rsidR="00D314A7" w:rsidRPr="005C60AB" w:rsidRDefault="00386009" w:rsidP="005C60AB">
            <w:pPr>
              <w:pStyle w:val="23"/>
              <w:spacing w:line="240" w:lineRule="auto"/>
              <w:rPr>
                <w:rFonts w:ascii="仿宋" w:eastAsia="仿宋" w:hAnsi="仿宋" w:cs="Times New Roman"/>
                <w:sz w:val="20"/>
                <w:szCs w:val="20"/>
              </w:rPr>
            </w:pPr>
            <w:r w:rsidRPr="005C60AB">
              <w:rPr>
                <w:rFonts w:ascii="仿宋" w:eastAsia="仿宋" w:hAnsi="仿宋" w:cs="Times New Roman" w:hint="eastAsia"/>
                <w:sz w:val="20"/>
                <w:szCs w:val="20"/>
              </w:rPr>
              <w:t>风险因子（按重要性排序）</w:t>
            </w:r>
          </w:p>
        </w:tc>
        <w:tc>
          <w:tcPr>
            <w:tcW w:w="905" w:type="pct"/>
            <w:shd w:val="clear" w:color="auto" w:fill="auto"/>
            <w:noWrap/>
            <w:vAlign w:val="center"/>
          </w:tcPr>
          <w:p w:rsidR="00D314A7" w:rsidRPr="005C60AB" w:rsidRDefault="00386009" w:rsidP="005C60AB">
            <w:pPr>
              <w:pStyle w:val="23"/>
              <w:spacing w:line="240" w:lineRule="auto"/>
              <w:rPr>
                <w:rFonts w:ascii="仿宋" w:eastAsia="仿宋" w:hAnsi="仿宋" w:cs="Times New Roman"/>
                <w:sz w:val="20"/>
                <w:szCs w:val="20"/>
              </w:rPr>
            </w:pPr>
            <w:r w:rsidRPr="005C60AB">
              <w:rPr>
                <w:rFonts w:ascii="仿宋" w:eastAsia="仿宋" w:hAnsi="仿宋" w:cs="Times New Roman" w:hint="eastAsia"/>
                <w:sz w:val="20"/>
                <w:szCs w:val="20"/>
              </w:rPr>
              <w:t>对应风险预防措施编号</w:t>
            </w:r>
          </w:p>
        </w:tc>
      </w:tr>
      <w:tr w:rsidR="00F56545" w:rsidRPr="005C60AB" w:rsidTr="0010185B">
        <w:trPr>
          <w:jc w:val="center"/>
        </w:trPr>
        <w:tc>
          <w:tcPr>
            <w:tcW w:w="345" w:type="pct"/>
            <w:vMerge w:val="restart"/>
            <w:shd w:val="clear" w:color="auto" w:fill="auto"/>
            <w:vAlign w:val="center"/>
          </w:tcPr>
          <w:p w:rsidR="00D314A7" w:rsidRPr="005C60AB" w:rsidRDefault="00386009" w:rsidP="005C60AB">
            <w:pPr>
              <w:widowControl/>
              <w:jc w:val="center"/>
              <w:rPr>
                <w:rFonts w:ascii="仿宋" w:eastAsia="仿宋" w:hAnsi="仿宋" w:cs="Times New Roman"/>
                <w:color w:val="000000"/>
                <w:kern w:val="0"/>
                <w:sz w:val="20"/>
                <w:szCs w:val="20"/>
              </w:rPr>
            </w:pPr>
            <w:r w:rsidRPr="005C60AB">
              <w:rPr>
                <w:rFonts w:ascii="仿宋" w:eastAsia="仿宋" w:hAnsi="仿宋" w:cs="Times New Roman"/>
                <w:color w:val="000000"/>
                <w:kern w:val="0"/>
                <w:sz w:val="20"/>
                <w:szCs w:val="20"/>
              </w:rPr>
              <w:t>1</w:t>
            </w:r>
          </w:p>
        </w:tc>
        <w:tc>
          <w:tcPr>
            <w:tcW w:w="726" w:type="pct"/>
            <w:vMerge w:val="restart"/>
            <w:shd w:val="clear" w:color="auto" w:fill="auto"/>
            <w:vAlign w:val="center"/>
          </w:tcPr>
          <w:p w:rsidR="00D314A7" w:rsidRPr="005C60AB" w:rsidRDefault="00386009" w:rsidP="005C60AB">
            <w:pPr>
              <w:widowControl/>
              <w:jc w:val="center"/>
              <w:rPr>
                <w:rFonts w:ascii="仿宋" w:eastAsia="仿宋" w:hAnsi="仿宋" w:cs="Times New Roman"/>
                <w:color w:val="000000"/>
                <w:sz w:val="20"/>
                <w:szCs w:val="20"/>
              </w:rPr>
            </w:pPr>
            <w:r w:rsidRPr="005C60AB">
              <w:rPr>
                <w:rFonts w:ascii="仿宋" w:eastAsia="仿宋" w:hAnsi="仿宋" w:cs="Times New Roman" w:hint="eastAsia"/>
                <w:color w:val="000000"/>
                <w:sz w:val="20"/>
                <w:szCs w:val="20"/>
              </w:rPr>
              <w:t>青龙河倒虹吸</w:t>
            </w:r>
          </w:p>
        </w:tc>
        <w:tc>
          <w:tcPr>
            <w:tcW w:w="818" w:type="pct"/>
            <w:vMerge w:val="restart"/>
            <w:shd w:val="clear" w:color="auto" w:fill="auto"/>
            <w:vAlign w:val="center"/>
          </w:tcPr>
          <w:p w:rsidR="00D314A7" w:rsidRPr="005C60AB" w:rsidRDefault="00386009" w:rsidP="005C60AB">
            <w:pPr>
              <w:widowControl/>
              <w:jc w:val="center"/>
              <w:rPr>
                <w:rFonts w:ascii="仿宋" w:eastAsia="仿宋" w:hAnsi="仿宋" w:cs="Times New Roman"/>
                <w:sz w:val="20"/>
                <w:szCs w:val="20"/>
              </w:rPr>
            </w:pPr>
            <w:r w:rsidRPr="005C60AB">
              <w:rPr>
                <w:rFonts w:ascii="仿宋" w:eastAsia="仿宋" w:hAnsi="仿宋" w:cs="Times New Roman"/>
                <w:sz w:val="20"/>
                <w:szCs w:val="20"/>
              </w:rPr>
              <w:t>K285+117</w:t>
            </w:r>
            <w:r w:rsidRPr="005C60AB">
              <w:rPr>
                <w:rFonts w:ascii="仿宋" w:eastAsia="仿宋" w:hAnsi="仿宋" w:cs="Times New Roman" w:hint="eastAsia"/>
                <w:sz w:val="20"/>
                <w:szCs w:val="20"/>
              </w:rPr>
              <w:t>～</w:t>
            </w:r>
            <w:r w:rsidRPr="005C60AB">
              <w:rPr>
                <w:rFonts w:ascii="仿宋" w:eastAsia="仿宋" w:hAnsi="仿宋" w:cs="Times New Roman"/>
                <w:sz w:val="20"/>
                <w:szCs w:val="20"/>
              </w:rPr>
              <w:t>K285+404</w:t>
            </w:r>
          </w:p>
        </w:tc>
        <w:tc>
          <w:tcPr>
            <w:tcW w:w="458" w:type="pct"/>
            <w:vMerge w:val="restart"/>
            <w:vAlign w:val="center"/>
          </w:tcPr>
          <w:p w:rsidR="00D314A7" w:rsidRPr="005C60AB" w:rsidRDefault="00386009" w:rsidP="005C60AB">
            <w:pPr>
              <w:widowControl/>
              <w:jc w:val="center"/>
              <w:rPr>
                <w:rFonts w:ascii="仿宋" w:eastAsia="仿宋" w:hAnsi="仿宋" w:cs="Times New Roman"/>
                <w:color w:val="000000"/>
                <w:kern w:val="0"/>
                <w:sz w:val="20"/>
                <w:szCs w:val="20"/>
              </w:rPr>
            </w:pPr>
            <w:r w:rsidRPr="005C60AB">
              <w:rPr>
                <w:rFonts w:ascii="仿宋" w:eastAsia="仿宋" w:hAnsi="仿宋" w:cs="Times New Roman"/>
                <w:color w:val="000000"/>
                <w:kern w:val="0"/>
                <w:sz w:val="20"/>
                <w:szCs w:val="20"/>
              </w:rPr>
              <w:t>6.8</w:t>
            </w:r>
          </w:p>
        </w:tc>
        <w:tc>
          <w:tcPr>
            <w:tcW w:w="711" w:type="pct"/>
            <w:vMerge w:val="restart"/>
            <w:shd w:val="clear" w:color="auto" w:fill="auto"/>
            <w:vAlign w:val="center"/>
          </w:tcPr>
          <w:p w:rsidR="00D314A7" w:rsidRPr="005C60AB" w:rsidRDefault="00386009" w:rsidP="005C60AB">
            <w:pPr>
              <w:widowControl/>
              <w:jc w:val="center"/>
              <w:rPr>
                <w:rFonts w:ascii="仿宋" w:eastAsia="仿宋" w:hAnsi="仿宋" w:cs="Times New Roman"/>
                <w:color w:val="000000"/>
                <w:kern w:val="0"/>
                <w:sz w:val="20"/>
                <w:szCs w:val="20"/>
              </w:rPr>
            </w:pPr>
            <w:r w:rsidRPr="005C60AB">
              <w:rPr>
                <w:rFonts w:ascii="仿宋" w:eastAsia="仿宋" w:hAnsi="仿宋" w:cs="Times New Roman" w:hint="eastAsia"/>
                <w:color w:val="000000"/>
                <w:kern w:val="0"/>
                <w:sz w:val="20"/>
                <w:szCs w:val="20"/>
              </w:rPr>
              <w:t>管身冲刷失稳</w:t>
            </w:r>
          </w:p>
        </w:tc>
        <w:tc>
          <w:tcPr>
            <w:tcW w:w="1037" w:type="pct"/>
            <w:shd w:val="clear" w:color="auto" w:fill="auto"/>
            <w:vAlign w:val="center"/>
          </w:tcPr>
          <w:p w:rsidR="00D314A7" w:rsidRPr="005C60AB" w:rsidRDefault="00386009" w:rsidP="005C60AB">
            <w:pPr>
              <w:widowControl/>
              <w:jc w:val="center"/>
              <w:rPr>
                <w:rFonts w:ascii="仿宋" w:eastAsia="仿宋" w:hAnsi="仿宋" w:cs="Times New Roman"/>
                <w:color w:val="000000"/>
                <w:kern w:val="0"/>
                <w:sz w:val="20"/>
                <w:szCs w:val="20"/>
              </w:rPr>
            </w:pPr>
            <w:r w:rsidRPr="005C60AB">
              <w:rPr>
                <w:rFonts w:ascii="仿宋" w:eastAsia="仿宋" w:hAnsi="仿宋" w:cs="Times New Roman" w:hint="eastAsia"/>
                <w:color w:val="000000"/>
                <w:kern w:val="0"/>
                <w:sz w:val="20"/>
                <w:szCs w:val="20"/>
              </w:rPr>
              <w:t>暴雨洪水</w:t>
            </w:r>
          </w:p>
        </w:tc>
        <w:tc>
          <w:tcPr>
            <w:tcW w:w="905" w:type="pct"/>
            <w:shd w:val="clear" w:color="auto" w:fill="auto"/>
            <w:noWrap/>
            <w:vAlign w:val="center"/>
          </w:tcPr>
          <w:p w:rsidR="00D314A7" w:rsidRPr="005C60AB" w:rsidRDefault="00386009" w:rsidP="005C60AB">
            <w:pPr>
              <w:widowControl/>
              <w:jc w:val="center"/>
              <w:rPr>
                <w:rFonts w:ascii="仿宋" w:eastAsia="仿宋" w:hAnsi="仿宋" w:cs="Times New Roman"/>
                <w:color w:val="000000"/>
                <w:kern w:val="0"/>
                <w:sz w:val="20"/>
                <w:szCs w:val="20"/>
              </w:rPr>
            </w:pPr>
            <w:r w:rsidRPr="005C60AB">
              <w:rPr>
                <w:rFonts w:ascii="仿宋" w:eastAsia="仿宋" w:hAnsi="仿宋" w:cs="Times New Roman"/>
                <w:color w:val="000000"/>
                <w:kern w:val="0"/>
                <w:sz w:val="20"/>
                <w:szCs w:val="20"/>
              </w:rPr>
              <w:t>3-1</w:t>
            </w:r>
          </w:p>
        </w:tc>
      </w:tr>
      <w:tr w:rsidR="00F56545" w:rsidRPr="005C60AB" w:rsidTr="0010185B">
        <w:trPr>
          <w:jc w:val="center"/>
        </w:trPr>
        <w:tc>
          <w:tcPr>
            <w:tcW w:w="345" w:type="pct"/>
            <w:vMerge/>
            <w:shd w:val="clear" w:color="auto" w:fill="auto"/>
            <w:vAlign w:val="center"/>
          </w:tcPr>
          <w:p w:rsidR="00D314A7" w:rsidRPr="005C60AB" w:rsidRDefault="00D314A7" w:rsidP="005C60AB">
            <w:pPr>
              <w:widowControl/>
              <w:jc w:val="center"/>
              <w:rPr>
                <w:rFonts w:ascii="仿宋" w:eastAsia="仿宋" w:hAnsi="仿宋" w:cs="Times New Roman"/>
                <w:color w:val="000000"/>
                <w:kern w:val="0"/>
                <w:sz w:val="20"/>
                <w:szCs w:val="20"/>
              </w:rPr>
            </w:pPr>
          </w:p>
        </w:tc>
        <w:tc>
          <w:tcPr>
            <w:tcW w:w="726" w:type="pct"/>
            <w:vMerge/>
            <w:shd w:val="clear" w:color="auto" w:fill="auto"/>
            <w:vAlign w:val="center"/>
          </w:tcPr>
          <w:p w:rsidR="00D314A7" w:rsidRPr="005C60AB" w:rsidRDefault="00D314A7" w:rsidP="005C60AB">
            <w:pPr>
              <w:jc w:val="center"/>
              <w:rPr>
                <w:rFonts w:ascii="仿宋" w:eastAsia="仿宋" w:hAnsi="仿宋" w:cs="Times New Roman"/>
                <w:color w:val="000000"/>
                <w:sz w:val="20"/>
                <w:szCs w:val="20"/>
              </w:rPr>
            </w:pPr>
          </w:p>
        </w:tc>
        <w:tc>
          <w:tcPr>
            <w:tcW w:w="818" w:type="pct"/>
            <w:vMerge/>
            <w:shd w:val="clear" w:color="auto" w:fill="auto"/>
            <w:vAlign w:val="center"/>
          </w:tcPr>
          <w:p w:rsidR="00D314A7" w:rsidRPr="005C60AB" w:rsidRDefault="00D314A7" w:rsidP="005C60AB">
            <w:pPr>
              <w:jc w:val="center"/>
              <w:rPr>
                <w:rFonts w:ascii="仿宋" w:eastAsia="仿宋" w:hAnsi="仿宋" w:cs="Times New Roman"/>
                <w:color w:val="000000"/>
                <w:sz w:val="20"/>
                <w:szCs w:val="20"/>
              </w:rPr>
            </w:pPr>
          </w:p>
        </w:tc>
        <w:tc>
          <w:tcPr>
            <w:tcW w:w="458" w:type="pct"/>
            <w:vMerge/>
            <w:vAlign w:val="center"/>
          </w:tcPr>
          <w:p w:rsidR="00D314A7" w:rsidRPr="005C60AB" w:rsidRDefault="00D314A7" w:rsidP="005C60AB">
            <w:pPr>
              <w:widowControl/>
              <w:jc w:val="center"/>
              <w:rPr>
                <w:rFonts w:ascii="仿宋" w:eastAsia="仿宋" w:hAnsi="仿宋" w:cs="Times New Roman"/>
                <w:color w:val="000000"/>
                <w:kern w:val="0"/>
                <w:sz w:val="20"/>
                <w:szCs w:val="20"/>
              </w:rPr>
            </w:pPr>
          </w:p>
        </w:tc>
        <w:tc>
          <w:tcPr>
            <w:tcW w:w="711" w:type="pct"/>
            <w:vMerge/>
            <w:shd w:val="clear" w:color="auto" w:fill="auto"/>
            <w:vAlign w:val="center"/>
          </w:tcPr>
          <w:p w:rsidR="00D314A7" w:rsidRPr="005C60AB" w:rsidRDefault="00D314A7" w:rsidP="005C60AB">
            <w:pPr>
              <w:widowControl/>
              <w:jc w:val="center"/>
              <w:rPr>
                <w:rFonts w:ascii="仿宋" w:eastAsia="仿宋" w:hAnsi="仿宋" w:cs="Times New Roman"/>
                <w:color w:val="000000"/>
                <w:kern w:val="0"/>
                <w:sz w:val="20"/>
                <w:szCs w:val="20"/>
              </w:rPr>
            </w:pPr>
          </w:p>
        </w:tc>
        <w:tc>
          <w:tcPr>
            <w:tcW w:w="1037" w:type="pct"/>
            <w:shd w:val="clear" w:color="auto" w:fill="auto"/>
            <w:vAlign w:val="center"/>
          </w:tcPr>
          <w:p w:rsidR="00D314A7" w:rsidRPr="005C60AB" w:rsidRDefault="00386009" w:rsidP="005C60AB">
            <w:pPr>
              <w:widowControl/>
              <w:jc w:val="center"/>
              <w:rPr>
                <w:rFonts w:ascii="仿宋" w:eastAsia="仿宋" w:hAnsi="仿宋" w:cs="Times New Roman"/>
                <w:color w:val="000000"/>
                <w:kern w:val="0"/>
                <w:sz w:val="20"/>
                <w:szCs w:val="20"/>
              </w:rPr>
            </w:pPr>
            <w:r w:rsidRPr="005C60AB">
              <w:rPr>
                <w:rFonts w:ascii="仿宋" w:eastAsia="仿宋" w:hAnsi="仿宋" w:cs="Times New Roman" w:hint="eastAsia"/>
                <w:color w:val="000000"/>
                <w:kern w:val="0"/>
                <w:sz w:val="20"/>
                <w:szCs w:val="20"/>
              </w:rPr>
              <w:t>下游河道被挤占</w:t>
            </w:r>
          </w:p>
        </w:tc>
        <w:tc>
          <w:tcPr>
            <w:tcW w:w="905" w:type="pct"/>
            <w:shd w:val="clear" w:color="auto" w:fill="auto"/>
            <w:noWrap/>
            <w:vAlign w:val="center"/>
          </w:tcPr>
          <w:p w:rsidR="00D314A7" w:rsidRPr="005C60AB" w:rsidRDefault="00386009" w:rsidP="005C60AB">
            <w:pPr>
              <w:widowControl/>
              <w:jc w:val="center"/>
              <w:rPr>
                <w:rFonts w:ascii="仿宋" w:eastAsia="仿宋" w:hAnsi="仿宋" w:cs="Times New Roman"/>
                <w:color w:val="000000"/>
                <w:kern w:val="0"/>
                <w:sz w:val="20"/>
                <w:szCs w:val="20"/>
              </w:rPr>
            </w:pPr>
            <w:r w:rsidRPr="005C60AB">
              <w:rPr>
                <w:rFonts w:ascii="仿宋" w:eastAsia="仿宋" w:hAnsi="仿宋" w:cs="Times New Roman"/>
                <w:color w:val="000000"/>
                <w:kern w:val="0"/>
                <w:sz w:val="20"/>
                <w:szCs w:val="20"/>
              </w:rPr>
              <w:t>3-14</w:t>
            </w:r>
          </w:p>
        </w:tc>
      </w:tr>
      <w:tr w:rsidR="00F56545" w:rsidRPr="005C60AB" w:rsidTr="0010185B">
        <w:trPr>
          <w:jc w:val="center"/>
        </w:trPr>
        <w:tc>
          <w:tcPr>
            <w:tcW w:w="345" w:type="pct"/>
            <w:vMerge/>
            <w:shd w:val="clear" w:color="auto" w:fill="auto"/>
            <w:vAlign w:val="center"/>
          </w:tcPr>
          <w:p w:rsidR="00D314A7" w:rsidRPr="005C60AB" w:rsidRDefault="00D314A7" w:rsidP="005C60AB">
            <w:pPr>
              <w:widowControl/>
              <w:jc w:val="center"/>
              <w:rPr>
                <w:rFonts w:ascii="仿宋" w:eastAsia="仿宋" w:hAnsi="仿宋" w:cs="Times New Roman"/>
                <w:color w:val="000000"/>
                <w:kern w:val="0"/>
                <w:sz w:val="20"/>
                <w:szCs w:val="20"/>
              </w:rPr>
            </w:pPr>
          </w:p>
        </w:tc>
        <w:tc>
          <w:tcPr>
            <w:tcW w:w="726" w:type="pct"/>
            <w:vMerge/>
            <w:shd w:val="clear" w:color="auto" w:fill="auto"/>
            <w:vAlign w:val="center"/>
          </w:tcPr>
          <w:p w:rsidR="00D314A7" w:rsidRPr="005C60AB" w:rsidRDefault="00D314A7" w:rsidP="005C60AB">
            <w:pPr>
              <w:jc w:val="center"/>
              <w:rPr>
                <w:rFonts w:ascii="仿宋" w:eastAsia="仿宋" w:hAnsi="仿宋" w:cs="Times New Roman"/>
                <w:color w:val="000000"/>
                <w:sz w:val="20"/>
                <w:szCs w:val="20"/>
              </w:rPr>
            </w:pPr>
          </w:p>
        </w:tc>
        <w:tc>
          <w:tcPr>
            <w:tcW w:w="818" w:type="pct"/>
            <w:vMerge/>
            <w:shd w:val="clear" w:color="auto" w:fill="auto"/>
            <w:vAlign w:val="center"/>
          </w:tcPr>
          <w:p w:rsidR="00D314A7" w:rsidRPr="005C60AB" w:rsidRDefault="00D314A7" w:rsidP="005C60AB">
            <w:pPr>
              <w:jc w:val="center"/>
              <w:rPr>
                <w:rFonts w:ascii="仿宋" w:eastAsia="仿宋" w:hAnsi="仿宋" w:cs="Times New Roman"/>
                <w:sz w:val="20"/>
                <w:szCs w:val="20"/>
              </w:rPr>
            </w:pPr>
          </w:p>
        </w:tc>
        <w:tc>
          <w:tcPr>
            <w:tcW w:w="458" w:type="pct"/>
            <w:vMerge/>
            <w:vAlign w:val="center"/>
          </w:tcPr>
          <w:p w:rsidR="00D314A7" w:rsidRPr="005C60AB" w:rsidRDefault="00D314A7" w:rsidP="005C60AB">
            <w:pPr>
              <w:widowControl/>
              <w:jc w:val="center"/>
              <w:rPr>
                <w:rFonts w:ascii="仿宋" w:eastAsia="仿宋" w:hAnsi="仿宋" w:cs="Times New Roman"/>
                <w:color w:val="000000"/>
                <w:kern w:val="0"/>
                <w:sz w:val="20"/>
                <w:szCs w:val="20"/>
              </w:rPr>
            </w:pPr>
          </w:p>
        </w:tc>
        <w:tc>
          <w:tcPr>
            <w:tcW w:w="711" w:type="pct"/>
            <w:vMerge w:val="restart"/>
            <w:shd w:val="clear" w:color="auto" w:fill="auto"/>
            <w:vAlign w:val="center"/>
          </w:tcPr>
          <w:p w:rsidR="00D314A7" w:rsidRPr="005C60AB" w:rsidRDefault="00386009" w:rsidP="005C60AB">
            <w:pPr>
              <w:widowControl/>
              <w:jc w:val="center"/>
              <w:rPr>
                <w:rFonts w:ascii="仿宋" w:eastAsia="仿宋" w:hAnsi="仿宋" w:cs="Times New Roman"/>
                <w:color w:val="000000"/>
                <w:kern w:val="0"/>
                <w:sz w:val="20"/>
                <w:szCs w:val="20"/>
              </w:rPr>
            </w:pPr>
            <w:r w:rsidRPr="005C60AB">
              <w:rPr>
                <w:rFonts w:ascii="仿宋" w:eastAsia="仿宋" w:hAnsi="仿宋" w:cs="Times New Roman" w:hint="eastAsia"/>
                <w:color w:val="000000"/>
                <w:kern w:val="0"/>
                <w:sz w:val="20"/>
                <w:szCs w:val="20"/>
              </w:rPr>
              <w:t>洪水漫溢渠堤溃决</w:t>
            </w:r>
          </w:p>
        </w:tc>
        <w:tc>
          <w:tcPr>
            <w:tcW w:w="1037" w:type="pct"/>
            <w:shd w:val="clear" w:color="auto" w:fill="auto"/>
            <w:vAlign w:val="center"/>
          </w:tcPr>
          <w:p w:rsidR="00D314A7" w:rsidRPr="005C60AB" w:rsidRDefault="00386009" w:rsidP="005C60AB">
            <w:pPr>
              <w:widowControl/>
              <w:jc w:val="center"/>
              <w:rPr>
                <w:rFonts w:ascii="仿宋" w:eastAsia="仿宋" w:hAnsi="仿宋" w:cs="Times New Roman"/>
                <w:color w:val="000000"/>
                <w:kern w:val="0"/>
                <w:sz w:val="20"/>
                <w:szCs w:val="20"/>
              </w:rPr>
            </w:pPr>
            <w:r w:rsidRPr="005C60AB">
              <w:rPr>
                <w:rFonts w:ascii="仿宋" w:eastAsia="仿宋" w:hAnsi="仿宋" w:cs="Times New Roman" w:hint="eastAsia"/>
                <w:color w:val="000000"/>
                <w:kern w:val="0"/>
                <w:sz w:val="20"/>
                <w:szCs w:val="20"/>
              </w:rPr>
              <w:t>暴雨洪水</w:t>
            </w:r>
          </w:p>
        </w:tc>
        <w:tc>
          <w:tcPr>
            <w:tcW w:w="905" w:type="pct"/>
            <w:shd w:val="clear" w:color="auto" w:fill="auto"/>
            <w:noWrap/>
            <w:vAlign w:val="center"/>
          </w:tcPr>
          <w:p w:rsidR="00D314A7" w:rsidRPr="005C60AB" w:rsidRDefault="00386009" w:rsidP="005C60AB">
            <w:pPr>
              <w:widowControl/>
              <w:jc w:val="center"/>
              <w:rPr>
                <w:rFonts w:ascii="仿宋" w:eastAsia="仿宋" w:hAnsi="仿宋" w:cs="Times New Roman"/>
                <w:color w:val="000000"/>
                <w:kern w:val="0"/>
                <w:sz w:val="20"/>
                <w:szCs w:val="20"/>
              </w:rPr>
            </w:pPr>
            <w:r w:rsidRPr="005C60AB">
              <w:rPr>
                <w:rFonts w:ascii="仿宋" w:eastAsia="仿宋" w:hAnsi="仿宋" w:cs="Times New Roman"/>
                <w:color w:val="000000"/>
                <w:kern w:val="0"/>
                <w:sz w:val="20"/>
                <w:szCs w:val="20"/>
              </w:rPr>
              <w:t>3-1</w:t>
            </w:r>
          </w:p>
        </w:tc>
      </w:tr>
      <w:tr w:rsidR="00F56545" w:rsidRPr="005C60AB" w:rsidTr="0010185B">
        <w:trPr>
          <w:jc w:val="center"/>
        </w:trPr>
        <w:tc>
          <w:tcPr>
            <w:tcW w:w="345" w:type="pct"/>
            <w:vMerge/>
            <w:shd w:val="clear" w:color="auto" w:fill="auto"/>
            <w:vAlign w:val="center"/>
          </w:tcPr>
          <w:p w:rsidR="00D314A7" w:rsidRPr="005C60AB" w:rsidRDefault="00D314A7" w:rsidP="005C60AB">
            <w:pPr>
              <w:widowControl/>
              <w:jc w:val="center"/>
              <w:rPr>
                <w:rFonts w:ascii="仿宋" w:eastAsia="仿宋" w:hAnsi="仿宋" w:cs="Times New Roman"/>
                <w:color w:val="000000"/>
                <w:kern w:val="0"/>
                <w:sz w:val="20"/>
                <w:szCs w:val="20"/>
              </w:rPr>
            </w:pPr>
          </w:p>
        </w:tc>
        <w:tc>
          <w:tcPr>
            <w:tcW w:w="726" w:type="pct"/>
            <w:vMerge/>
            <w:shd w:val="clear" w:color="auto" w:fill="auto"/>
            <w:vAlign w:val="center"/>
          </w:tcPr>
          <w:p w:rsidR="00D314A7" w:rsidRPr="005C60AB" w:rsidRDefault="00D314A7" w:rsidP="005C60AB">
            <w:pPr>
              <w:jc w:val="center"/>
              <w:rPr>
                <w:rFonts w:ascii="仿宋" w:eastAsia="仿宋" w:hAnsi="仿宋" w:cs="Times New Roman"/>
                <w:color w:val="000000"/>
                <w:sz w:val="20"/>
                <w:szCs w:val="20"/>
              </w:rPr>
            </w:pPr>
          </w:p>
        </w:tc>
        <w:tc>
          <w:tcPr>
            <w:tcW w:w="818" w:type="pct"/>
            <w:vMerge/>
            <w:shd w:val="clear" w:color="auto" w:fill="auto"/>
            <w:vAlign w:val="center"/>
          </w:tcPr>
          <w:p w:rsidR="00D314A7" w:rsidRPr="005C60AB" w:rsidRDefault="00D314A7" w:rsidP="005C60AB">
            <w:pPr>
              <w:jc w:val="center"/>
              <w:rPr>
                <w:rFonts w:ascii="仿宋" w:eastAsia="仿宋" w:hAnsi="仿宋" w:cs="Times New Roman"/>
                <w:sz w:val="20"/>
                <w:szCs w:val="20"/>
              </w:rPr>
            </w:pPr>
          </w:p>
        </w:tc>
        <w:tc>
          <w:tcPr>
            <w:tcW w:w="458" w:type="pct"/>
            <w:vMerge/>
            <w:vAlign w:val="center"/>
          </w:tcPr>
          <w:p w:rsidR="00D314A7" w:rsidRPr="005C60AB" w:rsidRDefault="00D314A7" w:rsidP="005C60AB">
            <w:pPr>
              <w:widowControl/>
              <w:jc w:val="center"/>
              <w:rPr>
                <w:rFonts w:ascii="仿宋" w:eastAsia="仿宋" w:hAnsi="仿宋" w:cs="Times New Roman"/>
                <w:color w:val="000000"/>
                <w:kern w:val="0"/>
                <w:sz w:val="20"/>
                <w:szCs w:val="20"/>
              </w:rPr>
            </w:pPr>
          </w:p>
        </w:tc>
        <w:tc>
          <w:tcPr>
            <w:tcW w:w="711" w:type="pct"/>
            <w:vMerge/>
            <w:shd w:val="clear" w:color="auto" w:fill="auto"/>
            <w:vAlign w:val="center"/>
          </w:tcPr>
          <w:p w:rsidR="00D314A7" w:rsidRPr="005C60AB" w:rsidRDefault="00D314A7" w:rsidP="005C60AB">
            <w:pPr>
              <w:widowControl/>
              <w:jc w:val="center"/>
              <w:rPr>
                <w:rFonts w:ascii="仿宋" w:eastAsia="仿宋" w:hAnsi="仿宋" w:cs="Times New Roman"/>
                <w:color w:val="000000"/>
                <w:kern w:val="0"/>
                <w:sz w:val="20"/>
                <w:szCs w:val="20"/>
              </w:rPr>
            </w:pPr>
          </w:p>
        </w:tc>
        <w:tc>
          <w:tcPr>
            <w:tcW w:w="1037" w:type="pct"/>
            <w:shd w:val="clear" w:color="auto" w:fill="auto"/>
            <w:vAlign w:val="center"/>
          </w:tcPr>
          <w:p w:rsidR="00D314A7" w:rsidRPr="005C60AB" w:rsidRDefault="00386009" w:rsidP="005C60AB">
            <w:pPr>
              <w:widowControl/>
              <w:jc w:val="center"/>
              <w:rPr>
                <w:rFonts w:ascii="仿宋" w:eastAsia="仿宋" w:hAnsi="仿宋" w:cs="Times New Roman"/>
                <w:color w:val="000000"/>
                <w:kern w:val="0"/>
                <w:sz w:val="20"/>
                <w:szCs w:val="20"/>
              </w:rPr>
            </w:pPr>
            <w:r w:rsidRPr="005C60AB">
              <w:rPr>
                <w:rFonts w:ascii="仿宋" w:eastAsia="仿宋" w:hAnsi="仿宋" w:cs="Times New Roman" w:hint="eastAsia"/>
                <w:color w:val="000000"/>
                <w:kern w:val="0"/>
                <w:sz w:val="20"/>
                <w:szCs w:val="20"/>
              </w:rPr>
              <w:t>下游河道被挤占</w:t>
            </w:r>
          </w:p>
        </w:tc>
        <w:tc>
          <w:tcPr>
            <w:tcW w:w="905" w:type="pct"/>
            <w:shd w:val="clear" w:color="auto" w:fill="auto"/>
            <w:noWrap/>
            <w:vAlign w:val="center"/>
          </w:tcPr>
          <w:p w:rsidR="00D314A7" w:rsidRPr="005C60AB" w:rsidRDefault="00386009" w:rsidP="005C60AB">
            <w:pPr>
              <w:widowControl/>
              <w:jc w:val="center"/>
              <w:rPr>
                <w:rFonts w:ascii="仿宋" w:eastAsia="仿宋" w:hAnsi="仿宋" w:cs="Times New Roman"/>
                <w:color w:val="000000"/>
                <w:kern w:val="0"/>
                <w:sz w:val="20"/>
                <w:szCs w:val="20"/>
              </w:rPr>
            </w:pPr>
            <w:r w:rsidRPr="005C60AB">
              <w:rPr>
                <w:rFonts w:ascii="仿宋" w:eastAsia="仿宋" w:hAnsi="仿宋" w:cs="Times New Roman"/>
                <w:color w:val="000000"/>
                <w:kern w:val="0"/>
                <w:sz w:val="20"/>
                <w:szCs w:val="20"/>
              </w:rPr>
              <w:t>3-14</w:t>
            </w:r>
          </w:p>
        </w:tc>
      </w:tr>
      <w:tr w:rsidR="00F56545" w:rsidRPr="005C60AB" w:rsidTr="0010185B">
        <w:trPr>
          <w:jc w:val="center"/>
        </w:trPr>
        <w:tc>
          <w:tcPr>
            <w:tcW w:w="345" w:type="pct"/>
            <w:vMerge/>
            <w:shd w:val="clear" w:color="auto" w:fill="auto"/>
            <w:vAlign w:val="center"/>
          </w:tcPr>
          <w:p w:rsidR="00D314A7" w:rsidRPr="005C60AB" w:rsidRDefault="00D314A7" w:rsidP="005C60AB">
            <w:pPr>
              <w:widowControl/>
              <w:jc w:val="center"/>
              <w:rPr>
                <w:rFonts w:ascii="仿宋" w:eastAsia="仿宋" w:hAnsi="仿宋" w:cs="Times New Roman"/>
                <w:color w:val="000000"/>
                <w:kern w:val="0"/>
                <w:sz w:val="20"/>
                <w:szCs w:val="20"/>
              </w:rPr>
            </w:pPr>
          </w:p>
        </w:tc>
        <w:tc>
          <w:tcPr>
            <w:tcW w:w="726" w:type="pct"/>
            <w:vMerge/>
            <w:shd w:val="clear" w:color="auto" w:fill="auto"/>
            <w:vAlign w:val="center"/>
          </w:tcPr>
          <w:p w:rsidR="00D314A7" w:rsidRPr="005C60AB" w:rsidRDefault="00D314A7" w:rsidP="005C60AB">
            <w:pPr>
              <w:jc w:val="center"/>
              <w:rPr>
                <w:rFonts w:ascii="仿宋" w:eastAsia="仿宋" w:hAnsi="仿宋" w:cs="Times New Roman"/>
                <w:color w:val="000000"/>
                <w:sz w:val="20"/>
                <w:szCs w:val="20"/>
              </w:rPr>
            </w:pPr>
          </w:p>
        </w:tc>
        <w:tc>
          <w:tcPr>
            <w:tcW w:w="818" w:type="pct"/>
            <w:vMerge/>
            <w:shd w:val="clear" w:color="auto" w:fill="auto"/>
            <w:vAlign w:val="center"/>
          </w:tcPr>
          <w:p w:rsidR="00D314A7" w:rsidRPr="005C60AB" w:rsidRDefault="00D314A7" w:rsidP="005C60AB">
            <w:pPr>
              <w:jc w:val="center"/>
              <w:rPr>
                <w:rFonts w:ascii="仿宋" w:eastAsia="仿宋" w:hAnsi="仿宋" w:cs="Times New Roman"/>
                <w:sz w:val="20"/>
                <w:szCs w:val="20"/>
              </w:rPr>
            </w:pPr>
          </w:p>
        </w:tc>
        <w:tc>
          <w:tcPr>
            <w:tcW w:w="458" w:type="pct"/>
            <w:vMerge/>
            <w:vAlign w:val="center"/>
          </w:tcPr>
          <w:p w:rsidR="00D314A7" w:rsidRPr="005C60AB" w:rsidRDefault="00D314A7" w:rsidP="005C60AB">
            <w:pPr>
              <w:widowControl/>
              <w:jc w:val="center"/>
              <w:rPr>
                <w:rFonts w:ascii="仿宋" w:eastAsia="仿宋" w:hAnsi="仿宋" w:cs="Times New Roman"/>
                <w:color w:val="000000"/>
                <w:kern w:val="0"/>
                <w:sz w:val="20"/>
                <w:szCs w:val="20"/>
              </w:rPr>
            </w:pPr>
          </w:p>
        </w:tc>
        <w:tc>
          <w:tcPr>
            <w:tcW w:w="711" w:type="pct"/>
            <w:vMerge w:val="restart"/>
            <w:shd w:val="clear" w:color="auto" w:fill="auto"/>
            <w:vAlign w:val="center"/>
          </w:tcPr>
          <w:p w:rsidR="00D314A7" w:rsidRPr="005C60AB" w:rsidRDefault="00386009" w:rsidP="005C60AB">
            <w:pPr>
              <w:widowControl/>
              <w:jc w:val="center"/>
              <w:rPr>
                <w:rFonts w:ascii="仿宋" w:eastAsia="仿宋" w:hAnsi="仿宋" w:cs="Times New Roman"/>
                <w:color w:val="000000"/>
                <w:kern w:val="0"/>
                <w:sz w:val="20"/>
                <w:szCs w:val="20"/>
              </w:rPr>
            </w:pPr>
            <w:r w:rsidRPr="005C60AB">
              <w:rPr>
                <w:rFonts w:ascii="仿宋" w:eastAsia="仿宋" w:hAnsi="仿宋" w:cs="Times New Roman" w:hint="eastAsia"/>
                <w:color w:val="000000"/>
                <w:kern w:val="0"/>
                <w:sz w:val="20"/>
                <w:szCs w:val="20"/>
              </w:rPr>
              <w:t>过流能力减小</w:t>
            </w:r>
          </w:p>
        </w:tc>
        <w:tc>
          <w:tcPr>
            <w:tcW w:w="1037" w:type="pct"/>
            <w:shd w:val="clear" w:color="auto" w:fill="auto"/>
            <w:vAlign w:val="center"/>
          </w:tcPr>
          <w:p w:rsidR="00D314A7" w:rsidRPr="005C60AB" w:rsidRDefault="00386009" w:rsidP="005C60AB">
            <w:pPr>
              <w:widowControl/>
              <w:jc w:val="center"/>
              <w:rPr>
                <w:rFonts w:ascii="仿宋" w:eastAsia="仿宋" w:hAnsi="仿宋" w:cs="Times New Roman"/>
                <w:color w:val="000000"/>
                <w:kern w:val="0"/>
                <w:sz w:val="20"/>
                <w:szCs w:val="20"/>
              </w:rPr>
            </w:pPr>
            <w:r w:rsidRPr="005C60AB">
              <w:rPr>
                <w:rFonts w:ascii="仿宋" w:eastAsia="仿宋" w:hAnsi="仿宋" w:cs="Times New Roman" w:hint="eastAsia"/>
                <w:color w:val="000000"/>
                <w:kern w:val="0"/>
                <w:sz w:val="20"/>
                <w:szCs w:val="20"/>
              </w:rPr>
              <w:t>闸门、机电设备故障</w:t>
            </w:r>
          </w:p>
        </w:tc>
        <w:tc>
          <w:tcPr>
            <w:tcW w:w="905" w:type="pct"/>
            <w:shd w:val="clear" w:color="auto" w:fill="auto"/>
            <w:noWrap/>
            <w:vAlign w:val="center"/>
          </w:tcPr>
          <w:p w:rsidR="00D314A7" w:rsidRPr="005C60AB" w:rsidRDefault="00386009" w:rsidP="005C60AB">
            <w:pPr>
              <w:widowControl/>
              <w:jc w:val="center"/>
              <w:rPr>
                <w:rFonts w:ascii="仿宋" w:eastAsia="仿宋" w:hAnsi="仿宋" w:cs="Times New Roman"/>
                <w:color w:val="000000"/>
                <w:kern w:val="0"/>
                <w:sz w:val="20"/>
                <w:szCs w:val="20"/>
              </w:rPr>
            </w:pPr>
            <w:r w:rsidRPr="005C60AB">
              <w:rPr>
                <w:rFonts w:ascii="仿宋" w:eastAsia="仿宋" w:hAnsi="仿宋" w:cs="Times New Roman"/>
                <w:color w:val="000000"/>
                <w:kern w:val="0"/>
                <w:sz w:val="20"/>
                <w:szCs w:val="20"/>
              </w:rPr>
              <w:t>3-9</w:t>
            </w:r>
          </w:p>
        </w:tc>
      </w:tr>
      <w:tr w:rsidR="00F56545" w:rsidRPr="005C60AB" w:rsidTr="0010185B">
        <w:trPr>
          <w:jc w:val="center"/>
        </w:trPr>
        <w:tc>
          <w:tcPr>
            <w:tcW w:w="345" w:type="pct"/>
            <w:vMerge/>
            <w:shd w:val="clear" w:color="auto" w:fill="auto"/>
            <w:vAlign w:val="center"/>
          </w:tcPr>
          <w:p w:rsidR="00D314A7" w:rsidRPr="005C60AB" w:rsidRDefault="00D314A7" w:rsidP="005C60AB">
            <w:pPr>
              <w:widowControl/>
              <w:jc w:val="center"/>
              <w:rPr>
                <w:rFonts w:ascii="仿宋" w:eastAsia="仿宋" w:hAnsi="仿宋" w:cs="Times New Roman"/>
                <w:color w:val="000000"/>
                <w:kern w:val="0"/>
                <w:sz w:val="20"/>
                <w:szCs w:val="20"/>
              </w:rPr>
            </w:pPr>
          </w:p>
        </w:tc>
        <w:tc>
          <w:tcPr>
            <w:tcW w:w="726" w:type="pct"/>
            <w:vMerge/>
            <w:shd w:val="clear" w:color="auto" w:fill="auto"/>
            <w:vAlign w:val="center"/>
          </w:tcPr>
          <w:p w:rsidR="00D314A7" w:rsidRPr="005C60AB" w:rsidRDefault="00D314A7" w:rsidP="005C60AB">
            <w:pPr>
              <w:jc w:val="center"/>
              <w:rPr>
                <w:rFonts w:ascii="仿宋" w:eastAsia="仿宋" w:hAnsi="仿宋" w:cs="Times New Roman"/>
                <w:color w:val="000000"/>
                <w:sz w:val="20"/>
                <w:szCs w:val="20"/>
              </w:rPr>
            </w:pPr>
          </w:p>
        </w:tc>
        <w:tc>
          <w:tcPr>
            <w:tcW w:w="818" w:type="pct"/>
            <w:vMerge/>
            <w:shd w:val="clear" w:color="auto" w:fill="auto"/>
            <w:vAlign w:val="center"/>
          </w:tcPr>
          <w:p w:rsidR="00D314A7" w:rsidRPr="005C60AB" w:rsidRDefault="00D314A7" w:rsidP="005C60AB">
            <w:pPr>
              <w:jc w:val="center"/>
              <w:rPr>
                <w:rFonts w:ascii="仿宋" w:eastAsia="仿宋" w:hAnsi="仿宋" w:cs="Times New Roman"/>
                <w:sz w:val="20"/>
                <w:szCs w:val="20"/>
              </w:rPr>
            </w:pPr>
          </w:p>
        </w:tc>
        <w:tc>
          <w:tcPr>
            <w:tcW w:w="458" w:type="pct"/>
            <w:vMerge/>
            <w:vAlign w:val="center"/>
          </w:tcPr>
          <w:p w:rsidR="00D314A7" w:rsidRPr="005C60AB" w:rsidRDefault="00D314A7" w:rsidP="005C60AB">
            <w:pPr>
              <w:widowControl/>
              <w:jc w:val="center"/>
              <w:rPr>
                <w:rFonts w:ascii="仿宋" w:eastAsia="仿宋" w:hAnsi="仿宋" w:cs="Times New Roman"/>
                <w:color w:val="000000"/>
                <w:kern w:val="0"/>
                <w:sz w:val="20"/>
                <w:szCs w:val="20"/>
              </w:rPr>
            </w:pPr>
          </w:p>
        </w:tc>
        <w:tc>
          <w:tcPr>
            <w:tcW w:w="711" w:type="pct"/>
            <w:vMerge/>
            <w:shd w:val="clear" w:color="auto" w:fill="auto"/>
            <w:vAlign w:val="center"/>
          </w:tcPr>
          <w:p w:rsidR="00D314A7" w:rsidRPr="005C60AB" w:rsidRDefault="00D314A7" w:rsidP="005C60AB">
            <w:pPr>
              <w:widowControl/>
              <w:jc w:val="center"/>
              <w:rPr>
                <w:rFonts w:ascii="仿宋" w:eastAsia="仿宋" w:hAnsi="仿宋" w:cs="Times New Roman"/>
                <w:color w:val="000000"/>
                <w:kern w:val="0"/>
                <w:sz w:val="20"/>
                <w:szCs w:val="20"/>
              </w:rPr>
            </w:pPr>
          </w:p>
        </w:tc>
        <w:tc>
          <w:tcPr>
            <w:tcW w:w="1037" w:type="pct"/>
            <w:shd w:val="clear" w:color="auto" w:fill="auto"/>
            <w:vAlign w:val="center"/>
          </w:tcPr>
          <w:p w:rsidR="00D314A7" w:rsidRPr="005C60AB" w:rsidRDefault="00386009" w:rsidP="005C60AB">
            <w:pPr>
              <w:widowControl/>
              <w:jc w:val="center"/>
              <w:rPr>
                <w:rFonts w:ascii="仿宋" w:eastAsia="仿宋" w:hAnsi="仿宋" w:cs="Times New Roman"/>
                <w:color w:val="000000"/>
                <w:kern w:val="0"/>
                <w:sz w:val="20"/>
                <w:szCs w:val="20"/>
              </w:rPr>
            </w:pPr>
            <w:r w:rsidRPr="005C60AB">
              <w:rPr>
                <w:rFonts w:ascii="仿宋" w:eastAsia="仿宋" w:hAnsi="仿宋" w:cs="Times New Roman" w:hint="eastAsia"/>
                <w:color w:val="000000"/>
                <w:kern w:val="0"/>
                <w:sz w:val="20"/>
                <w:szCs w:val="20"/>
              </w:rPr>
              <w:t>贝类繁殖</w:t>
            </w:r>
          </w:p>
        </w:tc>
        <w:tc>
          <w:tcPr>
            <w:tcW w:w="905" w:type="pct"/>
            <w:shd w:val="clear" w:color="auto" w:fill="auto"/>
            <w:noWrap/>
            <w:vAlign w:val="center"/>
          </w:tcPr>
          <w:p w:rsidR="00D314A7" w:rsidRPr="005C60AB" w:rsidRDefault="00386009" w:rsidP="005C60AB">
            <w:pPr>
              <w:widowControl/>
              <w:jc w:val="center"/>
              <w:rPr>
                <w:rFonts w:ascii="仿宋" w:eastAsia="仿宋" w:hAnsi="仿宋" w:cs="Times New Roman"/>
                <w:color w:val="000000"/>
                <w:kern w:val="0"/>
                <w:sz w:val="20"/>
                <w:szCs w:val="20"/>
              </w:rPr>
            </w:pPr>
            <w:r w:rsidRPr="005C60AB">
              <w:rPr>
                <w:rFonts w:ascii="仿宋" w:eastAsia="仿宋" w:hAnsi="仿宋" w:cs="Times New Roman"/>
                <w:color w:val="000000"/>
                <w:kern w:val="0"/>
                <w:sz w:val="20"/>
                <w:szCs w:val="20"/>
              </w:rPr>
              <w:t>3-13</w:t>
            </w:r>
          </w:p>
        </w:tc>
      </w:tr>
      <w:tr w:rsidR="00120A5A" w:rsidRPr="005C60AB" w:rsidTr="0010185B">
        <w:trPr>
          <w:jc w:val="center"/>
        </w:trPr>
        <w:tc>
          <w:tcPr>
            <w:tcW w:w="345" w:type="pct"/>
            <w:vMerge w:val="restart"/>
            <w:shd w:val="clear" w:color="auto" w:fill="auto"/>
            <w:vAlign w:val="center"/>
          </w:tcPr>
          <w:p w:rsidR="00D314A7" w:rsidRPr="005C60AB" w:rsidRDefault="00386009" w:rsidP="005C60AB">
            <w:pPr>
              <w:widowControl/>
              <w:jc w:val="center"/>
              <w:rPr>
                <w:rFonts w:ascii="仿宋" w:eastAsia="仿宋" w:hAnsi="仿宋" w:cs="Times New Roman"/>
                <w:color w:val="000000"/>
                <w:kern w:val="0"/>
                <w:sz w:val="20"/>
                <w:szCs w:val="20"/>
              </w:rPr>
            </w:pPr>
            <w:r w:rsidRPr="005C60AB">
              <w:rPr>
                <w:rFonts w:ascii="仿宋" w:eastAsia="仿宋" w:hAnsi="仿宋" w:cs="Times New Roman"/>
                <w:color w:val="000000"/>
                <w:kern w:val="0"/>
                <w:sz w:val="20"/>
                <w:szCs w:val="20"/>
              </w:rPr>
              <w:t>2</w:t>
            </w:r>
          </w:p>
          <w:p w:rsidR="00D314A7" w:rsidRPr="005C60AB" w:rsidRDefault="00386009" w:rsidP="005C60AB">
            <w:pPr>
              <w:jc w:val="center"/>
              <w:rPr>
                <w:rFonts w:ascii="仿宋" w:eastAsia="仿宋" w:hAnsi="仿宋" w:cs="Times New Roman"/>
                <w:color w:val="000000"/>
                <w:kern w:val="0"/>
                <w:sz w:val="20"/>
                <w:szCs w:val="20"/>
              </w:rPr>
            </w:pPr>
            <w:r w:rsidRPr="005C60AB">
              <w:rPr>
                <w:rFonts w:ascii="仿宋" w:eastAsia="仿宋" w:hAnsi="仿宋" w:cs="Times New Roman"/>
                <w:color w:val="000000"/>
                <w:kern w:val="0"/>
                <w:sz w:val="20"/>
                <w:szCs w:val="20"/>
              </w:rPr>
              <w:t>3</w:t>
            </w:r>
          </w:p>
        </w:tc>
        <w:tc>
          <w:tcPr>
            <w:tcW w:w="726" w:type="pct"/>
            <w:vMerge w:val="restart"/>
            <w:shd w:val="clear" w:color="auto" w:fill="auto"/>
            <w:vAlign w:val="center"/>
          </w:tcPr>
          <w:p w:rsidR="00D314A7" w:rsidRPr="005C60AB" w:rsidRDefault="00386009" w:rsidP="005C60AB">
            <w:pPr>
              <w:widowControl/>
              <w:jc w:val="center"/>
              <w:rPr>
                <w:rFonts w:ascii="仿宋" w:eastAsia="仿宋" w:hAnsi="仿宋" w:cs="Times New Roman"/>
                <w:color w:val="000000"/>
                <w:sz w:val="20"/>
                <w:szCs w:val="20"/>
              </w:rPr>
            </w:pPr>
            <w:r w:rsidRPr="005C60AB">
              <w:rPr>
                <w:rFonts w:ascii="仿宋" w:eastAsia="仿宋" w:hAnsi="仿宋" w:cs="Times New Roman" w:hint="eastAsia"/>
                <w:color w:val="000000"/>
                <w:sz w:val="20"/>
                <w:szCs w:val="20"/>
              </w:rPr>
              <w:t>肖河涵洞渡槽</w:t>
            </w:r>
          </w:p>
          <w:p w:rsidR="00D314A7" w:rsidRPr="005C60AB" w:rsidRDefault="00386009" w:rsidP="005C60AB">
            <w:pPr>
              <w:jc w:val="center"/>
              <w:rPr>
                <w:rFonts w:ascii="仿宋" w:eastAsia="仿宋" w:hAnsi="仿宋" w:cs="Times New Roman"/>
                <w:color w:val="000000"/>
                <w:sz w:val="20"/>
                <w:szCs w:val="20"/>
              </w:rPr>
            </w:pPr>
            <w:r w:rsidRPr="005C60AB">
              <w:rPr>
                <w:rFonts w:ascii="仿宋" w:eastAsia="仿宋" w:hAnsi="仿宋" w:cs="Times New Roman" w:hint="eastAsia"/>
                <w:color w:val="000000"/>
                <w:sz w:val="20"/>
                <w:szCs w:val="20"/>
              </w:rPr>
              <w:t>兰河涵洞式渡槽</w:t>
            </w:r>
          </w:p>
        </w:tc>
        <w:tc>
          <w:tcPr>
            <w:tcW w:w="818" w:type="pct"/>
            <w:vMerge w:val="restart"/>
            <w:shd w:val="clear" w:color="auto" w:fill="auto"/>
            <w:vAlign w:val="center"/>
          </w:tcPr>
          <w:p w:rsidR="00D314A7" w:rsidRPr="005C60AB" w:rsidRDefault="00386009" w:rsidP="005C60AB">
            <w:pPr>
              <w:widowControl/>
              <w:jc w:val="center"/>
              <w:rPr>
                <w:rFonts w:ascii="仿宋" w:eastAsia="仿宋" w:hAnsi="仿宋" w:cs="Times New Roman"/>
                <w:color w:val="000000"/>
                <w:sz w:val="20"/>
                <w:szCs w:val="20"/>
              </w:rPr>
            </w:pPr>
            <w:r w:rsidRPr="005C60AB">
              <w:rPr>
                <w:rFonts w:ascii="仿宋" w:eastAsia="仿宋" w:hAnsi="仿宋" w:cs="Times New Roman"/>
                <w:sz w:val="20"/>
                <w:szCs w:val="20"/>
              </w:rPr>
              <w:t>K296+700</w:t>
            </w:r>
            <w:r w:rsidRPr="005C60AB">
              <w:rPr>
                <w:rFonts w:ascii="仿宋" w:eastAsia="仿宋" w:hAnsi="仿宋" w:cs="Times New Roman" w:hint="eastAsia"/>
                <w:sz w:val="20"/>
                <w:szCs w:val="20"/>
              </w:rPr>
              <w:t>～</w:t>
            </w:r>
            <w:r w:rsidRPr="005C60AB">
              <w:rPr>
                <w:rFonts w:ascii="仿宋" w:eastAsia="仿宋" w:hAnsi="仿宋" w:cs="Times New Roman"/>
                <w:sz w:val="20"/>
                <w:szCs w:val="20"/>
              </w:rPr>
              <w:t>K296+950</w:t>
            </w:r>
          </w:p>
          <w:p w:rsidR="00D314A7" w:rsidRPr="005C60AB" w:rsidRDefault="00386009" w:rsidP="005C60AB">
            <w:pPr>
              <w:jc w:val="center"/>
              <w:rPr>
                <w:rFonts w:ascii="仿宋" w:eastAsia="仿宋" w:hAnsi="仿宋" w:cs="Times New Roman"/>
                <w:color w:val="000000"/>
                <w:sz w:val="20"/>
                <w:szCs w:val="20"/>
              </w:rPr>
            </w:pPr>
            <w:r w:rsidRPr="005C60AB">
              <w:rPr>
                <w:rFonts w:ascii="仿宋" w:eastAsia="仿宋" w:hAnsi="仿宋" w:cs="Times New Roman"/>
                <w:sz w:val="20"/>
                <w:szCs w:val="20"/>
              </w:rPr>
              <w:t>K300+645</w:t>
            </w:r>
            <w:r w:rsidRPr="005C60AB">
              <w:rPr>
                <w:rFonts w:ascii="仿宋" w:eastAsia="仿宋" w:hAnsi="仿宋" w:cs="Times New Roman" w:hint="eastAsia"/>
                <w:sz w:val="20"/>
                <w:szCs w:val="20"/>
              </w:rPr>
              <w:t>～</w:t>
            </w:r>
            <w:r w:rsidRPr="005C60AB">
              <w:rPr>
                <w:rFonts w:ascii="仿宋" w:eastAsia="仿宋" w:hAnsi="仿宋" w:cs="Times New Roman"/>
                <w:sz w:val="20"/>
                <w:szCs w:val="20"/>
              </w:rPr>
              <w:t>K300+905</w:t>
            </w:r>
          </w:p>
        </w:tc>
        <w:tc>
          <w:tcPr>
            <w:tcW w:w="458" w:type="pct"/>
            <w:vMerge w:val="restart"/>
            <w:vAlign w:val="center"/>
          </w:tcPr>
          <w:p w:rsidR="00D314A7" w:rsidRPr="005C60AB" w:rsidRDefault="00386009" w:rsidP="005C60AB">
            <w:pPr>
              <w:widowControl/>
              <w:jc w:val="center"/>
              <w:rPr>
                <w:rFonts w:ascii="仿宋" w:eastAsia="仿宋" w:hAnsi="仿宋" w:cs="Times New Roman"/>
                <w:sz w:val="20"/>
                <w:szCs w:val="20"/>
              </w:rPr>
            </w:pPr>
            <w:r w:rsidRPr="005C60AB">
              <w:rPr>
                <w:rFonts w:ascii="仿宋" w:eastAsia="仿宋" w:hAnsi="仿宋" w:cs="Times New Roman"/>
                <w:sz w:val="20"/>
                <w:szCs w:val="20"/>
              </w:rPr>
              <w:t xml:space="preserve">7.5 </w:t>
            </w:r>
          </w:p>
          <w:p w:rsidR="00D314A7" w:rsidRPr="005C60AB" w:rsidRDefault="00386009" w:rsidP="005C60AB">
            <w:pPr>
              <w:widowControl/>
              <w:jc w:val="center"/>
              <w:rPr>
                <w:rFonts w:ascii="仿宋" w:eastAsia="仿宋" w:hAnsi="仿宋" w:cs="Times New Roman"/>
                <w:color w:val="000000"/>
                <w:kern w:val="0"/>
                <w:sz w:val="20"/>
                <w:szCs w:val="20"/>
              </w:rPr>
            </w:pPr>
            <w:r w:rsidRPr="005C60AB">
              <w:rPr>
                <w:rFonts w:ascii="仿宋" w:eastAsia="仿宋" w:hAnsi="仿宋" w:cs="Times New Roman"/>
                <w:sz w:val="20"/>
                <w:szCs w:val="20"/>
              </w:rPr>
              <w:t xml:space="preserve">7.5 </w:t>
            </w:r>
          </w:p>
        </w:tc>
        <w:tc>
          <w:tcPr>
            <w:tcW w:w="711" w:type="pct"/>
            <w:vMerge w:val="restart"/>
            <w:shd w:val="clear" w:color="auto" w:fill="auto"/>
            <w:vAlign w:val="center"/>
          </w:tcPr>
          <w:p w:rsidR="00D314A7" w:rsidRPr="005C60AB" w:rsidRDefault="00386009" w:rsidP="005C60AB">
            <w:pPr>
              <w:widowControl/>
              <w:jc w:val="center"/>
              <w:rPr>
                <w:rFonts w:ascii="仿宋" w:eastAsia="仿宋" w:hAnsi="仿宋" w:cs="Times New Roman"/>
                <w:color w:val="000000"/>
                <w:kern w:val="0"/>
                <w:sz w:val="20"/>
                <w:szCs w:val="20"/>
              </w:rPr>
            </w:pPr>
            <w:r w:rsidRPr="005C60AB">
              <w:rPr>
                <w:rFonts w:ascii="仿宋" w:eastAsia="仿宋" w:hAnsi="仿宋" w:cs="Times New Roman" w:hint="eastAsia"/>
                <w:color w:val="000000"/>
                <w:kern w:val="0"/>
                <w:sz w:val="20"/>
                <w:szCs w:val="20"/>
              </w:rPr>
              <w:t>地基渗漏失稳</w:t>
            </w:r>
          </w:p>
        </w:tc>
        <w:tc>
          <w:tcPr>
            <w:tcW w:w="1037" w:type="pct"/>
            <w:shd w:val="clear" w:color="auto" w:fill="auto"/>
            <w:vAlign w:val="center"/>
          </w:tcPr>
          <w:p w:rsidR="00D314A7" w:rsidRPr="005C60AB" w:rsidRDefault="00386009" w:rsidP="005C60AB">
            <w:pPr>
              <w:pStyle w:val="23"/>
              <w:spacing w:line="240" w:lineRule="auto"/>
              <w:rPr>
                <w:rFonts w:ascii="仿宋" w:eastAsia="仿宋" w:hAnsi="仿宋" w:cs="Times New Roman"/>
                <w:sz w:val="20"/>
                <w:szCs w:val="20"/>
              </w:rPr>
            </w:pPr>
            <w:r w:rsidRPr="005C60AB">
              <w:rPr>
                <w:rFonts w:ascii="仿宋" w:eastAsia="仿宋" w:hAnsi="仿宋" w:cs="Times New Roman" w:hint="eastAsia"/>
                <w:sz w:val="20"/>
                <w:szCs w:val="20"/>
              </w:rPr>
              <w:t>地震</w:t>
            </w:r>
          </w:p>
        </w:tc>
        <w:tc>
          <w:tcPr>
            <w:tcW w:w="905" w:type="pct"/>
            <w:shd w:val="clear" w:color="auto" w:fill="auto"/>
            <w:noWrap/>
            <w:vAlign w:val="center"/>
          </w:tcPr>
          <w:p w:rsidR="00D314A7" w:rsidRPr="005C60AB" w:rsidRDefault="00386009" w:rsidP="005C60AB">
            <w:pPr>
              <w:pStyle w:val="23"/>
              <w:spacing w:line="240" w:lineRule="auto"/>
              <w:rPr>
                <w:rFonts w:ascii="仿宋" w:eastAsia="仿宋" w:hAnsi="仿宋" w:cs="Times New Roman"/>
                <w:sz w:val="20"/>
                <w:szCs w:val="20"/>
              </w:rPr>
            </w:pPr>
            <w:r w:rsidRPr="005C60AB">
              <w:rPr>
                <w:rFonts w:ascii="仿宋" w:eastAsia="仿宋" w:hAnsi="仿宋" w:cs="Times New Roman"/>
                <w:sz w:val="20"/>
                <w:szCs w:val="20"/>
              </w:rPr>
              <w:t>3-3</w:t>
            </w:r>
          </w:p>
        </w:tc>
      </w:tr>
      <w:tr w:rsidR="00120A5A" w:rsidRPr="005C60AB" w:rsidTr="0010185B">
        <w:trPr>
          <w:jc w:val="center"/>
        </w:trPr>
        <w:tc>
          <w:tcPr>
            <w:tcW w:w="345" w:type="pct"/>
            <w:vMerge/>
            <w:shd w:val="clear" w:color="auto" w:fill="auto"/>
            <w:vAlign w:val="center"/>
          </w:tcPr>
          <w:p w:rsidR="00D314A7" w:rsidRPr="005C60AB" w:rsidRDefault="00D314A7" w:rsidP="005C60AB">
            <w:pPr>
              <w:jc w:val="center"/>
              <w:rPr>
                <w:rFonts w:ascii="仿宋" w:eastAsia="仿宋" w:hAnsi="仿宋" w:cs="Times New Roman"/>
                <w:color w:val="000000"/>
                <w:kern w:val="0"/>
                <w:sz w:val="20"/>
                <w:szCs w:val="20"/>
              </w:rPr>
            </w:pPr>
          </w:p>
        </w:tc>
        <w:tc>
          <w:tcPr>
            <w:tcW w:w="726" w:type="pct"/>
            <w:vMerge/>
            <w:shd w:val="clear" w:color="auto" w:fill="auto"/>
            <w:vAlign w:val="center"/>
          </w:tcPr>
          <w:p w:rsidR="00D314A7" w:rsidRPr="005C60AB" w:rsidRDefault="00D314A7" w:rsidP="005C60AB">
            <w:pPr>
              <w:jc w:val="center"/>
              <w:rPr>
                <w:rFonts w:ascii="仿宋" w:eastAsia="仿宋" w:hAnsi="仿宋" w:cs="Times New Roman"/>
                <w:color w:val="000000"/>
                <w:sz w:val="20"/>
                <w:szCs w:val="20"/>
              </w:rPr>
            </w:pPr>
          </w:p>
        </w:tc>
        <w:tc>
          <w:tcPr>
            <w:tcW w:w="818" w:type="pct"/>
            <w:vMerge/>
            <w:shd w:val="clear" w:color="auto" w:fill="auto"/>
            <w:vAlign w:val="center"/>
          </w:tcPr>
          <w:p w:rsidR="00D314A7" w:rsidRPr="005C60AB" w:rsidRDefault="00D314A7" w:rsidP="005C60AB">
            <w:pPr>
              <w:jc w:val="center"/>
              <w:rPr>
                <w:rFonts w:ascii="仿宋" w:eastAsia="仿宋" w:hAnsi="仿宋" w:cs="Times New Roman"/>
                <w:color w:val="000000"/>
                <w:sz w:val="20"/>
                <w:szCs w:val="20"/>
              </w:rPr>
            </w:pPr>
          </w:p>
        </w:tc>
        <w:tc>
          <w:tcPr>
            <w:tcW w:w="458" w:type="pct"/>
            <w:vMerge/>
            <w:vAlign w:val="center"/>
          </w:tcPr>
          <w:p w:rsidR="00D314A7" w:rsidRPr="005C60AB" w:rsidRDefault="00D314A7" w:rsidP="005C60AB">
            <w:pPr>
              <w:widowControl/>
              <w:jc w:val="center"/>
              <w:rPr>
                <w:rFonts w:ascii="仿宋" w:eastAsia="仿宋" w:hAnsi="仿宋" w:cs="Times New Roman"/>
                <w:color w:val="000000"/>
                <w:kern w:val="0"/>
                <w:sz w:val="20"/>
                <w:szCs w:val="20"/>
              </w:rPr>
            </w:pPr>
          </w:p>
        </w:tc>
        <w:tc>
          <w:tcPr>
            <w:tcW w:w="711" w:type="pct"/>
            <w:vMerge/>
            <w:shd w:val="clear" w:color="auto" w:fill="auto"/>
            <w:vAlign w:val="center"/>
          </w:tcPr>
          <w:p w:rsidR="00D314A7" w:rsidRPr="005C60AB" w:rsidRDefault="00D314A7" w:rsidP="005C60AB">
            <w:pPr>
              <w:widowControl/>
              <w:jc w:val="center"/>
              <w:rPr>
                <w:rFonts w:ascii="仿宋" w:eastAsia="仿宋" w:hAnsi="仿宋" w:cs="Times New Roman"/>
                <w:color w:val="000000"/>
                <w:kern w:val="0"/>
                <w:sz w:val="20"/>
                <w:szCs w:val="20"/>
              </w:rPr>
            </w:pPr>
          </w:p>
        </w:tc>
        <w:tc>
          <w:tcPr>
            <w:tcW w:w="1037" w:type="pct"/>
            <w:shd w:val="clear" w:color="auto" w:fill="auto"/>
            <w:vAlign w:val="center"/>
          </w:tcPr>
          <w:p w:rsidR="00D314A7" w:rsidRPr="005C60AB" w:rsidRDefault="00386009" w:rsidP="005C60AB">
            <w:pPr>
              <w:pStyle w:val="23"/>
              <w:spacing w:line="240" w:lineRule="auto"/>
              <w:rPr>
                <w:rFonts w:ascii="仿宋" w:eastAsia="仿宋" w:hAnsi="仿宋" w:cs="Times New Roman"/>
                <w:sz w:val="20"/>
                <w:szCs w:val="20"/>
              </w:rPr>
            </w:pPr>
            <w:r w:rsidRPr="005C60AB">
              <w:rPr>
                <w:rFonts w:ascii="仿宋" w:eastAsia="仿宋" w:hAnsi="仿宋" w:cs="Times New Roman" w:hint="eastAsia"/>
                <w:sz w:val="20"/>
                <w:szCs w:val="20"/>
              </w:rPr>
              <w:t>止水破损</w:t>
            </w:r>
          </w:p>
        </w:tc>
        <w:tc>
          <w:tcPr>
            <w:tcW w:w="905" w:type="pct"/>
            <w:shd w:val="clear" w:color="auto" w:fill="auto"/>
            <w:noWrap/>
            <w:vAlign w:val="center"/>
          </w:tcPr>
          <w:p w:rsidR="00D314A7" w:rsidRPr="005C60AB" w:rsidRDefault="00386009" w:rsidP="005C60AB">
            <w:pPr>
              <w:pStyle w:val="23"/>
              <w:spacing w:line="240" w:lineRule="auto"/>
              <w:rPr>
                <w:rFonts w:ascii="仿宋" w:eastAsia="仿宋" w:hAnsi="仿宋" w:cs="Times New Roman"/>
                <w:sz w:val="20"/>
                <w:szCs w:val="20"/>
              </w:rPr>
            </w:pPr>
            <w:r w:rsidRPr="005C60AB">
              <w:rPr>
                <w:rFonts w:ascii="仿宋" w:eastAsia="仿宋" w:hAnsi="仿宋" w:cs="Times New Roman"/>
                <w:sz w:val="20"/>
                <w:szCs w:val="20"/>
              </w:rPr>
              <w:t>3-5</w:t>
            </w:r>
          </w:p>
        </w:tc>
      </w:tr>
      <w:tr w:rsidR="00120A5A" w:rsidRPr="005C60AB" w:rsidTr="0010185B">
        <w:trPr>
          <w:jc w:val="center"/>
        </w:trPr>
        <w:tc>
          <w:tcPr>
            <w:tcW w:w="345" w:type="pct"/>
            <w:vMerge/>
            <w:shd w:val="clear" w:color="auto" w:fill="auto"/>
            <w:vAlign w:val="center"/>
          </w:tcPr>
          <w:p w:rsidR="00D314A7" w:rsidRPr="005C60AB" w:rsidRDefault="00D314A7" w:rsidP="005C60AB">
            <w:pPr>
              <w:jc w:val="center"/>
              <w:rPr>
                <w:rFonts w:ascii="仿宋" w:eastAsia="仿宋" w:hAnsi="仿宋" w:cs="Times New Roman"/>
                <w:color w:val="000000"/>
                <w:kern w:val="0"/>
                <w:sz w:val="20"/>
                <w:szCs w:val="20"/>
              </w:rPr>
            </w:pPr>
          </w:p>
        </w:tc>
        <w:tc>
          <w:tcPr>
            <w:tcW w:w="726" w:type="pct"/>
            <w:vMerge/>
            <w:shd w:val="clear" w:color="auto" w:fill="auto"/>
            <w:vAlign w:val="center"/>
          </w:tcPr>
          <w:p w:rsidR="00D314A7" w:rsidRPr="005C60AB" w:rsidRDefault="00D314A7" w:rsidP="005C60AB">
            <w:pPr>
              <w:jc w:val="center"/>
              <w:rPr>
                <w:rFonts w:ascii="仿宋" w:eastAsia="仿宋" w:hAnsi="仿宋" w:cs="Times New Roman"/>
                <w:color w:val="000000"/>
                <w:sz w:val="20"/>
                <w:szCs w:val="20"/>
              </w:rPr>
            </w:pPr>
          </w:p>
        </w:tc>
        <w:tc>
          <w:tcPr>
            <w:tcW w:w="818" w:type="pct"/>
            <w:vMerge/>
            <w:shd w:val="clear" w:color="auto" w:fill="auto"/>
            <w:vAlign w:val="center"/>
          </w:tcPr>
          <w:p w:rsidR="00D314A7" w:rsidRPr="005C60AB" w:rsidRDefault="00D314A7" w:rsidP="005C60AB">
            <w:pPr>
              <w:jc w:val="center"/>
              <w:rPr>
                <w:rFonts w:ascii="仿宋" w:eastAsia="仿宋" w:hAnsi="仿宋" w:cs="Times New Roman"/>
                <w:color w:val="000000"/>
                <w:sz w:val="20"/>
                <w:szCs w:val="20"/>
              </w:rPr>
            </w:pPr>
          </w:p>
        </w:tc>
        <w:tc>
          <w:tcPr>
            <w:tcW w:w="458" w:type="pct"/>
            <w:vMerge/>
            <w:vAlign w:val="center"/>
          </w:tcPr>
          <w:p w:rsidR="00D314A7" w:rsidRPr="005C60AB" w:rsidRDefault="00D314A7" w:rsidP="005C60AB">
            <w:pPr>
              <w:widowControl/>
              <w:jc w:val="center"/>
              <w:rPr>
                <w:rFonts w:ascii="仿宋" w:eastAsia="仿宋" w:hAnsi="仿宋" w:cs="Times New Roman"/>
                <w:color w:val="000000"/>
                <w:kern w:val="0"/>
                <w:sz w:val="20"/>
                <w:szCs w:val="20"/>
              </w:rPr>
            </w:pPr>
          </w:p>
        </w:tc>
        <w:tc>
          <w:tcPr>
            <w:tcW w:w="711" w:type="pct"/>
            <w:vMerge w:val="restart"/>
            <w:shd w:val="clear" w:color="auto" w:fill="auto"/>
            <w:vAlign w:val="center"/>
          </w:tcPr>
          <w:p w:rsidR="00D314A7" w:rsidRPr="005C60AB" w:rsidRDefault="00386009" w:rsidP="005C60AB">
            <w:pPr>
              <w:widowControl/>
              <w:jc w:val="center"/>
              <w:rPr>
                <w:rFonts w:ascii="仿宋" w:eastAsia="仿宋" w:hAnsi="仿宋" w:cs="Times New Roman"/>
                <w:color w:val="000000"/>
                <w:kern w:val="0"/>
                <w:sz w:val="20"/>
                <w:szCs w:val="20"/>
              </w:rPr>
            </w:pPr>
            <w:r w:rsidRPr="005C60AB">
              <w:rPr>
                <w:rFonts w:ascii="仿宋" w:eastAsia="仿宋" w:hAnsi="仿宋" w:cs="Times New Roman" w:hint="eastAsia"/>
                <w:color w:val="000000"/>
                <w:kern w:val="0"/>
                <w:sz w:val="20"/>
                <w:szCs w:val="20"/>
              </w:rPr>
              <w:t>槽墩冲刷破坏</w:t>
            </w:r>
          </w:p>
        </w:tc>
        <w:tc>
          <w:tcPr>
            <w:tcW w:w="1037" w:type="pct"/>
            <w:shd w:val="clear" w:color="auto" w:fill="auto"/>
            <w:vAlign w:val="center"/>
          </w:tcPr>
          <w:p w:rsidR="00D314A7" w:rsidRPr="005C60AB" w:rsidRDefault="00386009" w:rsidP="005C60AB">
            <w:pPr>
              <w:pStyle w:val="23"/>
              <w:spacing w:line="240" w:lineRule="auto"/>
              <w:rPr>
                <w:rFonts w:ascii="仿宋" w:eastAsia="仿宋" w:hAnsi="仿宋" w:cs="Times New Roman"/>
                <w:sz w:val="20"/>
                <w:szCs w:val="20"/>
              </w:rPr>
            </w:pPr>
            <w:r w:rsidRPr="005C60AB">
              <w:rPr>
                <w:rFonts w:ascii="仿宋" w:eastAsia="仿宋" w:hAnsi="仿宋" w:cs="Times New Roman" w:hint="eastAsia"/>
                <w:sz w:val="20"/>
                <w:szCs w:val="20"/>
              </w:rPr>
              <w:t>暴雨洪水</w:t>
            </w:r>
          </w:p>
        </w:tc>
        <w:tc>
          <w:tcPr>
            <w:tcW w:w="905" w:type="pct"/>
            <w:shd w:val="clear" w:color="auto" w:fill="auto"/>
            <w:noWrap/>
            <w:vAlign w:val="center"/>
          </w:tcPr>
          <w:p w:rsidR="00D314A7" w:rsidRPr="005C60AB" w:rsidRDefault="00386009" w:rsidP="005C60AB">
            <w:pPr>
              <w:pStyle w:val="23"/>
              <w:spacing w:line="240" w:lineRule="auto"/>
              <w:rPr>
                <w:rFonts w:ascii="仿宋" w:eastAsia="仿宋" w:hAnsi="仿宋" w:cs="Times New Roman"/>
                <w:sz w:val="20"/>
                <w:szCs w:val="20"/>
              </w:rPr>
            </w:pPr>
            <w:r w:rsidRPr="005C60AB">
              <w:rPr>
                <w:rFonts w:ascii="仿宋" w:eastAsia="仿宋" w:hAnsi="仿宋" w:cs="Times New Roman"/>
                <w:sz w:val="20"/>
                <w:szCs w:val="20"/>
              </w:rPr>
              <w:t>3-1</w:t>
            </w:r>
          </w:p>
        </w:tc>
      </w:tr>
      <w:tr w:rsidR="00120A5A" w:rsidRPr="005C60AB" w:rsidTr="0010185B">
        <w:trPr>
          <w:jc w:val="center"/>
        </w:trPr>
        <w:tc>
          <w:tcPr>
            <w:tcW w:w="345" w:type="pct"/>
            <w:vMerge/>
            <w:shd w:val="clear" w:color="auto" w:fill="auto"/>
            <w:vAlign w:val="center"/>
          </w:tcPr>
          <w:p w:rsidR="00D314A7" w:rsidRPr="005C60AB" w:rsidRDefault="00D314A7" w:rsidP="005C60AB">
            <w:pPr>
              <w:widowControl/>
              <w:jc w:val="center"/>
              <w:rPr>
                <w:rFonts w:ascii="仿宋" w:eastAsia="仿宋" w:hAnsi="仿宋" w:cs="Times New Roman"/>
                <w:color w:val="000000"/>
                <w:kern w:val="0"/>
                <w:sz w:val="20"/>
                <w:szCs w:val="20"/>
              </w:rPr>
            </w:pPr>
          </w:p>
        </w:tc>
        <w:tc>
          <w:tcPr>
            <w:tcW w:w="726" w:type="pct"/>
            <w:vMerge/>
            <w:shd w:val="clear" w:color="auto" w:fill="auto"/>
            <w:vAlign w:val="center"/>
          </w:tcPr>
          <w:p w:rsidR="00D314A7" w:rsidRPr="005C60AB" w:rsidRDefault="00D314A7" w:rsidP="005C60AB">
            <w:pPr>
              <w:jc w:val="center"/>
              <w:rPr>
                <w:rFonts w:ascii="仿宋" w:eastAsia="仿宋" w:hAnsi="仿宋" w:cs="Times New Roman"/>
                <w:color w:val="000000"/>
                <w:sz w:val="20"/>
                <w:szCs w:val="20"/>
              </w:rPr>
            </w:pPr>
          </w:p>
        </w:tc>
        <w:tc>
          <w:tcPr>
            <w:tcW w:w="818" w:type="pct"/>
            <w:vMerge/>
            <w:shd w:val="clear" w:color="auto" w:fill="auto"/>
            <w:vAlign w:val="center"/>
          </w:tcPr>
          <w:p w:rsidR="00D314A7" w:rsidRPr="005C60AB" w:rsidRDefault="00D314A7" w:rsidP="005C60AB">
            <w:pPr>
              <w:jc w:val="center"/>
              <w:rPr>
                <w:rFonts w:ascii="仿宋" w:eastAsia="仿宋" w:hAnsi="仿宋" w:cs="Times New Roman"/>
                <w:color w:val="000000"/>
                <w:sz w:val="20"/>
                <w:szCs w:val="20"/>
              </w:rPr>
            </w:pPr>
          </w:p>
        </w:tc>
        <w:tc>
          <w:tcPr>
            <w:tcW w:w="458" w:type="pct"/>
            <w:vMerge/>
            <w:vAlign w:val="center"/>
          </w:tcPr>
          <w:p w:rsidR="00D314A7" w:rsidRPr="005C60AB" w:rsidRDefault="00D314A7" w:rsidP="005C60AB">
            <w:pPr>
              <w:widowControl/>
              <w:jc w:val="center"/>
              <w:rPr>
                <w:rFonts w:ascii="仿宋" w:eastAsia="仿宋" w:hAnsi="仿宋" w:cs="Times New Roman"/>
                <w:color w:val="000000"/>
                <w:kern w:val="0"/>
                <w:sz w:val="20"/>
                <w:szCs w:val="20"/>
              </w:rPr>
            </w:pPr>
          </w:p>
        </w:tc>
        <w:tc>
          <w:tcPr>
            <w:tcW w:w="711" w:type="pct"/>
            <w:vMerge/>
            <w:shd w:val="clear" w:color="auto" w:fill="auto"/>
            <w:vAlign w:val="center"/>
          </w:tcPr>
          <w:p w:rsidR="00D314A7" w:rsidRPr="005C60AB" w:rsidRDefault="00D314A7" w:rsidP="005C60AB">
            <w:pPr>
              <w:widowControl/>
              <w:jc w:val="center"/>
              <w:rPr>
                <w:rFonts w:ascii="仿宋" w:eastAsia="仿宋" w:hAnsi="仿宋" w:cs="Times New Roman"/>
                <w:color w:val="000000"/>
                <w:kern w:val="0"/>
                <w:sz w:val="20"/>
                <w:szCs w:val="20"/>
              </w:rPr>
            </w:pPr>
          </w:p>
        </w:tc>
        <w:tc>
          <w:tcPr>
            <w:tcW w:w="1037" w:type="pct"/>
            <w:shd w:val="clear" w:color="auto" w:fill="auto"/>
            <w:vAlign w:val="center"/>
          </w:tcPr>
          <w:p w:rsidR="00D314A7" w:rsidRPr="005C60AB" w:rsidRDefault="00386009" w:rsidP="005C60AB">
            <w:pPr>
              <w:pStyle w:val="23"/>
              <w:spacing w:line="240" w:lineRule="auto"/>
              <w:rPr>
                <w:rFonts w:ascii="仿宋" w:eastAsia="仿宋" w:hAnsi="仿宋" w:cs="Times New Roman"/>
                <w:sz w:val="20"/>
                <w:szCs w:val="20"/>
              </w:rPr>
            </w:pPr>
            <w:r w:rsidRPr="005C60AB">
              <w:rPr>
                <w:rFonts w:ascii="仿宋" w:eastAsia="仿宋" w:hAnsi="仿宋" w:cs="Times New Roman" w:hint="eastAsia"/>
                <w:kern w:val="0"/>
                <w:sz w:val="20"/>
                <w:szCs w:val="20"/>
              </w:rPr>
              <w:t>下游施工便道</w:t>
            </w:r>
          </w:p>
        </w:tc>
        <w:tc>
          <w:tcPr>
            <w:tcW w:w="905" w:type="pct"/>
            <w:shd w:val="clear" w:color="auto" w:fill="auto"/>
            <w:noWrap/>
            <w:vAlign w:val="center"/>
          </w:tcPr>
          <w:p w:rsidR="00D314A7" w:rsidRPr="005C60AB" w:rsidRDefault="00386009" w:rsidP="005C60AB">
            <w:pPr>
              <w:pStyle w:val="23"/>
              <w:spacing w:line="240" w:lineRule="auto"/>
              <w:rPr>
                <w:rFonts w:ascii="仿宋" w:eastAsia="仿宋" w:hAnsi="仿宋" w:cs="Times New Roman"/>
                <w:kern w:val="0"/>
                <w:sz w:val="20"/>
                <w:szCs w:val="20"/>
              </w:rPr>
            </w:pPr>
            <w:r w:rsidRPr="005C60AB">
              <w:rPr>
                <w:rFonts w:ascii="仿宋" w:eastAsia="仿宋" w:hAnsi="仿宋" w:cs="Times New Roman"/>
                <w:kern w:val="0"/>
                <w:sz w:val="20"/>
                <w:szCs w:val="20"/>
              </w:rPr>
              <w:t>3-16</w:t>
            </w:r>
          </w:p>
        </w:tc>
      </w:tr>
      <w:tr w:rsidR="00120A5A" w:rsidRPr="005C60AB" w:rsidTr="0010185B">
        <w:trPr>
          <w:jc w:val="center"/>
        </w:trPr>
        <w:tc>
          <w:tcPr>
            <w:tcW w:w="345" w:type="pct"/>
            <w:vMerge/>
            <w:shd w:val="clear" w:color="auto" w:fill="auto"/>
            <w:vAlign w:val="center"/>
          </w:tcPr>
          <w:p w:rsidR="00D314A7" w:rsidRPr="005C60AB" w:rsidRDefault="00D314A7" w:rsidP="005C60AB">
            <w:pPr>
              <w:widowControl/>
              <w:jc w:val="center"/>
              <w:rPr>
                <w:rFonts w:ascii="仿宋" w:eastAsia="仿宋" w:hAnsi="仿宋" w:cs="Times New Roman"/>
                <w:color w:val="000000"/>
                <w:kern w:val="0"/>
                <w:sz w:val="20"/>
                <w:szCs w:val="20"/>
              </w:rPr>
            </w:pPr>
          </w:p>
        </w:tc>
        <w:tc>
          <w:tcPr>
            <w:tcW w:w="726" w:type="pct"/>
            <w:vMerge/>
            <w:shd w:val="clear" w:color="auto" w:fill="auto"/>
            <w:vAlign w:val="center"/>
          </w:tcPr>
          <w:p w:rsidR="00D314A7" w:rsidRPr="005C60AB" w:rsidRDefault="00D314A7" w:rsidP="005C60AB">
            <w:pPr>
              <w:jc w:val="center"/>
              <w:rPr>
                <w:rFonts w:ascii="仿宋" w:eastAsia="仿宋" w:hAnsi="仿宋" w:cs="Times New Roman"/>
                <w:color w:val="000000"/>
                <w:sz w:val="20"/>
                <w:szCs w:val="20"/>
              </w:rPr>
            </w:pPr>
          </w:p>
        </w:tc>
        <w:tc>
          <w:tcPr>
            <w:tcW w:w="818" w:type="pct"/>
            <w:vMerge/>
            <w:shd w:val="clear" w:color="auto" w:fill="auto"/>
            <w:vAlign w:val="center"/>
          </w:tcPr>
          <w:p w:rsidR="00D314A7" w:rsidRPr="005C60AB" w:rsidRDefault="00D314A7" w:rsidP="005C60AB">
            <w:pPr>
              <w:jc w:val="center"/>
              <w:rPr>
                <w:rFonts w:ascii="仿宋" w:eastAsia="仿宋" w:hAnsi="仿宋" w:cs="Times New Roman"/>
                <w:color w:val="000000"/>
                <w:sz w:val="20"/>
                <w:szCs w:val="20"/>
              </w:rPr>
            </w:pPr>
          </w:p>
        </w:tc>
        <w:tc>
          <w:tcPr>
            <w:tcW w:w="458" w:type="pct"/>
            <w:vMerge/>
            <w:vAlign w:val="center"/>
          </w:tcPr>
          <w:p w:rsidR="00D314A7" w:rsidRPr="005C60AB" w:rsidRDefault="00D314A7" w:rsidP="005C60AB">
            <w:pPr>
              <w:widowControl/>
              <w:jc w:val="center"/>
              <w:rPr>
                <w:rFonts w:ascii="仿宋" w:eastAsia="仿宋" w:hAnsi="仿宋" w:cs="Times New Roman"/>
                <w:color w:val="000000"/>
                <w:kern w:val="0"/>
                <w:sz w:val="20"/>
                <w:szCs w:val="20"/>
              </w:rPr>
            </w:pPr>
          </w:p>
        </w:tc>
        <w:tc>
          <w:tcPr>
            <w:tcW w:w="711" w:type="pct"/>
            <w:vMerge w:val="restart"/>
            <w:shd w:val="clear" w:color="auto" w:fill="auto"/>
            <w:vAlign w:val="center"/>
          </w:tcPr>
          <w:p w:rsidR="00D314A7" w:rsidRPr="005C60AB" w:rsidRDefault="00386009" w:rsidP="005C60AB">
            <w:pPr>
              <w:widowControl/>
              <w:jc w:val="center"/>
              <w:rPr>
                <w:rFonts w:ascii="仿宋" w:eastAsia="仿宋" w:hAnsi="仿宋" w:cs="Times New Roman"/>
                <w:color w:val="000000"/>
                <w:kern w:val="0"/>
                <w:sz w:val="20"/>
                <w:szCs w:val="20"/>
              </w:rPr>
            </w:pPr>
            <w:r w:rsidRPr="005C60AB">
              <w:rPr>
                <w:rFonts w:ascii="仿宋" w:eastAsia="仿宋" w:hAnsi="仿宋" w:cs="Times New Roman" w:hint="eastAsia"/>
                <w:color w:val="000000"/>
                <w:kern w:val="0"/>
                <w:sz w:val="20"/>
                <w:szCs w:val="20"/>
              </w:rPr>
              <w:t>过流能力减小</w:t>
            </w:r>
          </w:p>
        </w:tc>
        <w:tc>
          <w:tcPr>
            <w:tcW w:w="1037" w:type="pct"/>
            <w:shd w:val="clear" w:color="auto" w:fill="auto"/>
            <w:vAlign w:val="center"/>
          </w:tcPr>
          <w:p w:rsidR="00D314A7" w:rsidRPr="005C60AB" w:rsidRDefault="00386009" w:rsidP="005C60AB">
            <w:pPr>
              <w:pStyle w:val="23"/>
              <w:spacing w:line="240" w:lineRule="auto"/>
              <w:rPr>
                <w:rFonts w:ascii="仿宋" w:eastAsia="仿宋" w:hAnsi="仿宋" w:cs="Times New Roman"/>
                <w:sz w:val="20"/>
                <w:szCs w:val="20"/>
              </w:rPr>
            </w:pPr>
            <w:r w:rsidRPr="005C60AB">
              <w:rPr>
                <w:rFonts w:ascii="仿宋" w:eastAsia="仿宋" w:hAnsi="仿宋" w:cs="Times New Roman" w:hint="eastAsia"/>
                <w:sz w:val="20"/>
                <w:szCs w:val="20"/>
              </w:rPr>
              <w:t>闸门、机电设备故障</w:t>
            </w:r>
          </w:p>
        </w:tc>
        <w:tc>
          <w:tcPr>
            <w:tcW w:w="905" w:type="pct"/>
            <w:shd w:val="clear" w:color="auto" w:fill="auto"/>
            <w:noWrap/>
            <w:vAlign w:val="center"/>
          </w:tcPr>
          <w:p w:rsidR="00D314A7" w:rsidRPr="005C60AB" w:rsidRDefault="00386009" w:rsidP="005C60AB">
            <w:pPr>
              <w:pStyle w:val="23"/>
              <w:spacing w:line="240" w:lineRule="auto"/>
              <w:rPr>
                <w:rFonts w:ascii="仿宋" w:eastAsia="仿宋" w:hAnsi="仿宋" w:cs="Times New Roman"/>
                <w:sz w:val="20"/>
                <w:szCs w:val="20"/>
              </w:rPr>
            </w:pPr>
            <w:r w:rsidRPr="005C60AB">
              <w:rPr>
                <w:rFonts w:ascii="仿宋" w:eastAsia="仿宋" w:hAnsi="仿宋" w:cs="Times New Roman"/>
                <w:sz w:val="20"/>
                <w:szCs w:val="20"/>
              </w:rPr>
              <w:t>3-9</w:t>
            </w:r>
          </w:p>
        </w:tc>
      </w:tr>
      <w:tr w:rsidR="00120A5A" w:rsidRPr="005C60AB" w:rsidTr="0010185B">
        <w:trPr>
          <w:jc w:val="center"/>
        </w:trPr>
        <w:tc>
          <w:tcPr>
            <w:tcW w:w="345" w:type="pct"/>
            <w:vMerge/>
            <w:shd w:val="clear" w:color="auto" w:fill="auto"/>
            <w:vAlign w:val="center"/>
          </w:tcPr>
          <w:p w:rsidR="00D314A7" w:rsidRPr="005C60AB" w:rsidRDefault="00D314A7" w:rsidP="005C60AB">
            <w:pPr>
              <w:widowControl/>
              <w:jc w:val="center"/>
              <w:rPr>
                <w:rFonts w:ascii="仿宋" w:eastAsia="仿宋" w:hAnsi="仿宋" w:cs="Times New Roman"/>
                <w:color w:val="000000"/>
                <w:kern w:val="0"/>
                <w:sz w:val="20"/>
                <w:szCs w:val="20"/>
              </w:rPr>
            </w:pPr>
          </w:p>
        </w:tc>
        <w:tc>
          <w:tcPr>
            <w:tcW w:w="726" w:type="pct"/>
            <w:vMerge/>
            <w:shd w:val="clear" w:color="auto" w:fill="auto"/>
            <w:vAlign w:val="center"/>
          </w:tcPr>
          <w:p w:rsidR="00D314A7" w:rsidRPr="005C60AB" w:rsidRDefault="00D314A7" w:rsidP="005C60AB">
            <w:pPr>
              <w:jc w:val="center"/>
              <w:rPr>
                <w:rFonts w:ascii="仿宋" w:eastAsia="仿宋" w:hAnsi="仿宋" w:cs="Times New Roman"/>
                <w:color w:val="000000"/>
                <w:sz w:val="20"/>
                <w:szCs w:val="20"/>
              </w:rPr>
            </w:pPr>
          </w:p>
        </w:tc>
        <w:tc>
          <w:tcPr>
            <w:tcW w:w="818" w:type="pct"/>
            <w:vMerge/>
            <w:shd w:val="clear" w:color="auto" w:fill="auto"/>
            <w:vAlign w:val="center"/>
          </w:tcPr>
          <w:p w:rsidR="00D314A7" w:rsidRPr="005C60AB" w:rsidRDefault="00D314A7" w:rsidP="005C60AB">
            <w:pPr>
              <w:jc w:val="center"/>
              <w:rPr>
                <w:rFonts w:ascii="仿宋" w:eastAsia="仿宋" w:hAnsi="仿宋" w:cs="Times New Roman"/>
                <w:color w:val="000000"/>
                <w:sz w:val="20"/>
                <w:szCs w:val="20"/>
              </w:rPr>
            </w:pPr>
          </w:p>
        </w:tc>
        <w:tc>
          <w:tcPr>
            <w:tcW w:w="458" w:type="pct"/>
            <w:vMerge/>
            <w:vAlign w:val="center"/>
          </w:tcPr>
          <w:p w:rsidR="00D314A7" w:rsidRPr="005C60AB" w:rsidRDefault="00D314A7" w:rsidP="005C60AB">
            <w:pPr>
              <w:widowControl/>
              <w:jc w:val="center"/>
              <w:rPr>
                <w:rFonts w:ascii="仿宋" w:eastAsia="仿宋" w:hAnsi="仿宋" w:cs="Times New Roman"/>
                <w:color w:val="000000"/>
                <w:kern w:val="0"/>
                <w:sz w:val="20"/>
                <w:szCs w:val="20"/>
              </w:rPr>
            </w:pPr>
          </w:p>
        </w:tc>
        <w:tc>
          <w:tcPr>
            <w:tcW w:w="711" w:type="pct"/>
            <w:vMerge/>
            <w:shd w:val="clear" w:color="auto" w:fill="auto"/>
            <w:vAlign w:val="center"/>
          </w:tcPr>
          <w:p w:rsidR="00D314A7" w:rsidRPr="005C60AB" w:rsidRDefault="00D314A7" w:rsidP="005C60AB">
            <w:pPr>
              <w:widowControl/>
              <w:jc w:val="center"/>
              <w:rPr>
                <w:rFonts w:ascii="仿宋" w:eastAsia="仿宋" w:hAnsi="仿宋" w:cs="Times New Roman"/>
                <w:color w:val="000000"/>
                <w:kern w:val="0"/>
                <w:sz w:val="20"/>
                <w:szCs w:val="20"/>
              </w:rPr>
            </w:pPr>
          </w:p>
        </w:tc>
        <w:tc>
          <w:tcPr>
            <w:tcW w:w="1037" w:type="pct"/>
            <w:shd w:val="clear" w:color="auto" w:fill="auto"/>
            <w:vAlign w:val="center"/>
          </w:tcPr>
          <w:p w:rsidR="00D314A7" w:rsidRPr="005C60AB" w:rsidRDefault="00386009" w:rsidP="005C60AB">
            <w:pPr>
              <w:pStyle w:val="23"/>
              <w:spacing w:line="240" w:lineRule="auto"/>
              <w:rPr>
                <w:rFonts w:ascii="仿宋" w:eastAsia="仿宋" w:hAnsi="仿宋" w:cs="Times New Roman"/>
                <w:sz w:val="20"/>
                <w:szCs w:val="20"/>
              </w:rPr>
            </w:pPr>
            <w:r w:rsidRPr="005C60AB">
              <w:rPr>
                <w:rFonts w:ascii="仿宋" w:eastAsia="仿宋" w:hAnsi="仿宋" w:cs="Times New Roman" w:hint="eastAsia"/>
                <w:sz w:val="20"/>
                <w:szCs w:val="20"/>
              </w:rPr>
              <w:t>调度运行</w:t>
            </w:r>
          </w:p>
        </w:tc>
        <w:tc>
          <w:tcPr>
            <w:tcW w:w="905" w:type="pct"/>
            <w:shd w:val="clear" w:color="auto" w:fill="auto"/>
            <w:noWrap/>
            <w:vAlign w:val="center"/>
          </w:tcPr>
          <w:p w:rsidR="00D314A7" w:rsidRPr="005C60AB" w:rsidRDefault="00386009" w:rsidP="005C60AB">
            <w:pPr>
              <w:pStyle w:val="23"/>
              <w:spacing w:line="240" w:lineRule="auto"/>
              <w:rPr>
                <w:rFonts w:ascii="仿宋" w:eastAsia="仿宋" w:hAnsi="仿宋" w:cs="Times New Roman"/>
                <w:sz w:val="20"/>
                <w:szCs w:val="20"/>
              </w:rPr>
            </w:pPr>
            <w:r w:rsidRPr="005C60AB">
              <w:rPr>
                <w:rFonts w:ascii="仿宋" w:eastAsia="仿宋" w:hAnsi="仿宋" w:cs="Times New Roman"/>
                <w:sz w:val="20"/>
                <w:szCs w:val="20"/>
              </w:rPr>
              <w:t>3-10</w:t>
            </w:r>
          </w:p>
        </w:tc>
      </w:tr>
      <w:tr w:rsidR="00120A5A" w:rsidRPr="005C60AB" w:rsidTr="0010185B">
        <w:trPr>
          <w:jc w:val="center"/>
        </w:trPr>
        <w:tc>
          <w:tcPr>
            <w:tcW w:w="345" w:type="pct"/>
            <w:vMerge/>
            <w:shd w:val="clear" w:color="auto" w:fill="auto"/>
            <w:vAlign w:val="center"/>
          </w:tcPr>
          <w:p w:rsidR="00D314A7" w:rsidRPr="005C60AB" w:rsidRDefault="00D314A7" w:rsidP="005C60AB">
            <w:pPr>
              <w:widowControl/>
              <w:jc w:val="center"/>
              <w:rPr>
                <w:rFonts w:ascii="仿宋" w:eastAsia="仿宋" w:hAnsi="仿宋" w:cs="Times New Roman"/>
                <w:color w:val="000000"/>
                <w:kern w:val="0"/>
                <w:sz w:val="20"/>
                <w:szCs w:val="20"/>
              </w:rPr>
            </w:pPr>
          </w:p>
        </w:tc>
        <w:tc>
          <w:tcPr>
            <w:tcW w:w="726" w:type="pct"/>
            <w:vMerge/>
            <w:shd w:val="clear" w:color="auto" w:fill="auto"/>
            <w:vAlign w:val="center"/>
          </w:tcPr>
          <w:p w:rsidR="00D314A7" w:rsidRPr="005C60AB" w:rsidRDefault="00D314A7" w:rsidP="005C60AB">
            <w:pPr>
              <w:jc w:val="center"/>
              <w:rPr>
                <w:rFonts w:ascii="仿宋" w:eastAsia="仿宋" w:hAnsi="仿宋" w:cs="Times New Roman"/>
                <w:color w:val="000000"/>
                <w:sz w:val="20"/>
                <w:szCs w:val="20"/>
              </w:rPr>
            </w:pPr>
          </w:p>
        </w:tc>
        <w:tc>
          <w:tcPr>
            <w:tcW w:w="818" w:type="pct"/>
            <w:vMerge/>
            <w:shd w:val="clear" w:color="auto" w:fill="auto"/>
            <w:vAlign w:val="center"/>
          </w:tcPr>
          <w:p w:rsidR="00D314A7" w:rsidRPr="005C60AB" w:rsidRDefault="00D314A7" w:rsidP="005C60AB">
            <w:pPr>
              <w:jc w:val="center"/>
              <w:rPr>
                <w:rFonts w:ascii="仿宋" w:eastAsia="仿宋" w:hAnsi="仿宋" w:cs="Times New Roman"/>
                <w:color w:val="000000"/>
                <w:sz w:val="20"/>
                <w:szCs w:val="20"/>
              </w:rPr>
            </w:pPr>
          </w:p>
        </w:tc>
        <w:tc>
          <w:tcPr>
            <w:tcW w:w="458" w:type="pct"/>
            <w:vMerge/>
            <w:vAlign w:val="center"/>
          </w:tcPr>
          <w:p w:rsidR="00D314A7" w:rsidRPr="005C60AB" w:rsidRDefault="00D314A7" w:rsidP="005C60AB">
            <w:pPr>
              <w:widowControl/>
              <w:jc w:val="center"/>
              <w:rPr>
                <w:rFonts w:ascii="仿宋" w:eastAsia="仿宋" w:hAnsi="仿宋" w:cs="Times New Roman"/>
                <w:color w:val="000000"/>
                <w:kern w:val="0"/>
                <w:sz w:val="20"/>
                <w:szCs w:val="20"/>
              </w:rPr>
            </w:pPr>
          </w:p>
        </w:tc>
        <w:tc>
          <w:tcPr>
            <w:tcW w:w="711" w:type="pct"/>
            <w:vMerge/>
            <w:shd w:val="clear" w:color="auto" w:fill="auto"/>
            <w:vAlign w:val="center"/>
          </w:tcPr>
          <w:p w:rsidR="00D314A7" w:rsidRPr="005C60AB" w:rsidRDefault="00D314A7" w:rsidP="005C60AB">
            <w:pPr>
              <w:widowControl/>
              <w:jc w:val="center"/>
              <w:rPr>
                <w:rFonts w:ascii="仿宋" w:eastAsia="仿宋" w:hAnsi="仿宋" w:cs="Times New Roman"/>
                <w:color w:val="000000"/>
                <w:kern w:val="0"/>
                <w:sz w:val="20"/>
                <w:szCs w:val="20"/>
              </w:rPr>
            </w:pPr>
          </w:p>
        </w:tc>
        <w:tc>
          <w:tcPr>
            <w:tcW w:w="1037" w:type="pct"/>
            <w:shd w:val="clear" w:color="auto" w:fill="auto"/>
            <w:vAlign w:val="center"/>
          </w:tcPr>
          <w:p w:rsidR="00D314A7" w:rsidRPr="005C60AB" w:rsidRDefault="00386009" w:rsidP="005C60AB">
            <w:pPr>
              <w:pStyle w:val="23"/>
              <w:spacing w:line="240" w:lineRule="auto"/>
              <w:rPr>
                <w:rFonts w:ascii="仿宋" w:eastAsia="仿宋" w:hAnsi="仿宋" w:cs="Times New Roman"/>
                <w:sz w:val="20"/>
                <w:szCs w:val="20"/>
              </w:rPr>
            </w:pPr>
            <w:r w:rsidRPr="005C60AB">
              <w:rPr>
                <w:rFonts w:ascii="仿宋" w:eastAsia="仿宋" w:hAnsi="仿宋" w:cs="Times New Roman" w:hint="eastAsia"/>
                <w:sz w:val="20"/>
                <w:szCs w:val="20"/>
              </w:rPr>
              <w:t>贝类繁殖</w:t>
            </w:r>
          </w:p>
        </w:tc>
        <w:tc>
          <w:tcPr>
            <w:tcW w:w="905" w:type="pct"/>
            <w:shd w:val="clear" w:color="auto" w:fill="auto"/>
            <w:noWrap/>
            <w:vAlign w:val="center"/>
          </w:tcPr>
          <w:p w:rsidR="00D314A7" w:rsidRPr="005C60AB" w:rsidRDefault="00386009" w:rsidP="005C60AB">
            <w:pPr>
              <w:pStyle w:val="23"/>
              <w:spacing w:line="240" w:lineRule="auto"/>
              <w:rPr>
                <w:rFonts w:ascii="仿宋" w:eastAsia="仿宋" w:hAnsi="仿宋" w:cs="Times New Roman"/>
                <w:sz w:val="20"/>
                <w:szCs w:val="20"/>
              </w:rPr>
            </w:pPr>
            <w:r w:rsidRPr="005C60AB">
              <w:rPr>
                <w:rFonts w:ascii="仿宋" w:eastAsia="仿宋" w:hAnsi="仿宋" w:cs="Times New Roman"/>
                <w:sz w:val="20"/>
                <w:szCs w:val="20"/>
              </w:rPr>
              <w:t>3-13</w:t>
            </w:r>
          </w:p>
        </w:tc>
      </w:tr>
      <w:tr w:rsidR="0010185B" w:rsidRPr="005C60AB" w:rsidTr="0010185B">
        <w:trPr>
          <w:jc w:val="center"/>
        </w:trPr>
        <w:tc>
          <w:tcPr>
            <w:tcW w:w="345" w:type="pct"/>
            <w:vMerge w:val="restart"/>
            <w:shd w:val="clear" w:color="auto" w:fill="auto"/>
            <w:vAlign w:val="center"/>
          </w:tcPr>
          <w:p w:rsidR="0010185B" w:rsidRPr="005C60AB" w:rsidRDefault="0010185B" w:rsidP="005C60AB">
            <w:pPr>
              <w:widowControl/>
              <w:jc w:val="center"/>
              <w:rPr>
                <w:rFonts w:ascii="仿宋" w:eastAsia="仿宋" w:hAnsi="仿宋" w:cs="Times New Roman"/>
                <w:color w:val="000000"/>
                <w:kern w:val="0"/>
                <w:sz w:val="20"/>
                <w:szCs w:val="20"/>
              </w:rPr>
            </w:pPr>
            <w:r w:rsidRPr="005C60AB">
              <w:rPr>
                <w:rFonts w:ascii="仿宋" w:eastAsia="仿宋" w:hAnsi="仿宋" w:cs="Times New Roman"/>
                <w:color w:val="000000"/>
                <w:kern w:val="0"/>
                <w:sz w:val="20"/>
                <w:szCs w:val="20"/>
              </w:rPr>
              <w:t>4</w:t>
            </w:r>
          </w:p>
        </w:tc>
        <w:tc>
          <w:tcPr>
            <w:tcW w:w="726" w:type="pct"/>
            <w:vMerge w:val="restart"/>
            <w:shd w:val="clear" w:color="auto" w:fill="auto"/>
            <w:vAlign w:val="center"/>
          </w:tcPr>
          <w:p w:rsidR="0010185B" w:rsidRPr="005C60AB" w:rsidRDefault="0010185B" w:rsidP="005C60AB">
            <w:pPr>
              <w:widowControl/>
              <w:jc w:val="center"/>
              <w:rPr>
                <w:rFonts w:ascii="仿宋" w:eastAsia="仿宋" w:hAnsi="仿宋" w:cs="Times New Roman"/>
                <w:color w:val="000000"/>
                <w:sz w:val="20"/>
                <w:szCs w:val="20"/>
              </w:rPr>
            </w:pPr>
            <w:r w:rsidRPr="005C60AB">
              <w:rPr>
                <w:rFonts w:ascii="仿宋" w:eastAsia="仿宋" w:hAnsi="仿宋" w:hint="eastAsia"/>
                <w:color w:val="000000"/>
                <w:sz w:val="20"/>
                <w:szCs w:val="20"/>
              </w:rPr>
              <w:t>赵庄分水口</w:t>
            </w:r>
          </w:p>
        </w:tc>
        <w:tc>
          <w:tcPr>
            <w:tcW w:w="818" w:type="pct"/>
            <w:vMerge w:val="restart"/>
            <w:shd w:val="clear" w:color="auto" w:fill="auto"/>
            <w:vAlign w:val="center"/>
          </w:tcPr>
          <w:p w:rsidR="0010185B" w:rsidRPr="005C60AB" w:rsidRDefault="0010185B" w:rsidP="005C60AB">
            <w:pPr>
              <w:widowControl/>
              <w:jc w:val="center"/>
              <w:rPr>
                <w:rFonts w:ascii="仿宋" w:eastAsia="仿宋" w:hAnsi="仿宋" w:cs="Times New Roman"/>
                <w:color w:val="000000"/>
                <w:sz w:val="20"/>
                <w:szCs w:val="20"/>
              </w:rPr>
            </w:pPr>
            <w:r w:rsidRPr="005C60AB">
              <w:rPr>
                <w:rFonts w:ascii="仿宋" w:eastAsia="仿宋" w:hAnsi="仿宋"/>
                <w:color w:val="000000"/>
                <w:sz w:val="20"/>
                <w:szCs w:val="20"/>
              </w:rPr>
              <w:t>K</w:t>
            </w:r>
            <w:r w:rsidRPr="005C60AB">
              <w:rPr>
                <w:rFonts w:ascii="仿宋" w:eastAsia="仿宋" w:hAnsi="仿宋" w:hint="eastAsia"/>
                <w:color w:val="000000"/>
                <w:sz w:val="20"/>
                <w:szCs w:val="20"/>
              </w:rPr>
              <w:t>290+077</w:t>
            </w:r>
          </w:p>
        </w:tc>
        <w:tc>
          <w:tcPr>
            <w:tcW w:w="458" w:type="pct"/>
            <w:vMerge w:val="restart"/>
            <w:vAlign w:val="center"/>
          </w:tcPr>
          <w:p w:rsidR="0010185B" w:rsidRPr="005C60AB" w:rsidRDefault="0010185B" w:rsidP="005C60AB">
            <w:pPr>
              <w:widowControl/>
              <w:jc w:val="center"/>
              <w:rPr>
                <w:rFonts w:ascii="仿宋" w:eastAsia="仿宋" w:hAnsi="仿宋" w:cs="Times New Roman"/>
                <w:color w:val="000000"/>
                <w:kern w:val="0"/>
                <w:sz w:val="20"/>
                <w:szCs w:val="20"/>
              </w:rPr>
            </w:pPr>
            <w:r w:rsidRPr="005C60AB">
              <w:rPr>
                <w:rFonts w:ascii="仿宋" w:eastAsia="仿宋" w:hAnsi="仿宋" w:cs="Times New Roman"/>
                <w:color w:val="000000"/>
                <w:kern w:val="0"/>
                <w:sz w:val="20"/>
                <w:szCs w:val="20"/>
              </w:rPr>
              <w:t>4.4</w:t>
            </w:r>
          </w:p>
        </w:tc>
        <w:tc>
          <w:tcPr>
            <w:tcW w:w="711" w:type="pct"/>
            <w:vMerge w:val="restart"/>
            <w:shd w:val="clear" w:color="auto" w:fill="auto"/>
            <w:vAlign w:val="center"/>
          </w:tcPr>
          <w:p w:rsidR="0010185B" w:rsidRPr="005C60AB" w:rsidRDefault="0010185B" w:rsidP="005C60AB">
            <w:pPr>
              <w:widowControl/>
              <w:jc w:val="center"/>
              <w:rPr>
                <w:rFonts w:ascii="仿宋" w:eastAsia="仿宋" w:hAnsi="仿宋" w:cs="宋体"/>
                <w:color w:val="000000"/>
                <w:kern w:val="0"/>
                <w:sz w:val="20"/>
                <w:szCs w:val="20"/>
              </w:rPr>
            </w:pPr>
            <w:r w:rsidRPr="005C60AB">
              <w:rPr>
                <w:rFonts w:ascii="仿宋" w:eastAsia="仿宋" w:hAnsi="仿宋" w:cs="Times New Roman"/>
                <w:sz w:val="20"/>
                <w:szCs w:val="20"/>
              </w:rPr>
              <w:t>整体失稳、结构破坏</w:t>
            </w:r>
          </w:p>
        </w:tc>
        <w:tc>
          <w:tcPr>
            <w:tcW w:w="1037" w:type="pct"/>
            <w:shd w:val="clear" w:color="auto" w:fill="auto"/>
            <w:vAlign w:val="center"/>
          </w:tcPr>
          <w:p w:rsidR="0010185B" w:rsidRPr="005C60AB" w:rsidRDefault="0010185B" w:rsidP="005C60AB">
            <w:pPr>
              <w:pStyle w:val="23"/>
              <w:spacing w:line="240" w:lineRule="auto"/>
              <w:rPr>
                <w:rFonts w:ascii="仿宋" w:eastAsia="仿宋" w:hAnsi="仿宋" w:cs="Times New Roman"/>
                <w:sz w:val="20"/>
                <w:szCs w:val="20"/>
              </w:rPr>
            </w:pPr>
            <w:r w:rsidRPr="005C60AB">
              <w:rPr>
                <w:rFonts w:ascii="仿宋" w:eastAsia="仿宋" w:hAnsi="仿宋" w:cs="Times New Roman"/>
                <w:sz w:val="20"/>
                <w:szCs w:val="20"/>
              </w:rPr>
              <w:t>暴雨洪水</w:t>
            </w:r>
          </w:p>
        </w:tc>
        <w:tc>
          <w:tcPr>
            <w:tcW w:w="905" w:type="pct"/>
            <w:shd w:val="clear" w:color="auto" w:fill="auto"/>
            <w:noWrap/>
            <w:vAlign w:val="center"/>
          </w:tcPr>
          <w:p w:rsidR="0010185B" w:rsidRPr="005C60AB" w:rsidRDefault="0010185B" w:rsidP="005C60AB">
            <w:pPr>
              <w:pStyle w:val="23"/>
              <w:spacing w:line="240" w:lineRule="auto"/>
              <w:rPr>
                <w:rFonts w:ascii="仿宋" w:eastAsia="仿宋" w:hAnsi="仿宋" w:cs="Times New Roman"/>
                <w:sz w:val="20"/>
                <w:szCs w:val="20"/>
              </w:rPr>
            </w:pPr>
            <w:r w:rsidRPr="005C60AB">
              <w:rPr>
                <w:rFonts w:ascii="仿宋" w:eastAsia="仿宋" w:hAnsi="仿宋" w:cs="Times New Roman" w:hint="eastAsia"/>
                <w:sz w:val="20"/>
                <w:szCs w:val="20"/>
              </w:rPr>
              <w:t>1</w:t>
            </w:r>
            <w:r w:rsidRPr="005C60AB">
              <w:rPr>
                <w:rFonts w:ascii="仿宋" w:eastAsia="仿宋" w:hAnsi="仿宋" w:cs="Times New Roman"/>
                <w:sz w:val="20"/>
                <w:szCs w:val="20"/>
              </w:rPr>
              <w:t>-1</w:t>
            </w:r>
          </w:p>
        </w:tc>
      </w:tr>
      <w:tr w:rsidR="0010185B" w:rsidRPr="005C60AB" w:rsidTr="0010185B">
        <w:trPr>
          <w:jc w:val="center"/>
        </w:trPr>
        <w:tc>
          <w:tcPr>
            <w:tcW w:w="345" w:type="pct"/>
            <w:vMerge/>
            <w:shd w:val="clear" w:color="auto" w:fill="auto"/>
            <w:vAlign w:val="center"/>
          </w:tcPr>
          <w:p w:rsidR="0010185B" w:rsidRPr="005C60AB" w:rsidRDefault="0010185B" w:rsidP="005C60AB">
            <w:pPr>
              <w:widowControl/>
              <w:jc w:val="center"/>
              <w:rPr>
                <w:rFonts w:ascii="仿宋" w:eastAsia="仿宋" w:hAnsi="仿宋" w:cs="Times New Roman"/>
                <w:color w:val="000000"/>
                <w:kern w:val="0"/>
                <w:sz w:val="20"/>
                <w:szCs w:val="20"/>
              </w:rPr>
            </w:pPr>
          </w:p>
        </w:tc>
        <w:tc>
          <w:tcPr>
            <w:tcW w:w="726" w:type="pct"/>
            <w:vMerge/>
            <w:shd w:val="clear" w:color="auto" w:fill="auto"/>
            <w:vAlign w:val="center"/>
          </w:tcPr>
          <w:p w:rsidR="0010185B" w:rsidRPr="005C60AB" w:rsidRDefault="0010185B" w:rsidP="005C60AB">
            <w:pPr>
              <w:jc w:val="center"/>
              <w:rPr>
                <w:rFonts w:ascii="仿宋" w:eastAsia="仿宋" w:hAnsi="仿宋" w:cs="Times New Roman"/>
                <w:color w:val="000000"/>
                <w:sz w:val="20"/>
                <w:szCs w:val="20"/>
              </w:rPr>
            </w:pPr>
          </w:p>
        </w:tc>
        <w:tc>
          <w:tcPr>
            <w:tcW w:w="818" w:type="pct"/>
            <w:vMerge/>
            <w:shd w:val="clear" w:color="auto" w:fill="auto"/>
            <w:vAlign w:val="center"/>
          </w:tcPr>
          <w:p w:rsidR="0010185B" w:rsidRPr="005C60AB" w:rsidRDefault="0010185B" w:rsidP="005C60AB">
            <w:pPr>
              <w:jc w:val="center"/>
              <w:rPr>
                <w:rFonts w:ascii="仿宋" w:eastAsia="仿宋" w:hAnsi="仿宋" w:cs="Times New Roman"/>
                <w:color w:val="000000"/>
                <w:sz w:val="20"/>
                <w:szCs w:val="20"/>
              </w:rPr>
            </w:pPr>
          </w:p>
        </w:tc>
        <w:tc>
          <w:tcPr>
            <w:tcW w:w="458" w:type="pct"/>
            <w:vMerge/>
            <w:vAlign w:val="center"/>
          </w:tcPr>
          <w:p w:rsidR="0010185B" w:rsidRPr="005C60AB" w:rsidRDefault="0010185B" w:rsidP="005C60AB">
            <w:pPr>
              <w:widowControl/>
              <w:jc w:val="center"/>
              <w:rPr>
                <w:rFonts w:ascii="仿宋" w:eastAsia="仿宋" w:hAnsi="仿宋" w:cs="Times New Roman"/>
                <w:color w:val="000000"/>
                <w:kern w:val="0"/>
                <w:sz w:val="20"/>
                <w:szCs w:val="20"/>
              </w:rPr>
            </w:pPr>
          </w:p>
        </w:tc>
        <w:tc>
          <w:tcPr>
            <w:tcW w:w="711" w:type="pct"/>
            <w:vMerge/>
            <w:shd w:val="clear" w:color="auto" w:fill="auto"/>
            <w:vAlign w:val="center"/>
          </w:tcPr>
          <w:p w:rsidR="0010185B" w:rsidRPr="005C60AB" w:rsidRDefault="0010185B" w:rsidP="005C60AB">
            <w:pPr>
              <w:widowControl/>
              <w:jc w:val="center"/>
              <w:rPr>
                <w:rFonts w:ascii="仿宋" w:eastAsia="仿宋" w:hAnsi="仿宋" w:cs="宋体"/>
                <w:color w:val="000000"/>
                <w:kern w:val="0"/>
                <w:sz w:val="20"/>
                <w:szCs w:val="20"/>
              </w:rPr>
            </w:pPr>
          </w:p>
        </w:tc>
        <w:tc>
          <w:tcPr>
            <w:tcW w:w="1037" w:type="pct"/>
            <w:shd w:val="clear" w:color="auto" w:fill="auto"/>
            <w:vAlign w:val="center"/>
          </w:tcPr>
          <w:p w:rsidR="0010185B" w:rsidRPr="005C60AB" w:rsidRDefault="0010185B" w:rsidP="005C60AB">
            <w:pPr>
              <w:pStyle w:val="23"/>
              <w:spacing w:line="240" w:lineRule="auto"/>
              <w:rPr>
                <w:rFonts w:ascii="仿宋" w:eastAsia="仿宋" w:hAnsi="仿宋" w:cs="Times New Roman"/>
                <w:sz w:val="20"/>
                <w:szCs w:val="20"/>
              </w:rPr>
            </w:pPr>
            <w:r w:rsidRPr="005C60AB">
              <w:rPr>
                <w:rFonts w:ascii="仿宋" w:eastAsia="仿宋" w:hAnsi="仿宋" w:cs="Times New Roman" w:hint="eastAsia"/>
                <w:sz w:val="20"/>
                <w:szCs w:val="20"/>
              </w:rPr>
              <w:t>结构缝渗漏</w:t>
            </w:r>
          </w:p>
        </w:tc>
        <w:tc>
          <w:tcPr>
            <w:tcW w:w="905" w:type="pct"/>
            <w:shd w:val="clear" w:color="auto" w:fill="auto"/>
            <w:noWrap/>
            <w:vAlign w:val="center"/>
          </w:tcPr>
          <w:p w:rsidR="0010185B" w:rsidRPr="005C60AB" w:rsidRDefault="0010185B" w:rsidP="005C60AB">
            <w:pPr>
              <w:pStyle w:val="23"/>
              <w:spacing w:line="240" w:lineRule="auto"/>
              <w:rPr>
                <w:rFonts w:ascii="仿宋" w:eastAsia="仿宋" w:hAnsi="仿宋" w:cs="Times New Roman"/>
                <w:sz w:val="20"/>
                <w:szCs w:val="20"/>
              </w:rPr>
            </w:pPr>
            <w:r w:rsidRPr="005C60AB">
              <w:rPr>
                <w:rFonts w:ascii="仿宋" w:eastAsia="仿宋" w:hAnsi="仿宋" w:cs="Times New Roman" w:hint="eastAsia"/>
                <w:sz w:val="20"/>
                <w:szCs w:val="20"/>
              </w:rPr>
              <w:t>3-5</w:t>
            </w:r>
          </w:p>
        </w:tc>
      </w:tr>
      <w:tr w:rsidR="0010185B" w:rsidRPr="005C60AB" w:rsidTr="0010185B">
        <w:trPr>
          <w:jc w:val="center"/>
        </w:trPr>
        <w:tc>
          <w:tcPr>
            <w:tcW w:w="345" w:type="pct"/>
            <w:vMerge/>
            <w:shd w:val="clear" w:color="auto" w:fill="auto"/>
            <w:vAlign w:val="center"/>
          </w:tcPr>
          <w:p w:rsidR="0010185B" w:rsidRPr="005C60AB" w:rsidRDefault="0010185B" w:rsidP="005C60AB">
            <w:pPr>
              <w:widowControl/>
              <w:jc w:val="center"/>
              <w:rPr>
                <w:rFonts w:ascii="仿宋" w:eastAsia="仿宋" w:hAnsi="仿宋" w:cs="Times New Roman"/>
                <w:color w:val="000000"/>
                <w:kern w:val="0"/>
                <w:sz w:val="20"/>
                <w:szCs w:val="20"/>
              </w:rPr>
            </w:pPr>
          </w:p>
        </w:tc>
        <w:tc>
          <w:tcPr>
            <w:tcW w:w="726" w:type="pct"/>
            <w:vMerge/>
            <w:shd w:val="clear" w:color="auto" w:fill="auto"/>
            <w:vAlign w:val="center"/>
          </w:tcPr>
          <w:p w:rsidR="0010185B" w:rsidRPr="005C60AB" w:rsidRDefault="0010185B" w:rsidP="005C60AB">
            <w:pPr>
              <w:jc w:val="center"/>
              <w:rPr>
                <w:rFonts w:ascii="仿宋" w:eastAsia="仿宋" w:hAnsi="仿宋" w:cs="Times New Roman"/>
                <w:color w:val="000000"/>
                <w:sz w:val="20"/>
                <w:szCs w:val="20"/>
              </w:rPr>
            </w:pPr>
          </w:p>
        </w:tc>
        <w:tc>
          <w:tcPr>
            <w:tcW w:w="818" w:type="pct"/>
            <w:vMerge/>
            <w:shd w:val="clear" w:color="auto" w:fill="auto"/>
            <w:vAlign w:val="center"/>
          </w:tcPr>
          <w:p w:rsidR="0010185B" w:rsidRPr="005C60AB" w:rsidRDefault="0010185B" w:rsidP="005C60AB">
            <w:pPr>
              <w:jc w:val="center"/>
              <w:rPr>
                <w:rFonts w:ascii="仿宋" w:eastAsia="仿宋" w:hAnsi="仿宋" w:cs="Times New Roman"/>
                <w:color w:val="000000"/>
                <w:sz w:val="20"/>
                <w:szCs w:val="20"/>
              </w:rPr>
            </w:pPr>
          </w:p>
        </w:tc>
        <w:tc>
          <w:tcPr>
            <w:tcW w:w="458" w:type="pct"/>
            <w:vMerge/>
            <w:vAlign w:val="center"/>
          </w:tcPr>
          <w:p w:rsidR="0010185B" w:rsidRPr="005C60AB" w:rsidRDefault="0010185B" w:rsidP="005C60AB">
            <w:pPr>
              <w:widowControl/>
              <w:jc w:val="center"/>
              <w:rPr>
                <w:rFonts w:ascii="仿宋" w:eastAsia="仿宋" w:hAnsi="仿宋" w:cs="Times New Roman"/>
                <w:color w:val="000000"/>
                <w:kern w:val="0"/>
                <w:sz w:val="20"/>
                <w:szCs w:val="20"/>
              </w:rPr>
            </w:pPr>
          </w:p>
        </w:tc>
        <w:tc>
          <w:tcPr>
            <w:tcW w:w="711" w:type="pct"/>
            <w:vMerge w:val="restart"/>
            <w:shd w:val="clear" w:color="auto" w:fill="auto"/>
            <w:vAlign w:val="center"/>
          </w:tcPr>
          <w:p w:rsidR="0010185B" w:rsidRPr="005C60AB" w:rsidRDefault="0010185B" w:rsidP="005C60AB">
            <w:pPr>
              <w:widowControl/>
              <w:jc w:val="center"/>
              <w:rPr>
                <w:rFonts w:ascii="仿宋" w:eastAsia="仿宋" w:hAnsi="仿宋" w:cs="宋体"/>
                <w:color w:val="000000"/>
                <w:kern w:val="0"/>
                <w:sz w:val="20"/>
                <w:szCs w:val="20"/>
              </w:rPr>
            </w:pPr>
            <w:r w:rsidRPr="005C60AB">
              <w:rPr>
                <w:rFonts w:ascii="仿宋" w:eastAsia="仿宋" w:hAnsi="仿宋" w:cs="Times New Roman"/>
                <w:sz w:val="20"/>
                <w:szCs w:val="20"/>
              </w:rPr>
              <w:t>过流能力减小</w:t>
            </w:r>
          </w:p>
        </w:tc>
        <w:tc>
          <w:tcPr>
            <w:tcW w:w="1037" w:type="pct"/>
            <w:shd w:val="clear" w:color="auto" w:fill="auto"/>
            <w:vAlign w:val="center"/>
          </w:tcPr>
          <w:p w:rsidR="0010185B" w:rsidRPr="005C60AB" w:rsidRDefault="0010185B" w:rsidP="005C60AB">
            <w:pPr>
              <w:pStyle w:val="23"/>
              <w:spacing w:line="240" w:lineRule="auto"/>
              <w:rPr>
                <w:rFonts w:ascii="仿宋" w:eastAsia="仿宋" w:hAnsi="仿宋" w:cs="Times New Roman"/>
                <w:sz w:val="20"/>
                <w:szCs w:val="20"/>
              </w:rPr>
            </w:pPr>
            <w:r w:rsidRPr="005C60AB">
              <w:rPr>
                <w:rFonts w:ascii="仿宋" w:eastAsia="仿宋" w:hAnsi="仿宋" w:cs="Times New Roman"/>
                <w:sz w:val="20"/>
                <w:szCs w:val="20"/>
              </w:rPr>
              <w:t>闸门、机电设备故障</w:t>
            </w:r>
          </w:p>
        </w:tc>
        <w:tc>
          <w:tcPr>
            <w:tcW w:w="905" w:type="pct"/>
            <w:shd w:val="clear" w:color="auto" w:fill="auto"/>
            <w:noWrap/>
            <w:vAlign w:val="center"/>
          </w:tcPr>
          <w:p w:rsidR="0010185B" w:rsidRPr="005C60AB" w:rsidRDefault="0010185B" w:rsidP="005C60AB">
            <w:pPr>
              <w:pStyle w:val="23"/>
              <w:spacing w:line="240" w:lineRule="auto"/>
              <w:rPr>
                <w:rFonts w:ascii="仿宋" w:eastAsia="仿宋" w:hAnsi="仿宋" w:cs="Times New Roman"/>
                <w:sz w:val="20"/>
                <w:szCs w:val="20"/>
              </w:rPr>
            </w:pPr>
            <w:r w:rsidRPr="005C60AB">
              <w:rPr>
                <w:rFonts w:ascii="仿宋" w:eastAsia="仿宋" w:hAnsi="仿宋" w:cs="Times New Roman"/>
                <w:sz w:val="20"/>
                <w:szCs w:val="20"/>
              </w:rPr>
              <w:t>3-9</w:t>
            </w:r>
          </w:p>
        </w:tc>
      </w:tr>
      <w:tr w:rsidR="0010185B" w:rsidRPr="005C60AB" w:rsidTr="0010185B">
        <w:trPr>
          <w:jc w:val="center"/>
        </w:trPr>
        <w:tc>
          <w:tcPr>
            <w:tcW w:w="345" w:type="pct"/>
            <w:vMerge/>
            <w:shd w:val="clear" w:color="auto" w:fill="auto"/>
            <w:vAlign w:val="center"/>
          </w:tcPr>
          <w:p w:rsidR="0010185B" w:rsidRPr="005C60AB" w:rsidRDefault="0010185B" w:rsidP="005C60AB">
            <w:pPr>
              <w:widowControl/>
              <w:jc w:val="center"/>
              <w:rPr>
                <w:rFonts w:ascii="仿宋" w:eastAsia="仿宋" w:hAnsi="仿宋" w:cs="Times New Roman"/>
                <w:color w:val="000000"/>
                <w:kern w:val="0"/>
                <w:sz w:val="20"/>
                <w:szCs w:val="20"/>
              </w:rPr>
            </w:pPr>
          </w:p>
        </w:tc>
        <w:tc>
          <w:tcPr>
            <w:tcW w:w="726" w:type="pct"/>
            <w:vMerge/>
            <w:shd w:val="clear" w:color="auto" w:fill="auto"/>
            <w:vAlign w:val="center"/>
          </w:tcPr>
          <w:p w:rsidR="0010185B" w:rsidRPr="005C60AB" w:rsidRDefault="0010185B" w:rsidP="005C60AB">
            <w:pPr>
              <w:jc w:val="center"/>
              <w:rPr>
                <w:rFonts w:ascii="仿宋" w:eastAsia="仿宋" w:hAnsi="仿宋" w:cs="Times New Roman"/>
                <w:color w:val="000000"/>
                <w:sz w:val="20"/>
                <w:szCs w:val="20"/>
              </w:rPr>
            </w:pPr>
          </w:p>
        </w:tc>
        <w:tc>
          <w:tcPr>
            <w:tcW w:w="818" w:type="pct"/>
            <w:vMerge/>
            <w:shd w:val="clear" w:color="auto" w:fill="auto"/>
            <w:vAlign w:val="center"/>
          </w:tcPr>
          <w:p w:rsidR="0010185B" w:rsidRPr="005C60AB" w:rsidRDefault="0010185B" w:rsidP="005C60AB">
            <w:pPr>
              <w:jc w:val="center"/>
              <w:rPr>
                <w:rFonts w:ascii="仿宋" w:eastAsia="仿宋" w:hAnsi="仿宋" w:cs="Times New Roman"/>
                <w:color w:val="000000"/>
                <w:sz w:val="20"/>
                <w:szCs w:val="20"/>
              </w:rPr>
            </w:pPr>
          </w:p>
        </w:tc>
        <w:tc>
          <w:tcPr>
            <w:tcW w:w="458" w:type="pct"/>
            <w:vMerge/>
            <w:vAlign w:val="center"/>
          </w:tcPr>
          <w:p w:rsidR="0010185B" w:rsidRPr="005C60AB" w:rsidRDefault="0010185B" w:rsidP="005C60AB">
            <w:pPr>
              <w:widowControl/>
              <w:jc w:val="center"/>
              <w:rPr>
                <w:rFonts w:ascii="仿宋" w:eastAsia="仿宋" w:hAnsi="仿宋" w:cs="Times New Roman"/>
                <w:color w:val="000000"/>
                <w:kern w:val="0"/>
                <w:sz w:val="20"/>
                <w:szCs w:val="20"/>
              </w:rPr>
            </w:pPr>
          </w:p>
        </w:tc>
        <w:tc>
          <w:tcPr>
            <w:tcW w:w="711" w:type="pct"/>
            <w:vMerge/>
            <w:shd w:val="clear" w:color="auto" w:fill="auto"/>
            <w:vAlign w:val="center"/>
          </w:tcPr>
          <w:p w:rsidR="0010185B" w:rsidRPr="005C60AB" w:rsidRDefault="0010185B" w:rsidP="005C60AB">
            <w:pPr>
              <w:widowControl/>
              <w:jc w:val="center"/>
              <w:rPr>
                <w:rFonts w:ascii="仿宋" w:eastAsia="仿宋" w:hAnsi="仿宋" w:cs="Times New Roman"/>
                <w:color w:val="000000"/>
                <w:kern w:val="0"/>
                <w:sz w:val="20"/>
                <w:szCs w:val="20"/>
              </w:rPr>
            </w:pPr>
          </w:p>
        </w:tc>
        <w:tc>
          <w:tcPr>
            <w:tcW w:w="1037" w:type="pct"/>
            <w:shd w:val="clear" w:color="auto" w:fill="auto"/>
            <w:vAlign w:val="center"/>
          </w:tcPr>
          <w:p w:rsidR="0010185B" w:rsidRPr="005C60AB" w:rsidRDefault="0010185B" w:rsidP="005C60AB">
            <w:pPr>
              <w:pStyle w:val="23"/>
              <w:spacing w:line="240" w:lineRule="auto"/>
              <w:rPr>
                <w:rFonts w:ascii="仿宋" w:eastAsia="仿宋" w:hAnsi="仿宋" w:cs="Times New Roman"/>
                <w:sz w:val="20"/>
                <w:szCs w:val="20"/>
              </w:rPr>
            </w:pPr>
            <w:r w:rsidRPr="005C60AB">
              <w:rPr>
                <w:rFonts w:ascii="仿宋" w:eastAsia="仿宋" w:hAnsi="仿宋" w:cs="Times New Roman"/>
                <w:sz w:val="20"/>
                <w:szCs w:val="20"/>
              </w:rPr>
              <w:t>调度运行</w:t>
            </w:r>
          </w:p>
        </w:tc>
        <w:tc>
          <w:tcPr>
            <w:tcW w:w="905" w:type="pct"/>
            <w:shd w:val="clear" w:color="auto" w:fill="auto"/>
            <w:noWrap/>
            <w:vAlign w:val="center"/>
          </w:tcPr>
          <w:p w:rsidR="0010185B" w:rsidRPr="005C60AB" w:rsidRDefault="0010185B" w:rsidP="005C60AB">
            <w:pPr>
              <w:pStyle w:val="23"/>
              <w:spacing w:line="240" w:lineRule="auto"/>
              <w:rPr>
                <w:rFonts w:ascii="仿宋" w:eastAsia="仿宋" w:hAnsi="仿宋" w:cs="Times New Roman"/>
                <w:sz w:val="20"/>
                <w:szCs w:val="20"/>
              </w:rPr>
            </w:pPr>
            <w:r w:rsidRPr="005C60AB">
              <w:rPr>
                <w:rFonts w:ascii="仿宋" w:eastAsia="仿宋" w:hAnsi="仿宋" w:cs="Times New Roman"/>
                <w:sz w:val="20"/>
                <w:szCs w:val="20"/>
              </w:rPr>
              <w:t>3-10</w:t>
            </w:r>
          </w:p>
        </w:tc>
      </w:tr>
    </w:tbl>
    <w:p w:rsidR="003E06F5" w:rsidRPr="00177482" w:rsidRDefault="003E06F5" w:rsidP="002C1E1F">
      <w:pPr>
        <w:pStyle w:val="10"/>
        <w:ind w:firstLineChars="0" w:firstLine="0"/>
        <w:jc w:val="center"/>
        <w:outlineLvl w:val="9"/>
        <w:rPr>
          <w:rFonts w:ascii="Times New Roman" w:hAnsi="Times New Roman" w:cs="Times New Roman"/>
        </w:rPr>
      </w:pPr>
    </w:p>
    <w:p w:rsidR="003E06F5" w:rsidRPr="00177482" w:rsidRDefault="003E06F5" w:rsidP="00F42E5D">
      <w:pPr>
        <w:pStyle w:val="10"/>
        <w:ind w:firstLineChars="0" w:firstLine="420"/>
        <w:outlineLvl w:val="9"/>
        <w:rPr>
          <w:rFonts w:ascii="Times New Roman" w:hAnsi="Times New Roman" w:cs="Times New Roman"/>
        </w:rPr>
      </w:pPr>
      <w:r w:rsidRPr="00177482">
        <w:rPr>
          <w:rFonts w:ascii="Times New Roman" w:hAnsi="Times New Roman" w:cs="Times New Roman" w:hint="eastAsia"/>
        </w:rPr>
        <w:lastRenderedPageBreak/>
        <w:t>（</w:t>
      </w:r>
      <w:r w:rsidRPr="00177482">
        <w:rPr>
          <w:rFonts w:ascii="Times New Roman" w:hAnsi="Times New Roman" w:cs="Times New Roman" w:hint="eastAsia"/>
        </w:rPr>
        <w:t>2</w:t>
      </w:r>
      <w:r w:rsidRPr="00177482">
        <w:rPr>
          <w:rFonts w:ascii="Times New Roman" w:hAnsi="Times New Roman" w:cs="Times New Roman"/>
        </w:rPr>
        <w:t>）</w:t>
      </w:r>
      <w:r w:rsidRPr="00177482">
        <w:rPr>
          <w:rFonts w:ascii="Times New Roman" w:hAnsi="Times New Roman" w:cs="Times New Roman" w:hint="eastAsia"/>
        </w:rPr>
        <w:t>排水建筑物风险事件及风险因子</w:t>
      </w:r>
    </w:p>
    <w:p w:rsidR="003E06F5" w:rsidRPr="00177482" w:rsidRDefault="003E06F5" w:rsidP="002C1E1F">
      <w:pPr>
        <w:pStyle w:val="10"/>
        <w:ind w:firstLineChars="0" w:firstLine="0"/>
        <w:jc w:val="center"/>
        <w:outlineLvl w:val="9"/>
        <w:rPr>
          <w:rFonts w:ascii="Times New Roman" w:hAnsi="Times New Roman" w:cs="Times New Roman"/>
        </w:rPr>
      </w:pPr>
      <w:r w:rsidRPr="00177482">
        <w:rPr>
          <w:rFonts w:ascii="Times New Roman" w:hAnsi="Times New Roman" w:cs="Times New Roman"/>
        </w:rPr>
        <w:t>表</w:t>
      </w:r>
      <w:r w:rsidRPr="00177482">
        <w:rPr>
          <w:rFonts w:ascii="Times New Roman" w:hAnsi="Times New Roman" w:cs="Times New Roman"/>
        </w:rPr>
        <w:t>3.2-2</w:t>
      </w:r>
      <w:r w:rsidR="00380A37">
        <w:rPr>
          <w:rFonts w:ascii="Times New Roman" w:hAnsi="Times New Roman" w:cs="Times New Roman" w:hint="eastAsia"/>
        </w:rPr>
        <w:t xml:space="preserve">  </w:t>
      </w:r>
      <w:r w:rsidRPr="00177482">
        <w:rPr>
          <w:rFonts w:ascii="Times New Roman" w:hAnsi="Times New Roman" w:cs="Times New Roman"/>
        </w:rPr>
        <w:t>排水建筑物风险事件及风险因子一览表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1"/>
        <w:gridCol w:w="2764"/>
        <w:gridCol w:w="1342"/>
        <w:gridCol w:w="1200"/>
        <w:gridCol w:w="2693"/>
        <w:gridCol w:w="2994"/>
        <w:gridCol w:w="2394"/>
      </w:tblGrid>
      <w:tr w:rsidR="00F56545" w:rsidRPr="005C60AB" w:rsidTr="005C60AB">
        <w:trPr>
          <w:trHeight w:val="20"/>
          <w:tblHeader/>
          <w:jc w:val="center"/>
        </w:trPr>
        <w:tc>
          <w:tcPr>
            <w:tcW w:w="292" w:type="pct"/>
            <w:tcBorders>
              <w:top w:val="single" w:sz="4" w:space="0" w:color="auto"/>
              <w:left w:val="single" w:sz="4" w:space="0" w:color="auto"/>
              <w:bottom w:val="single" w:sz="4" w:space="0" w:color="auto"/>
              <w:right w:val="single" w:sz="4" w:space="0" w:color="auto"/>
            </w:tcBorders>
            <w:vAlign w:val="center"/>
            <w:hideMark/>
          </w:tcPr>
          <w:p w:rsidR="00D314A7" w:rsidRPr="005C60AB" w:rsidRDefault="00F56545" w:rsidP="0010185B">
            <w:pPr>
              <w:widowControl/>
              <w:spacing w:line="360" w:lineRule="auto"/>
              <w:jc w:val="center"/>
              <w:rPr>
                <w:rFonts w:ascii="仿宋" w:eastAsia="仿宋" w:hAnsi="仿宋" w:cs="Times New Roman"/>
                <w:kern w:val="0"/>
                <w:sz w:val="20"/>
                <w:szCs w:val="20"/>
              </w:rPr>
            </w:pPr>
            <w:r w:rsidRPr="005C60AB">
              <w:rPr>
                <w:rFonts w:ascii="仿宋" w:eastAsia="仿宋" w:hAnsi="仿宋" w:cs="Times New Roman"/>
                <w:sz w:val="20"/>
                <w:szCs w:val="20"/>
              </w:rPr>
              <w:t>序号</w:t>
            </w:r>
          </w:p>
        </w:tc>
        <w:tc>
          <w:tcPr>
            <w:tcW w:w="972" w:type="pct"/>
            <w:tcBorders>
              <w:top w:val="single" w:sz="4" w:space="0" w:color="auto"/>
              <w:left w:val="single" w:sz="4" w:space="0" w:color="auto"/>
              <w:bottom w:val="single" w:sz="4" w:space="0" w:color="auto"/>
              <w:right w:val="single" w:sz="4" w:space="0" w:color="auto"/>
            </w:tcBorders>
            <w:noWrap/>
            <w:vAlign w:val="center"/>
            <w:hideMark/>
          </w:tcPr>
          <w:p w:rsidR="00D314A7" w:rsidRPr="005C60AB" w:rsidRDefault="00F56545" w:rsidP="0010185B">
            <w:pPr>
              <w:spacing w:line="360" w:lineRule="auto"/>
              <w:jc w:val="center"/>
              <w:rPr>
                <w:rFonts w:ascii="仿宋" w:eastAsia="仿宋" w:hAnsi="仿宋" w:cs="Times New Roman"/>
                <w:sz w:val="20"/>
                <w:szCs w:val="20"/>
              </w:rPr>
            </w:pPr>
            <w:r w:rsidRPr="005C60AB">
              <w:rPr>
                <w:rFonts w:ascii="仿宋" w:eastAsia="仿宋" w:hAnsi="仿宋" w:cs="Times New Roman"/>
                <w:sz w:val="20"/>
                <w:szCs w:val="20"/>
              </w:rPr>
              <w:t>建筑物名称</w:t>
            </w:r>
          </w:p>
        </w:tc>
        <w:tc>
          <w:tcPr>
            <w:tcW w:w="472" w:type="pct"/>
            <w:tcBorders>
              <w:top w:val="single" w:sz="4" w:space="0" w:color="auto"/>
              <w:left w:val="single" w:sz="4" w:space="0" w:color="auto"/>
              <w:bottom w:val="single" w:sz="4" w:space="0" w:color="auto"/>
              <w:right w:val="single" w:sz="4" w:space="0" w:color="auto"/>
            </w:tcBorders>
            <w:noWrap/>
            <w:vAlign w:val="center"/>
            <w:hideMark/>
          </w:tcPr>
          <w:p w:rsidR="00D314A7" w:rsidRPr="005C60AB" w:rsidRDefault="00F56545" w:rsidP="0010185B">
            <w:pPr>
              <w:spacing w:line="360" w:lineRule="auto"/>
              <w:jc w:val="center"/>
              <w:rPr>
                <w:rFonts w:ascii="仿宋" w:eastAsia="仿宋" w:hAnsi="仿宋" w:cs="Times New Roman"/>
                <w:kern w:val="0"/>
                <w:sz w:val="20"/>
                <w:szCs w:val="20"/>
              </w:rPr>
            </w:pPr>
            <w:r w:rsidRPr="005C60AB">
              <w:rPr>
                <w:rFonts w:ascii="仿宋" w:eastAsia="仿宋" w:hAnsi="仿宋" w:cs="Times New Roman"/>
                <w:sz w:val="20"/>
                <w:szCs w:val="20"/>
              </w:rPr>
              <w:t>桩号</w:t>
            </w:r>
          </w:p>
        </w:tc>
        <w:tc>
          <w:tcPr>
            <w:tcW w:w="422" w:type="pct"/>
            <w:tcBorders>
              <w:top w:val="single" w:sz="4" w:space="0" w:color="auto"/>
              <w:left w:val="single" w:sz="4" w:space="0" w:color="auto"/>
              <w:bottom w:val="single" w:sz="4" w:space="0" w:color="auto"/>
              <w:right w:val="single" w:sz="4" w:space="0" w:color="auto"/>
            </w:tcBorders>
            <w:vAlign w:val="center"/>
            <w:hideMark/>
          </w:tcPr>
          <w:p w:rsidR="00D314A7" w:rsidRPr="005C60AB" w:rsidRDefault="00F56545" w:rsidP="0010185B">
            <w:pPr>
              <w:pStyle w:val="23"/>
              <w:spacing w:line="360" w:lineRule="auto"/>
              <w:rPr>
                <w:rFonts w:ascii="仿宋" w:eastAsia="仿宋" w:hAnsi="仿宋" w:cs="Times New Roman"/>
                <w:sz w:val="20"/>
                <w:szCs w:val="20"/>
              </w:rPr>
            </w:pPr>
            <w:r w:rsidRPr="005C60AB">
              <w:rPr>
                <w:rFonts w:ascii="仿宋" w:eastAsia="仿宋" w:hAnsi="仿宋" w:cs="Times New Roman"/>
                <w:sz w:val="20"/>
                <w:szCs w:val="20"/>
              </w:rPr>
              <w:t>风险量值</w:t>
            </w:r>
          </w:p>
        </w:tc>
        <w:tc>
          <w:tcPr>
            <w:tcW w:w="947" w:type="pct"/>
            <w:tcBorders>
              <w:top w:val="single" w:sz="4" w:space="0" w:color="auto"/>
              <w:left w:val="single" w:sz="4" w:space="0" w:color="auto"/>
              <w:bottom w:val="single" w:sz="4" w:space="0" w:color="auto"/>
              <w:right w:val="single" w:sz="4" w:space="0" w:color="auto"/>
            </w:tcBorders>
            <w:vAlign w:val="center"/>
            <w:hideMark/>
          </w:tcPr>
          <w:p w:rsidR="00D314A7" w:rsidRPr="005C60AB" w:rsidRDefault="00F56545" w:rsidP="0010185B">
            <w:pPr>
              <w:pStyle w:val="23"/>
              <w:spacing w:line="360" w:lineRule="auto"/>
              <w:rPr>
                <w:rFonts w:ascii="仿宋" w:eastAsia="仿宋" w:hAnsi="仿宋" w:cs="Times New Roman"/>
                <w:sz w:val="20"/>
                <w:szCs w:val="20"/>
              </w:rPr>
            </w:pPr>
            <w:r w:rsidRPr="005C60AB">
              <w:rPr>
                <w:rFonts w:ascii="仿宋" w:eastAsia="仿宋" w:hAnsi="仿宋" w:cs="Times New Roman"/>
                <w:sz w:val="20"/>
                <w:szCs w:val="20"/>
              </w:rPr>
              <w:t>风险事件</w:t>
            </w:r>
          </w:p>
        </w:tc>
        <w:tc>
          <w:tcPr>
            <w:tcW w:w="1053" w:type="pct"/>
            <w:tcBorders>
              <w:top w:val="single" w:sz="4" w:space="0" w:color="auto"/>
              <w:left w:val="single" w:sz="4" w:space="0" w:color="auto"/>
              <w:bottom w:val="single" w:sz="4" w:space="0" w:color="auto"/>
              <w:right w:val="single" w:sz="4" w:space="0" w:color="auto"/>
            </w:tcBorders>
            <w:vAlign w:val="center"/>
            <w:hideMark/>
          </w:tcPr>
          <w:p w:rsidR="00D314A7" w:rsidRPr="005C60AB" w:rsidRDefault="00F56545" w:rsidP="0010185B">
            <w:pPr>
              <w:pStyle w:val="23"/>
              <w:spacing w:line="360" w:lineRule="auto"/>
              <w:rPr>
                <w:rFonts w:ascii="仿宋" w:eastAsia="仿宋" w:hAnsi="仿宋" w:cs="Times New Roman"/>
                <w:sz w:val="20"/>
                <w:szCs w:val="20"/>
              </w:rPr>
            </w:pPr>
            <w:r w:rsidRPr="005C60AB">
              <w:rPr>
                <w:rFonts w:ascii="仿宋" w:eastAsia="仿宋" w:hAnsi="仿宋" w:cs="Times New Roman"/>
                <w:sz w:val="20"/>
                <w:szCs w:val="20"/>
              </w:rPr>
              <w:t>风险因子（按重要性排序）</w:t>
            </w:r>
          </w:p>
        </w:tc>
        <w:tc>
          <w:tcPr>
            <w:tcW w:w="842" w:type="pct"/>
            <w:tcBorders>
              <w:top w:val="single" w:sz="4" w:space="0" w:color="auto"/>
              <w:left w:val="single" w:sz="4" w:space="0" w:color="auto"/>
              <w:bottom w:val="single" w:sz="4" w:space="0" w:color="auto"/>
              <w:right w:val="single" w:sz="4" w:space="0" w:color="auto"/>
            </w:tcBorders>
            <w:vAlign w:val="center"/>
            <w:hideMark/>
          </w:tcPr>
          <w:p w:rsidR="00D314A7" w:rsidRPr="005C60AB" w:rsidRDefault="00F56545" w:rsidP="0010185B">
            <w:pPr>
              <w:pStyle w:val="23"/>
              <w:spacing w:line="360" w:lineRule="auto"/>
              <w:rPr>
                <w:rFonts w:ascii="仿宋" w:eastAsia="仿宋" w:hAnsi="仿宋" w:cs="Times New Roman"/>
                <w:sz w:val="20"/>
                <w:szCs w:val="20"/>
              </w:rPr>
            </w:pPr>
            <w:r w:rsidRPr="005C60AB">
              <w:rPr>
                <w:rFonts w:ascii="仿宋" w:eastAsia="仿宋" w:hAnsi="仿宋" w:cs="Times New Roman"/>
                <w:sz w:val="20"/>
                <w:szCs w:val="20"/>
              </w:rPr>
              <w:t>对应风险预防措施编号</w:t>
            </w:r>
          </w:p>
        </w:tc>
      </w:tr>
      <w:tr w:rsidR="00120A5A" w:rsidRPr="005C60AB" w:rsidTr="005C60AB">
        <w:trPr>
          <w:trHeight w:val="20"/>
          <w:jc w:val="center"/>
        </w:trPr>
        <w:tc>
          <w:tcPr>
            <w:tcW w:w="292" w:type="pct"/>
            <w:vMerge w:val="restart"/>
            <w:tcBorders>
              <w:top w:val="single" w:sz="4" w:space="0" w:color="auto"/>
              <w:left w:val="single" w:sz="4" w:space="0" w:color="auto"/>
              <w:bottom w:val="single" w:sz="4" w:space="0" w:color="auto"/>
              <w:right w:val="single" w:sz="4" w:space="0" w:color="auto"/>
            </w:tcBorders>
            <w:vAlign w:val="center"/>
            <w:hideMark/>
          </w:tcPr>
          <w:p w:rsidR="00D314A7" w:rsidRPr="005C60AB" w:rsidRDefault="00120A5A" w:rsidP="0010185B">
            <w:pPr>
              <w:widowControl/>
              <w:spacing w:line="360" w:lineRule="auto"/>
              <w:jc w:val="center"/>
              <w:rPr>
                <w:rFonts w:ascii="仿宋" w:eastAsia="仿宋" w:hAnsi="仿宋" w:cs="Times New Roman"/>
                <w:sz w:val="20"/>
                <w:szCs w:val="20"/>
              </w:rPr>
            </w:pPr>
            <w:r w:rsidRPr="005C60AB">
              <w:rPr>
                <w:rFonts w:ascii="仿宋" w:eastAsia="仿宋" w:hAnsi="仿宋" w:cs="Times New Roman"/>
                <w:sz w:val="20"/>
                <w:szCs w:val="20"/>
              </w:rPr>
              <w:t>1</w:t>
            </w:r>
          </w:p>
          <w:p w:rsidR="00D314A7" w:rsidRPr="005C60AB" w:rsidRDefault="00120A5A" w:rsidP="0010185B">
            <w:pPr>
              <w:widowControl/>
              <w:spacing w:line="360" w:lineRule="auto"/>
              <w:jc w:val="center"/>
              <w:rPr>
                <w:rFonts w:ascii="仿宋" w:eastAsia="仿宋" w:hAnsi="仿宋" w:cs="Times New Roman"/>
                <w:sz w:val="20"/>
                <w:szCs w:val="20"/>
              </w:rPr>
            </w:pPr>
            <w:r w:rsidRPr="005C60AB">
              <w:rPr>
                <w:rFonts w:ascii="仿宋" w:eastAsia="仿宋" w:hAnsi="仿宋" w:cs="Times New Roman"/>
                <w:sz w:val="20"/>
                <w:szCs w:val="20"/>
              </w:rPr>
              <w:t>2</w:t>
            </w:r>
          </w:p>
          <w:p w:rsidR="00D314A7" w:rsidRPr="005C60AB" w:rsidRDefault="00120A5A" w:rsidP="0010185B">
            <w:pPr>
              <w:widowControl/>
              <w:spacing w:line="360" w:lineRule="auto"/>
              <w:jc w:val="center"/>
              <w:rPr>
                <w:rFonts w:ascii="仿宋" w:eastAsia="仿宋" w:hAnsi="仿宋" w:cs="Times New Roman"/>
                <w:sz w:val="20"/>
                <w:szCs w:val="20"/>
              </w:rPr>
            </w:pPr>
            <w:r w:rsidRPr="005C60AB">
              <w:rPr>
                <w:rFonts w:ascii="仿宋" w:eastAsia="仿宋" w:hAnsi="仿宋" w:cs="Times New Roman"/>
                <w:sz w:val="20"/>
                <w:szCs w:val="20"/>
              </w:rPr>
              <w:t>3</w:t>
            </w:r>
          </w:p>
          <w:p w:rsidR="00D314A7" w:rsidRPr="005C60AB" w:rsidRDefault="00120A5A" w:rsidP="0010185B">
            <w:pPr>
              <w:widowControl/>
              <w:spacing w:line="360" w:lineRule="auto"/>
              <w:jc w:val="center"/>
              <w:rPr>
                <w:rFonts w:ascii="仿宋" w:eastAsia="仿宋" w:hAnsi="仿宋" w:cs="Times New Roman"/>
                <w:sz w:val="20"/>
                <w:szCs w:val="20"/>
              </w:rPr>
            </w:pPr>
            <w:r w:rsidRPr="005C60AB">
              <w:rPr>
                <w:rFonts w:ascii="仿宋" w:eastAsia="仿宋" w:hAnsi="仿宋" w:cs="Times New Roman"/>
                <w:sz w:val="20"/>
                <w:szCs w:val="20"/>
              </w:rPr>
              <w:t>4</w:t>
            </w:r>
          </w:p>
          <w:p w:rsidR="00D314A7" w:rsidRPr="005C60AB" w:rsidRDefault="00120A5A" w:rsidP="0010185B">
            <w:pPr>
              <w:widowControl/>
              <w:spacing w:line="360" w:lineRule="auto"/>
              <w:jc w:val="center"/>
              <w:rPr>
                <w:rFonts w:ascii="仿宋" w:eastAsia="仿宋" w:hAnsi="仿宋" w:cs="Times New Roman"/>
                <w:sz w:val="20"/>
                <w:szCs w:val="20"/>
              </w:rPr>
            </w:pPr>
            <w:r w:rsidRPr="005C60AB">
              <w:rPr>
                <w:rFonts w:ascii="仿宋" w:eastAsia="仿宋" w:hAnsi="仿宋" w:cs="Times New Roman"/>
                <w:sz w:val="20"/>
                <w:szCs w:val="20"/>
              </w:rPr>
              <w:t>5</w:t>
            </w:r>
          </w:p>
          <w:p w:rsidR="00D314A7" w:rsidRPr="005C60AB" w:rsidRDefault="00120A5A" w:rsidP="0010185B">
            <w:pPr>
              <w:widowControl/>
              <w:spacing w:line="360" w:lineRule="auto"/>
              <w:jc w:val="center"/>
              <w:rPr>
                <w:rFonts w:ascii="仿宋" w:eastAsia="仿宋" w:hAnsi="仿宋" w:cs="Times New Roman"/>
                <w:sz w:val="20"/>
                <w:szCs w:val="20"/>
              </w:rPr>
            </w:pPr>
            <w:r w:rsidRPr="005C60AB">
              <w:rPr>
                <w:rFonts w:ascii="仿宋" w:eastAsia="仿宋" w:hAnsi="仿宋" w:cs="Times New Roman"/>
                <w:sz w:val="20"/>
                <w:szCs w:val="20"/>
              </w:rPr>
              <w:t>6</w:t>
            </w:r>
          </w:p>
          <w:p w:rsidR="00D314A7" w:rsidRPr="005C60AB" w:rsidRDefault="00120A5A" w:rsidP="0010185B">
            <w:pPr>
              <w:widowControl/>
              <w:spacing w:line="360" w:lineRule="auto"/>
              <w:jc w:val="center"/>
              <w:rPr>
                <w:rFonts w:ascii="仿宋" w:eastAsia="仿宋" w:hAnsi="仿宋" w:cs="Times New Roman"/>
                <w:sz w:val="20"/>
                <w:szCs w:val="20"/>
              </w:rPr>
            </w:pPr>
            <w:r w:rsidRPr="005C60AB">
              <w:rPr>
                <w:rFonts w:ascii="仿宋" w:eastAsia="仿宋" w:hAnsi="仿宋" w:cs="Times New Roman"/>
                <w:sz w:val="20"/>
                <w:szCs w:val="20"/>
              </w:rPr>
              <w:t>7</w:t>
            </w:r>
          </w:p>
          <w:p w:rsidR="00D314A7" w:rsidRPr="005C60AB" w:rsidRDefault="00120A5A" w:rsidP="0010185B">
            <w:pPr>
              <w:widowControl/>
              <w:spacing w:line="360" w:lineRule="auto"/>
              <w:jc w:val="center"/>
              <w:rPr>
                <w:rFonts w:ascii="仿宋" w:eastAsia="仿宋" w:hAnsi="仿宋" w:cs="Times New Roman"/>
                <w:sz w:val="20"/>
                <w:szCs w:val="20"/>
              </w:rPr>
            </w:pPr>
            <w:r w:rsidRPr="005C60AB">
              <w:rPr>
                <w:rFonts w:ascii="仿宋" w:eastAsia="仿宋" w:hAnsi="仿宋" w:cs="Times New Roman"/>
                <w:sz w:val="20"/>
                <w:szCs w:val="20"/>
              </w:rPr>
              <w:t>8</w:t>
            </w:r>
          </w:p>
          <w:p w:rsidR="00D314A7" w:rsidRPr="005C60AB" w:rsidRDefault="00120A5A" w:rsidP="0010185B">
            <w:pPr>
              <w:spacing w:line="360" w:lineRule="auto"/>
              <w:jc w:val="center"/>
              <w:rPr>
                <w:rFonts w:ascii="仿宋" w:eastAsia="仿宋" w:hAnsi="仿宋" w:cs="Times New Roman"/>
                <w:sz w:val="20"/>
                <w:szCs w:val="20"/>
              </w:rPr>
            </w:pPr>
            <w:r w:rsidRPr="005C60AB">
              <w:rPr>
                <w:rFonts w:ascii="仿宋" w:eastAsia="仿宋" w:hAnsi="仿宋" w:cs="Times New Roman"/>
                <w:sz w:val="20"/>
                <w:szCs w:val="20"/>
              </w:rPr>
              <w:t>9</w:t>
            </w:r>
          </w:p>
        </w:tc>
        <w:tc>
          <w:tcPr>
            <w:tcW w:w="972" w:type="pct"/>
            <w:vMerge w:val="restart"/>
            <w:tcBorders>
              <w:top w:val="single" w:sz="4" w:space="0" w:color="auto"/>
              <w:left w:val="single" w:sz="4" w:space="0" w:color="auto"/>
              <w:bottom w:val="single" w:sz="4" w:space="0" w:color="auto"/>
              <w:right w:val="single" w:sz="4" w:space="0" w:color="auto"/>
            </w:tcBorders>
            <w:noWrap/>
            <w:vAlign w:val="center"/>
            <w:hideMark/>
          </w:tcPr>
          <w:p w:rsidR="00D314A7" w:rsidRPr="005C60AB" w:rsidRDefault="00120A5A" w:rsidP="0010185B">
            <w:pPr>
              <w:spacing w:line="360" w:lineRule="auto"/>
              <w:jc w:val="center"/>
              <w:rPr>
                <w:rFonts w:ascii="仿宋" w:eastAsia="仿宋" w:hAnsi="仿宋" w:cs="Times New Roman"/>
                <w:color w:val="000000"/>
                <w:sz w:val="20"/>
                <w:szCs w:val="20"/>
              </w:rPr>
            </w:pPr>
            <w:r w:rsidRPr="005C60AB">
              <w:rPr>
                <w:rFonts w:ascii="仿宋" w:eastAsia="仿宋" w:hAnsi="仿宋" w:cs="Times New Roman"/>
                <w:color w:val="000000"/>
                <w:sz w:val="20"/>
                <w:szCs w:val="20"/>
              </w:rPr>
              <w:t>二十里铺左岸排水涵洞</w:t>
            </w:r>
          </w:p>
          <w:p w:rsidR="00D314A7" w:rsidRPr="005C60AB" w:rsidRDefault="00120A5A" w:rsidP="0010185B">
            <w:pPr>
              <w:spacing w:line="360" w:lineRule="auto"/>
              <w:jc w:val="center"/>
              <w:rPr>
                <w:rFonts w:ascii="仿宋" w:eastAsia="仿宋" w:hAnsi="仿宋" w:cs="Times New Roman"/>
                <w:color w:val="000000"/>
                <w:sz w:val="20"/>
                <w:szCs w:val="20"/>
              </w:rPr>
            </w:pPr>
            <w:proofErr w:type="gramStart"/>
            <w:r w:rsidRPr="005C60AB">
              <w:rPr>
                <w:rFonts w:ascii="仿宋" w:eastAsia="仿宋" w:hAnsi="仿宋" w:cs="Times New Roman"/>
                <w:color w:val="000000"/>
                <w:sz w:val="20"/>
                <w:szCs w:val="20"/>
              </w:rPr>
              <w:t>小芦寨</w:t>
            </w:r>
            <w:proofErr w:type="gramEnd"/>
            <w:r w:rsidRPr="005C60AB">
              <w:rPr>
                <w:rFonts w:ascii="仿宋" w:eastAsia="仿宋" w:hAnsi="仿宋" w:cs="Times New Roman"/>
                <w:color w:val="000000"/>
                <w:sz w:val="20"/>
                <w:szCs w:val="20"/>
              </w:rPr>
              <w:t>沟排水倒虹吸</w:t>
            </w:r>
          </w:p>
          <w:p w:rsidR="00D314A7" w:rsidRPr="005C60AB" w:rsidRDefault="00120A5A" w:rsidP="0010185B">
            <w:pPr>
              <w:spacing w:line="360" w:lineRule="auto"/>
              <w:jc w:val="center"/>
              <w:rPr>
                <w:rFonts w:ascii="仿宋" w:eastAsia="仿宋" w:hAnsi="仿宋" w:cs="Times New Roman"/>
                <w:color w:val="000000"/>
                <w:sz w:val="20"/>
                <w:szCs w:val="20"/>
              </w:rPr>
            </w:pPr>
            <w:proofErr w:type="gramStart"/>
            <w:r w:rsidRPr="005C60AB">
              <w:rPr>
                <w:rFonts w:ascii="仿宋" w:eastAsia="仿宋" w:hAnsi="仿宋" w:cs="Times New Roman"/>
                <w:color w:val="000000"/>
                <w:sz w:val="20"/>
                <w:szCs w:val="20"/>
              </w:rPr>
              <w:t>谒</w:t>
            </w:r>
            <w:proofErr w:type="gramEnd"/>
            <w:r w:rsidRPr="005C60AB">
              <w:rPr>
                <w:rFonts w:ascii="仿宋" w:eastAsia="仿宋" w:hAnsi="仿宋" w:cs="Times New Roman"/>
                <w:color w:val="000000"/>
                <w:sz w:val="20"/>
                <w:szCs w:val="20"/>
              </w:rPr>
              <w:t>王庄左岸排水倒虹吸</w:t>
            </w:r>
          </w:p>
          <w:p w:rsidR="00D314A7" w:rsidRPr="005C60AB" w:rsidRDefault="00120A5A" w:rsidP="0010185B">
            <w:pPr>
              <w:spacing w:line="360" w:lineRule="auto"/>
              <w:jc w:val="center"/>
              <w:rPr>
                <w:rFonts w:ascii="仿宋" w:eastAsia="仿宋" w:hAnsi="仿宋" w:cs="Times New Roman"/>
                <w:color w:val="000000"/>
                <w:sz w:val="20"/>
                <w:szCs w:val="20"/>
              </w:rPr>
            </w:pPr>
            <w:r w:rsidRPr="005C60AB">
              <w:rPr>
                <w:rFonts w:ascii="仿宋" w:eastAsia="仿宋" w:hAnsi="仿宋" w:cs="Times New Roman"/>
                <w:color w:val="000000"/>
                <w:sz w:val="20"/>
                <w:szCs w:val="20"/>
              </w:rPr>
              <w:t>小</w:t>
            </w:r>
            <w:proofErr w:type="gramStart"/>
            <w:r w:rsidRPr="005C60AB">
              <w:rPr>
                <w:rFonts w:ascii="仿宋" w:eastAsia="仿宋" w:hAnsi="仿宋" w:cs="Times New Roman"/>
                <w:color w:val="000000"/>
                <w:sz w:val="20"/>
                <w:szCs w:val="20"/>
              </w:rPr>
              <w:t>李庄北沟</w:t>
            </w:r>
            <w:proofErr w:type="gramEnd"/>
            <w:r w:rsidRPr="005C60AB">
              <w:rPr>
                <w:rFonts w:ascii="仿宋" w:eastAsia="仿宋" w:hAnsi="仿宋" w:cs="Times New Roman"/>
                <w:color w:val="000000"/>
                <w:sz w:val="20"/>
                <w:szCs w:val="20"/>
              </w:rPr>
              <w:t>左岸排水倒虹吸</w:t>
            </w:r>
          </w:p>
          <w:p w:rsidR="00D314A7" w:rsidRPr="005C60AB" w:rsidRDefault="00120A5A" w:rsidP="0010185B">
            <w:pPr>
              <w:spacing w:line="360" w:lineRule="auto"/>
              <w:jc w:val="center"/>
              <w:rPr>
                <w:rFonts w:ascii="仿宋" w:eastAsia="仿宋" w:hAnsi="仿宋" w:cs="Times New Roman"/>
                <w:color w:val="000000"/>
                <w:sz w:val="20"/>
                <w:szCs w:val="20"/>
              </w:rPr>
            </w:pPr>
            <w:r w:rsidRPr="005C60AB">
              <w:rPr>
                <w:rFonts w:ascii="仿宋" w:eastAsia="仿宋" w:hAnsi="仿宋" w:cs="Times New Roman"/>
                <w:color w:val="000000"/>
                <w:sz w:val="20"/>
                <w:szCs w:val="20"/>
              </w:rPr>
              <w:t>赵庄东北沟左岸排水倒虹吸</w:t>
            </w:r>
          </w:p>
          <w:p w:rsidR="00D314A7" w:rsidRPr="005C60AB" w:rsidRDefault="00120A5A" w:rsidP="0010185B">
            <w:pPr>
              <w:spacing w:line="360" w:lineRule="auto"/>
              <w:jc w:val="center"/>
              <w:rPr>
                <w:rFonts w:ascii="仿宋" w:eastAsia="仿宋" w:hAnsi="仿宋" w:cs="Times New Roman"/>
                <w:color w:val="000000"/>
                <w:sz w:val="20"/>
                <w:szCs w:val="20"/>
              </w:rPr>
            </w:pPr>
            <w:r w:rsidRPr="005C60AB">
              <w:rPr>
                <w:rFonts w:ascii="仿宋" w:eastAsia="仿宋" w:hAnsi="仿宋" w:cs="Times New Roman"/>
                <w:color w:val="000000"/>
                <w:sz w:val="20"/>
                <w:szCs w:val="20"/>
              </w:rPr>
              <w:t>白庙西沟左岸排水倒虹吸</w:t>
            </w:r>
          </w:p>
          <w:p w:rsidR="00D314A7" w:rsidRPr="005C60AB" w:rsidRDefault="00120A5A" w:rsidP="0010185B">
            <w:pPr>
              <w:spacing w:line="360" w:lineRule="auto"/>
              <w:jc w:val="center"/>
              <w:rPr>
                <w:rFonts w:ascii="仿宋" w:eastAsia="仿宋" w:hAnsi="仿宋" w:cs="Times New Roman"/>
                <w:color w:val="000000"/>
                <w:sz w:val="20"/>
                <w:szCs w:val="20"/>
              </w:rPr>
            </w:pPr>
            <w:proofErr w:type="gramStart"/>
            <w:r w:rsidRPr="005C60AB">
              <w:rPr>
                <w:rFonts w:ascii="仿宋" w:eastAsia="仿宋" w:hAnsi="仿宋" w:cs="Times New Roman"/>
                <w:color w:val="000000"/>
                <w:sz w:val="20"/>
                <w:szCs w:val="20"/>
              </w:rPr>
              <w:t>黑庙沟</w:t>
            </w:r>
            <w:proofErr w:type="gramEnd"/>
            <w:r w:rsidRPr="005C60AB">
              <w:rPr>
                <w:rFonts w:ascii="仿宋" w:eastAsia="仿宋" w:hAnsi="仿宋" w:cs="Times New Roman"/>
                <w:color w:val="000000"/>
                <w:sz w:val="20"/>
                <w:szCs w:val="20"/>
              </w:rPr>
              <w:t>左岸排水倒虹吸</w:t>
            </w:r>
          </w:p>
          <w:p w:rsidR="00D314A7" w:rsidRPr="005C60AB" w:rsidRDefault="00120A5A" w:rsidP="0010185B">
            <w:pPr>
              <w:spacing w:line="360" w:lineRule="auto"/>
              <w:jc w:val="center"/>
              <w:rPr>
                <w:rFonts w:ascii="仿宋" w:eastAsia="仿宋" w:hAnsi="仿宋" w:cs="Times New Roman"/>
                <w:color w:val="000000"/>
                <w:sz w:val="20"/>
                <w:szCs w:val="20"/>
              </w:rPr>
            </w:pPr>
            <w:proofErr w:type="gramStart"/>
            <w:r w:rsidRPr="005C60AB">
              <w:rPr>
                <w:rFonts w:ascii="仿宋" w:eastAsia="仿宋" w:hAnsi="仿宋" w:cs="Times New Roman"/>
                <w:color w:val="000000"/>
                <w:sz w:val="20"/>
                <w:szCs w:val="20"/>
              </w:rPr>
              <w:t>胡坡河左岸</w:t>
            </w:r>
            <w:proofErr w:type="gramEnd"/>
            <w:r w:rsidRPr="005C60AB">
              <w:rPr>
                <w:rFonts w:ascii="仿宋" w:eastAsia="仿宋" w:hAnsi="仿宋" w:cs="Times New Roman"/>
                <w:color w:val="000000"/>
                <w:sz w:val="20"/>
                <w:szCs w:val="20"/>
              </w:rPr>
              <w:t>排水倒虹吸</w:t>
            </w:r>
          </w:p>
          <w:p w:rsidR="00D314A7" w:rsidRPr="005C60AB" w:rsidRDefault="00120A5A" w:rsidP="0010185B">
            <w:pPr>
              <w:spacing w:line="360" w:lineRule="auto"/>
              <w:jc w:val="center"/>
              <w:rPr>
                <w:rFonts w:ascii="仿宋" w:eastAsia="仿宋" w:hAnsi="仿宋" w:cs="Times New Roman"/>
                <w:color w:val="000000"/>
                <w:sz w:val="20"/>
                <w:szCs w:val="20"/>
              </w:rPr>
            </w:pPr>
            <w:r w:rsidRPr="005C60AB">
              <w:rPr>
                <w:rFonts w:ascii="仿宋" w:eastAsia="仿宋" w:hAnsi="仿宋" w:cs="Times New Roman"/>
                <w:color w:val="000000"/>
                <w:sz w:val="20"/>
                <w:szCs w:val="20"/>
              </w:rPr>
              <w:t>肖河东沟左岸排水倒虹吸</w:t>
            </w:r>
          </w:p>
        </w:tc>
        <w:tc>
          <w:tcPr>
            <w:tcW w:w="472" w:type="pct"/>
            <w:vMerge w:val="restart"/>
            <w:tcBorders>
              <w:top w:val="single" w:sz="4" w:space="0" w:color="auto"/>
              <w:left w:val="single" w:sz="4" w:space="0" w:color="auto"/>
              <w:bottom w:val="single" w:sz="4" w:space="0" w:color="auto"/>
              <w:right w:val="single" w:sz="4" w:space="0" w:color="auto"/>
            </w:tcBorders>
            <w:noWrap/>
            <w:vAlign w:val="center"/>
            <w:hideMark/>
          </w:tcPr>
          <w:p w:rsidR="00D314A7" w:rsidRPr="005C60AB" w:rsidRDefault="00120A5A" w:rsidP="0010185B">
            <w:pPr>
              <w:spacing w:line="360" w:lineRule="auto"/>
              <w:jc w:val="center"/>
              <w:rPr>
                <w:rFonts w:ascii="仿宋" w:eastAsia="仿宋" w:hAnsi="仿宋" w:cs="Times New Roman"/>
                <w:color w:val="000000"/>
                <w:sz w:val="20"/>
                <w:szCs w:val="20"/>
              </w:rPr>
            </w:pPr>
            <w:r w:rsidRPr="005C60AB">
              <w:rPr>
                <w:rFonts w:ascii="仿宋" w:eastAsia="仿宋" w:hAnsi="仿宋" w:cs="Times New Roman"/>
                <w:color w:val="000000"/>
                <w:sz w:val="20"/>
                <w:szCs w:val="20"/>
              </w:rPr>
              <w:t>K293+720</w:t>
            </w:r>
          </w:p>
          <w:p w:rsidR="00D314A7" w:rsidRPr="005C60AB" w:rsidRDefault="00120A5A" w:rsidP="0010185B">
            <w:pPr>
              <w:spacing w:line="360" w:lineRule="auto"/>
              <w:jc w:val="center"/>
              <w:rPr>
                <w:rFonts w:ascii="仿宋" w:eastAsia="仿宋" w:hAnsi="仿宋" w:cs="Times New Roman"/>
                <w:color w:val="000000"/>
                <w:sz w:val="20"/>
                <w:szCs w:val="20"/>
              </w:rPr>
            </w:pPr>
            <w:r w:rsidRPr="005C60AB">
              <w:rPr>
                <w:rFonts w:ascii="仿宋" w:eastAsia="仿宋" w:hAnsi="仿宋" w:cs="Times New Roman"/>
                <w:color w:val="000000"/>
                <w:sz w:val="20"/>
                <w:szCs w:val="20"/>
              </w:rPr>
              <w:t>K286+125</w:t>
            </w:r>
          </w:p>
          <w:p w:rsidR="00D314A7" w:rsidRPr="005C60AB" w:rsidRDefault="00120A5A" w:rsidP="0010185B">
            <w:pPr>
              <w:spacing w:line="360" w:lineRule="auto"/>
              <w:jc w:val="center"/>
              <w:rPr>
                <w:rFonts w:ascii="仿宋" w:eastAsia="仿宋" w:hAnsi="仿宋" w:cs="Times New Roman"/>
                <w:color w:val="000000"/>
                <w:sz w:val="20"/>
                <w:szCs w:val="20"/>
              </w:rPr>
            </w:pPr>
            <w:r w:rsidRPr="005C60AB">
              <w:rPr>
                <w:rFonts w:ascii="仿宋" w:eastAsia="仿宋" w:hAnsi="仿宋" w:cs="Times New Roman"/>
                <w:color w:val="000000"/>
                <w:sz w:val="20"/>
                <w:szCs w:val="20"/>
              </w:rPr>
              <w:t>K287+829</w:t>
            </w:r>
          </w:p>
          <w:p w:rsidR="00D314A7" w:rsidRPr="005C60AB" w:rsidRDefault="00120A5A" w:rsidP="0010185B">
            <w:pPr>
              <w:spacing w:line="360" w:lineRule="auto"/>
              <w:jc w:val="center"/>
              <w:rPr>
                <w:rFonts w:ascii="仿宋" w:eastAsia="仿宋" w:hAnsi="仿宋" w:cs="Times New Roman"/>
                <w:color w:val="000000"/>
                <w:sz w:val="20"/>
                <w:szCs w:val="20"/>
              </w:rPr>
            </w:pPr>
            <w:r w:rsidRPr="005C60AB">
              <w:rPr>
                <w:rFonts w:ascii="仿宋" w:eastAsia="仿宋" w:hAnsi="仿宋" w:cs="Times New Roman"/>
                <w:color w:val="000000"/>
                <w:sz w:val="20"/>
                <w:szCs w:val="20"/>
              </w:rPr>
              <w:t>K289+566</w:t>
            </w:r>
          </w:p>
          <w:p w:rsidR="00D314A7" w:rsidRPr="005C60AB" w:rsidRDefault="00120A5A" w:rsidP="0010185B">
            <w:pPr>
              <w:spacing w:line="360" w:lineRule="auto"/>
              <w:jc w:val="center"/>
              <w:rPr>
                <w:rFonts w:ascii="仿宋" w:eastAsia="仿宋" w:hAnsi="仿宋" w:cs="Times New Roman"/>
                <w:color w:val="000000"/>
                <w:sz w:val="20"/>
                <w:szCs w:val="20"/>
              </w:rPr>
            </w:pPr>
            <w:r w:rsidRPr="005C60AB">
              <w:rPr>
                <w:rFonts w:ascii="仿宋" w:eastAsia="仿宋" w:hAnsi="仿宋" w:cs="Times New Roman"/>
                <w:color w:val="000000"/>
                <w:sz w:val="20"/>
                <w:szCs w:val="20"/>
              </w:rPr>
              <w:t>K290+908</w:t>
            </w:r>
          </w:p>
          <w:p w:rsidR="00D314A7" w:rsidRPr="005C60AB" w:rsidRDefault="00120A5A" w:rsidP="0010185B">
            <w:pPr>
              <w:spacing w:line="360" w:lineRule="auto"/>
              <w:jc w:val="center"/>
              <w:rPr>
                <w:rFonts w:ascii="仿宋" w:eastAsia="仿宋" w:hAnsi="仿宋" w:cs="Times New Roman"/>
                <w:color w:val="000000"/>
                <w:sz w:val="20"/>
                <w:szCs w:val="20"/>
              </w:rPr>
            </w:pPr>
            <w:r w:rsidRPr="005C60AB">
              <w:rPr>
                <w:rFonts w:ascii="仿宋" w:eastAsia="仿宋" w:hAnsi="仿宋" w:cs="Times New Roman"/>
                <w:color w:val="000000"/>
                <w:sz w:val="20"/>
                <w:szCs w:val="20"/>
              </w:rPr>
              <w:t>K291+496</w:t>
            </w:r>
          </w:p>
          <w:p w:rsidR="00D314A7" w:rsidRPr="005C60AB" w:rsidRDefault="00120A5A" w:rsidP="0010185B">
            <w:pPr>
              <w:spacing w:line="360" w:lineRule="auto"/>
              <w:jc w:val="center"/>
              <w:rPr>
                <w:rFonts w:ascii="仿宋" w:eastAsia="仿宋" w:hAnsi="仿宋" w:cs="Times New Roman"/>
                <w:color w:val="000000"/>
                <w:sz w:val="20"/>
                <w:szCs w:val="20"/>
              </w:rPr>
            </w:pPr>
            <w:r w:rsidRPr="005C60AB">
              <w:rPr>
                <w:rFonts w:ascii="仿宋" w:eastAsia="仿宋" w:hAnsi="仿宋" w:cs="Times New Roman"/>
                <w:color w:val="000000"/>
                <w:sz w:val="20"/>
                <w:szCs w:val="20"/>
              </w:rPr>
              <w:t>K292+225</w:t>
            </w:r>
          </w:p>
          <w:p w:rsidR="00D314A7" w:rsidRPr="005C60AB" w:rsidRDefault="00120A5A" w:rsidP="0010185B">
            <w:pPr>
              <w:spacing w:line="360" w:lineRule="auto"/>
              <w:jc w:val="center"/>
              <w:rPr>
                <w:rFonts w:ascii="仿宋" w:eastAsia="仿宋" w:hAnsi="仿宋" w:cs="Times New Roman"/>
                <w:color w:val="000000"/>
                <w:sz w:val="20"/>
                <w:szCs w:val="20"/>
              </w:rPr>
            </w:pPr>
            <w:r w:rsidRPr="005C60AB">
              <w:rPr>
                <w:rFonts w:ascii="仿宋" w:eastAsia="仿宋" w:hAnsi="仿宋" w:cs="Times New Roman"/>
                <w:color w:val="000000"/>
                <w:sz w:val="20"/>
                <w:szCs w:val="20"/>
              </w:rPr>
              <w:t>K297+700</w:t>
            </w:r>
          </w:p>
          <w:p w:rsidR="00D314A7" w:rsidRPr="005C60AB" w:rsidRDefault="00120A5A" w:rsidP="0010185B">
            <w:pPr>
              <w:spacing w:line="360" w:lineRule="auto"/>
              <w:jc w:val="center"/>
              <w:rPr>
                <w:rFonts w:ascii="仿宋" w:eastAsia="仿宋" w:hAnsi="仿宋" w:cs="Times New Roman"/>
                <w:color w:val="000000"/>
                <w:sz w:val="20"/>
                <w:szCs w:val="20"/>
              </w:rPr>
            </w:pPr>
            <w:r w:rsidRPr="005C60AB">
              <w:rPr>
                <w:rFonts w:ascii="仿宋" w:eastAsia="仿宋" w:hAnsi="仿宋" w:cs="Times New Roman"/>
                <w:color w:val="000000"/>
                <w:sz w:val="20"/>
                <w:szCs w:val="20"/>
              </w:rPr>
              <w:t>K281+546</w:t>
            </w:r>
          </w:p>
        </w:tc>
        <w:tc>
          <w:tcPr>
            <w:tcW w:w="422" w:type="pct"/>
            <w:vMerge w:val="restart"/>
            <w:tcBorders>
              <w:top w:val="single" w:sz="4" w:space="0" w:color="auto"/>
              <w:left w:val="single" w:sz="4" w:space="0" w:color="auto"/>
              <w:bottom w:val="single" w:sz="4" w:space="0" w:color="auto"/>
              <w:right w:val="single" w:sz="4" w:space="0" w:color="auto"/>
            </w:tcBorders>
            <w:vAlign w:val="center"/>
          </w:tcPr>
          <w:p w:rsidR="00D314A7" w:rsidRPr="005C60AB" w:rsidRDefault="00120A5A" w:rsidP="0010185B">
            <w:pPr>
              <w:widowControl/>
              <w:spacing w:line="360" w:lineRule="auto"/>
              <w:jc w:val="center"/>
              <w:rPr>
                <w:rFonts w:ascii="仿宋" w:eastAsia="仿宋" w:hAnsi="仿宋" w:cs="Times New Roman"/>
                <w:sz w:val="20"/>
                <w:szCs w:val="20"/>
              </w:rPr>
            </w:pPr>
            <w:r w:rsidRPr="005C60AB">
              <w:rPr>
                <w:rFonts w:ascii="仿宋" w:eastAsia="仿宋" w:hAnsi="仿宋" w:cs="Times New Roman"/>
                <w:sz w:val="20"/>
                <w:szCs w:val="20"/>
              </w:rPr>
              <w:t xml:space="preserve">6.0 </w:t>
            </w:r>
          </w:p>
          <w:p w:rsidR="00D314A7" w:rsidRPr="005C60AB" w:rsidRDefault="00120A5A" w:rsidP="0010185B">
            <w:pPr>
              <w:widowControl/>
              <w:spacing w:line="360" w:lineRule="auto"/>
              <w:jc w:val="center"/>
              <w:rPr>
                <w:rFonts w:ascii="仿宋" w:eastAsia="仿宋" w:hAnsi="仿宋" w:cs="Times New Roman"/>
                <w:sz w:val="20"/>
                <w:szCs w:val="20"/>
              </w:rPr>
            </w:pPr>
            <w:r w:rsidRPr="005C60AB">
              <w:rPr>
                <w:rFonts w:ascii="仿宋" w:eastAsia="仿宋" w:hAnsi="仿宋" w:cs="Times New Roman"/>
                <w:sz w:val="20"/>
                <w:szCs w:val="20"/>
              </w:rPr>
              <w:t xml:space="preserve">6.0 </w:t>
            </w:r>
          </w:p>
          <w:p w:rsidR="00D314A7" w:rsidRPr="005C60AB" w:rsidRDefault="00120A5A" w:rsidP="0010185B">
            <w:pPr>
              <w:widowControl/>
              <w:spacing w:line="360" w:lineRule="auto"/>
              <w:jc w:val="center"/>
              <w:rPr>
                <w:rFonts w:ascii="仿宋" w:eastAsia="仿宋" w:hAnsi="仿宋" w:cs="Times New Roman"/>
                <w:sz w:val="20"/>
                <w:szCs w:val="20"/>
              </w:rPr>
            </w:pPr>
            <w:r w:rsidRPr="005C60AB">
              <w:rPr>
                <w:rFonts w:ascii="仿宋" w:eastAsia="仿宋" w:hAnsi="仿宋" w:cs="Times New Roman"/>
                <w:sz w:val="20"/>
                <w:szCs w:val="20"/>
              </w:rPr>
              <w:t xml:space="preserve">6.0 </w:t>
            </w:r>
          </w:p>
          <w:p w:rsidR="00D314A7" w:rsidRPr="005C60AB" w:rsidRDefault="00120A5A" w:rsidP="0010185B">
            <w:pPr>
              <w:widowControl/>
              <w:spacing w:line="360" w:lineRule="auto"/>
              <w:jc w:val="center"/>
              <w:rPr>
                <w:rFonts w:ascii="仿宋" w:eastAsia="仿宋" w:hAnsi="仿宋" w:cs="Times New Roman"/>
                <w:sz w:val="20"/>
                <w:szCs w:val="20"/>
              </w:rPr>
            </w:pPr>
            <w:r w:rsidRPr="005C60AB">
              <w:rPr>
                <w:rFonts w:ascii="仿宋" w:eastAsia="仿宋" w:hAnsi="仿宋" w:cs="Times New Roman"/>
                <w:sz w:val="20"/>
                <w:szCs w:val="20"/>
              </w:rPr>
              <w:t xml:space="preserve">7.4 </w:t>
            </w:r>
          </w:p>
          <w:p w:rsidR="00D314A7" w:rsidRPr="005C60AB" w:rsidRDefault="00120A5A" w:rsidP="0010185B">
            <w:pPr>
              <w:widowControl/>
              <w:spacing w:line="360" w:lineRule="auto"/>
              <w:jc w:val="center"/>
              <w:rPr>
                <w:rFonts w:ascii="仿宋" w:eastAsia="仿宋" w:hAnsi="仿宋" w:cs="Times New Roman"/>
                <w:sz w:val="20"/>
                <w:szCs w:val="20"/>
              </w:rPr>
            </w:pPr>
            <w:r w:rsidRPr="005C60AB">
              <w:rPr>
                <w:rFonts w:ascii="仿宋" w:eastAsia="仿宋" w:hAnsi="仿宋" w:cs="Times New Roman"/>
                <w:sz w:val="20"/>
                <w:szCs w:val="20"/>
              </w:rPr>
              <w:t xml:space="preserve">6.9 </w:t>
            </w:r>
          </w:p>
          <w:p w:rsidR="00D314A7" w:rsidRPr="005C60AB" w:rsidRDefault="00120A5A" w:rsidP="0010185B">
            <w:pPr>
              <w:widowControl/>
              <w:spacing w:line="360" w:lineRule="auto"/>
              <w:jc w:val="center"/>
              <w:rPr>
                <w:rFonts w:ascii="仿宋" w:eastAsia="仿宋" w:hAnsi="仿宋" w:cs="Times New Roman"/>
                <w:sz w:val="20"/>
                <w:szCs w:val="20"/>
              </w:rPr>
            </w:pPr>
            <w:r w:rsidRPr="005C60AB">
              <w:rPr>
                <w:rFonts w:ascii="仿宋" w:eastAsia="仿宋" w:hAnsi="仿宋" w:cs="Times New Roman"/>
                <w:sz w:val="20"/>
                <w:szCs w:val="20"/>
              </w:rPr>
              <w:t xml:space="preserve">7.4 </w:t>
            </w:r>
          </w:p>
          <w:p w:rsidR="00D314A7" w:rsidRPr="005C60AB" w:rsidRDefault="00120A5A" w:rsidP="0010185B">
            <w:pPr>
              <w:widowControl/>
              <w:spacing w:line="360" w:lineRule="auto"/>
              <w:jc w:val="center"/>
              <w:rPr>
                <w:rFonts w:ascii="仿宋" w:eastAsia="仿宋" w:hAnsi="仿宋" w:cs="Times New Roman"/>
                <w:sz w:val="20"/>
                <w:szCs w:val="20"/>
              </w:rPr>
            </w:pPr>
            <w:r w:rsidRPr="005C60AB">
              <w:rPr>
                <w:rFonts w:ascii="仿宋" w:eastAsia="仿宋" w:hAnsi="仿宋" w:cs="Times New Roman"/>
                <w:sz w:val="20"/>
                <w:szCs w:val="20"/>
              </w:rPr>
              <w:t xml:space="preserve">6.9 </w:t>
            </w:r>
          </w:p>
          <w:p w:rsidR="00D314A7" w:rsidRPr="005C60AB" w:rsidRDefault="00120A5A" w:rsidP="0010185B">
            <w:pPr>
              <w:widowControl/>
              <w:spacing w:line="360" w:lineRule="auto"/>
              <w:jc w:val="center"/>
              <w:rPr>
                <w:rFonts w:ascii="仿宋" w:eastAsia="仿宋" w:hAnsi="仿宋" w:cs="Times New Roman"/>
                <w:sz w:val="20"/>
                <w:szCs w:val="20"/>
              </w:rPr>
            </w:pPr>
            <w:r w:rsidRPr="005C60AB">
              <w:rPr>
                <w:rFonts w:ascii="仿宋" w:eastAsia="仿宋" w:hAnsi="仿宋" w:cs="Times New Roman"/>
                <w:sz w:val="20"/>
                <w:szCs w:val="20"/>
              </w:rPr>
              <w:t xml:space="preserve">6.0 </w:t>
            </w:r>
          </w:p>
          <w:p w:rsidR="00D314A7" w:rsidRPr="005C60AB" w:rsidRDefault="00120A5A" w:rsidP="0010185B">
            <w:pPr>
              <w:widowControl/>
              <w:spacing w:line="360" w:lineRule="auto"/>
              <w:jc w:val="center"/>
              <w:rPr>
                <w:rFonts w:ascii="仿宋" w:eastAsia="仿宋" w:hAnsi="仿宋" w:cs="Times New Roman"/>
                <w:sz w:val="20"/>
                <w:szCs w:val="20"/>
              </w:rPr>
            </w:pPr>
            <w:r w:rsidRPr="005C60AB">
              <w:rPr>
                <w:rFonts w:ascii="仿宋" w:eastAsia="仿宋" w:hAnsi="仿宋" w:cs="Times New Roman"/>
                <w:sz w:val="20"/>
                <w:szCs w:val="20"/>
              </w:rPr>
              <w:t>6.4</w:t>
            </w:r>
          </w:p>
        </w:tc>
        <w:tc>
          <w:tcPr>
            <w:tcW w:w="947" w:type="pct"/>
            <w:vMerge w:val="restart"/>
            <w:tcBorders>
              <w:top w:val="single" w:sz="4" w:space="0" w:color="auto"/>
              <w:left w:val="single" w:sz="4" w:space="0" w:color="auto"/>
              <w:bottom w:val="single" w:sz="4" w:space="0" w:color="auto"/>
              <w:right w:val="single" w:sz="4" w:space="0" w:color="auto"/>
            </w:tcBorders>
            <w:vAlign w:val="center"/>
            <w:hideMark/>
          </w:tcPr>
          <w:p w:rsidR="00D314A7" w:rsidRPr="005C60AB" w:rsidRDefault="00120A5A" w:rsidP="0010185B">
            <w:pPr>
              <w:widowControl/>
              <w:spacing w:line="480" w:lineRule="auto"/>
              <w:jc w:val="center"/>
              <w:rPr>
                <w:rFonts w:ascii="仿宋" w:eastAsia="仿宋" w:hAnsi="仿宋" w:cs="Times New Roman"/>
                <w:color w:val="000000"/>
                <w:kern w:val="0"/>
                <w:sz w:val="20"/>
                <w:szCs w:val="20"/>
              </w:rPr>
            </w:pPr>
            <w:r w:rsidRPr="005C60AB">
              <w:rPr>
                <w:rFonts w:ascii="仿宋" w:eastAsia="仿宋" w:hAnsi="仿宋" w:cs="Times New Roman"/>
                <w:sz w:val="20"/>
                <w:szCs w:val="20"/>
              </w:rPr>
              <w:t>整体失稳、构件破坏</w:t>
            </w:r>
          </w:p>
        </w:tc>
        <w:tc>
          <w:tcPr>
            <w:tcW w:w="1053" w:type="pct"/>
            <w:tcBorders>
              <w:top w:val="single" w:sz="4" w:space="0" w:color="auto"/>
              <w:left w:val="single" w:sz="4" w:space="0" w:color="auto"/>
              <w:bottom w:val="single" w:sz="4" w:space="0" w:color="auto"/>
              <w:right w:val="single" w:sz="4" w:space="0" w:color="auto"/>
            </w:tcBorders>
            <w:vAlign w:val="center"/>
            <w:hideMark/>
          </w:tcPr>
          <w:p w:rsidR="00D314A7" w:rsidRPr="005C60AB" w:rsidRDefault="00120A5A" w:rsidP="0010185B">
            <w:pPr>
              <w:widowControl/>
              <w:spacing w:line="480" w:lineRule="auto"/>
              <w:jc w:val="center"/>
              <w:rPr>
                <w:rFonts w:ascii="仿宋" w:eastAsia="仿宋" w:hAnsi="仿宋" w:cs="Times New Roman"/>
                <w:color w:val="000000"/>
                <w:kern w:val="0"/>
                <w:sz w:val="20"/>
                <w:szCs w:val="20"/>
              </w:rPr>
            </w:pPr>
            <w:r w:rsidRPr="005C60AB">
              <w:rPr>
                <w:rFonts w:ascii="仿宋" w:eastAsia="仿宋" w:hAnsi="仿宋" w:cs="Times New Roman"/>
                <w:color w:val="000000"/>
                <w:kern w:val="0"/>
                <w:sz w:val="20"/>
                <w:szCs w:val="20"/>
              </w:rPr>
              <w:t>暴雨洪水</w:t>
            </w:r>
          </w:p>
        </w:tc>
        <w:tc>
          <w:tcPr>
            <w:tcW w:w="842" w:type="pct"/>
            <w:tcBorders>
              <w:top w:val="single" w:sz="4" w:space="0" w:color="auto"/>
              <w:left w:val="single" w:sz="4" w:space="0" w:color="auto"/>
              <w:bottom w:val="single" w:sz="4" w:space="0" w:color="auto"/>
              <w:right w:val="single" w:sz="4" w:space="0" w:color="auto"/>
            </w:tcBorders>
            <w:vAlign w:val="center"/>
            <w:hideMark/>
          </w:tcPr>
          <w:p w:rsidR="00D314A7" w:rsidRPr="005C60AB" w:rsidRDefault="00120A5A" w:rsidP="0010185B">
            <w:pPr>
              <w:widowControl/>
              <w:spacing w:line="480" w:lineRule="auto"/>
              <w:jc w:val="center"/>
              <w:rPr>
                <w:rFonts w:ascii="仿宋" w:eastAsia="仿宋" w:hAnsi="仿宋" w:cs="Times New Roman"/>
                <w:color w:val="000000"/>
                <w:kern w:val="0"/>
                <w:sz w:val="20"/>
                <w:szCs w:val="20"/>
              </w:rPr>
            </w:pPr>
            <w:r w:rsidRPr="005C60AB">
              <w:rPr>
                <w:rFonts w:ascii="仿宋" w:eastAsia="仿宋" w:hAnsi="仿宋" w:cs="宋体" w:hint="eastAsia"/>
                <w:color w:val="000000"/>
                <w:kern w:val="0"/>
                <w:sz w:val="20"/>
                <w:szCs w:val="20"/>
              </w:rPr>
              <w:t>4-1</w:t>
            </w:r>
          </w:p>
        </w:tc>
      </w:tr>
      <w:tr w:rsidR="00120A5A" w:rsidRPr="005C60AB" w:rsidTr="005C60AB">
        <w:trPr>
          <w:trHeight w:val="20"/>
          <w:jc w:val="center"/>
        </w:trPr>
        <w:tc>
          <w:tcPr>
            <w:tcW w:w="292" w:type="pct"/>
            <w:vMerge/>
            <w:tcBorders>
              <w:top w:val="single" w:sz="4" w:space="0" w:color="auto"/>
              <w:left w:val="single" w:sz="4" w:space="0" w:color="auto"/>
              <w:bottom w:val="single" w:sz="4" w:space="0" w:color="auto"/>
              <w:right w:val="single" w:sz="4" w:space="0" w:color="auto"/>
            </w:tcBorders>
            <w:vAlign w:val="center"/>
            <w:hideMark/>
          </w:tcPr>
          <w:p w:rsidR="00D314A7" w:rsidRPr="005C60AB" w:rsidRDefault="00D314A7" w:rsidP="0010185B">
            <w:pPr>
              <w:widowControl/>
              <w:spacing w:line="360" w:lineRule="auto"/>
              <w:jc w:val="left"/>
              <w:rPr>
                <w:rFonts w:ascii="仿宋" w:eastAsia="仿宋" w:hAnsi="仿宋" w:cs="Times New Roman"/>
                <w:sz w:val="20"/>
                <w:szCs w:val="20"/>
              </w:rPr>
            </w:pPr>
          </w:p>
        </w:tc>
        <w:tc>
          <w:tcPr>
            <w:tcW w:w="972" w:type="pct"/>
            <w:vMerge/>
            <w:tcBorders>
              <w:top w:val="single" w:sz="4" w:space="0" w:color="auto"/>
              <w:left w:val="single" w:sz="4" w:space="0" w:color="auto"/>
              <w:bottom w:val="single" w:sz="4" w:space="0" w:color="auto"/>
              <w:right w:val="single" w:sz="4" w:space="0" w:color="auto"/>
            </w:tcBorders>
            <w:vAlign w:val="center"/>
            <w:hideMark/>
          </w:tcPr>
          <w:p w:rsidR="00D314A7" w:rsidRPr="005C60AB" w:rsidRDefault="00D314A7" w:rsidP="0010185B">
            <w:pPr>
              <w:widowControl/>
              <w:spacing w:line="360" w:lineRule="auto"/>
              <w:jc w:val="left"/>
              <w:rPr>
                <w:rFonts w:ascii="仿宋" w:eastAsia="仿宋" w:hAnsi="仿宋" w:cs="Times New Roman"/>
                <w:color w:val="000000"/>
                <w:sz w:val="20"/>
                <w:szCs w:val="20"/>
              </w:rPr>
            </w:pPr>
          </w:p>
        </w:tc>
        <w:tc>
          <w:tcPr>
            <w:tcW w:w="472" w:type="pct"/>
            <w:vMerge/>
            <w:tcBorders>
              <w:top w:val="single" w:sz="4" w:space="0" w:color="auto"/>
              <w:left w:val="single" w:sz="4" w:space="0" w:color="auto"/>
              <w:bottom w:val="single" w:sz="4" w:space="0" w:color="auto"/>
              <w:right w:val="single" w:sz="4" w:space="0" w:color="auto"/>
            </w:tcBorders>
            <w:vAlign w:val="center"/>
            <w:hideMark/>
          </w:tcPr>
          <w:p w:rsidR="00D314A7" w:rsidRPr="005C60AB" w:rsidRDefault="00D314A7" w:rsidP="0010185B">
            <w:pPr>
              <w:widowControl/>
              <w:spacing w:line="360" w:lineRule="auto"/>
              <w:jc w:val="left"/>
              <w:rPr>
                <w:rFonts w:ascii="仿宋" w:eastAsia="仿宋" w:hAnsi="仿宋" w:cs="Times New Roman"/>
                <w:color w:val="000000"/>
                <w:sz w:val="20"/>
                <w:szCs w:val="20"/>
              </w:rPr>
            </w:pPr>
          </w:p>
        </w:tc>
        <w:tc>
          <w:tcPr>
            <w:tcW w:w="422" w:type="pct"/>
            <w:vMerge/>
            <w:tcBorders>
              <w:top w:val="single" w:sz="4" w:space="0" w:color="auto"/>
              <w:left w:val="single" w:sz="4" w:space="0" w:color="auto"/>
              <w:bottom w:val="single" w:sz="4" w:space="0" w:color="auto"/>
              <w:right w:val="single" w:sz="4" w:space="0" w:color="auto"/>
            </w:tcBorders>
            <w:vAlign w:val="center"/>
            <w:hideMark/>
          </w:tcPr>
          <w:p w:rsidR="00D314A7" w:rsidRPr="005C60AB" w:rsidRDefault="00D314A7" w:rsidP="0010185B">
            <w:pPr>
              <w:widowControl/>
              <w:spacing w:line="360" w:lineRule="auto"/>
              <w:jc w:val="left"/>
              <w:rPr>
                <w:rFonts w:ascii="仿宋" w:eastAsia="仿宋" w:hAnsi="仿宋" w:cs="Times New Roman"/>
                <w:sz w:val="20"/>
                <w:szCs w:val="20"/>
              </w:rPr>
            </w:pPr>
          </w:p>
        </w:tc>
        <w:tc>
          <w:tcPr>
            <w:tcW w:w="947" w:type="pct"/>
            <w:vMerge/>
            <w:tcBorders>
              <w:top w:val="single" w:sz="4" w:space="0" w:color="auto"/>
              <w:left w:val="single" w:sz="4" w:space="0" w:color="auto"/>
              <w:bottom w:val="single" w:sz="4" w:space="0" w:color="auto"/>
              <w:right w:val="single" w:sz="4" w:space="0" w:color="auto"/>
            </w:tcBorders>
            <w:vAlign w:val="center"/>
            <w:hideMark/>
          </w:tcPr>
          <w:p w:rsidR="00D314A7" w:rsidRPr="005C60AB" w:rsidRDefault="00D314A7" w:rsidP="0010185B">
            <w:pPr>
              <w:widowControl/>
              <w:spacing w:line="480" w:lineRule="auto"/>
              <w:jc w:val="left"/>
              <w:rPr>
                <w:rFonts w:ascii="仿宋" w:eastAsia="仿宋" w:hAnsi="仿宋" w:cs="Times New Roman"/>
                <w:color w:val="000000"/>
                <w:kern w:val="0"/>
                <w:sz w:val="20"/>
                <w:szCs w:val="20"/>
              </w:rPr>
            </w:pPr>
          </w:p>
        </w:tc>
        <w:tc>
          <w:tcPr>
            <w:tcW w:w="1053" w:type="pct"/>
            <w:tcBorders>
              <w:top w:val="single" w:sz="4" w:space="0" w:color="auto"/>
              <w:left w:val="single" w:sz="4" w:space="0" w:color="auto"/>
              <w:bottom w:val="single" w:sz="4" w:space="0" w:color="auto"/>
              <w:right w:val="single" w:sz="4" w:space="0" w:color="auto"/>
            </w:tcBorders>
            <w:vAlign w:val="center"/>
            <w:hideMark/>
          </w:tcPr>
          <w:p w:rsidR="00D314A7" w:rsidRPr="005C60AB" w:rsidRDefault="00120A5A" w:rsidP="0010185B">
            <w:pPr>
              <w:widowControl/>
              <w:spacing w:line="480" w:lineRule="auto"/>
              <w:jc w:val="center"/>
              <w:rPr>
                <w:rFonts w:ascii="仿宋" w:eastAsia="仿宋" w:hAnsi="仿宋" w:cs="Times New Roman"/>
                <w:color w:val="000000"/>
                <w:kern w:val="0"/>
                <w:sz w:val="20"/>
                <w:szCs w:val="20"/>
              </w:rPr>
            </w:pPr>
            <w:r w:rsidRPr="005C60AB">
              <w:rPr>
                <w:rFonts w:ascii="仿宋" w:eastAsia="仿宋" w:hAnsi="仿宋" w:cs="Times New Roman"/>
                <w:color w:val="000000"/>
                <w:kern w:val="0"/>
                <w:sz w:val="20"/>
                <w:szCs w:val="20"/>
              </w:rPr>
              <w:t>止水渗漏</w:t>
            </w:r>
          </w:p>
        </w:tc>
        <w:tc>
          <w:tcPr>
            <w:tcW w:w="842" w:type="pct"/>
            <w:tcBorders>
              <w:top w:val="single" w:sz="4" w:space="0" w:color="auto"/>
              <w:left w:val="single" w:sz="4" w:space="0" w:color="auto"/>
              <w:bottom w:val="single" w:sz="4" w:space="0" w:color="auto"/>
              <w:right w:val="single" w:sz="4" w:space="0" w:color="auto"/>
            </w:tcBorders>
            <w:vAlign w:val="center"/>
            <w:hideMark/>
          </w:tcPr>
          <w:p w:rsidR="00D314A7" w:rsidRPr="005C60AB" w:rsidRDefault="00120A5A" w:rsidP="0010185B">
            <w:pPr>
              <w:widowControl/>
              <w:spacing w:line="480" w:lineRule="auto"/>
              <w:jc w:val="center"/>
              <w:rPr>
                <w:rFonts w:ascii="仿宋" w:eastAsia="仿宋" w:hAnsi="仿宋" w:cs="Times New Roman"/>
                <w:color w:val="000000"/>
                <w:kern w:val="0"/>
                <w:sz w:val="20"/>
                <w:szCs w:val="20"/>
              </w:rPr>
            </w:pPr>
            <w:r w:rsidRPr="005C60AB">
              <w:rPr>
                <w:rFonts w:ascii="仿宋" w:eastAsia="仿宋" w:hAnsi="仿宋" w:cs="宋体" w:hint="eastAsia"/>
                <w:color w:val="000000"/>
                <w:kern w:val="0"/>
                <w:sz w:val="20"/>
                <w:szCs w:val="20"/>
              </w:rPr>
              <w:t>4-4</w:t>
            </w:r>
          </w:p>
        </w:tc>
      </w:tr>
      <w:tr w:rsidR="00120A5A" w:rsidRPr="005C60AB" w:rsidTr="005C60AB">
        <w:trPr>
          <w:trHeight w:val="20"/>
          <w:jc w:val="center"/>
        </w:trPr>
        <w:tc>
          <w:tcPr>
            <w:tcW w:w="292" w:type="pct"/>
            <w:vMerge/>
            <w:tcBorders>
              <w:top w:val="single" w:sz="4" w:space="0" w:color="auto"/>
              <w:left w:val="single" w:sz="4" w:space="0" w:color="auto"/>
              <w:bottom w:val="single" w:sz="4" w:space="0" w:color="auto"/>
              <w:right w:val="single" w:sz="4" w:space="0" w:color="auto"/>
            </w:tcBorders>
            <w:vAlign w:val="center"/>
            <w:hideMark/>
          </w:tcPr>
          <w:p w:rsidR="00D314A7" w:rsidRPr="005C60AB" w:rsidRDefault="00D314A7" w:rsidP="0010185B">
            <w:pPr>
              <w:widowControl/>
              <w:spacing w:line="360" w:lineRule="auto"/>
              <w:jc w:val="left"/>
              <w:rPr>
                <w:rFonts w:ascii="仿宋" w:eastAsia="仿宋" w:hAnsi="仿宋" w:cs="Times New Roman"/>
                <w:sz w:val="20"/>
                <w:szCs w:val="20"/>
              </w:rPr>
            </w:pPr>
          </w:p>
        </w:tc>
        <w:tc>
          <w:tcPr>
            <w:tcW w:w="972" w:type="pct"/>
            <w:vMerge/>
            <w:tcBorders>
              <w:top w:val="single" w:sz="4" w:space="0" w:color="auto"/>
              <w:left w:val="single" w:sz="4" w:space="0" w:color="auto"/>
              <w:bottom w:val="single" w:sz="4" w:space="0" w:color="auto"/>
              <w:right w:val="single" w:sz="4" w:space="0" w:color="auto"/>
            </w:tcBorders>
            <w:vAlign w:val="center"/>
            <w:hideMark/>
          </w:tcPr>
          <w:p w:rsidR="00D314A7" w:rsidRPr="005C60AB" w:rsidRDefault="00D314A7" w:rsidP="0010185B">
            <w:pPr>
              <w:widowControl/>
              <w:spacing w:line="360" w:lineRule="auto"/>
              <w:jc w:val="left"/>
              <w:rPr>
                <w:rFonts w:ascii="仿宋" w:eastAsia="仿宋" w:hAnsi="仿宋" w:cs="Times New Roman"/>
                <w:color w:val="000000"/>
                <w:sz w:val="20"/>
                <w:szCs w:val="20"/>
              </w:rPr>
            </w:pPr>
          </w:p>
        </w:tc>
        <w:tc>
          <w:tcPr>
            <w:tcW w:w="472" w:type="pct"/>
            <w:vMerge/>
            <w:tcBorders>
              <w:top w:val="single" w:sz="4" w:space="0" w:color="auto"/>
              <w:left w:val="single" w:sz="4" w:space="0" w:color="auto"/>
              <w:bottom w:val="single" w:sz="4" w:space="0" w:color="auto"/>
              <w:right w:val="single" w:sz="4" w:space="0" w:color="auto"/>
            </w:tcBorders>
            <w:vAlign w:val="center"/>
            <w:hideMark/>
          </w:tcPr>
          <w:p w:rsidR="00D314A7" w:rsidRPr="005C60AB" w:rsidRDefault="00D314A7" w:rsidP="0010185B">
            <w:pPr>
              <w:widowControl/>
              <w:spacing w:line="360" w:lineRule="auto"/>
              <w:jc w:val="left"/>
              <w:rPr>
                <w:rFonts w:ascii="仿宋" w:eastAsia="仿宋" w:hAnsi="仿宋" w:cs="Times New Roman"/>
                <w:color w:val="000000"/>
                <w:sz w:val="20"/>
                <w:szCs w:val="20"/>
              </w:rPr>
            </w:pPr>
          </w:p>
        </w:tc>
        <w:tc>
          <w:tcPr>
            <w:tcW w:w="422" w:type="pct"/>
            <w:vMerge/>
            <w:tcBorders>
              <w:top w:val="single" w:sz="4" w:space="0" w:color="auto"/>
              <w:left w:val="single" w:sz="4" w:space="0" w:color="auto"/>
              <w:bottom w:val="single" w:sz="4" w:space="0" w:color="auto"/>
              <w:right w:val="single" w:sz="4" w:space="0" w:color="auto"/>
            </w:tcBorders>
            <w:vAlign w:val="center"/>
            <w:hideMark/>
          </w:tcPr>
          <w:p w:rsidR="00D314A7" w:rsidRPr="005C60AB" w:rsidRDefault="00D314A7" w:rsidP="0010185B">
            <w:pPr>
              <w:widowControl/>
              <w:spacing w:line="360" w:lineRule="auto"/>
              <w:jc w:val="left"/>
              <w:rPr>
                <w:rFonts w:ascii="仿宋" w:eastAsia="仿宋" w:hAnsi="仿宋" w:cs="Times New Roman"/>
                <w:sz w:val="20"/>
                <w:szCs w:val="20"/>
              </w:rPr>
            </w:pPr>
          </w:p>
        </w:tc>
        <w:tc>
          <w:tcPr>
            <w:tcW w:w="947" w:type="pct"/>
            <w:tcBorders>
              <w:top w:val="single" w:sz="4" w:space="0" w:color="auto"/>
              <w:left w:val="single" w:sz="4" w:space="0" w:color="auto"/>
              <w:bottom w:val="single" w:sz="4" w:space="0" w:color="auto"/>
              <w:right w:val="single" w:sz="4" w:space="0" w:color="auto"/>
            </w:tcBorders>
            <w:vAlign w:val="center"/>
            <w:hideMark/>
          </w:tcPr>
          <w:p w:rsidR="00D314A7" w:rsidRPr="005C60AB" w:rsidRDefault="00120A5A" w:rsidP="0010185B">
            <w:pPr>
              <w:widowControl/>
              <w:spacing w:line="480" w:lineRule="auto"/>
              <w:jc w:val="center"/>
              <w:rPr>
                <w:rFonts w:ascii="仿宋" w:eastAsia="仿宋" w:hAnsi="仿宋" w:cs="Times New Roman"/>
                <w:color w:val="000000"/>
                <w:kern w:val="0"/>
                <w:sz w:val="20"/>
                <w:szCs w:val="20"/>
              </w:rPr>
            </w:pPr>
            <w:r w:rsidRPr="005C60AB">
              <w:rPr>
                <w:rFonts w:ascii="仿宋" w:eastAsia="仿宋" w:hAnsi="仿宋" w:cs="Times New Roman"/>
                <w:sz w:val="20"/>
                <w:szCs w:val="20"/>
              </w:rPr>
              <w:t>上部</w:t>
            </w:r>
            <w:proofErr w:type="gramStart"/>
            <w:r w:rsidRPr="005C60AB">
              <w:rPr>
                <w:rFonts w:ascii="仿宋" w:eastAsia="仿宋" w:hAnsi="仿宋" w:cs="Times New Roman"/>
                <w:sz w:val="20"/>
                <w:szCs w:val="20"/>
              </w:rPr>
              <w:t>渠基破坏</w:t>
            </w:r>
            <w:proofErr w:type="gramEnd"/>
          </w:p>
        </w:tc>
        <w:tc>
          <w:tcPr>
            <w:tcW w:w="1053" w:type="pct"/>
            <w:tcBorders>
              <w:top w:val="single" w:sz="4" w:space="0" w:color="auto"/>
              <w:left w:val="single" w:sz="4" w:space="0" w:color="auto"/>
              <w:bottom w:val="single" w:sz="4" w:space="0" w:color="auto"/>
              <w:right w:val="single" w:sz="4" w:space="0" w:color="auto"/>
            </w:tcBorders>
            <w:vAlign w:val="center"/>
            <w:hideMark/>
          </w:tcPr>
          <w:p w:rsidR="00D314A7" w:rsidRPr="005C60AB" w:rsidRDefault="00120A5A" w:rsidP="0010185B">
            <w:pPr>
              <w:widowControl/>
              <w:spacing w:line="480" w:lineRule="auto"/>
              <w:jc w:val="center"/>
              <w:rPr>
                <w:rFonts w:ascii="仿宋" w:eastAsia="仿宋" w:hAnsi="仿宋" w:cs="Times New Roman"/>
                <w:color w:val="000000"/>
                <w:kern w:val="0"/>
                <w:sz w:val="20"/>
                <w:szCs w:val="20"/>
              </w:rPr>
            </w:pPr>
            <w:r w:rsidRPr="005C60AB">
              <w:rPr>
                <w:rFonts w:ascii="仿宋" w:eastAsia="仿宋" w:hAnsi="仿宋" w:cs="Times New Roman"/>
                <w:color w:val="000000"/>
                <w:kern w:val="0"/>
                <w:sz w:val="20"/>
                <w:szCs w:val="20"/>
              </w:rPr>
              <w:t>止水渗漏</w:t>
            </w:r>
          </w:p>
        </w:tc>
        <w:tc>
          <w:tcPr>
            <w:tcW w:w="842" w:type="pct"/>
            <w:tcBorders>
              <w:top w:val="single" w:sz="4" w:space="0" w:color="auto"/>
              <w:left w:val="single" w:sz="4" w:space="0" w:color="auto"/>
              <w:bottom w:val="single" w:sz="4" w:space="0" w:color="auto"/>
              <w:right w:val="single" w:sz="4" w:space="0" w:color="auto"/>
            </w:tcBorders>
            <w:vAlign w:val="center"/>
            <w:hideMark/>
          </w:tcPr>
          <w:p w:rsidR="00D314A7" w:rsidRPr="005C60AB" w:rsidRDefault="00120A5A" w:rsidP="0010185B">
            <w:pPr>
              <w:widowControl/>
              <w:spacing w:line="480" w:lineRule="auto"/>
              <w:jc w:val="center"/>
              <w:rPr>
                <w:rFonts w:ascii="仿宋" w:eastAsia="仿宋" w:hAnsi="仿宋" w:cs="Times New Roman"/>
                <w:color w:val="000000"/>
                <w:kern w:val="0"/>
                <w:sz w:val="20"/>
                <w:szCs w:val="20"/>
              </w:rPr>
            </w:pPr>
            <w:r w:rsidRPr="005C60AB">
              <w:rPr>
                <w:rFonts w:ascii="仿宋" w:eastAsia="仿宋" w:hAnsi="仿宋" w:cs="宋体" w:hint="eastAsia"/>
                <w:color w:val="000000"/>
                <w:kern w:val="0"/>
                <w:sz w:val="20"/>
                <w:szCs w:val="20"/>
              </w:rPr>
              <w:t>4-4</w:t>
            </w:r>
          </w:p>
        </w:tc>
      </w:tr>
      <w:tr w:rsidR="00120A5A" w:rsidRPr="005C60AB" w:rsidTr="005C60AB">
        <w:trPr>
          <w:trHeight w:val="20"/>
          <w:jc w:val="center"/>
        </w:trPr>
        <w:tc>
          <w:tcPr>
            <w:tcW w:w="292" w:type="pct"/>
            <w:vMerge/>
            <w:tcBorders>
              <w:top w:val="single" w:sz="4" w:space="0" w:color="auto"/>
              <w:left w:val="single" w:sz="4" w:space="0" w:color="auto"/>
              <w:bottom w:val="single" w:sz="4" w:space="0" w:color="auto"/>
              <w:right w:val="single" w:sz="4" w:space="0" w:color="auto"/>
            </w:tcBorders>
            <w:vAlign w:val="center"/>
            <w:hideMark/>
          </w:tcPr>
          <w:p w:rsidR="00D314A7" w:rsidRPr="005C60AB" w:rsidRDefault="00D314A7" w:rsidP="0010185B">
            <w:pPr>
              <w:widowControl/>
              <w:spacing w:line="360" w:lineRule="auto"/>
              <w:jc w:val="left"/>
              <w:rPr>
                <w:rFonts w:ascii="仿宋" w:eastAsia="仿宋" w:hAnsi="仿宋" w:cs="Times New Roman"/>
                <w:sz w:val="20"/>
                <w:szCs w:val="20"/>
              </w:rPr>
            </w:pPr>
          </w:p>
        </w:tc>
        <w:tc>
          <w:tcPr>
            <w:tcW w:w="972" w:type="pct"/>
            <w:vMerge/>
            <w:tcBorders>
              <w:top w:val="single" w:sz="4" w:space="0" w:color="auto"/>
              <w:left w:val="single" w:sz="4" w:space="0" w:color="auto"/>
              <w:bottom w:val="single" w:sz="4" w:space="0" w:color="auto"/>
              <w:right w:val="single" w:sz="4" w:space="0" w:color="auto"/>
            </w:tcBorders>
            <w:vAlign w:val="center"/>
            <w:hideMark/>
          </w:tcPr>
          <w:p w:rsidR="00D314A7" w:rsidRPr="005C60AB" w:rsidRDefault="00D314A7" w:rsidP="0010185B">
            <w:pPr>
              <w:widowControl/>
              <w:spacing w:line="360" w:lineRule="auto"/>
              <w:jc w:val="left"/>
              <w:rPr>
                <w:rFonts w:ascii="仿宋" w:eastAsia="仿宋" w:hAnsi="仿宋" w:cs="Times New Roman"/>
                <w:color w:val="000000"/>
                <w:sz w:val="20"/>
                <w:szCs w:val="20"/>
              </w:rPr>
            </w:pPr>
          </w:p>
        </w:tc>
        <w:tc>
          <w:tcPr>
            <w:tcW w:w="472" w:type="pct"/>
            <w:vMerge/>
            <w:tcBorders>
              <w:top w:val="single" w:sz="4" w:space="0" w:color="auto"/>
              <w:left w:val="single" w:sz="4" w:space="0" w:color="auto"/>
              <w:bottom w:val="single" w:sz="4" w:space="0" w:color="auto"/>
              <w:right w:val="single" w:sz="4" w:space="0" w:color="auto"/>
            </w:tcBorders>
            <w:vAlign w:val="center"/>
            <w:hideMark/>
          </w:tcPr>
          <w:p w:rsidR="00D314A7" w:rsidRPr="005C60AB" w:rsidRDefault="00D314A7" w:rsidP="0010185B">
            <w:pPr>
              <w:widowControl/>
              <w:spacing w:line="360" w:lineRule="auto"/>
              <w:jc w:val="left"/>
              <w:rPr>
                <w:rFonts w:ascii="仿宋" w:eastAsia="仿宋" w:hAnsi="仿宋" w:cs="Times New Roman"/>
                <w:color w:val="000000"/>
                <w:sz w:val="20"/>
                <w:szCs w:val="20"/>
              </w:rPr>
            </w:pPr>
          </w:p>
        </w:tc>
        <w:tc>
          <w:tcPr>
            <w:tcW w:w="422" w:type="pct"/>
            <w:vMerge/>
            <w:tcBorders>
              <w:top w:val="single" w:sz="4" w:space="0" w:color="auto"/>
              <w:left w:val="single" w:sz="4" w:space="0" w:color="auto"/>
              <w:bottom w:val="single" w:sz="4" w:space="0" w:color="auto"/>
              <w:right w:val="single" w:sz="4" w:space="0" w:color="auto"/>
            </w:tcBorders>
            <w:vAlign w:val="center"/>
            <w:hideMark/>
          </w:tcPr>
          <w:p w:rsidR="00D314A7" w:rsidRPr="005C60AB" w:rsidRDefault="00D314A7" w:rsidP="0010185B">
            <w:pPr>
              <w:widowControl/>
              <w:spacing w:line="360" w:lineRule="auto"/>
              <w:jc w:val="left"/>
              <w:rPr>
                <w:rFonts w:ascii="仿宋" w:eastAsia="仿宋" w:hAnsi="仿宋" w:cs="Times New Roman"/>
                <w:sz w:val="20"/>
                <w:szCs w:val="20"/>
              </w:rPr>
            </w:pPr>
          </w:p>
        </w:tc>
        <w:tc>
          <w:tcPr>
            <w:tcW w:w="947" w:type="pct"/>
            <w:vMerge w:val="restart"/>
            <w:tcBorders>
              <w:top w:val="single" w:sz="4" w:space="0" w:color="auto"/>
              <w:left w:val="single" w:sz="4" w:space="0" w:color="auto"/>
              <w:bottom w:val="single" w:sz="4" w:space="0" w:color="auto"/>
              <w:right w:val="single" w:sz="4" w:space="0" w:color="auto"/>
            </w:tcBorders>
            <w:vAlign w:val="center"/>
            <w:hideMark/>
          </w:tcPr>
          <w:p w:rsidR="00D314A7" w:rsidRPr="005C60AB" w:rsidRDefault="00120A5A" w:rsidP="0010185B">
            <w:pPr>
              <w:widowControl/>
              <w:spacing w:line="480" w:lineRule="auto"/>
              <w:jc w:val="center"/>
              <w:rPr>
                <w:rFonts w:ascii="仿宋" w:eastAsia="仿宋" w:hAnsi="仿宋" w:cs="Times New Roman"/>
                <w:sz w:val="20"/>
                <w:szCs w:val="20"/>
              </w:rPr>
            </w:pPr>
            <w:r w:rsidRPr="005C60AB">
              <w:rPr>
                <w:rFonts w:ascii="仿宋" w:eastAsia="仿宋" w:hAnsi="仿宋" w:cs="Times New Roman"/>
                <w:sz w:val="20"/>
                <w:szCs w:val="20"/>
              </w:rPr>
              <w:t>洪水浸泡渠坡</w:t>
            </w:r>
          </w:p>
        </w:tc>
        <w:tc>
          <w:tcPr>
            <w:tcW w:w="1053" w:type="pct"/>
            <w:tcBorders>
              <w:top w:val="single" w:sz="4" w:space="0" w:color="auto"/>
              <w:left w:val="single" w:sz="4" w:space="0" w:color="auto"/>
              <w:bottom w:val="single" w:sz="4" w:space="0" w:color="auto"/>
              <w:right w:val="single" w:sz="4" w:space="0" w:color="auto"/>
            </w:tcBorders>
            <w:vAlign w:val="center"/>
            <w:hideMark/>
          </w:tcPr>
          <w:p w:rsidR="00D314A7" w:rsidRPr="005C60AB" w:rsidRDefault="00120A5A" w:rsidP="0010185B">
            <w:pPr>
              <w:widowControl/>
              <w:spacing w:line="480" w:lineRule="auto"/>
              <w:jc w:val="center"/>
              <w:rPr>
                <w:rFonts w:ascii="仿宋" w:eastAsia="仿宋" w:hAnsi="仿宋" w:cs="Times New Roman"/>
                <w:color w:val="000000"/>
                <w:kern w:val="0"/>
                <w:sz w:val="20"/>
                <w:szCs w:val="20"/>
              </w:rPr>
            </w:pPr>
            <w:r w:rsidRPr="005C60AB">
              <w:rPr>
                <w:rFonts w:ascii="仿宋" w:eastAsia="仿宋" w:hAnsi="仿宋" w:cs="Times New Roman"/>
                <w:color w:val="000000"/>
                <w:kern w:val="0"/>
                <w:sz w:val="20"/>
                <w:szCs w:val="20"/>
              </w:rPr>
              <w:t>暴雨洪水</w:t>
            </w:r>
          </w:p>
        </w:tc>
        <w:tc>
          <w:tcPr>
            <w:tcW w:w="842" w:type="pct"/>
            <w:tcBorders>
              <w:top w:val="single" w:sz="4" w:space="0" w:color="auto"/>
              <w:left w:val="single" w:sz="4" w:space="0" w:color="auto"/>
              <w:bottom w:val="single" w:sz="4" w:space="0" w:color="auto"/>
              <w:right w:val="single" w:sz="4" w:space="0" w:color="auto"/>
            </w:tcBorders>
            <w:vAlign w:val="center"/>
            <w:hideMark/>
          </w:tcPr>
          <w:p w:rsidR="00D314A7" w:rsidRPr="005C60AB" w:rsidRDefault="00120A5A" w:rsidP="0010185B">
            <w:pPr>
              <w:widowControl/>
              <w:spacing w:line="480" w:lineRule="auto"/>
              <w:jc w:val="center"/>
              <w:rPr>
                <w:rFonts w:ascii="仿宋" w:eastAsia="仿宋" w:hAnsi="仿宋" w:cs="Times New Roman"/>
                <w:color w:val="000000"/>
                <w:kern w:val="0"/>
                <w:sz w:val="20"/>
                <w:szCs w:val="20"/>
              </w:rPr>
            </w:pPr>
            <w:r w:rsidRPr="005C60AB">
              <w:rPr>
                <w:rFonts w:ascii="仿宋" w:eastAsia="仿宋" w:hAnsi="仿宋" w:cs="宋体" w:hint="eastAsia"/>
                <w:color w:val="000000"/>
                <w:kern w:val="0"/>
                <w:sz w:val="20"/>
                <w:szCs w:val="20"/>
              </w:rPr>
              <w:t>4-1</w:t>
            </w:r>
          </w:p>
        </w:tc>
      </w:tr>
      <w:tr w:rsidR="00120A5A" w:rsidRPr="005C60AB" w:rsidTr="005C60AB">
        <w:trPr>
          <w:trHeight w:val="20"/>
          <w:jc w:val="center"/>
        </w:trPr>
        <w:tc>
          <w:tcPr>
            <w:tcW w:w="292" w:type="pct"/>
            <w:vMerge/>
            <w:tcBorders>
              <w:top w:val="single" w:sz="4" w:space="0" w:color="auto"/>
              <w:left w:val="single" w:sz="4" w:space="0" w:color="auto"/>
              <w:bottom w:val="single" w:sz="4" w:space="0" w:color="auto"/>
              <w:right w:val="single" w:sz="4" w:space="0" w:color="auto"/>
            </w:tcBorders>
            <w:vAlign w:val="center"/>
            <w:hideMark/>
          </w:tcPr>
          <w:p w:rsidR="00D314A7" w:rsidRPr="005C60AB" w:rsidRDefault="00D314A7" w:rsidP="0010185B">
            <w:pPr>
              <w:widowControl/>
              <w:spacing w:line="360" w:lineRule="auto"/>
              <w:jc w:val="left"/>
              <w:rPr>
                <w:rFonts w:ascii="仿宋" w:eastAsia="仿宋" w:hAnsi="仿宋" w:cs="Times New Roman"/>
                <w:sz w:val="20"/>
                <w:szCs w:val="20"/>
              </w:rPr>
            </w:pPr>
          </w:p>
        </w:tc>
        <w:tc>
          <w:tcPr>
            <w:tcW w:w="972" w:type="pct"/>
            <w:vMerge/>
            <w:tcBorders>
              <w:top w:val="single" w:sz="4" w:space="0" w:color="auto"/>
              <w:left w:val="single" w:sz="4" w:space="0" w:color="auto"/>
              <w:bottom w:val="single" w:sz="4" w:space="0" w:color="auto"/>
              <w:right w:val="single" w:sz="4" w:space="0" w:color="auto"/>
            </w:tcBorders>
            <w:vAlign w:val="center"/>
            <w:hideMark/>
          </w:tcPr>
          <w:p w:rsidR="00D314A7" w:rsidRPr="005C60AB" w:rsidRDefault="00D314A7" w:rsidP="0010185B">
            <w:pPr>
              <w:widowControl/>
              <w:spacing w:line="360" w:lineRule="auto"/>
              <w:jc w:val="left"/>
              <w:rPr>
                <w:rFonts w:ascii="仿宋" w:eastAsia="仿宋" w:hAnsi="仿宋" w:cs="Times New Roman"/>
                <w:color w:val="000000"/>
                <w:sz w:val="20"/>
                <w:szCs w:val="20"/>
              </w:rPr>
            </w:pPr>
          </w:p>
        </w:tc>
        <w:tc>
          <w:tcPr>
            <w:tcW w:w="472" w:type="pct"/>
            <w:vMerge/>
            <w:tcBorders>
              <w:top w:val="single" w:sz="4" w:space="0" w:color="auto"/>
              <w:left w:val="single" w:sz="4" w:space="0" w:color="auto"/>
              <w:bottom w:val="single" w:sz="4" w:space="0" w:color="auto"/>
              <w:right w:val="single" w:sz="4" w:space="0" w:color="auto"/>
            </w:tcBorders>
            <w:vAlign w:val="center"/>
            <w:hideMark/>
          </w:tcPr>
          <w:p w:rsidR="00D314A7" w:rsidRPr="005C60AB" w:rsidRDefault="00D314A7" w:rsidP="0010185B">
            <w:pPr>
              <w:widowControl/>
              <w:spacing w:line="360" w:lineRule="auto"/>
              <w:jc w:val="left"/>
              <w:rPr>
                <w:rFonts w:ascii="仿宋" w:eastAsia="仿宋" w:hAnsi="仿宋" w:cs="Times New Roman"/>
                <w:color w:val="000000"/>
                <w:sz w:val="20"/>
                <w:szCs w:val="20"/>
              </w:rPr>
            </w:pPr>
          </w:p>
        </w:tc>
        <w:tc>
          <w:tcPr>
            <w:tcW w:w="422" w:type="pct"/>
            <w:vMerge/>
            <w:tcBorders>
              <w:top w:val="single" w:sz="4" w:space="0" w:color="auto"/>
              <w:left w:val="single" w:sz="4" w:space="0" w:color="auto"/>
              <w:bottom w:val="single" w:sz="4" w:space="0" w:color="auto"/>
              <w:right w:val="single" w:sz="4" w:space="0" w:color="auto"/>
            </w:tcBorders>
            <w:vAlign w:val="center"/>
            <w:hideMark/>
          </w:tcPr>
          <w:p w:rsidR="00D314A7" w:rsidRPr="005C60AB" w:rsidRDefault="00D314A7" w:rsidP="0010185B">
            <w:pPr>
              <w:widowControl/>
              <w:spacing w:line="360" w:lineRule="auto"/>
              <w:jc w:val="left"/>
              <w:rPr>
                <w:rFonts w:ascii="仿宋" w:eastAsia="仿宋" w:hAnsi="仿宋" w:cs="Times New Roman"/>
                <w:sz w:val="20"/>
                <w:szCs w:val="20"/>
              </w:rPr>
            </w:pPr>
          </w:p>
        </w:tc>
        <w:tc>
          <w:tcPr>
            <w:tcW w:w="947" w:type="pct"/>
            <w:vMerge/>
            <w:tcBorders>
              <w:top w:val="single" w:sz="4" w:space="0" w:color="auto"/>
              <w:left w:val="single" w:sz="4" w:space="0" w:color="auto"/>
              <w:bottom w:val="single" w:sz="4" w:space="0" w:color="auto"/>
              <w:right w:val="single" w:sz="4" w:space="0" w:color="auto"/>
            </w:tcBorders>
            <w:vAlign w:val="center"/>
            <w:hideMark/>
          </w:tcPr>
          <w:p w:rsidR="00D314A7" w:rsidRPr="005C60AB" w:rsidRDefault="00D314A7" w:rsidP="0010185B">
            <w:pPr>
              <w:widowControl/>
              <w:spacing w:line="480" w:lineRule="auto"/>
              <w:jc w:val="left"/>
              <w:rPr>
                <w:rFonts w:ascii="仿宋" w:eastAsia="仿宋" w:hAnsi="仿宋" w:cs="Times New Roman"/>
                <w:sz w:val="20"/>
                <w:szCs w:val="20"/>
              </w:rPr>
            </w:pPr>
          </w:p>
        </w:tc>
        <w:tc>
          <w:tcPr>
            <w:tcW w:w="1053" w:type="pct"/>
            <w:tcBorders>
              <w:top w:val="single" w:sz="4" w:space="0" w:color="auto"/>
              <w:left w:val="single" w:sz="4" w:space="0" w:color="auto"/>
              <w:bottom w:val="single" w:sz="4" w:space="0" w:color="auto"/>
              <w:right w:val="single" w:sz="4" w:space="0" w:color="auto"/>
            </w:tcBorders>
            <w:vAlign w:val="center"/>
            <w:hideMark/>
          </w:tcPr>
          <w:p w:rsidR="00D314A7" w:rsidRPr="005C60AB" w:rsidRDefault="00120A5A" w:rsidP="0010185B">
            <w:pPr>
              <w:widowControl/>
              <w:spacing w:line="480" w:lineRule="auto"/>
              <w:jc w:val="center"/>
              <w:rPr>
                <w:rFonts w:ascii="仿宋" w:eastAsia="仿宋" w:hAnsi="仿宋" w:cs="Times New Roman"/>
                <w:color w:val="000000"/>
                <w:kern w:val="0"/>
                <w:sz w:val="20"/>
                <w:szCs w:val="20"/>
              </w:rPr>
            </w:pPr>
            <w:r w:rsidRPr="005C60AB">
              <w:rPr>
                <w:rFonts w:ascii="仿宋" w:eastAsia="仿宋" w:hAnsi="仿宋" w:cs="Times New Roman"/>
                <w:color w:val="000000"/>
                <w:kern w:val="0"/>
                <w:sz w:val="20"/>
                <w:szCs w:val="20"/>
              </w:rPr>
              <w:t>管身淤积</w:t>
            </w:r>
          </w:p>
        </w:tc>
        <w:tc>
          <w:tcPr>
            <w:tcW w:w="842" w:type="pct"/>
            <w:tcBorders>
              <w:top w:val="single" w:sz="4" w:space="0" w:color="auto"/>
              <w:left w:val="single" w:sz="4" w:space="0" w:color="auto"/>
              <w:bottom w:val="single" w:sz="4" w:space="0" w:color="auto"/>
              <w:right w:val="single" w:sz="4" w:space="0" w:color="auto"/>
            </w:tcBorders>
            <w:vAlign w:val="center"/>
            <w:hideMark/>
          </w:tcPr>
          <w:p w:rsidR="00D314A7" w:rsidRPr="005C60AB" w:rsidRDefault="00120A5A" w:rsidP="0010185B">
            <w:pPr>
              <w:widowControl/>
              <w:spacing w:line="480" w:lineRule="auto"/>
              <w:jc w:val="center"/>
              <w:rPr>
                <w:rFonts w:ascii="仿宋" w:eastAsia="仿宋" w:hAnsi="仿宋" w:cs="Times New Roman"/>
                <w:color w:val="000000"/>
                <w:kern w:val="0"/>
                <w:sz w:val="20"/>
                <w:szCs w:val="20"/>
              </w:rPr>
            </w:pPr>
            <w:r w:rsidRPr="005C60AB">
              <w:rPr>
                <w:rFonts w:ascii="仿宋" w:eastAsia="仿宋" w:hAnsi="仿宋" w:cs="宋体" w:hint="eastAsia"/>
                <w:color w:val="000000"/>
                <w:kern w:val="0"/>
                <w:sz w:val="20"/>
                <w:szCs w:val="20"/>
              </w:rPr>
              <w:t>4-7</w:t>
            </w:r>
          </w:p>
        </w:tc>
      </w:tr>
      <w:tr w:rsidR="00120A5A" w:rsidRPr="005C60AB" w:rsidTr="005C60AB">
        <w:trPr>
          <w:trHeight w:val="20"/>
          <w:jc w:val="center"/>
        </w:trPr>
        <w:tc>
          <w:tcPr>
            <w:tcW w:w="292" w:type="pct"/>
            <w:vMerge/>
            <w:tcBorders>
              <w:top w:val="single" w:sz="4" w:space="0" w:color="auto"/>
              <w:left w:val="single" w:sz="4" w:space="0" w:color="auto"/>
              <w:bottom w:val="single" w:sz="4" w:space="0" w:color="auto"/>
              <w:right w:val="single" w:sz="4" w:space="0" w:color="auto"/>
            </w:tcBorders>
            <w:vAlign w:val="center"/>
            <w:hideMark/>
          </w:tcPr>
          <w:p w:rsidR="00D314A7" w:rsidRPr="005C60AB" w:rsidRDefault="00D314A7" w:rsidP="0010185B">
            <w:pPr>
              <w:widowControl/>
              <w:spacing w:line="360" w:lineRule="auto"/>
              <w:jc w:val="left"/>
              <w:rPr>
                <w:rFonts w:ascii="仿宋" w:eastAsia="仿宋" w:hAnsi="仿宋" w:cs="Times New Roman"/>
                <w:sz w:val="20"/>
                <w:szCs w:val="20"/>
              </w:rPr>
            </w:pPr>
          </w:p>
        </w:tc>
        <w:tc>
          <w:tcPr>
            <w:tcW w:w="972" w:type="pct"/>
            <w:vMerge/>
            <w:tcBorders>
              <w:top w:val="single" w:sz="4" w:space="0" w:color="auto"/>
              <w:left w:val="single" w:sz="4" w:space="0" w:color="auto"/>
              <w:bottom w:val="single" w:sz="4" w:space="0" w:color="auto"/>
              <w:right w:val="single" w:sz="4" w:space="0" w:color="auto"/>
            </w:tcBorders>
            <w:vAlign w:val="center"/>
            <w:hideMark/>
          </w:tcPr>
          <w:p w:rsidR="00D314A7" w:rsidRPr="005C60AB" w:rsidRDefault="00D314A7" w:rsidP="0010185B">
            <w:pPr>
              <w:widowControl/>
              <w:spacing w:line="360" w:lineRule="auto"/>
              <w:jc w:val="left"/>
              <w:rPr>
                <w:rFonts w:ascii="仿宋" w:eastAsia="仿宋" w:hAnsi="仿宋" w:cs="Times New Roman"/>
                <w:color w:val="000000"/>
                <w:sz w:val="20"/>
                <w:szCs w:val="20"/>
              </w:rPr>
            </w:pPr>
          </w:p>
        </w:tc>
        <w:tc>
          <w:tcPr>
            <w:tcW w:w="472" w:type="pct"/>
            <w:vMerge/>
            <w:tcBorders>
              <w:top w:val="single" w:sz="4" w:space="0" w:color="auto"/>
              <w:left w:val="single" w:sz="4" w:space="0" w:color="auto"/>
              <w:bottom w:val="single" w:sz="4" w:space="0" w:color="auto"/>
              <w:right w:val="single" w:sz="4" w:space="0" w:color="auto"/>
            </w:tcBorders>
            <w:vAlign w:val="center"/>
            <w:hideMark/>
          </w:tcPr>
          <w:p w:rsidR="00D314A7" w:rsidRPr="005C60AB" w:rsidRDefault="00D314A7" w:rsidP="0010185B">
            <w:pPr>
              <w:widowControl/>
              <w:spacing w:line="360" w:lineRule="auto"/>
              <w:jc w:val="left"/>
              <w:rPr>
                <w:rFonts w:ascii="仿宋" w:eastAsia="仿宋" w:hAnsi="仿宋" w:cs="Times New Roman"/>
                <w:color w:val="000000"/>
                <w:sz w:val="20"/>
                <w:szCs w:val="20"/>
              </w:rPr>
            </w:pPr>
          </w:p>
        </w:tc>
        <w:tc>
          <w:tcPr>
            <w:tcW w:w="422" w:type="pct"/>
            <w:vMerge/>
            <w:tcBorders>
              <w:top w:val="single" w:sz="4" w:space="0" w:color="auto"/>
              <w:left w:val="single" w:sz="4" w:space="0" w:color="auto"/>
              <w:bottom w:val="single" w:sz="4" w:space="0" w:color="auto"/>
              <w:right w:val="single" w:sz="4" w:space="0" w:color="auto"/>
            </w:tcBorders>
            <w:vAlign w:val="center"/>
            <w:hideMark/>
          </w:tcPr>
          <w:p w:rsidR="00D314A7" w:rsidRPr="005C60AB" w:rsidRDefault="00D314A7" w:rsidP="0010185B">
            <w:pPr>
              <w:widowControl/>
              <w:spacing w:line="360" w:lineRule="auto"/>
              <w:jc w:val="left"/>
              <w:rPr>
                <w:rFonts w:ascii="仿宋" w:eastAsia="仿宋" w:hAnsi="仿宋" w:cs="Times New Roman"/>
                <w:sz w:val="20"/>
                <w:szCs w:val="20"/>
              </w:rPr>
            </w:pPr>
          </w:p>
        </w:tc>
        <w:tc>
          <w:tcPr>
            <w:tcW w:w="947" w:type="pct"/>
            <w:vMerge/>
            <w:tcBorders>
              <w:top w:val="single" w:sz="4" w:space="0" w:color="auto"/>
              <w:left w:val="single" w:sz="4" w:space="0" w:color="auto"/>
              <w:bottom w:val="single" w:sz="4" w:space="0" w:color="auto"/>
              <w:right w:val="single" w:sz="4" w:space="0" w:color="auto"/>
            </w:tcBorders>
            <w:vAlign w:val="center"/>
            <w:hideMark/>
          </w:tcPr>
          <w:p w:rsidR="00D314A7" w:rsidRPr="005C60AB" w:rsidRDefault="00D314A7" w:rsidP="0010185B">
            <w:pPr>
              <w:widowControl/>
              <w:spacing w:line="480" w:lineRule="auto"/>
              <w:jc w:val="left"/>
              <w:rPr>
                <w:rFonts w:ascii="仿宋" w:eastAsia="仿宋" w:hAnsi="仿宋" w:cs="Times New Roman"/>
                <w:sz w:val="20"/>
                <w:szCs w:val="20"/>
              </w:rPr>
            </w:pPr>
          </w:p>
        </w:tc>
        <w:tc>
          <w:tcPr>
            <w:tcW w:w="1053" w:type="pct"/>
            <w:tcBorders>
              <w:top w:val="single" w:sz="4" w:space="0" w:color="auto"/>
              <w:left w:val="single" w:sz="4" w:space="0" w:color="auto"/>
              <w:bottom w:val="single" w:sz="4" w:space="0" w:color="auto"/>
              <w:right w:val="single" w:sz="4" w:space="0" w:color="auto"/>
            </w:tcBorders>
            <w:vAlign w:val="center"/>
            <w:hideMark/>
          </w:tcPr>
          <w:p w:rsidR="00D314A7" w:rsidRPr="005C60AB" w:rsidRDefault="00120A5A" w:rsidP="0010185B">
            <w:pPr>
              <w:widowControl/>
              <w:spacing w:line="480" w:lineRule="auto"/>
              <w:jc w:val="center"/>
              <w:rPr>
                <w:rFonts w:ascii="仿宋" w:eastAsia="仿宋" w:hAnsi="仿宋" w:cs="Times New Roman"/>
                <w:color w:val="000000"/>
                <w:kern w:val="0"/>
                <w:sz w:val="20"/>
                <w:szCs w:val="20"/>
              </w:rPr>
            </w:pPr>
            <w:r w:rsidRPr="005C60AB">
              <w:rPr>
                <w:rFonts w:ascii="仿宋" w:eastAsia="仿宋" w:hAnsi="仿宋" w:cs="Times New Roman"/>
                <w:color w:val="000000"/>
                <w:kern w:val="0"/>
                <w:sz w:val="20"/>
                <w:szCs w:val="20"/>
              </w:rPr>
              <w:t>进口堵塞</w:t>
            </w:r>
          </w:p>
        </w:tc>
        <w:tc>
          <w:tcPr>
            <w:tcW w:w="842" w:type="pct"/>
            <w:tcBorders>
              <w:top w:val="single" w:sz="4" w:space="0" w:color="auto"/>
              <w:left w:val="single" w:sz="4" w:space="0" w:color="auto"/>
              <w:bottom w:val="single" w:sz="4" w:space="0" w:color="auto"/>
              <w:right w:val="single" w:sz="4" w:space="0" w:color="auto"/>
            </w:tcBorders>
            <w:vAlign w:val="center"/>
            <w:hideMark/>
          </w:tcPr>
          <w:p w:rsidR="00D314A7" w:rsidRPr="005C60AB" w:rsidRDefault="00120A5A" w:rsidP="0010185B">
            <w:pPr>
              <w:widowControl/>
              <w:spacing w:line="480" w:lineRule="auto"/>
              <w:jc w:val="center"/>
              <w:rPr>
                <w:rFonts w:ascii="仿宋" w:eastAsia="仿宋" w:hAnsi="仿宋" w:cs="Times New Roman"/>
                <w:color w:val="000000"/>
                <w:kern w:val="0"/>
                <w:sz w:val="20"/>
                <w:szCs w:val="20"/>
              </w:rPr>
            </w:pPr>
            <w:r w:rsidRPr="005C60AB">
              <w:rPr>
                <w:rFonts w:ascii="仿宋" w:eastAsia="仿宋" w:hAnsi="仿宋" w:cs="宋体" w:hint="eastAsia"/>
                <w:color w:val="000000"/>
                <w:kern w:val="0"/>
                <w:sz w:val="20"/>
                <w:szCs w:val="20"/>
              </w:rPr>
              <w:t>4-9</w:t>
            </w:r>
          </w:p>
        </w:tc>
      </w:tr>
    </w:tbl>
    <w:p w:rsidR="003E06F5" w:rsidRDefault="003E06F5" w:rsidP="002C1E1F">
      <w:pPr>
        <w:pStyle w:val="10"/>
        <w:ind w:firstLineChars="0" w:firstLine="0"/>
        <w:jc w:val="center"/>
        <w:outlineLvl w:val="9"/>
        <w:rPr>
          <w:rFonts w:ascii="Times New Roman" w:hAnsi="Times New Roman" w:cs="Times New Roman"/>
        </w:rPr>
      </w:pPr>
    </w:p>
    <w:p w:rsidR="00004148" w:rsidRDefault="00004148" w:rsidP="002C1E1F">
      <w:pPr>
        <w:pStyle w:val="10"/>
        <w:ind w:firstLineChars="0" w:firstLine="0"/>
        <w:jc w:val="center"/>
        <w:outlineLvl w:val="9"/>
        <w:rPr>
          <w:rFonts w:ascii="Times New Roman" w:hAnsi="Times New Roman" w:cs="Times New Roman"/>
        </w:rPr>
      </w:pPr>
    </w:p>
    <w:p w:rsidR="00004148" w:rsidRDefault="00004148" w:rsidP="002C1E1F">
      <w:pPr>
        <w:pStyle w:val="10"/>
        <w:ind w:firstLineChars="0" w:firstLine="0"/>
        <w:jc w:val="center"/>
        <w:outlineLvl w:val="9"/>
        <w:rPr>
          <w:rFonts w:ascii="Times New Roman" w:hAnsi="Times New Roman" w:cs="Times New Roman"/>
        </w:rPr>
      </w:pPr>
    </w:p>
    <w:p w:rsidR="00004148" w:rsidRDefault="00004148" w:rsidP="002C1E1F">
      <w:pPr>
        <w:pStyle w:val="10"/>
        <w:ind w:firstLineChars="0" w:firstLine="0"/>
        <w:jc w:val="center"/>
        <w:outlineLvl w:val="9"/>
        <w:rPr>
          <w:rFonts w:ascii="Times New Roman" w:hAnsi="Times New Roman" w:cs="Times New Roman"/>
        </w:rPr>
      </w:pPr>
    </w:p>
    <w:p w:rsidR="00004148" w:rsidRPr="00177482" w:rsidRDefault="00004148" w:rsidP="002C1E1F">
      <w:pPr>
        <w:pStyle w:val="10"/>
        <w:ind w:firstLineChars="0" w:firstLine="0"/>
        <w:jc w:val="center"/>
        <w:outlineLvl w:val="9"/>
        <w:rPr>
          <w:rFonts w:ascii="Times New Roman" w:hAnsi="Times New Roman" w:cs="Times New Roman"/>
        </w:rPr>
      </w:pPr>
    </w:p>
    <w:p w:rsidR="003E06F5" w:rsidRPr="00177482" w:rsidRDefault="003E06F5" w:rsidP="00F42E5D">
      <w:pPr>
        <w:pStyle w:val="10"/>
        <w:ind w:firstLineChars="0" w:firstLine="420"/>
        <w:outlineLvl w:val="9"/>
        <w:rPr>
          <w:rFonts w:ascii="Times New Roman" w:hAnsi="Times New Roman" w:cs="Times New Roman"/>
        </w:rPr>
      </w:pPr>
      <w:r w:rsidRPr="00177482">
        <w:rPr>
          <w:rFonts w:ascii="Times New Roman" w:hAnsi="Times New Roman" w:cs="Times New Roman" w:hint="eastAsia"/>
        </w:rPr>
        <w:lastRenderedPageBreak/>
        <w:t>（</w:t>
      </w:r>
      <w:r w:rsidRPr="00177482">
        <w:rPr>
          <w:rFonts w:ascii="Times New Roman" w:hAnsi="Times New Roman" w:cs="Times New Roman" w:hint="eastAsia"/>
        </w:rPr>
        <w:t>3</w:t>
      </w:r>
      <w:r w:rsidRPr="00177482">
        <w:rPr>
          <w:rFonts w:ascii="Times New Roman" w:hAnsi="Times New Roman" w:cs="Times New Roman" w:hint="eastAsia"/>
        </w:rPr>
        <w:t>）其他穿越交叉建筑物风险事件及风险因子</w:t>
      </w:r>
    </w:p>
    <w:p w:rsidR="003E06F5" w:rsidRPr="00177482" w:rsidRDefault="003E06F5" w:rsidP="002C1E1F">
      <w:pPr>
        <w:pStyle w:val="10"/>
        <w:ind w:firstLineChars="0" w:firstLine="0"/>
        <w:jc w:val="center"/>
        <w:outlineLvl w:val="9"/>
        <w:rPr>
          <w:rFonts w:ascii="Times New Roman" w:hAnsi="Times New Roman" w:cs="Times New Roman"/>
        </w:rPr>
      </w:pPr>
      <w:r w:rsidRPr="00177482">
        <w:rPr>
          <w:rFonts w:ascii="Times New Roman" w:hAnsi="Times New Roman" w:cs="Times New Roman"/>
        </w:rPr>
        <w:t>表</w:t>
      </w:r>
      <w:r w:rsidRPr="00177482">
        <w:rPr>
          <w:rFonts w:ascii="Times New Roman" w:hAnsi="Times New Roman" w:cs="Times New Roman"/>
        </w:rPr>
        <w:t>3.2-3</w:t>
      </w:r>
      <w:r w:rsidR="00380A37">
        <w:rPr>
          <w:rFonts w:ascii="Times New Roman" w:hAnsi="Times New Roman" w:cs="Times New Roman" w:hint="eastAsia"/>
        </w:rPr>
        <w:t xml:space="preserve">  </w:t>
      </w:r>
      <w:r w:rsidRPr="00177482">
        <w:rPr>
          <w:rFonts w:ascii="Times New Roman" w:hAnsi="Times New Roman" w:cs="Times New Roman"/>
        </w:rPr>
        <w:t>其他穿越交叉建筑物风险事件及风险因子一览表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8"/>
        <w:gridCol w:w="4778"/>
        <w:gridCol w:w="1419"/>
        <w:gridCol w:w="1558"/>
        <w:gridCol w:w="1274"/>
        <w:gridCol w:w="1419"/>
        <w:gridCol w:w="1843"/>
        <w:gridCol w:w="1209"/>
      </w:tblGrid>
      <w:tr w:rsidR="00004148" w:rsidRPr="00004148" w:rsidTr="0010185B">
        <w:trPr>
          <w:jc w:val="center"/>
        </w:trPr>
        <w:tc>
          <w:tcPr>
            <w:tcW w:w="252" w:type="pct"/>
            <w:shd w:val="clear" w:color="auto" w:fill="auto"/>
            <w:vAlign w:val="center"/>
          </w:tcPr>
          <w:p w:rsidR="00D314A7" w:rsidRPr="0010185B" w:rsidRDefault="00386009" w:rsidP="0010185B">
            <w:pPr>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序号</w:t>
            </w:r>
          </w:p>
        </w:tc>
        <w:tc>
          <w:tcPr>
            <w:tcW w:w="1680" w:type="pct"/>
            <w:shd w:val="clear" w:color="auto" w:fill="auto"/>
            <w:vAlign w:val="center"/>
          </w:tcPr>
          <w:p w:rsidR="00D314A7" w:rsidRPr="0010185B" w:rsidRDefault="00386009" w:rsidP="0010185B">
            <w:pPr>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建筑物名称</w:t>
            </w:r>
          </w:p>
        </w:tc>
        <w:tc>
          <w:tcPr>
            <w:tcW w:w="499" w:type="pct"/>
            <w:shd w:val="clear" w:color="auto" w:fill="auto"/>
            <w:vAlign w:val="center"/>
          </w:tcPr>
          <w:p w:rsidR="00D314A7" w:rsidRPr="0010185B" w:rsidRDefault="00386009" w:rsidP="0010185B">
            <w:pPr>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桩号</w:t>
            </w:r>
          </w:p>
        </w:tc>
        <w:tc>
          <w:tcPr>
            <w:tcW w:w="548" w:type="pct"/>
            <w:vAlign w:val="center"/>
          </w:tcPr>
          <w:p w:rsidR="00D314A7" w:rsidRPr="0010185B" w:rsidRDefault="00386009" w:rsidP="0010185B">
            <w:pPr>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类型</w:t>
            </w:r>
          </w:p>
        </w:tc>
        <w:tc>
          <w:tcPr>
            <w:tcW w:w="448" w:type="pct"/>
            <w:vAlign w:val="center"/>
          </w:tcPr>
          <w:p w:rsidR="00D314A7" w:rsidRPr="0010185B" w:rsidRDefault="00386009" w:rsidP="0010185B">
            <w:pPr>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风险量值</w:t>
            </w:r>
          </w:p>
        </w:tc>
        <w:tc>
          <w:tcPr>
            <w:tcW w:w="499" w:type="pct"/>
            <w:shd w:val="clear" w:color="auto" w:fill="auto"/>
            <w:vAlign w:val="center"/>
          </w:tcPr>
          <w:p w:rsidR="00D314A7" w:rsidRPr="0010185B" w:rsidRDefault="00386009" w:rsidP="0010185B">
            <w:pPr>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风险事件</w:t>
            </w:r>
          </w:p>
        </w:tc>
        <w:tc>
          <w:tcPr>
            <w:tcW w:w="648" w:type="pct"/>
            <w:shd w:val="clear" w:color="auto" w:fill="auto"/>
            <w:vAlign w:val="center"/>
          </w:tcPr>
          <w:p w:rsidR="00D314A7" w:rsidRDefault="00386009" w:rsidP="0010185B">
            <w:pPr>
              <w:spacing w:line="360" w:lineRule="auto"/>
              <w:jc w:val="center"/>
              <w:rPr>
                <w:rFonts w:ascii="仿宋" w:eastAsia="仿宋" w:hAnsi="仿宋" w:cs="Times New Roman"/>
                <w:sz w:val="20"/>
                <w:szCs w:val="20"/>
              </w:rPr>
            </w:pPr>
            <w:r w:rsidRPr="0010185B">
              <w:rPr>
                <w:rFonts w:ascii="仿宋" w:eastAsia="仿宋" w:hAnsi="仿宋" w:cs="Times New Roman" w:hint="eastAsia"/>
                <w:sz w:val="20"/>
                <w:szCs w:val="20"/>
              </w:rPr>
              <w:t>风险因子</w:t>
            </w:r>
          </w:p>
          <w:p w:rsidR="00D314A7" w:rsidRPr="0010185B" w:rsidRDefault="00386009" w:rsidP="0010185B">
            <w:pPr>
              <w:spacing w:line="360" w:lineRule="auto"/>
              <w:jc w:val="center"/>
              <w:rPr>
                <w:rFonts w:ascii="仿宋" w:eastAsia="仿宋" w:hAnsi="仿宋" w:cs="Times New Roman"/>
                <w:kern w:val="0"/>
                <w:sz w:val="20"/>
                <w:szCs w:val="20"/>
              </w:rPr>
            </w:pPr>
            <w:r w:rsidRPr="0010185B">
              <w:rPr>
                <w:rFonts w:ascii="仿宋" w:eastAsia="仿宋" w:hAnsi="仿宋" w:cs="Times New Roman" w:hint="eastAsia"/>
                <w:sz w:val="20"/>
                <w:szCs w:val="20"/>
              </w:rPr>
              <w:t>（按重要性排序）</w:t>
            </w:r>
          </w:p>
        </w:tc>
        <w:tc>
          <w:tcPr>
            <w:tcW w:w="425" w:type="pct"/>
            <w:shd w:val="clear" w:color="auto" w:fill="auto"/>
            <w:vAlign w:val="center"/>
          </w:tcPr>
          <w:p w:rsidR="00D314A7" w:rsidRPr="0010185B" w:rsidRDefault="00386009" w:rsidP="0010185B">
            <w:pPr>
              <w:spacing w:line="360" w:lineRule="auto"/>
              <w:jc w:val="center"/>
              <w:rPr>
                <w:rFonts w:ascii="仿宋" w:eastAsia="仿宋" w:hAnsi="仿宋" w:cs="Times New Roman"/>
                <w:sz w:val="20"/>
                <w:szCs w:val="20"/>
              </w:rPr>
            </w:pPr>
            <w:r w:rsidRPr="0010185B">
              <w:rPr>
                <w:rFonts w:ascii="仿宋" w:eastAsia="仿宋" w:hAnsi="仿宋" w:cs="Times New Roman" w:hint="eastAsia"/>
                <w:sz w:val="20"/>
                <w:szCs w:val="20"/>
              </w:rPr>
              <w:t>对应风险预防措施编号</w:t>
            </w:r>
          </w:p>
        </w:tc>
      </w:tr>
      <w:tr w:rsidR="00004148" w:rsidRPr="00004148" w:rsidTr="0010185B">
        <w:trPr>
          <w:jc w:val="center"/>
        </w:trPr>
        <w:tc>
          <w:tcPr>
            <w:tcW w:w="252" w:type="pct"/>
            <w:vMerge w:val="restart"/>
            <w:tcBorders>
              <w:bottom w:val="single" w:sz="4" w:space="0" w:color="auto"/>
            </w:tcBorders>
            <w:shd w:val="clear" w:color="auto" w:fill="auto"/>
            <w:vAlign w:val="center"/>
            <w:hideMark/>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1</w:t>
            </w:r>
          </w:p>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2</w:t>
            </w:r>
          </w:p>
        </w:tc>
        <w:tc>
          <w:tcPr>
            <w:tcW w:w="1680" w:type="pct"/>
            <w:vMerge w:val="restart"/>
            <w:tcBorders>
              <w:bottom w:val="single" w:sz="4" w:space="0" w:color="auto"/>
            </w:tcBorders>
            <w:shd w:val="clear" w:color="auto" w:fill="auto"/>
            <w:vAlign w:val="center"/>
            <w:hideMark/>
          </w:tcPr>
          <w:p w:rsidR="00D314A7" w:rsidRPr="0010185B" w:rsidRDefault="00386009" w:rsidP="0010185B">
            <w:pPr>
              <w:widowControl/>
              <w:spacing w:line="360" w:lineRule="auto"/>
              <w:jc w:val="center"/>
              <w:rPr>
                <w:rFonts w:ascii="仿宋" w:eastAsia="仿宋" w:hAnsi="仿宋" w:cs="Times New Roman"/>
                <w:color w:val="000000"/>
                <w:sz w:val="20"/>
                <w:szCs w:val="20"/>
              </w:rPr>
            </w:pPr>
            <w:r w:rsidRPr="0010185B">
              <w:rPr>
                <w:rFonts w:ascii="仿宋" w:eastAsia="仿宋" w:hAnsi="仿宋" w:cs="Times New Roman" w:hint="eastAsia"/>
                <w:color w:val="000000"/>
                <w:sz w:val="20"/>
                <w:szCs w:val="20"/>
              </w:rPr>
              <w:t>平顶山500kV</w:t>
            </w:r>
            <w:proofErr w:type="gramStart"/>
            <w:r w:rsidRPr="0010185B">
              <w:rPr>
                <w:rFonts w:ascii="仿宋" w:eastAsia="仿宋" w:hAnsi="仿宋" w:cs="Times New Roman" w:hint="eastAsia"/>
                <w:color w:val="000000"/>
                <w:sz w:val="20"/>
                <w:szCs w:val="20"/>
              </w:rPr>
              <w:t>变配套</w:t>
            </w:r>
            <w:proofErr w:type="gramEnd"/>
            <w:r w:rsidRPr="0010185B">
              <w:rPr>
                <w:rFonts w:ascii="仿宋" w:eastAsia="仿宋" w:hAnsi="仿宋" w:cs="Times New Roman" w:hint="eastAsia"/>
                <w:color w:val="000000"/>
                <w:sz w:val="20"/>
                <w:szCs w:val="20"/>
              </w:rPr>
              <w:t>220kV送电线路</w:t>
            </w:r>
          </w:p>
          <w:p w:rsidR="00D314A7" w:rsidRPr="0010185B" w:rsidRDefault="00386009" w:rsidP="0010185B">
            <w:pPr>
              <w:spacing w:line="360" w:lineRule="auto"/>
              <w:jc w:val="center"/>
              <w:rPr>
                <w:rFonts w:ascii="仿宋" w:eastAsia="仿宋" w:hAnsi="仿宋" w:cs="Times New Roman"/>
                <w:color w:val="000000"/>
                <w:sz w:val="20"/>
                <w:szCs w:val="20"/>
              </w:rPr>
            </w:pPr>
            <w:r w:rsidRPr="0010185B">
              <w:rPr>
                <w:rFonts w:ascii="仿宋" w:eastAsia="仿宋" w:hAnsi="仿宋" w:cs="Times New Roman" w:hint="eastAsia"/>
                <w:color w:val="000000"/>
                <w:sz w:val="20"/>
                <w:szCs w:val="20"/>
              </w:rPr>
              <w:t>平顶山宝丰文峰、郏县孙沟、鲁山燕张‖回输电线路</w:t>
            </w:r>
          </w:p>
        </w:tc>
        <w:tc>
          <w:tcPr>
            <w:tcW w:w="499" w:type="pct"/>
            <w:vMerge w:val="restart"/>
            <w:tcBorders>
              <w:bottom w:val="single" w:sz="4" w:space="0" w:color="auto"/>
            </w:tcBorders>
            <w:shd w:val="clear" w:color="auto" w:fill="auto"/>
            <w:vAlign w:val="center"/>
            <w:hideMark/>
          </w:tcPr>
          <w:p w:rsidR="00D314A7" w:rsidRPr="0010185B" w:rsidRDefault="00386009" w:rsidP="0010185B">
            <w:pPr>
              <w:widowControl/>
              <w:spacing w:line="360" w:lineRule="auto"/>
              <w:jc w:val="center"/>
              <w:rPr>
                <w:rFonts w:ascii="仿宋" w:eastAsia="仿宋" w:hAnsi="仿宋" w:cs="Times New Roman"/>
                <w:color w:val="000000"/>
                <w:sz w:val="20"/>
                <w:szCs w:val="20"/>
              </w:rPr>
            </w:pPr>
            <w:r w:rsidRPr="0010185B">
              <w:rPr>
                <w:rFonts w:ascii="仿宋" w:eastAsia="仿宋" w:hAnsi="仿宋" w:cs="Times New Roman"/>
                <w:color w:val="000000"/>
                <w:sz w:val="20"/>
                <w:szCs w:val="20"/>
              </w:rPr>
              <w:t>K286+500</w:t>
            </w:r>
          </w:p>
          <w:p w:rsidR="00D314A7" w:rsidRPr="0010185B" w:rsidRDefault="00386009" w:rsidP="0010185B">
            <w:pPr>
              <w:spacing w:line="360" w:lineRule="auto"/>
              <w:jc w:val="center"/>
              <w:rPr>
                <w:rFonts w:ascii="仿宋" w:eastAsia="仿宋" w:hAnsi="仿宋" w:cs="Times New Roman"/>
                <w:color w:val="000000"/>
                <w:sz w:val="20"/>
                <w:szCs w:val="20"/>
              </w:rPr>
            </w:pPr>
            <w:r w:rsidRPr="0010185B">
              <w:rPr>
                <w:rFonts w:ascii="仿宋" w:eastAsia="仿宋" w:hAnsi="仿宋" w:cs="Times New Roman"/>
                <w:color w:val="000000"/>
                <w:sz w:val="20"/>
                <w:szCs w:val="20"/>
              </w:rPr>
              <w:t>K289+517</w:t>
            </w:r>
          </w:p>
        </w:tc>
        <w:tc>
          <w:tcPr>
            <w:tcW w:w="548" w:type="pct"/>
            <w:vMerge w:val="restart"/>
            <w:tcBorders>
              <w:bottom w:val="single" w:sz="4" w:space="0" w:color="auto"/>
            </w:tcBorders>
            <w:vAlign w:val="center"/>
          </w:tcPr>
          <w:p w:rsidR="00D314A7" w:rsidRPr="0010185B" w:rsidRDefault="00386009" w:rsidP="0010185B">
            <w:pPr>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线路跨越</w:t>
            </w:r>
          </w:p>
          <w:p w:rsidR="00D314A7" w:rsidRPr="0010185B" w:rsidRDefault="00386009" w:rsidP="0010185B">
            <w:pPr>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架空跨越</w:t>
            </w:r>
          </w:p>
        </w:tc>
        <w:tc>
          <w:tcPr>
            <w:tcW w:w="448" w:type="pct"/>
            <w:vMerge w:val="restart"/>
            <w:tcBorders>
              <w:bottom w:val="single" w:sz="4" w:space="0" w:color="auto"/>
            </w:tcBorders>
            <w:vAlign w:val="center"/>
          </w:tcPr>
          <w:p w:rsidR="00D314A7" w:rsidRPr="0010185B" w:rsidRDefault="00386009" w:rsidP="0010185B">
            <w:pPr>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 xml:space="preserve">3.9 </w:t>
            </w:r>
          </w:p>
          <w:p w:rsidR="00D314A7" w:rsidRPr="0010185B" w:rsidRDefault="00386009" w:rsidP="0010185B">
            <w:pPr>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3.9</w:t>
            </w:r>
          </w:p>
        </w:tc>
        <w:tc>
          <w:tcPr>
            <w:tcW w:w="499" w:type="pct"/>
            <w:vMerge w:val="restart"/>
            <w:tcBorders>
              <w:bottom w:val="single" w:sz="4" w:space="0" w:color="auto"/>
            </w:tcBorders>
            <w:shd w:val="clear" w:color="auto" w:fill="auto"/>
            <w:vAlign w:val="center"/>
          </w:tcPr>
          <w:p w:rsidR="00D314A7" w:rsidRPr="0010185B" w:rsidRDefault="00386009" w:rsidP="0010185B">
            <w:pPr>
              <w:spacing w:line="360" w:lineRule="auto"/>
              <w:jc w:val="center"/>
              <w:rPr>
                <w:rFonts w:ascii="仿宋" w:eastAsia="仿宋" w:hAnsi="仿宋" w:cs="Times New Roman"/>
                <w:sz w:val="20"/>
                <w:szCs w:val="20"/>
              </w:rPr>
            </w:pPr>
            <w:r w:rsidRPr="0010185B">
              <w:rPr>
                <w:rFonts w:ascii="仿宋" w:eastAsia="仿宋" w:hAnsi="仿宋" w:cs="Times New Roman" w:hint="eastAsia"/>
                <w:kern w:val="0"/>
                <w:sz w:val="20"/>
                <w:szCs w:val="20"/>
              </w:rPr>
              <w:t>输电铁塔倒塌、导线断线</w:t>
            </w:r>
          </w:p>
        </w:tc>
        <w:tc>
          <w:tcPr>
            <w:tcW w:w="648" w:type="pct"/>
            <w:tcBorders>
              <w:bottom w:val="single" w:sz="4" w:space="0" w:color="auto"/>
            </w:tcBorders>
            <w:shd w:val="clear" w:color="auto" w:fill="auto"/>
            <w:vAlign w:val="center"/>
            <w:hideMark/>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违规取土</w:t>
            </w:r>
          </w:p>
        </w:tc>
        <w:tc>
          <w:tcPr>
            <w:tcW w:w="425" w:type="pct"/>
            <w:tcBorders>
              <w:bottom w:val="single" w:sz="4" w:space="0" w:color="auto"/>
            </w:tcBorders>
            <w:shd w:val="clear" w:color="auto" w:fill="auto"/>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5-8</w:t>
            </w:r>
          </w:p>
        </w:tc>
      </w:tr>
      <w:tr w:rsidR="00004148" w:rsidRPr="00004148" w:rsidTr="0010185B">
        <w:trPr>
          <w:jc w:val="center"/>
        </w:trPr>
        <w:tc>
          <w:tcPr>
            <w:tcW w:w="252" w:type="pct"/>
            <w:vMerge/>
            <w:tcBorders>
              <w:bottom w:val="single" w:sz="4" w:space="0" w:color="auto"/>
            </w:tcBorders>
            <w:shd w:val="clear" w:color="auto" w:fill="auto"/>
            <w:vAlign w:val="center"/>
            <w:hideMark/>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1680" w:type="pct"/>
            <w:vMerge/>
            <w:tcBorders>
              <w:bottom w:val="single" w:sz="4" w:space="0" w:color="auto"/>
            </w:tcBorders>
            <w:shd w:val="clear" w:color="auto" w:fill="auto"/>
            <w:vAlign w:val="center"/>
            <w:hideMark/>
          </w:tcPr>
          <w:p w:rsidR="00D314A7" w:rsidRPr="0010185B" w:rsidRDefault="00D314A7" w:rsidP="0010185B">
            <w:pPr>
              <w:widowControl/>
              <w:spacing w:line="360" w:lineRule="auto"/>
              <w:jc w:val="center"/>
              <w:rPr>
                <w:rFonts w:ascii="仿宋" w:eastAsia="仿宋" w:hAnsi="仿宋" w:cs="Times New Roman"/>
                <w:color w:val="000000"/>
                <w:sz w:val="20"/>
                <w:szCs w:val="20"/>
              </w:rPr>
            </w:pPr>
          </w:p>
        </w:tc>
        <w:tc>
          <w:tcPr>
            <w:tcW w:w="499" w:type="pct"/>
            <w:vMerge/>
            <w:tcBorders>
              <w:bottom w:val="single" w:sz="4" w:space="0" w:color="auto"/>
            </w:tcBorders>
            <w:shd w:val="clear" w:color="auto" w:fill="auto"/>
            <w:vAlign w:val="center"/>
            <w:hideMark/>
          </w:tcPr>
          <w:p w:rsidR="00D314A7" w:rsidRPr="0010185B" w:rsidRDefault="00D314A7" w:rsidP="0010185B">
            <w:pPr>
              <w:widowControl/>
              <w:spacing w:line="360" w:lineRule="auto"/>
              <w:jc w:val="center"/>
              <w:rPr>
                <w:rFonts w:ascii="仿宋" w:eastAsia="仿宋" w:hAnsi="仿宋" w:cs="Times New Roman"/>
                <w:color w:val="000000"/>
                <w:sz w:val="20"/>
                <w:szCs w:val="20"/>
              </w:rPr>
            </w:pPr>
          </w:p>
        </w:tc>
        <w:tc>
          <w:tcPr>
            <w:tcW w:w="548" w:type="pct"/>
            <w:vMerge/>
            <w:tcBorders>
              <w:bottom w:val="single" w:sz="4" w:space="0" w:color="auto"/>
            </w:tcBorders>
            <w:vAlign w:val="center"/>
          </w:tcPr>
          <w:p w:rsidR="00D314A7" w:rsidRPr="0010185B" w:rsidRDefault="00D314A7" w:rsidP="0010185B">
            <w:pPr>
              <w:spacing w:line="360" w:lineRule="auto"/>
              <w:jc w:val="center"/>
              <w:rPr>
                <w:rFonts w:ascii="仿宋" w:eastAsia="仿宋" w:hAnsi="仿宋" w:cs="Times New Roman"/>
                <w:kern w:val="0"/>
                <w:sz w:val="20"/>
                <w:szCs w:val="20"/>
              </w:rPr>
            </w:pPr>
          </w:p>
        </w:tc>
        <w:tc>
          <w:tcPr>
            <w:tcW w:w="448" w:type="pct"/>
            <w:vMerge/>
            <w:tcBorders>
              <w:bottom w:val="single" w:sz="4" w:space="0" w:color="auto"/>
            </w:tcBorders>
            <w:vAlign w:val="center"/>
          </w:tcPr>
          <w:p w:rsidR="00D314A7" w:rsidRPr="0010185B" w:rsidRDefault="00D314A7" w:rsidP="0010185B">
            <w:pPr>
              <w:spacing w:line="360" w:lineRule="auto"/>
              <w:jc w:val="center"/>
              <w:rPr>
                <w:rFonts w:ascii="仿宋" w:eastAsia="仿宋" w:hAnsi="仿宋" w:cs="Times New Roman"/>
                <w:kern w:val="0"/>
                <w:sz w:val="20"/>
                <w:szCs w:val="20"/>
              </w:rPr>
            </w:pPr>
          </w:p>
        </w:tc>
        <w:tc>
          <w:tcPr>
            <w:tcW w:w="499" w:type="pct"/>
            <w:vMerge/>
            <w:tcBorders>
              <w:bottom w:val="single" w:sz="4" w:space="0" w:color="auto"/>
            </w:tcBorders>
            <w:shd w:val="clear" w:color="auto" w:fill="auto"/>
            <w:vAlign w:val="center"/>
          </w:tcPr>
          <w:p w:rsidR="00D314A7" w:rsidRPr="0010185B" w:rsidRDefault="00D314A7" w:rsidP="0010185B">
            <w:pPr>
              <w:spacing w:line="360" w:lineRule="auto"/>
              <w:jc w:val="center"/>
              <w:rPr>
                <w:rFonts w:ascii="仿宋" w:eastAsia="仿宋" w:hAnsi="仿宋" w:cs="Times New Roman"/>
                <w:kern w:val="0"/>
                <w:sz w:val="20"/>
                <w:szCs w:val="20"/>
              </w:rPr>
            </w:pPr>
          </w:p>
        </w:tc>
        <w:tc>
          <w:tcPr>
            <w:tcW w:w="648" w:type="pct"/>
            <w:tcBorders>
              <w:bottom w:val="single" w:sz="4" w:space="0" w:color="auto"/>
            </w:tcBorders>
            <w:shd w:val="clear" w:color="auto" w:fill="auto"/>
            <w:vAlign w:val="center"/>
            <w:hideMark/>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运</w:t>
            </w:r>
            <w:proofErr w:type="gramStart"/>
            <w:r w:rsidRPr="0010185B">
              <w:rPr>
                <w:rFonts w:ascii="仿宋" w:eastAsia="仿宋" w:hAnsi="仿宋" w:cs="Times New Roman" w:hint="eastAsia"/>
                <w:kern w:val="0"/>
                <w:sz w:val="20"/>
                <w:szCs w:val="20"/>
              </w:rPr>
              <w:t>维管理</w:t>
            </w:r>
            <w:proofErr w:type="gramEnd"/>
          </w:p>
        </w:tc>
        <w:tc>
          <w:tcPr>
            <w:tcW w:w="425" w:type="pct"/>
            <w:tcBorders>
              <w:bottom w:val="single" w:sz="4" w:space="0" w:color="auto"/>
            </w:tcBorders>
            <w:shd w:val="clear" w:color="auto" w:fill="auto"/>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5-9</w:t>
            </w:r>
          </w:p>
        </w:tc>
      </w:tr>
      <w:tr w:rsidR="00004148" w:rsidRPr="00004148" w:rsidTr="0010185B">
        <w:trPr>
          <w:trHeight w:val="583"/>
          <w:jc w:val="center"/>
        </w:trPr>
        <w:tc>
          <w:tcPr>
            <w:tcW w:w="252" w:type="pct"/>
            <w:vMerge/>
            <w:shd w:val="clear" w:color="auto" w:fill="auto"/>
            <w:vAlign w:val="center"/>
            <w:hideMark/>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1680" w:type="pct"/>
            <w:vMerge/>
            <w:shd w:val="clear" w:color="auto" w:fill="auto"/>
            <w:vAlign w:val="center"/>
            <w:hideMark/>
          </w:tcPr>
          <w:p w:rsidR="00D314A7" w:rsidRPr="0010185B" w:rsidRDefault="00D314A7" w:rsidP="0010185B">
            <w:pPr>
              <w:spacing w:line="360" w:lineRule="auto"/>
              <w:jc w:val="center"/>
              <w:rPr>
                <w:rFonts w:ascii="仿宋" w:eastAsia="仿宋" w:hAnsi="仿宋" w:cs="Times New Roman"/>
                <w:color w:val="000000"/>
                <w:sz w:val="20"/>
                <w:szCs w:val="20"/>
              </w:rPr>
            </w:pPr>
          </w:p>
        </w:tc>
        <w:tc>
          <w:tcPr>
            <w:tcW w:w="499" w:type="pct"/>
            <w:vMerge/>
            <w:shd w:val="clear" w:color="auto" w:fill="auto"/>
            <w:vAlign w:val="center"/>
            <w:hideMark/>
          </w:tcPr>
          <w:p w:rsidR="00D314A7" w:rsidRPr="0010185B" w:rsidRDefault="00D314A7" w:rsidP="0010185B">
            <w:pPr>
              <w:spacing w:line="360" w:lineRule="auto"/>
              <w:jc w:val="center"/>
              <w:rPr>
                <w:rFonts w:ascii="仿宋" w:eastAsia="仿宋" w:hAnsi="仿宋" w:cs="Times New Roman"/>
                <w:color w:val="000000"/>
                <w:sz w:val="20"/>
                <w:szCs w:val="20"/>
              </w:rPr>
            </w:pPr>
          </w:p>
        </w:tc>
        <w:tc>
          <w:tcPr>
            <w:tcW w:w="548" w:type="pct"/>
            <w:vMerge/>
            <w:vAlign w:val="center"/>
          </w:tcPr>
          <w:p w:rsidR="00D314A7" w:rsidRPr="0010185B" w:rsidRDefault="00D314A7" w:rsidP="0010185B">
            <w:pPr>
              <w:spacing w:line="360" w:lineRule="auto"/>
              <w:jc w:val="center"/>
              <w:rPr>
                <w:rFonts w:ascii="仿宋" w:eastAsia="仿宋" w:hAnsi="仿宋" w:cs="Times New Roman"/>
                <w:kern w:val="0"/>
                <w:sz w:val="20"/>
                <w:szCs w:val="20"/>
              </w:rPr>
            </w:pPr>
          </w:p>
        </w:tc>
        <w:tc>
          <w:tcPr>
            <w:tcW w:w="448" w:type="pct"/>
            <w:vMerge/>
            <w:vAlign w:val="center"/>
          </w:tcPr>
          <w:p w:rsidR="00D314A7" w:rsidRPr="0010185B" w:rsidRDefault="00D314A7" w:rsidP="0010185B">
            <w:pPr>
              <w:spacing w:line="360" w:lineRule="auto"/>
              <w:jc w:val="center"/>
              <w:rPr>
                <w:rFonts w:ascii="仿宋" w:eastAsia="仿宋" w:hAnsi="仿宋" w:cs="Times New Roman"/>
                <w:kern w:val="0"/>
                <w:sz w:val="20"/>
                <w:szCs w:val="20"/>
              </w:rPr>
            </w:pPr>
          </w:p>
        </w:tc>
        <w:tc>
          <w:tcPr>
            <w:tcW w:w="499" w:type="pct"/>
            <w:vMerge/>
            <w:shd w:val="clear" w:color="auto" w:fill="auto"/>
            <w:vAlign w:val="center"/>
          </w:tcPr>
          <w:p w:rsidR="00D314A7" w:rsidRPr="0010185B" w:rsidRDefault="00D314A7" w:rsidP="0010185B">
            <w:pPr>
              <w:spacing w:line="360" w:lineRule="auto"/>
              <w:jc w:val="center"/>
              <w:rPr>
                <w:rFonts w:ascii="仿宋" w:eastAsia="仿宋" w:hAnsi="仿宋" w:cs="Times New Roman"/>
                <w:kern w:val="0"/>
                <w:sz w:val="20"/>
                <w:szCs w:val="20"/>
              </w:rPr>
            </w:pPr>
          </w:p>
        </w:tc>
        <w:tc>
          <w:tcPr>
            <w:tcW w:w="648" w:type="pct"/>
            <w:shd w:val="clear" w:color="auto" w:fill="auto"/>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极端天气</w:t>
            </w:r>
          </w:p>
        </w:tc>
        <w:tc>
          <w:tcPr>
            <w:tcW w:w="425" w:type="pct"/>
            <w:shd w:val="clear" w:color="auto" w:fill="auto"/>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5-2</w:t>
            </w:r>
          </w:p>
        </w:tc>
      </w:tr>
      <w:tr w:rsidR="00004148" w:rsidRPr="00004148" w:rsidTr="0010185B">
        <w:trPr>
          <w:jc w:val="center"/>
        </w:trPr>
        <w:tc>
          <w:tcPr>
            <w:tcW w:w="252" w:type="pct"/>
            <w:vMerge w:val="restart"/>
            <w:shd w:val="clear" w:color="auto" w:fill="auto"/>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3</w:t>
            </w:r>
          </w:p>
        </w:tc>
        <w:tc>
          <w:tcPr>
            <w:tcW w:w="1680" w:type="pct"/>
            <w:vMerge w:val="restart"/>
            <w:shd w:val="clear" w:color="auto" w:fill="auto"/>
            <w:vAlign w:val="center"/>
          </w:tcPr>
          <w:p w:rsidR="00D314A7" w:rsidRPr="0010185B" w:rsidRDefault="00386009" w:rsidP="0010185B">
            <w:pPr>
              <w:spacing w:line="360" w:lineRule="auto"/>
              <w:jc w:val="center"/>
              <w:rPr>
                <w:rFonts w:ascii="仿宋" w:eastAsia="仿宋" w:hAnsi="仿宋" w:cs="Times New Roman"/>
                <w:color w:val="000000"/>
                <w:sz w:val="20"/>
                <w:szCs w:val="20"/>
              </w:rPr>
            </w:pPr>
            <w:r w:rsidRPr="0010185B">
              <w:rPr>
                <w:rFonts w:ascii="仿宋" w:eastAsia="仿宋" w:hAnsi="仿宋" w:cs="Times New Roman" w:hint="eastAsia"/>
                <w:color w:val="000000"/>
                <w:sz w:val="20"/>
                <w:szCs w:val="20"/>
              </w:rPr>
              <w:t>广阔干渠</w:t>
            </w:r>
          </w:p>
        </w:tc>
        <w:tc>
          <w:tcPr>
            <w:tcW w:w="499" w:type="pct"/>
            <w:vMerge w:val="restart"/>
            <w:shd w:val="clear" w:color="auto" w:fill="auto"/>
            <w:vAlign w:val="center"/>
          </w:tcPr>
          <w:p w:rsidR="00D314A7" w:rsidRPr="0010185B" w:rsidRDefault="00386009" w:rsidP="0010185B">
            <w:pPr>
              <w:spacing w:line="360" w:lineRule="auto"/>
              <w:jc w:val="center"/>
              <w:rPr>
                <w:rFonts w:ascii="仿宋" w:eastAsia="仿宋" w:hAnsi="仿宋" w:cs="Times New Roman"/>
                <w:color w:val="000000"/>
                <w:sz w:val="20"/>
                <w:szCs w:val="20"/>
              </w:rPr>
            </w:pPr>
            <w:r w:rsidRPr="0010185B">
              <w:rPr>
                <w:rFonts w:ascii="仿宋" w:eastAsia="仿宋" w:hAnsi="仿宋" w:cs="Times New Roman"/>
                <w:color w:val="000000"/>
                <w:sz w:val="20"/>
                <w:szCs w:val="20"/>
              </w:rPr>
              <w:t>K298+637</w:t>
            </w:r>
          </w:p>
        </w:tc>
        <w:tc>
          <w:tcPr>
            <w:tcW w:w="548" w:type="pct"/>
            <w:vMerge w:val="restart"/>
            <w:vAlign w:val="center"/>
          </w:tcPr>
          <w:p w:rsidR="00D314A7" w:rsidRPr="0010185B" w:rsidRDefault="00386009" w:rsidP="0010185B">
            <w:pPr>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渠渠交叉渡槽</w:t>
            </w:r>
          </w:p>
        </w:tc>
        <w:tc>
          <w:tcPr>
            <w:tcW w:w="448" w:type="pct"/>
            <w:vMerge w:val="restart"/>
            <w:vAlign w:val="center"/>
          </w:tcPr>
          <w:p w:rsidR="00D314A7" w:rsidRPr="0010185B" w:rsidRDefault="00386009" w:rsidP="0010185B">
            <w:pPr>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6.7</w:t>
            </w:r>
          </w:p>
        </w:tc>
        <w:tc>
          <w:tcPr>
            <w:tcW w:w="499" w:type="pct"/>
            <w:vMerge w:val="restart"/>
            <w:shd w:val="clear" w:color="auto" w:fill="auto"/>
            <w:vAlign w:val="center"/>
          </w:tcPr>
          <w:p w:rsidR="00D314A7" w:rsidRPr="0010185B" w:rsidRDefault="00386009" w:rsidP="0010185B">
            <w:pPr>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整体失稳、构件破坏、</w:t>
            </w:r>
          </w:p>
        </w:tc>
        <w:tc>
          <w:tcPr>
            <w:tcW w:w="648" w:type="pct"/>
            <w:shd w:val="clear" w:color="auto" w:fill="auto"/>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暴雨洪水</w:t>
            </w:r>
          </w:p>
        </w:tc>
        <w:tc>
          <w:tcPr>
            <w:tcW w:w="425" w:type="pct"/>
            <w:shd w:val="clear" w:color="auto" w:fill="auto"/>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5-1</w:t>
            </w:r>
          </w:p>
        </w:tc>
      </w:tr>
      <w:tr w:rsidR="00004148" w:rsidRPr="00004148" w:rsidTr="0010185B">
        <w:trPr>
          <w:jc w:val="center"/>
        </w:trPr>
        <w:tc>
          <w:tcPr>
            <w:tcW w:w="252" w:type="pct"/>
            <w:vMerge/>
            <w:shd w:val="clear" w:color="auto" w:fill="auto"/>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1680" w:type="pct"/>
            <w:vMerge/>
            <w:shd w:val="clear" w:color="auto" w:fill="auto"/>
            <w:vAlign w:val="center"/>
          </w:tcPr>
          <w:p w:rsidR="00D314A7" w:rsidRPr="0010185B" w:rsidRDefault="00D314A7" w:rsidP="0010185B">
            <w:pPr>
              <w:spacing w:line="360" w:lineRule="auto"/>
              <w:jc w:val="center"/>
              <w:rPr>
                <w:rFonts w:ascii="仿宋" w:eastAsia="仿宋" w:hAnsi="仿宋" w:cs="Times New Roman"/>
                <w:color w:val="000000"/>
                <w:sz w:val="20"/>
                <w:szCs w:val="20"/>
              </w:rPr>
            </w:pPr>
          </w:p>
        </w:tc>
        <w:tc>
          <w:tcPr>
            <w:tcW w:w="499" w:type="pct"/>
            <w:vMerge/>
            <w:shd w:val="clear" w:color="auto" w:fill="auto"/>
            <w:vAlign w:val="center"/>
          </w:tcPr>
          <w:p w:rsidR="00D314A7" w:rsidRPr="0010185B" w:rsidRDefault="00D314A7" w:rsidP="0010185B">
            <w:pPr>
              <w:spacing w:line="360" w:lineRule="auto"/>
              <w:jc w:val="center"/>
              <w:rPr>
                <w:rFonts w:ascii="仿宋" w:eastAsia="仿宋" w:hAnsi="仿宋" w:cs="Times New Roman"/>
                <w:color w:val="000000"/>
                <w:sz w:val="20"/>
                <w:szCs w:val="20"/>
              </w:rPr>
            </w:pPr>
          </w:p>
        </w:tc>
        <w:tc>
          <w:tcPr>
            <w:tcW w:w="548" w:type="pct"/>
            <w:vMerge/>
            <w:vAlign w:val="center"/>
          </w:tcPr>
          <w:p w:rsidR="00D314A7" w:rsidRPr="0010185B" w:rsidRDefault="00D314A7" w:rsidP="0010185B">
            <w:pPr>
              <w:spacing w:line="360" w:lineRule="auto"/>
              <w:jc w:val="center"/>
              <w:rPr>
                <w:rFonts w:ascii="仿宋" w:eastAsia="仿宋" w:hAnsi="仿宋" w:cs="Times New Roman"/>
                <w:kern w:val="0"/>
                <w:sz w:val="20"/>
                <w:szCs w:val="20"/>
              </w:rPr>
            </w:pPr>
          </w:p>
        </w:tc>
        <w:tc>
          <w:tcPr>
            <w:tcW w:w="448" w:type="pct"/>
            <w:vMerge/>
            <w:vAlign w:val="center"/>
          </w:tcPr>
          <w:p w:rsidR="00D314A7" w:rsidRPr="0010185B" w:rsidRDefault="00D314A7" w:rsidP="0010185B">
            <w:pPr>
              <w:spacing w:line="360" w:lineRule="auto"/>
              <w:jc w:val="center"/>
              <w:rPr>
                <w:rFonts w:ascii="仿宋" w:eastAsia="仿宋" w:hAnsi="仿宋" w:cs="Times New Roman"/>
                <w:kern w:val="0"/>
                <w:sz w:val="20"/>
                <w:szCs w:val="20"/>
              </w:rPr>
            </w:pPr>
          </w:p>
        </w:tc>
        <w:tc>
          <w:tcPr>
            <w:tcW w:w="499" w:type="pct"/>
            <w:vMerge/>
            <w:shd w:val="clear" w:color="auto" w:fill="auto"/>
            <w:vAlign w:val="center"/>
          </w:tcPr>
          <w:p w:rsidR="00D314A7" w:rsidRPr="0010185B" w:rsidRDefault="00D314A7" w:rsidP="0010185B">
            <w:pPr>
              <w:spacing w:line="360" w:lineRule="auto"/>
              <w:jc w:val="center"/>
              <w:rPr>
                <w:rFonts w:ascii="仿宋" w:eastAsia="仿宋" w:hAnsi="仿宋" w:cs="Times New Roman"/>
                <w:kern w:val="0"/>
                <w:sz w:val="20"/>
                <w:szCs w:val="20"/>
              </w:rPr>
            </w:pPr>
          </w:p>
        </w:tc>
        <w:tc>
          <w:tcPr>
            <w:tcW w:w="648" w:type="pct"/>
            <w:shd w:val="clear" w:color="auto" w:fill="auto"/>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地震</w:t>
            </w:r>
          </w:p>
        </w:tc>
        <w:tc>
          <w:tcPr>
            <w:tcW w:w="425" w:type="pct"/>
            <w:shd w:val="clear" w:color="auto" w:fill="auto"/>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w:t>
            </w:r>
          </w:p>
        </w:tc>
      </w:tr>
      <w:tr w:rsidR="00004148" w:rsidRPr="00004148" w:rsidTr="0010185B">
        <w:trPr>
          <w:jc w:val="center"/>
        </w:trPr>
        <w:tc>
          <w:tcPr>
            <w:tcW w:w="252" w:type="pct"/>
            <w:vMerge/>
            <w:shd w:val="clear" w:color="auto" w:fill="auto"/>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1680" w:type="pct"/>
            <w:vMerge/>
            <w:shd w:val="clear" w:color="auto" w:fill="auto"/>
            <w:vAlign w:val="center"/>
          </w:tcPr>
          <w:p w:rsidR="00D314A7" w:rsidRPr="0010185B" w:rsidRDefault="00D314A7" w:rsidP="0010185B">
            <w:pPr>
              <w:spacing w:line="360" w:lineRule="auto"/>
              <w:jc w:val="center"/>
              <w:rPr>
                <w:rFonts w:ascii="仿宋" w:eastAsia="仿宋" w:hAnsi="仿宋" w:cs="Times New Roman"/>
                <w:color w:val="000000"/>
                <w:sz w:val="20"/>
                <w:szCs w:val="20"/>
              </w:rPr>
            </w:pPr>
          </w:p>
        </w:tc>
        <w:tc>
          <w:tcPr>
            <w:tcW w:w="499" w:type="pct"/>
            <w:vMerge/>
            <w:shd w:val="clear" w:color="auto" w:fill="auto"/>
            <w:vAlign w:val="center"/>
          </w:tcPr>
          <w:p w:rsidR="00D314A7" w:rsidRPr="0010185B" w:rsidRDefault="00D314A7" w:rsidP="0010185B">
            <w:pPr>
              <w:spacing w:line="360" w:lineRule="auto"/>
              <w:jc w:val="center"/>
              <w:rPr>
                <w:rFonts w:ascii="仿宋" w:eastAsia="仿宋" w:hAnsi="仿宋" w:cs="Times New Roman"/>
                <w:color w:val="000000"/>
                <w:sz w:val="20"/>
                <w:szCs w:val="20"/>
              </w:rPr>
            </w:pPr>
          </w:p>
        </w:tc>
        <w:tc>
          <w:tcPr>
            <w:tcW w:w="548" w:type="pct"/>
            <w:vMerge/>
            <w:vAlign w:val="center"/>
          </w:tcPr>
          <w:p w:rsidR="00D314A7" w:rsidRPr="0010185B" w:rsidRDefault="00D314A7" w:rsidP="0010185B">
            <w:pPr>
              <w:spacing w:line="360" w:lineRule="auto"/>
              <w:jc w:val="center"/>
              <w:rPr>
                <w:rFonts w:ascii="仿宋" w:eastAsia="仿宋" w:hAnsi="仿宋" w:cs="Times New Roman"/>
                <w:kern w:val="0"/>
                <w:sz w:val="20"/>
                <w:szCs w:val="20"/>
              </w:rPr>
            </w:pPr>
          </w:p>
        </w:tc>
        <w:tc>
          <w:tcPr>
            <w:tcW w:w="448" w:type="pct"/>
            <w:vMerge/>
            <w:vAlign w:val="center"/>
          </w:tcPr>
          <w:p w:rsidR="00D314A7" w:rsidRPr="0010185B" w:rsidRDefault="00D314A7" w:rsidP="0010185B">
            <w:pPr>
              <w:spacing w:line="360" w:lineRule="auto"/>
              <w:jc w:val="center"/>
              <w:rPr>
                <w:rFonts w:ascii="仿宋" w:eastAsia="仿宋" w:hAnsi="仿宋" w:cs="Times New Roman"/>
                <w:kern w:val="0"/>
                <w:sz w:val="20"/>
                <w:szCs w:val="20"/>
              </w:rPr>
            </w:pPr>
          </w:p>
        </w:tc>
        <w:tc>
          <w:tcPr>
            <w:tcW w:w="499" w:type="pct"/>
            <w:vMerge w:val="restart"/>
            <w:shd w:val="clear" w:color="auto" w:fill="auto"/>
            <w:vAlign w:val="center"/>
          </w:tcPr>
          <w:p w:rsidR="00D314A7" w:rsidRPr="0010185B" w:rsidRDefault="00386009" w:rsidP="0010185B">
            <w:pPr>
              <w:spacing w:line="360" w:lineRule="auto"/>
              <w:jc w:val="center"/>
              <w:rPr>
                <w:rFonts w:ascii="仿宋" w:eastAsia="仿宋" w:hAnsi="仿宋" w:cs="Times New Roman"/>
                <w:kern w:val="0"/>
                <w:sz w:val="20"/>
                <w:szCs w:val="20"/>
              </w:rPr>
            </w:pPr>
            <w:r w:rsidRPr="0010185B">
              <w:rPr>
                <w:rFonts w:ascii="仿宋" w:eastAsia="仿宋" w:hAnsi="仿宋" w:cs="Times New Roman" w:hint="eastAsia"/>
                <w:sz w:val="20"/>
                <w:szCs w:val="20"/>
              </w:rPr>
              <w:t>外水入渠</w:t>
            </w:r>
          </w:p>
        </w:tc>
        <w:tc>
          <w:tcPr>
            <w:tcW w:w="648" w:type="pct"/>
            <w:shd w:val="clear" w:color="auto" w:fill="auto"/>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宋体" w:hint="eastAsia"/>
                <w:color w:val="000000"/>
                <w:kern w:val="0"/>
                <w:sz w:val="20"/>
                <w:szCs w:val="20"/>
              </w:rPr>
              <w:t>暴雨洪水</w:t>
            </w:r>
          </w:p>
        </w:tc>
        <w:tc>
          <w:tcPr>
            <w:tcW w:w="425" w:type="pct"/>
            <w:shd w:val="clear" w:color="auto" w:fill="auto"/>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宋体"/>
                <w:color w:val="000000"/>
                <w:kern w:val="0"/>
                <w:sz w:val="20"/>
                <w:szCs w:val="20"/>
              </w:rPr>
              <w:t>5-1</w:t>
            </w:r>
          </w:p>
        </w:tc>
      </w:tr>
      <w:tr w:rsidR="00004148" w:rsidRPr="00004148" w:rsidTr="0010185B">
        <w:trPr>
          <w:jc w:val="center"/>
        </w:trPr>
        <w:tc>
          <w:tcPr>
            <w:tcW w:w="252" w:type="pct"/>
            <w:vMerge/>
            <w:shd w:val="clear" w:color="auto" w:fill="auto"/>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1680" w:type="pct"/>
            <w:vMerge/>
            <w:shd w:val="clear" w:color="auto" w:fill="auto"/>
            <w:vAlign w:val="center"/>
          </w:tcPr>
          <w:p w:rsidR="00D314A7" w:rsidRPr="0010185B" w:rsidRDefault="00D314A7" w:rsidP="0010185B">
            <w:pPr>
              <w:spacing w:line="360" w:lineRule="auto"/>
              <w:jc w:val="center"/>
              <w:rPr>
                <w:rFonts w:ascii="仿宋" w:eastAsia="仿宋" w:hAnsi="仿宋" w:cs="Times New Roman"/>
                <w:color w:val="000000"/>
                <w:sz w:val="20"/>
                <w:szCs w:val="20"/>
              </w:rPr>
            </w:pPr>
          </w:p>
        </w:tc>
        <w:tc>
          <w:tcPr>
            <w:tcW w:w="499" w:type="pct"/>
            <w:vMerge/>
            <w:shd w:val="clear" w:color="auto" w:fill="auto"/>
            <w:vAlign w:val="center"/>
          </w:tcPr>
          <w:p w:rsidR="00D314A7" w:rsidRPr="0010185B" w:rsidRDefault="00D314A7" w:rsidP="0010185B">
            <w:pPr>
              <w:spacing w:line="360" w:lineRule="auto"/>
              <w:jc w:val="center"/>
              <w:rPr>
                <w:rFonts w:ascii="仿宋" w:eastAsia="仿宋" w:hAnsi="仿宋" w:cs="Times New Roman"/>
                <w:color w:val="000000"/>
                <w:sz w:val="20"/>
                <w:szCs w:val="20"/>
              </w:rPr>
            </w:pPr>
          </w:p>
        </w:tc>
        <w:tc>
          <w:tcPr>
            <w:tcW w:w="548" w:type="pct"/>
            <w:vMerge/>
            <w:vAlign w:val="center"/>
          </w:tcPr>
          <w:p w:rsidR="00D314A7" w:rsidRPr="0010185B" w:rsidRDefault="00D314A7" w:rsidP="0010185B">
            <w:pPr>
              <w:spacing w:line="360" w:lineRule="auto"/>
              <w:jc w:val="center"/>
              <w:rPr>
                <w:rFonts w:ascii="仿宋" w:eastAsia="仿宋" w:hAnsi="仿宋" w:cs="Times New Roman"/>
                <w:kern w:val="0"/>
                <w:sz w:val="20"/>
                <w:szCs w:val="20"/>
              </w:rPr>
            </w:pPr>
          </w:p>
        </w:tc>
        <w:tc>
          <w:tcPr>
            <w:tcW w:w="448" w:type="pct"/>
            <w:vMerge/>
            <w:vAlign w:val="center"/>
          </w:tcPr>
          <w:p w:rsidR="00D314A7" w:rsidRPr="0010185B" w:rsidRDefault="00D314A7" w:rsidP="0010185B">
            <w:pPr>
              <w:spacing w:line="360" w:lineRule="auto"/>
              <w:jc w:val="center"/>
              <w:rPr>
                <w:rFonts w:ascii="仿宋" w:eastAsia="仿宋" w:hAnsi="仿宋" w:cs="Times New Roman"/>
                <w:kern w:val="0"/>
                <w:sz w:val="20"/>
                <w:szCs w:val="20"/>
              </w:rPr>
            </w:pPr>
          </w:p>
        </w:tc>
        <w:tc>
          <w:tcPr>
            <w:tcW w:w="499" w:type="pct"/>
            <w:vMerge/>
            <w:shd w:val="clear" w:color="auto" w:fill="auto"/>
            <w:vAlign w:val="center"/>
          </w:tcPr>
          <w:p w:rsidR="00D314A7" w:rsidRPr="0010185B" w:rsidRDefault="00D314A7" w:rsidP="0010185B">
            <w:pPr>
              <w:spacing w:line="360" w:lineRule="auto"/>
              <w:jc w:val="center"/>
              <w:rPr>
                <w:rFonts w:ascii="仿宋" w:eastAsia="仿宋" w:hAnsi="仿宋" w:cs="Times New Roman"/>
                <w:kern w:val="0"/>
                <w:sz w:val="20"/>
                <w:szCs w:val="20"/>
              </w:rPr>
            </w:pPr>
          </w:p>
        </w:tc>
        <w:tc>
          <w:tcPr>
            <w:tcW w:w="648" w:type="pct"/>
            <w:shd w:val="clear" w:color="auto" w:fill="auto"/>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宋体" w:hint="eastAsia"/>
                <w:color w:val="000000"/>
                <w:kern w:val="0"/>
                <w:sz w:val="20"/>
                <w:szCs w:val="20"/>
              </w:rPr>
              <w:t>灌渠淤积</w:t>
            </w:r>
          </w:p>
        </w:tc>
        <w:tc>
          <w:tcPr>
            <w:tcW w:w="425" w:type="pct"/>
            <w:shd w:val="clear" w:color="auto" w:fill="auto"/>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宋体"/>
                <w:color w:val="000000"/>
                <w:kern w:val="0"/>
                <w:sz w:val="20"/>
                <w:szCs w:val="20"/>
              </w:rPr>
              <w:t>5-4</w:t>
            </w:r>
          </w:p>
        </w:tc>
      </w:tr>
      <w:tr w:rsidR="00004148" w:rsidRPr="00004148" w:rsidTr="0010185B">
        <w:trPr>
          <w:trHeight w:val="315"/>
          <w:jc w:val="center"/>
        </w:trPr>
        <w:tc>
          <w:tcPr>
            <w:tcW w:w="252" w:type="pct"/>
            <w:vMerge w:val="restart"/>
            <w:shd w:val="clear" w:color="auto" w:fill="auto"/>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4</w:t>
            </w:r>
          </w:p>
        </w:tc>
        <w:tc>
          <w:tcPr>
            <w:tcW w:w="1680" w:type="pct"/>
            <w:vMerge w:val="restart"/>
            <w:shd w:val="clear" w:color="auto" w:fill="auto"/>
            <w:vAlign w:val="center"/>
          </w:tcPr>
          <w:p w:rsidR="00D314A7" w:rsidRPr="0010185B" w:rsidRDefault="00386009" w:rsidP="0010185B">
            <w:pPr>
              <w:spacing w:line="360" w:lineRule="auto"/>
              <w:jc w:val="center"/>
              <w:rPr>
                <w:rFonts w:ascii="仿宋" w:eastAsia="仿宋" w:hAnsi="仿宋" w:cs="Times New Roman"/>
                <w:color w:val="000000"/>
                <w:sz w:val="20"/>
                <w:szCs w:val="20"/>
              </w:rPr>
            </w:pPr>
            <w:r w:rsidRPr="0010185B">
              <w:rPr>
                <w:rFonts w:ascii="仿宋" w:eastAsia="仿宋" w:hAnsi="仿宋" w:hint="eastAsia"/>
              </w:rPr>
              <w:t>郏县第一高级中学排水管道穿越工程</w:t>
            </w:r>
          </w:p>
        </w:tc>
        <w:tc>
          <w:tcPr>
            <w:tcW w:w="499" w:type="pct"/>
            <w:vMerge w:val="restart"/>
            <w:shd w:val="clear" w:color="auto" w:fill="auto"/>
            <w:vAlign w:val="center"/>
          </w:tcPr>
          <w:p w:rsidR="00D314A7" w:rsidRPr="0010185B" w:rsidRDefault="00386009" w:rsidP="0010185B">
            <w:pPr>
              <w:spacing w:line="360" w:lineRule="auto"/>
              <w:rPr>
                <w:rFonts w:ascii="仿宋" w:eastAsia="仿宋" w:hAnsi="仿宋" w:cs="Times New Roman"/>
                <w:color w:val="000000"/>
                <w:sz w:val="20"/>
                <w:szCs w:val="20"/>
              </w:rPr>
            </w:pPr>
            <w:r w:rsidRPr="0010185B">
              <w:rPr>
                <w:rFonts w:ascii="仿宋" w:eastAsia="仿宋" w:hAnsi="仿宋" w:cs="Times New Roman"/>
                <w:color w:val="000000"/>
                <w:sz w:val="20"/>
                <w:szCs w:val="20"/>
              </w:rPr>
              <w:t>K287+706</w:t>
            </w:r>
          </w:p>
        </w:tc>
        <w:tc>
          <w:tcPr>
            <w:tcW w:w="548" w:type="pct"/>
            <w:vMerge w:val="restart"/>
            <w:vAlign w:val="center"/>
          </w:tcPr>
          <w:p w:rsidR="00D314A7" w:rsidRPr="0010185B" w:rsidRDefault="00386009" w:rsidP="0010185B">
            <w:pPr>
              <w:spacing w:line="360" w:lineRule="auto"/>
              <w:jc w:val="center"/>
              <w:rPr>
                <w:rFonts w:ascii="仿宋" w:eastAsia="仿宋" w:hAnsi="仿宋" w:cs="Times New Roman"/>
                <w:kern w:val="0"/>
                <w:sz w:val="20"/>
                <w:szCs w:val="20"/>
              </w:rPr>
            </w:pPr>
            <w:r w:rsidRPr="0010185B">
              <w:rPr>
                <w:rFonts w:ascii="仿宋" w:eastAsia="仿宋" w:hAnsi="仿宋" w:hint="eastAsia"/>
              </w:rPr>
              <w:t>下穿排污管道</w:t>
            </w:r>
          </w:p>
        </w:tc>
        <w:tc>
          <w:tcPr>
            <w:tcW w:w="448" w:type="pct"/>
            <w:vMerge w:val="restart"/>
            <w:vAlign w:val="center"/>
          </w:tcPr>
          <w:p w:rsidR="00D314A7" w:rsidRPr="0010185B" w:rsidRDefault="00386009" w:rsidP="0010185B">
            <w:pPr>
              <w:spacing w:line="360"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5.0</w:t>
            </w:r>
          </w:p>
        </w:tc>
        <w:tc>
          <w:tcPr>
            <w:tcW w:w="499" w:type="pct"/>
            <w:shd w:val="clear" w:color="auto" w:fill="auto"/>
            <w:vAlign w:val="center"/>
          </w:tcPr>
          <w:p w:rsidR="00D314A7" w:rsidRPr="0010185B" w:rsidRDefault="00386009" w:rsidP="0010185B">
            <w:pPr>
              <w:spacing w:line="360" w:lineRule="auto"/>
              <w:jc w:val="center"/>
              <w:rPr>
                <w:rFonts w:ascii="仿宋" w:eastAsia="仿宋" w:hAnsi="仿宋" w:cs="Times New Roman"/>
                <w:kern w:val="0"/>
                <w:sz w:val="20"/>
                <w:szCs w:val="20"/>
              </w:rPr>
            </w:pPr>
            <w:r w:rsidRPr="0010185B">
              <w:rPr>
                <w:rFonts w:ascii="仿宋" w:eastAsia="仿宋" w:hAnsi="仿宋" w:cs="Times New Roman" w:hint="eastAsia"/>
                <w:color w:val="000000"/>
                <w:kern w:val="0"/>
                <w:sz w:val="20"/>
                <w:szCs w:val="20"/>
              </w:rPr>
              <w:t>整体失稳、构件破坏</w:t>
            </w:r>
          </w:p>
        </w:tc>
        <w:tc>
          <w:tcPr>
            <w:tcW w:w="648" w:type="pct"/>
            <w:shd w:val="clear" w:color="auto" w:fill="auto"/>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hint="eastAsia"/>
                <w:color w:val="000000"/>
                <w:kern w:val="0"/>
                <w:sz w:val="20"/>
                <w:szCs w:val="20"/>
              </w:rPr>
              <w:t>地震</w:t>
            </w:r>
          </w:p>
        </w:tc>
        <w:tc>
          <w:tcPr>
            <w:tcW w:w="425" w:type="pct"/>
            <w:shd w:val="clear" w:color="auto" w:fill="auto"/>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color w:val="000000"/>
                <w:kern w:val="0"/>
                <w:sz w:val="20"/>
                <w:szCs w:val="20"/>
              </w:rPr>
              <w:t>/</w:t>
            </w:r>
          </w:p>
        </w:tc>
      </w:tr>
      <w:tr w:rsidR="00004148" w:rsidRPr="00004148" w:rsidTr="0010185B">
        <w:trPr>
          <w:trHeight w:val="158"/>
          <w:jc w:val="center"/>
        </w:trPr>
        <w:tc>
          <w:tcPr>
            <w:tcW w:w="252" w:type="pct"/>
            <w:vMerge/>
            <w:shd w:val="clear" w:color="auto" w:fill="auto"/>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1680" w:type="pct"/>
            <w:vMerge/>
            <w:shd w:val="clear" w:color="auto" w:fill="auto"/>
            <w:vAlign w:val="center"/>
          </w:tcPr>
          <w:p w:rsidR="00D314A7" w:rsidRPr="0010185B" w:rsidRDefault="00D314A7" w:rsidP="0010185B">
            <w:pPr>
              <w:spacing w:line="360" w:lineRule="auto"/>
              <w:jc w:val="center"/>
              <w:rPr>
                <w:rFonts w:ascii="仿宋" w:eastAsia="仿宋" w:hAnsi="仿宋"/>
              </w:rPr>
            </w:pPr>
          </w:p>
        </w:tc>
        <w:tc>
          <w:tcPr>
            <w:tcW w:w="499" w:type="pct"/>
            <w:vMerge/>
            <w:shd w:val="clear" w:color="auto" w:fill="auto"/>
            <w:vAlign w:val="center"/>
          </w:tcPr>
          <w:p w:rsidR="00D314A7" w:rsidRPr="0010185B" w:rsidRDefault="00D314A7" w:rsidP="0010185B">
            <w:pPr>
              <w:spacing w:line="360" w:lineRule="auto"/>
              <w:jc w:val="center"/>
              <w:rPr>
                <w:rFonts w:ascii="仿宋" w:eastAsia="仿宋" w:hAnsi="仿宋" w:cs="Times New Roman"/>
                <w:color w:val="000000"/>
                <w:sz w:val="20"/>
                <w:szCs w:val="20"/>
              </w:rPr>
            </w:pPr>
          </w:p>
        </w:tc>
        <w:tc>
          <w:tcPr>
            <w:tcW w:w="548" w:type="pct"/>
            <w:vMerge/>
            <w:vAlign w:val="center"/>
          </w:tcPr>
          <w:p w:rsidR="00D314A7" w:rsidRPr="0010185B" w:rsidRDefault="00D314A7" w:rsidP="0010185B">
            <w:pPr>
              <w:spacing w:line="360" w:lineRule="auto"/>
              <w:jc w:val="center"/>
              <w:rPr>
                <w:rFonts w:ascii="仿宋" w:eastAsia="仿宋" w:hAnsi="仿宋"/>
              </w:rPr>
            </w:pPr>
          </w:p>
        </w:tc>
        <w:tc>
          <w:tcPr>
            <w:tcW w:w="448" w:type="pct"/>
            <w:vMerge/>
            <w:vAlign w:val="center"/>
          </w:tcPr>
          <w:p w:rsidR="00D314A7" w:rsidRPr="0010185B" w:rsidRDefault="00D314A7" w:rsidP="0010185B">
            <w:pPr>
              <w:spacing w:line="360" w:lineRule="auto"/>
              <w:jc w:val="center"/>
              <w:rPr>
                <w:rFonts w:ascii="仿宋" w:eastAsia="仿宋" w:hAnsi="仿宋" w:cs="Times New Roman"/>
                <w:kern w:val="0"/>
                <w:sz w:val="20"/>
                <w:szCs w:val="20"/>
              </w:rPr>
            </w:pPr>
          </w:p>
        </w:tc>
        <w:tc>
          <w:tcPr>
            <w:tcW w:w="499" w:type="pct"/>
            <w:vMerge w:val="restart"/>
            <w:shd w:val="clear" w:color="auto" w:fill="auto"/>
            <w:vAlign w:val="center"/>
          </w:tcPr>
          <w:p w:rsidR="00D314A7" w:rsidRPr="0010185B" w:rsidRDefault="00386009" w:rsidP="0010185B">
            <w:pPr>
              <w:spacing w:line="360" w:lineRule="auto"/>
              <w:jc w:val="center"/>
              <w:rPr>
                <w:rFonts w:ascii="仿宋" w:eastAsia="仿宋" w:hAnsi="仿宋" w:cs="Times New Roman"/>
                <w:kern w:val="0"/>
                <w:sz w:val="20"/>
                <w:szCs w:val="20"/>
              </w:rPr>
            </w:pPr>
            <w:r w:rsidRPr="0010185B">
              <w:rPr>
                <w:rFonts w:ascii="仿宋" w:eastAsia="仿宋" w:hAnsi="仿宋" w:cs="Times New Roman" w:hint="eastAsia"/>
                <w:color w:val="000000"/>
                <w:kern w:val="0"/>
                <w:sz w:val="20"/>
                <w:szCs w:val="20"/>
              </w:rPr>
              <w:t>上部</w:t>
            </w:r>
            <w:proofErr w:type="gramStart"/>
            <w:r w:rsidRPr="0010185B">
              <w:rPr>
                <w:rFonts w:ascii="仿宋" w:eastAsia="仿宋" w:hAnsi="仿宋" w:cs="Times New Roman" w:hint="eastAsia"/>
                <w:color w:val="000000"/>
                <w:kern w:val="0"/>
                <w:sz w:val="20"/>
                <w:szCs w:val="20"/>
              </w:rPr>
              <w:t>渠基破坏</w:t>
            </w:r>
            <w:proofErr w:type="gramEnd"/>
          </w:p>
        </w:tc>
        <w:tc>
          <w:tcPr>
            <w:tcW w:w="648" w:type="pct"/>
            <w:shd w:val="clear" w:color="auto" w:fill="auto"/>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hint="eastAsia"/>
                <w:color w:val="000000"/>
                <w:kern w:val="0"/>
                <w:sz w:val="20"/>
                <w:szCs w:val="20"/>
              </w:rPr>
              <w:t xml:space="preserve">下穿箱涵渗漏　</w:t>
            </w:r>
          </w:p>
        </w:tc>
        <w:tc>
          <w:tcPr>
            <w:tcW w:w="425" w:type="pct"/>
            <w:shd w:val="clear" w:color="auto" w:fill="auto"/>
            <w:vAlign w:val="center"/>
          </w:tcPr>
          <w:p w:rsidR="00D314A7" w:rsidRPr="0010185B" w:rsidRDefault="00386009" w:rsidP="0010185B">
            <w:pPr>
              <w:widowControl/>
              <w:spacing w:line="360" w:lineRule="auto"/>
              <w:jc w:val="center"/>
              <w:rPr>
                <w:rFonts w:ascii="仿宋" w:eastAsia="仿宋" w:hAnsi="仿宋" w:cs="Times New Roman"/>
                <w:kern w:val="0"/>
                <w:sz w:val="20"/>
                <w:szCs w:val="20"/>
              </w:rPr>
            </w:pPr>
            <w:r w:rsidRPr="0010185B">
              <w:rPr>
                <w:rFonts w:ascii="仿宋" w:eastAsia="仿宋" w:hAnsi="仿宋" w:cs="Times New Roman"/>
                <w:color w:val="000000"/>
                <w:kern w:val="0"/>
                <w:sz w:val="20"/>
                <w:szCs w:val="20"/>
              </w:rPr>
              <w:t>5-5</w:t>
            </w:r>
          </w:p>
        </w:tc>
      </w:tr>
      <w:tr w:rsidR="00004148" w:rsidRPr="00004148" w:rsidTr="0010185B">
        <w:trPr>
          <w:trHeight w:val="157"/>
          <w:jc w:val="center"/>
        </w:trPr>
        <w:tc>
          <w:tcPr>
            <w:tcW w:w="252" w:type="pct"/>
            <w:vMerge/>
            <w:shd w:val="clear" w:color="auto" w:fill="auto"/>
            <w:vAlign w:val="center"/>
          </w:tcPr>
          <w:p w:rsidR="00D314A7" w:rsidRPr="0010185B" w:rsidRDefault="00D314A7" w:rsidP="0010185B">
            <w:pPr>
              <w:widowControl/>
              <w:spacing w:line="360" w:lineRule="auto"/>
              <w:jc w:val="center"/>
              <w:rPr>
                <w:rFonts w:ascii="仿宋" w:eastAsia="仿宋" w:hAnsi="仿宋" w:cs="Times New Roman"/>
                <w:kern w:val="0"/>
                <w:sz w:val="20"/>
                <w:szCs w:val="20"/>
              </w:rPr>
            </w:pPr>
          </w:p>
        </w:tc>
        <w:tc>
          <w:tcPr>
            <w:tcW w:w="1680" w:type="pct"/>
            <w:vMerge/>
            <w:shd w:val="clear" w:color="auto" w:fill="auto"/>
            <w:vAlign w:val="center"/>
          </w:tcPr>
          <w:p w:rsidR="00D314A7" w:rsidRPr="0010185B" w:rsidRDefault="00D314A7" w:rsidP="0010185B">
            <w:pPr>
              <w:spacing w:line="360" w:lineRule="auto"/>
              <w:jc w:val="center"/>
              <w:rPr>
                <w:rFonts w:ascii="仿宋" w:eastAsia="仿宋" w:hAnsi="仿宋"/>
              </w:rPr>
            </w:pPr>
          </w:p>
        </w:tc>
        <w:tc>
          <w:tcPr>
            <w:tcW w:w="499" w:type="pct"/>
            <w:vMerge/>
            <w:shd w:val="clear" w:color="auto" w:fill="auto"/>
            <w:vAlign w:val="center"/>
          </w:tcPr>
          <w:p w:rsidR="00D314A7" w:rsidRPr="0010185B" w:rsidRDefault="00D314A7" w:rsidP="0010185B">
            <w:pPr>
              <w:spacing w:line="360" w:lineRule="auto"/>
              <w:jc w:val="center"/>
              <w:rPr>
                <w:rFonts w:ascii="仿宋" w:eastAsia="仿宋" w:hAnsi="仿宋" w:cs="Times New Roman"/>
                <w:color w:val="000000"/>
                <w:sz w:val="20"/>
                <w:szCs w:val="20"/>
              </w:rPr>
            </w:pPr>
          </w:p>
        </w:tc>
        <w:tc>
          <w:tcPr>
            <w:tcW w:w="548" w:type="pct"/>
            <w:vMerge/>
            <w:vAlign w:val="center"/>
          </w:tcPr>
          <w:p w:rsidR="00D314A7" w:rsidRPr="0010185B" w:rsidRDefault="00D314A7" w:rsidP="0010185B">
            <w:pPr>
              <w:spacing w:line="360" w:lineRule="auto"/>
              <w:jc w:val="center"/>
              <w:rPr>
                <w:rFonts w:ascii="仿宋" w:eastAsia="仿宋" w:hAnsi="仿宋"/>
              </w:rPr>
            </w:pPr>
          </w:p>
        </w:tc>
        <w:tc>
          <w:tcPr>
            <w:tcW w:w="448" w:type="pct"/>
            <w:vMerge/>
            <w:vAlign w:val="center"/>
          </w:tcPr>
          <w:p w:rsidR="00D314A7" w:rsidRPr="0010185B" w:rsidRDefault="00D314A7" w:rsidP="0010185B">
            <w:pPr>
              <w:spacing w:line="360" w:lineRule="auto"/>
              <w:jc w:val="center"/>
              <w:rPr>
                <w:rFonts w:ascii="仿宋" w:eastAsia="仿宋" w:hAnsi="仿宋" w:cs="Times New Roman"/>
                <w:kern w:val="0"/>
                <w:sz w:val="20"/>
                <w:szCs w:val="20"/>
              </w:rPr>
            </w:pPr>
          </w:p>
        </w:tc>
        <w:tc>
          <w:tcPr>
            <w:tcW w:w="499" w:type="pct"/>
            <w:vMerge/>
            <w:shd w:val="clear" w:color="auto" w:fill="auto"/>
            <w:vAlign w:val="center"/>
          </w:tcPr>
          <w:p w:rsidR="00D314A7" w:rsidRPr="0010185B" w:rsidRDefault="00D314A7" w:rsidP="0010185B">
            <w:pPr>
              <w:spacing w:line="360" w:lineRule="auto"/>
              <w:jc w:val="center"/>
              <w:rPr>
                <w:rFonts w:ascii="仿宋" w:eastAsia="仿宋" w:hAnsi="仿宋" w:cs="Times New Roman"/>
                <w:color w:val="000000"/>
                <w:kern w:val="0"/>
                <w:sz w:val="20"/>
                <w:szCs w:val="20"/>
              </w:rPr>
            </w:pPr>
          </w:p>
        </w:tc>
        <w:tc>
          <w:tcPr>
            <w:tcW w:w="648" w:type="pct"/>
            <w:shd w:val="clear" w:color="auto" w:fill="auto"/>
            <w:vAlign w:val="center"/>
          </w:tcPr>
          <w:p w:rsidR="00D314A7" w:rsidRPr="0010185B" w:rsidRDefault="00386009" w:rsidP="0010185B">
            <w:pPr>
              <w:widowControl/>
              <w:spacing w:line="360" w:lineRule="auto"/>
              <w:jc w:val="center"/>
              <w:rPr>
                <w:rFonts w:ascii="仿宋" w:eastAsia="仿宋" w:hAnsi="仿宋" w:cs="Times New Roman"/>
                <w:color w:val="000000"/>
                <w:kern w:val="0"/>
                <w:sz w:val="20"/>
                <w:szCs w:val="20"/>
              </w:rPr>
            </w:pPr>
            <w:r w:rsidRPr="0010185B">
              <w:rPr>
                <w:rFonts w:ascii="仿宋" w:eastAsia="仿宋" w:hAnsi="仿宋" w:cs="Times New Roman" w:hint="eastAsia"/>
                <w:color w:val="000000"/>
                <w:kern w:val="0"/>
                <w:sz w:val="20"/>
                <w:szCs w:val="20"/>
              </w:rPr>
              <w:t>管道淤堵</w:t>
            </w:r>
          </w:p>
        </w:tc>
        <w:tc>
          <w:tcPr>
            <w:tcW w:w="425" w:type="pct"/>
            <w:shd w:val="clear" w:color="auto" w:fill="auto"/>
            <w:vAlign w:val="center"/>
          </w:tcPr>
          <w:p w:rsidR="00D314A7" w:rsidRPr="0010185B" w:rsidRDefault="00386009" w:rsidP="0010185B">
            <w:pPr>
              <w:widowControl/>
              <w:spacing w:line="360" w:lineRule="auto"/>
              <w:jc w:val="center"/>
              <w:rPr>
                <w:rFonts w:ascii="仿宋" w:eastAsia="仿宋" w:hAnsi="仿宋" w:cs="Times New Roman"/>
                <w:color w:val="000000"/>
                <w:kern w:val="0"/>
                <w:sz w:val="20"/>
                <w:szCs w:val="20"/>
              </w:rPr>
            </w:pPr>
            <w:r w:rsidRPr="0010185B">
              <w:rPr>
                <w:rFonts w:ascii="仿宋" w:eastAsia="仿宋" w:hAnsi="仿宋" w:cs="Times New Roman"/>
                <w:color w:val="000000"/>
                <w:kern w:val="0"/>
                <w:sz w:val="20"/>
                <w:szCs w:val="20"/>
              </w:rPr>
              <w:t>5-4</w:t>
            </w:r>
          </w:p>
        </w:tc>
      </w:tr>
    </w:tbl>
    <w:p w:rsidR="003E06F5" w:rsidRPr="00177482" w:rsidRDefault="003E06F5" w:rsidP="002C1E1F">
      <w:pPr>
        <w:pStyle w:val="10"/>
        <w:ind w:firstLineChars="0" w:firstLine="0"/>
        <w:jc w:val="center"/>
        <w:outlineLvl w:val="9"/>
        <w:rPr>
          <w:rFonts w:ascii="Times New Roman" w:hAnsi="Times New Roman" w:cs="Times New Roman"/>
        </w:rPr>
      </w:pPr>
    </w:p>
    <w:p w:rsidR="003E06F5" w:rsidRPr="00177482" w:rsidRDefault="003E06F5" w:rsidP="00F42E5D">
      <w:pPr>
        <w:pStyle w:val="10"/>
        <w:ind w:firstLineChars="0" w:firstLine="420"/>
        <w:outlineLvl w:val="9"/>
        <w:rPr>
          <w:rFonts w:ascii="Times New Roman" w:hAnsi="Times New Roman" w:cs="Times New Roman"/>
        </w:rPr>
      </w:pPr>
      <w:r w:rsidRPr="00177482">
        <w:rPr>
          <w:rFonts w:ascii="Times New Roman" w:hAnsi="Times New Roman" w:cs="Times New Roman" w:hint="eastAsia"/>
        </w:rPr>
        <w:lastRenderedPageBreak/>
        <w:t>（</w:t>
      </w:r>
      <w:r w:rsidRPr="00177482">
        <w:rPr>
          <w:rFonts w:ascii="Times New Roman" w:hAnsi="Times New Roman" w:cs="Times New Roman" w:hint="eastAsia"/>
        </w:rPr>
        <w:t>4</w:t>
      </w:r>
      <w:r w:rsidRPr="00177482">
        <w:rPr>
          <w:rFonts w:ascii="Times New Roman" w:hAnsi="Times New Roman" w:cs="Times New Roman"/>
        </w:rPr>
        <w:t>）</w:t>
      </w:r>
      <w:proofErr w:type="gramStart"/>
      <w:r w:rsidRPr="00177482">
        <w:rPr>
          <w:rFonts w:ascii="Times New Roman" w:hAnsi="Times New Roman" w:cs="Times New Roman" w:hint="eastAsia"/>
        </w:rPr>
        <w:t>跨渠桥梁</w:t>
      </w:r>
      <w:proofErr w:type="gramEnd"/>
      <w:r w:rsidRPr="00177482">
        <w:rPr>
          <w:rFonts w:ascii="Times New Roman" w:hAnsi="Times New Roman" w:cs="Times New Roman" w:hint="eastAsia"/>
        </w:rPr>
        <w:t>风险事件及风险因子</w:t>
      </w:r>
    </w:p>
    <w:p w:rsidR="003E06F5" w:rsidRPr="00177482" w:rsidRDefault="003E06F5" w:rsidP="002C1E1F">
      <w:pPr>
        <w:pStyle w:val="10"/>
        <w:ind w:firstLineChars="0" w:firstLine="0"/>
        <w:jc w:val="center"/>
        <w:outlineLvl w:val="9"/>
        <w:rPr>
          <w:rFonts w:ascii="Times New Roman" w:hAnsi="Times New Roman" w:cs="Times New Roman"/>
        </w:rPr>
      </w:pPr>
      <w:r w:rsidRPr="00177482">
        <w:rPr>
          <w:rFonts w:ascii="Times New Roman" w:hAnsi="Times New Roman" w:cs="Times New Roman"/>
        </w:rPr>
        <w:t>表</w:t>
      </w:r>
      <w:r w:rsidRPr="00177482">
        <w:rPr>
          <w:rFonts w:ascii="Times New Roman" w:hAnsi="Times New Roman" w:cs="Times New Roman"/>
        </w:rPr>
        <w:t>3.2-</w:t>
      </w:r>
      <w:r w:rsidR="007E7C57" w:rsidRPr="00177482">
        <w:rPr>
          <w:rFonts w:ascii="Times New Roman" w:hAnsi="Times New Roman" w:cs="Times New Roman"/>
        </w:rPr>
        <w:t xml:space="preserve">4  </w:t>
      </w:r>
      <w:proofErr w:type="gramStart"/>
      <w:r w:rsidRPr="00177482">
        <w:rPr>
          <w:rFonts w:ascii="Times New Roman" w:hAnsi="Times New Roman" w:cs="Times New Roman"/>
        </w:rPr>
        <w:t>跨渠桥梁</w:t>
      </w:r>
      <w:proofErr w:type="gramEnd"/>
      <w:r w:rsidRPr="00177482">
        <w:rPr>
          <w:rFonts w:ascii="Times New Roman" w:hAnsi="Times New Roman" w:cs="Times New Roman"/>
        </w:rPr>
        <w:t>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19"/>
        <w:gridCol w:w="823"/>
        <w:gridCol w:w="2407"/>
        <w:gridCol w:w="1294"/>
        <w:gridCol w:w="1183"/>
        <w:gridCol w:w="1376"/>
        <w:gridCol w:w="4450"/>
        <w:gridCol w:w="2266"/>
      </w:tblGrid>
      <w:tr w:rsidR="00A15F1B" w:rsidRPr="00D154C8" w:rsidTr="005C60AB">
        <w:trPr>
          <w:trHeight w:val="789"/>
          <w:tblHeader/>
          <w:jc w:val="center"/>
        </w:trPr>
        <w:tc>
          <w:tcPr>
            <w:tcW w:w="147" w:type="pct"/>
            <w:shd w:val="clear" w:color="auto" w:fill="auto"/>
            <w:vAlign w:val="center"/>
            <w:hideMark/>
          </w:tcPr>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序号</w:t>
            </w:r>
          </w:p>
        </w:tc>
        <w:tc>
          <w:tcPr>
            <w:tcW w:w="289" w:type="pct"/>
            <w:shd w:val="clear" w:color="auto" w:fill="auto"/>
            <w:vAlign w:val="center"/>
            <w:hideMark/>
          </w:tcPr>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建筑物类型</w:t>
            </w:r>
          </w:p>
        </w:tc>
        <w:tc>
          <w:tcPr>
            <w:tcW w:w="846" w:type="pct"/>
            <w:shd w:val="clear" w:color="auto" w:fill="auto"/>
            <w:vAlign w:val="center"/>
            <w:hideMark/>
          </w:tcPr>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建筑物名称</w:t>
            </w:r>
          </w:p>
        </w:tc>
        <w:tc>
          <w:tcPr>
            <w:tcW w:w="455" w:type="pct"/>
            <w:shd w:val="clear" w:color="auto" w:fill="auto"/>
            <w:vAlign w:val="center"/>
            <w:hideMark/>
          </w:tcPr>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桩号</w:t>
            </w:r>
          </w:p>
        </w:tc>
        <w:tc>
          <w:tcPr>
            <w:tcW w:w="416" w:type="pct"/>
            <w:vAlign w:val="center"/>
          </w:tcPr>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风险量值</w:t>
            </w:r>
          </w:p>
        </w:tc>
        <w:tc>
          <w:tcPr>
            <w:tcW w:w="484" w:type="pct"/>
            <w:shd w:val="clear" w:color="auto" w:fill="auto"/>
            <w:vAlign w:val="center"/>
            <w:hideMark/>
          </w:tcPr>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风险事件</w:t>
            </w:r>
          </w:p>
        </w:tc>
        <w:tc>
          <w:tcPr>
            <w:tcW w:w="1565" w:type="pct"/>
            <w:shd w:val="clear" w:color="auto" w:fill="auto"/>
            <w:noWrap/>
            <w:vAlign w:val="center"/>
            <w:hideMark/>
          </w:tcPr>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风险因子及（按重要性排序）</w:t>
            </w:r>
          </w:p>
        </w:tc>
        <w:tc>
          <w:tcPr>
            <w:tcW w:w="797" w:type="pct"/>
            <w:vAlign w:val="center"/>
          </w:tcPr>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对应预防措施编号</w:t>
            </w:r>
          </w:p>
        </w:tc>
      </w:tr>
      <w:tr w:rsidR="00A15F1B" w:rsidRPr="00D154C8" w:rsidTr="005C60AB">
        <w:trPr>
          <w:trHeight w:val="285"/>
          <w:jc w:val="center"/>
        </w:trPr>
        <w:tc>
          <w:tcPr>
            <w:tcW w:w="147" w:type="pct"/>
            <w:vMerge w:val="restart"/>
            <w:shd w:val="clear" w:color="auto" w:fill="auto"/>
            <w:vAlign w:val="center"/>
            <w:hideMark/>
          </w:tcPr>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1</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2</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3</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4</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5</w:t>
            </w:r>
          </w:p>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6</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7</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8</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9</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10</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11</w:t>
            </w:r>
          </w:p>
        </w:tc>
        <w:tc>
          <w:tcPr>
            <w:tcW w:w="289" w:type="pct"/>
            <w:vMerge w:val="restart"/>
            <w:shd w:val="clear" w:color="auto" w:fill="auto"/>
            <w:vAlign w:val="center"/>
            <w:hideMark/>
          </w:tcPr>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生产桥</w:t>
            </w:r>
          </w:p>
        </w:tc>
        <w:tc>
          <w:tcPr>
            <w:tcW w:w="846" w:type="pct"/>
            <w:vMerge w:val="restart"/>
            <w:shd w:val="clear" w:color="auto" w:fill="auto"/>
            <w:noWrap/>
            <w:vAlign w:val="center"/>
          </w:tcPr>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朱庄西生产桥</w:t>
            </w:r>
          </w:p>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宋堡东生产桥</w:t>
            </w:r>
          </w:p>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马庄</w:t>
            </w:r>
            <w:proofErr w:type="gramStart"/>
            <w:r w:rsidRPr="0010185B">
              <w:rPr>
                <w:rFonts w:ascii="仿宋" w:eastAsia="仿宋" w:hAnsi="仿宋" w:cs="Times New Roman" w:hint="eastAsia"/>
                <w:kern w:val="0"/>
                <w:sz w:val="20"/>
                <w:szCs w:val="20"/>
              </w:rPr>
              <w:t>南生产</w:t>
            </w:r>
            <w:proofErr w:type="gramEnd"/>
            <w:r w:rsidRPr="0010185B">
              <w:rPr>
                <w:rFonts w:ascii="仿宋" w:eastAsia="仿宋" w:hAnsi="仿宋" w:cs="Times New Roman" w:hint="eastAsia"/>
                <w:kern w:val="0"/>
                <w:sz w:val="20"/>
                <w:szCs w:val="20"/>
              </w:rPr>
              <w:t>桥</w:t>
            </w:r>
          </w:p>
          <w:p w:rsidR="00D314A7" w:rsidRPr="0010185B" w:rsidRDefault="00386009" w:rsidP="0010185B">
            <w:pPr>
              <w:spacing w:line="240" w:lineRule="exact"/>
              <w:jc w:val="center"/>
              <w:rPr>
                <w:rFonts w:ascii="仿宋" w:eastAsia="仿宋" w:hAnsi="仿宋" w:cs="Times New Roman"/>
                <w:kern w:val="0"/>
                <w:sz w:val="20"/>
                <w:szCs w:val="20"/>
              </w:rPr>
            </w:pPr>
            <w:proofErr w:type="gramStart"/>
            <w:r w:rsidRPr="0010185B">
              <w:rPr>
                <w:rFonts w:ascii="仿宋" w:eastAsia="仿宋" w:hAnsi="仿宋" w:cs="Times New Roman" w:hint="eastAsia"/>
                <w:kern w:val="0"/>
                <w:sz w:val="20"/>
                <w:szCs w:val="20"/>
              </w:rPr>
              <w:t>小芦寨南生产</w:t>
            </w:r>
            <w:proofErr w:type="gramEnd"/>
            <w:r w:rsidRPr="0010185B">
              <w:rPr>
                <w:rFonts w:ascii="仿宋" w:eastAsia="仿宋" w:hAnsi="仿宋" w:cs="Times New Roman" w:hint="eastAsia"/>
                <w:kern w:val="0"/>
                <w:sz w:val="20"/>
                <w:szCs w:val="20"/>
              </w:rPr>
              <w:t>桥</w:t>
            </w:r>
          </w:p>
          <w:p w:rsidR="00D314A7" w:rsidRPr="0010185B" w:rsidRDefault="00386009" w:rsidP="0010185B">
            <w:pPr>
              <w:spacing w:line="240" w:lineRule="exact"/>
              <w:jc w:val="center"/>
              <w:rPr>
                <w:rFonts w:ascii="仿宋" w:eastAsia="仿宋" w:hAnsi="仿宋" w:cs="Times New Roman"/>
                <w:kern w:val="0"/>
                <w:sz w:val="20"/>
                <w:szCs w:val="20"/>
              </w:rPr>
            </w:pPr>
            <w:proofErr w:type="gramStart"/>
            <w:r w:rsidRPr="0010185B">
              <w:rPr>
                <w:rFonts w:ascii="仿宋" w:eastAsia="仿宋" w:hAnsi="仿宋" w:cs="Times New Roman" w:hint="eastAsia"/>
                <w:kern w:val="0"/>
                <w:sz w:val="20"/>
                <w:szCs w:val="20"/>
              </w:rPr>
              <w:t>郝庙小学</w:t>
            </w:r>
            <w:proofErr w:type="gramEnd"/>
            <w:r w:rsidRPr="0010185B">
              <w:rPr>
                <w:rFonts w:ascii="仿宋" w:eastAsia="仿宋" w:hAnsi="仿宋" w:cs="Times New Roman" w:hint="eastAsia"/>
                <w:kern w:val="0"/>
                <w:sz w:val="20"/>
                <w:szCs w:val="20"/>
              </w:rPr>
              <w:t>生产桥</w:t>
            </w:r>
          </w:p>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小李庄西生产桥</w:t>
            </w:r>
          </w:p>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赵庄东南生产桥</w:t>
            </w:r>
          </w:p>
          <w:p w:rsidR="00D314A7" w:rsidRPr="0010185B" w:rsidRDefault="00386009" w:rsidP="0010185B">
            <w:pPr>
              <w:spacing w:line="240" w:lineRule="exact"/>
              <w:jc w:val="center"/>
              <w:rPr>
                <w:rFonts w:ascii="仿宋" w:eastAsia="仿宋" w:hAnsi="仿宋" w:cs="Times New Roman"/>
                <w:kern w:val="0"/>
                <w:sz w:val="20"/>
                <w:szCs w:val="20"/>
              </w:rPr>
            </w:pPr>
            <w:proofErr w:type="gramStart"/>
            <w:r w:rsidRPr="0010185B">
              <w:rPr>
                <w:rFonts w:ascii="仿宋" w:eastAsia="仿宋" w:hAnsi="仿宋" w:cs="Times New Roman" w:hint="eastAsia"/>
                <w:kern w:val="0"/>
                <w:sz w:val="20"/>
                <w:szCs w:val="20"/>
              </w:rPr>
              <w:t>黑庙西北</w:t>
            </w:r>
            <w:proofErr w:type="gramEnd"/>
            <w:r w:rsidRPr="0010185B">
              <w:rPr>
                <w:rFonts w:ascii="仿宋" w:eastAsia="仿宋" w:hAnsi="仿宋" w:cs="Times New Roman" w:hint="eastAsia"/>
                <w:kern w:val="0"/>
                <w:sz w:val="20"/>
                <w:szCs w:val="20"/>
              </w:rPr>
              <w:t>生产桥</w:t>
            </w:r>
          </w:p>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胡</w:t>
            </w:r>
            <w:proofErr w:type="gramStart"/>
            <w:r w:rsidRPr="0010185B">
              <w:rPr>
                <w:rFonts w:ascii="仿宋" w:eastAsia="仿宋" w:hAnsi="仿宋" w:cs="Times New Roman" w:hint="eastAsia"/>
                <w:kern w:val="0"/>
                <w:sz w:val="20"/>
                <w:szCs w:val="20"/>
              </w:rPr>
              <w:t>坡河生产</w:t>
            </w:r>
            <w:proofErr w:type="gramEnd"/>
            <w:r w:rsidRPr="0010185B">
              <w:rPr>
                <w:rFonts w:ascii="仿宋" w:eastAsia="仿宋" w:hAnsi="仿宋" w:cs="Times New Roman" w:hint="eastAsia"/>
                <w:kern w:val="0"/>
                <w:sz w:val="20"/>
                <w:szCs w:val="20"/>
              </w:rPr>
              <w:t>桥</w:t>
            </w:r>
          </w:p>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西村西北生产桥</w:t>
            </w:r>
          </w:p>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狮王</w:t>
            </w:r>
            <w:proofErr w:type="gramStart"/>
            <w:r w:rsidRPr="0010185B">
              <w:rPr>
                <w:rFonts w:ascii="仿宋" w:eastAsia="仿宋" w:hAnsi="仿宋" w:cs="Times New Roman" w:hint="eastAsia"/>
                <w:kern w:val="0"/>
                <w:sz w:val="20"/>
                <w:szCs w:val="20"/>
              </w:rPr>
              <w:t>寺北生产</w:t>
            </w:r>
            <w:proofErr w:type="gramEnd"/>
            <w:r w:rsidRPr="0010185B">
              <w:rPr>
                <w:rFonts w:ascii="仿宋" w:eastAsia="仿宋" w:hAnsi="仿宋" w:cs="Times New Roman" w:hint="eastAsia"/>
                <w:kern w:val="0"/>
                <w:sz w:val="20"/>
                <w:szCs w:val="20"/>
              </w:rPr>
              <w:t>桥</w:t>
            </w:r>
          </w:p>
        </w:tc>
        <w:tc>
          <w:tcPr>
            <w:tcW w:w="455" w:type="pct"/>
            <w:vMerge w:val="restart"/>
            <w:shd w:val="clear" w:color="auto" w:fill="auto"/>
            <w:vAlign w:val="center"/>
          </w:tcPr>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K281+236</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K282+957</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K284+515</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K285+795</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K287+552</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K288+893</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K290+215</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K292+685</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K293+591</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K299+721</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K300+516</w:t>
            </w:r>
          </w:p>
        </w:tc>
        <w:tc>
          <w:tcPr>
            <w:tcW w:w="416" w:type="pct"/>
            <w:vMerge w:val="restart"/>
            <w:vAlign w:val="center"/>
          </w:tcPr>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1.3</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1.3</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1.3</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1.3</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1.3</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1.3</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1.3</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1.3</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1.3</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1.3</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1.3</w:t>
            </w:r>
          </w:p>
        </w:tc>
        <w:tc>
          <w:tcPr>
            <w:tcW w:w="484" w:type="pct"/>
            <w:vMerge w:val="restart"/>
            <w:shd w:val="clear" w:color="auto" w:fill="auto"/>
            <w:vAlign w:val="center"/>
            <w:hideMark/>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构件破坏</w:t>
            </w:r>
          </w:p>
        </w:tc>
        <w:tc>
          <w:tcPr>
            <w:tcW w:w="1565" w:type="pct"/>
            <w:shd w:val="clear" w:color="auto" w:fill="auto"/>
            <w:vAlign w:val="center"/>
            <w:hideMark/>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车辆超载</w:t>
            </w:r>
          </w:p>
        </w:tc>
        <w:tc>
          <w:tcPr>
            <w:tcW w:w="797"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6-10</w:t>
            </w:r>
          </w:p>
        </w:tc>
      </w:tr>
      <w:tr w:rsidR="00A15F1B" w:rsidRPr="00D154C8" w:rsidTr="005C60AB">
        <w:trPr>
          <w:trHeight w:val="285"/>
          <w:jc w:val="center"/>
        </w:trPr>
        <w:tc>
          <w:tcPr>
            <w:tcW w:w="147" w:type="pct"/>
            <w:vMerge/>
            <w:shd w:val="clear" w:color="auto" w:fill="auto"/>
            <w:vAlign w:val="center"/>
            <w:hideMark/>
          </w:tcPr>
          <w:p w:rsidR="00D314A7" w:rsidRPr="0010185B" w:rsidRDefault="00D314A7" w:rsidP="0010185B">
            <w:pPr>
              <w:spacing w:line="240" w:lineRule="exact"/>
              <w:jc w:val="center"/>
              <w:rPr>
                <w:rFonts w:ascii="仿宋" w:eastAsia="仿宋" w:hAnsi="仿宋" w:cs="Times New Roman"/>
                <w:kern w:val="0"/>
                <w:sz w:val="20"/>
                <w:szCs w:val="20"/>
              </w:rPr>
            </w:pPr>
          </w:p>
        </w:tc>
        <w:tc>
          <w:tcPr>
            <w:tcW w:w="289" w:type="pct"/>
            <w:vMerge/>
            <w:vAlign w:val="center"/>
            <w:hideMark/>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846" w:type="pct"/>
            <w:vMerge/>
            <w:shd w:val="clear" w:color="auto" w:fill="auto"/>
            <w:noWrap/>
            <w:vAlign w:val="center"/>
            <w:hideMark/>
          </w:tcPr>
          <w:p w:rsidR="00D314A7" w:rsidRPr="0010185B" w:rsidRDefault="00D314A7" w:rsidP="0010185B">
            <w:pPr>
              <w:spacing w:line="240" w:lineRule="exact"/>
              <w:jc w:val="center"/>
              <w:rPr>
                <w:rFonts w:ascii="仿宋" w:eastAsia="仿宋" w:hAnsi="仿宋" w:cs="Times New Roman"/>
                <w:kern w:val="0"/>
                <w:sz w:val="20"/>
                <w:szCs w:val="20"/>
              </w:rPr>
            </w:pPr>
          </w:p>
        </w:tc>
        <w:tc>
          <w:tcPr>
            <w:tcW w:w="455" w:type="pct"/>
            <w:vMerge/>
            <w:shd w:val="clear" w:color="auto" w:fill="auto"/>
            <w:vAlign w:val="center"/>
          </w:tcPr>
          <w:p w:rsidR="00D314A7" w:rsidRPr="0010185B" w:rsidRDefault="00D314A7" w:rsidP="0010185B">
            <w:pPr>
              <w:spacing w:line="240" w:lineRule="exact"/>
              <w:jc w:val="center"/>
              <w:rPr>
                <w:rFonts w:ascii="仿宋" w:eastAsia="仿宋" w:hAnsi="仿宋" w:cs="Times New Roman"/>
                <w:kern w:val="0"/>
                <w:sz w:val="20"/>
                <w:szCs w:val="20"/>
              </w:rPr>
            </w:pPr>
          </w:p>
        </w:tc>
        <w:tc>
          <w:tcPr>
            <w:tcW w:w="416" w:type="pct"/>
            <w:vMerge/>
            <w:vAlign w:val="center"/>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484" w:type="pct"/>
            <w:vMerge/>
            <w:shd w:val="clear" w:color="auto" w:fill="auto"/>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1565" w:type="pct"/>
            <w:shd w:val="clear" w:color="auto" w:fill="auto"/>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混凝土裂缝</w:t>
            </w:r>
          </w:p>
        </w:tc>
        <w:tc>
          <w:tcPr>
            <w:tcW w:w="797"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6-4</w:t>
            </w:r>
          </w:p>
        </w:tc>
      </w:tr>
      <w:tr w:rsidR="00A15F1B" w:rsidRPr="00D154C8" w:rsidTr="005C60AB">
        <w:trPr>
          <w:trHeight w:val="285"/>
          <w:jc w:val="center"/>
        </w:trPr>
        <w:tc>
          <w:tcPr>
            <w:tcW w:w="147" w:type="pct"/>
            <w:vMerge/>
            <w:shd w:val="clear" w:color="auto" w:fill="auto"/>
            <w:vAlign w:val="center"/>
            <w:hideMark/>
          </w:tcPr>
          <w:p w:rsidR="00D314A7" w:rsidRPr="0010185B" w:rsidRDefault="00D314A7" w:rsidP="0010185B">
            <w:pPr>
              <w:spacing w:line="240" w:lineRule="exact"/>
              <w:jc w:val="center"/>
              <w:rPr>
                <w:rFonts w:ascii="仿宋" w:eastAsia="仿宋" w:hAnsi="仿宋" w:cs="Times New Roman"/>
                <w:kern w:val="0"/>
                <w:sz w:val="20"/>
                <w:szCs w:val="20"/>
              </w:rPr>
            </w:pPr>
          </w:p>
        </w:tc>
        <w:tc>
          <w:tcPr>
            <w:tcW w:w="289" w:type="pct"/>
            <w:vMerge/>
            <w:vAlign w:val="center"/>
            <w:hideMark/>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846" w:type="pct"/>
            <w:vMerge/>
            <w:shd w:val="clear" w:color="auto" w:fill="auto"/>
            <w:noWrap/>
            <w:vAlign w:val="center"/>
            <w:hideMark/>
          </w:tcPr>
          <w:p w:rsidR="00D314A7" w:rsidRPr="0010185B" w:rsidRDefault="00D314A7" w:rsidP="0010185B">
            <w:pPr>
              <w:spacing w:line="240" w:lineRule="exact"/>
              <w:jc w:val="center"/>
              <w:rPr>
                <w:rFonts w:ascii="仿宋" w:eastAsia="仿宋" w:hAnsi="仿宋" w:cs="Times New Roman"/>
                <w:kern w:val="0"/>
                <w:sz w:val="20"/>
                <w:szCs w:val="20"/>
              </w:rPr>
            </w:pPr>
          </w:p>
        </w:tc>
        <w:tc>
          <w:tcPr>
            <w:tcW w:w="455" w:type="pct"/>
            <w:vMerge/>
            <w:shd w:val="clear" w:color="auto" w:fill="auto"/>
            <w:vAlign w:val="center"/>
          </w:tcPr>
          <w:p w:rsidR="00D314A7" w:rsidRPr="0010185B" w:rsidRDefault="00D314A7" w:rsidP="0010185B">
            <w:pPr>
              <w:spacing w:line="240" w:lineRule="exact"/>
              <w:jc w:val="center"/>
              <w:rPr>
                <w:rFonts w:ascii="仿宋" w:eastAsia="仿宋" w:hAnsi="仿宋" w:cs="Times New Roman"/>
                <w:kern w:val="0"/>
                <w:sz w:val="20"/>
                <w:szCs w:val="20"/>
              </w:rPr>
            </w:pPr>
          </w:p>
        </w:tc>
        <w:tc>
          <w:tcPr>
            <w:tcW w:w="416" w:type="pct"/>
            <w:vMerge/>
            <w:vAlign w:val="center"/>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484" w:type="pct"/>
            <w:vMerge w:val="restart"/>
            <w:shd w:val="clear" w:color="auto" w:fill="auto"/>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衬砌板破坏</w:t>
            </w:r>
          </w:p>
        </w:tc>
        <w:tc>
          <w:tcPr>
            <w:tcW w:w="1565" w:type="pct"/>
            <w:shd w:val="clear" w:color="auto" w:fill="auto"/>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车辆超载</w:t>
            </w:r>
          </w:p>
        </w:tc>
        <w:tc>
          <w:tcPr>
            <w:tcW w:w="797"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6-10</w:t>
            </w:r>
          </w:p>
        </w:tc>
      </w:tr>
      <w:tr w:rsidR="00A15F1B" w:rsidRPr="00D154C8" w:rsidTr="005C60AB">
        <w:trPr>
          <w:trHeight w:val="285"/>
          <w:jc w:val="center"/>
        </w:trPr>
        <w:tc>
          <w:tcPr>
            <w:tcW w:w="147" w:type="pct"/>
            <w:vMerge/>
            <w:shd w:val="clear" w:color="auto" w:fill="auto"/>
            <w:vAlign w:val="center"/>
            <w:hideMark/>
          </w:tcPr>
          <w:p w:rsidR="00D314A7" w:rsidRPr="0010185B" w:rsidRDefault="00D314A7" w:rsidP="0010185B">
            <w:pPr>
              <w:spacing w:line="240" w:lineRule="exact"/>
              <w:jc w:val="center"/>
              <w:rPr>
                <w:rFonts w:ascii="仿宋" w:eastAsia="仿宋" w:hAnsi="仿宋" w:cs="Times New Roman"/>
                <w:kern w:val="0"/>
                <w:sz w:val="20"/>
                <w:szCs w:val="20"/>
              </w:rPr>
            </w:pPr>
          </w:p>
        </w:tc>
        <w:tc>
          <w:tcPr>
            <w:tcW w:w="289" w:type="pct"/>
            <w:vMerge/>
            <w:vAlign w:val="center"/>
            <w:hideMark/>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846" w:type="pct"/>
            <w:vMerge/>
            <w:shd w:val="clear" w:color="auto" w:fill="auto"/>
            <w:noWrap/>
            <w:vAlign w:val="center"/>
            <w:hideMark/>
          </w:tcPr>
          <w:p w:rsidR="00D314A7" w:rsidRPr="0010185B" w:rsidRDefault="00D314A7" w:rsidP="0010185B">
            <w:pPr>
              <w:spacing w:line="240" w:lineRule="exact"/>
              <w:jc w:val="center"/>
              <w:rPr>
                <w:rFonts w:ascii="仿宋" w:eastAsia="仿宋" w:hAnsi="仿宋" w:cs="Times New Roman"/>
                <w:kern w:val="0"/>
                <w:sz w:val="20"/>
                <w:szCs w:val="20"/>
              </w:rPr>
            </w:pPr>
          </w:p>
        </w:tc>
        <w:tc>
          <w:tcPr>
            <w:tcW w:w="455" w:type="pct"/>
            <w:vMerge/>
            <w:shd w:val="clear" w:color="auto" w:fill="auto"/>
            <w:vAlign w:val="center"/>
          </w:tcPr>
          <w:p w:rsidR="00D314A7" w:rsidRPr="0010185B" w:rsidRDefault="00D314A7" w:rsidP="0010185B">
            <w:pPr>
              <w:spacing w:line="240" w:lineRule="exact"/>
              <w:jc w:val="center"/>
              <w:rPr>
                <w:rFonts w:ascii="仿宋" w:eastAsia="仿宋" w:hAnsi="仿宋" w:cs="Times New Roman"/>
                <w:kern w:val="0"/>
                <w:sz w:val="20"/>
                <w:szCs w:val="20"/>
              </w:rPr>
            </w:pPr>
          </w:p>
        </w:tc>
        <w:tc>
          <w:tcPr>
            <w:tcW w:w="416" w:type="pct"/>
            <w:vMerge/>
            <w:vAlign w:val="center"/>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484" w:type="pct"/>
            <w:vMerge/>
            <w:shd w:val="clear" w:color="auto" w:fill="auto"/>
            <w:vAlign w:val="center"/>
          </w:tcPr>
          <w:p w:rsidR="00D314A7" w:rsidRPr="0010185B" w:rsidRDefault="00D314A7" w:rsidP="0010185B">
            <w:pPr>
              <w:widowControl/>
              <w:spacing w:line="276" w:lineRule="auto"/>
              <w:jc w:val="center"/>
              <w:rPr>
                <w:rFonts w:ascii="仿宋" w:eastAsia="仿宋" w:hAnsi="仿宋" w:cs="Times New Roman"/>
                <w:kern w:val="0"/>
                <w:sz w:val="20"/>
                <w:szCs w:val="20"/>
              </w:rPr>
            </w:pPr>
          </w:p>
        </w:tc>
        <w:tc>
          <w:tcPr>
            <w:tcW w:w="1565" w:type="pct"/>
            <w:shd w:val="clear" w:color="auto" w:fill="auto"/>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基础沉降</w:t>
            </w:r>
          </w:p>
        </w:tc>
        <w:tc>
          <w:tcPr>
            <w:tcW w:w="797"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4-5</w:t>
            </w:r>
          </w:p>
        </w:tc>
      </w:tr>
      <w:tr w:rsidR="00A15F1B" w:rsidRPr="00D154C8" w:rsidTr="005C60AB">
        <w:trPr>
          <w:trHeight w:val="285"/>
          <w:jc w:val="center"/>
        </w:trPr>
        <w:tc>
          <w:tcPr>
            <w:tcW w:w="147" w:type="pct"/>
            <w:vMerge/>
            <w:shd w:val="clear" w:color="auto" w:fill="auto"/>
            <w:vAlign w:val="center"/>
            <w:hideMark/>
          </w:tcPr>
          <w:p w:rsidR="00D314A7" w:rsidRPr="0010185B" w:rsidRDefault="00D314A7" w:rsidP="0010185B">
            <w:pPr>
              <w:spacing w:line="240" w:lineRule="exact"/>
              <w:jc w:val="center"/>
              <w:rPr>
                <w:rFonts w:ascii="仿宋" w:eastAsia="仿宋" w:hAnsi="仿宋" w:cs="Times New Roman"/>
                <w:kern w:val="0"/>
                <w:sz w:val="20"/>
                <w:szCs w:val="20"/>
              </w:rPr>
            </w:pPr>
          </w:p>
        </w:tc>
        <w:tc>
          <w:tcPr>
            <w:tcW w:w="289" w:type="pct"/>
            <w:vMerge/>
            <w:vAlign w:val="center"/>
            <w:hideMark/>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846" w:type="pct"/>
            <w:vMerge/>
            <w:shd w:val="clear" w:color="auto" w:fill="auto"/>
            <w:noWrap/>
            <w:vAlign w:val="center"/>
            <w:hideMark/>
          </w:tcPr>
          <w:p w:rsidR="00D314A7" w:rsidRPr="0010185B" w:rsidRDefault="00D314A7" w:rsidP="0010185B">
            <w:pPr>
              <w:spacing w:line="240" w:lineRule="exact"/>
              <w:jc w:val="center"/>
              <w:rPr>
                <w:rFonts w:ascii="仿宋" w:eastAsia="仿宋" w:hAnsi="仿宋" w:cs="Times New Roman"/>
                <w:kern w:val="0"/>
                <w:sz w:val="20"/>
                <w:szCs w:val="20"/>
              </w:rPr>
            </w:pPr>
          </w:p>
        </w:tc>
        <w:tc>
          <w:tcPr>
            <w:tcW w:w="455" w:type="pct"/>
            <w:vMerge/>
            <w:shd w:val="clear" w:color="auto" w:fill="auto"/>
            <w:vAlign w:val="center"/>
          </w:tcPr>
          <w:p w:rsidR="00D314A7" w:rsidRPr="0010185B" w:rsidRDefault="00D314A7" w:rsidP="0010185B">
            <w:pPr>
              <w:spacing w:line="240" w:lineRule="exact"/>
              <w:jc w:val="center"/>
              <w:rPr>
                <w:rFonts w:ascii="仿宋" w:eastAsia="仿宋" w:hAnsi="仿宋" w:cs="Times New Roman"/>
                <w:kern w:val="0"/>
                <w:sz w:val="20"/>
                <w:szCs w:val="20"/>
              </w:rPr>
            </w:pPr>
          </w:p>
        </w:tc>
        <w:tc>
          <w:tcPr>
            <w:tcW w:w="416" w:type="pct"/>
            <w:vMerge/>
            <w:vAlign w:val="center"/>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484" w:type="pct"/>
            <w:shd w:val="clear" w:color="auto" w:fill="auto"/>
            <w:vAlign w:val="center"/>
            <w:hideMark/>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水质污染</w:t>
            </w:r>
          </w:p>
        </w:tc>
        <w:tc>
          <w:tcPr>
            <w:tcW w:w="1565" w:type="pct"/>
            <w:shd w:val="clear" w:color="auto" w:fill="auto"/>
            <w:vAlign w:val="center"/>
            <w:hideMark/>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检修维护</w:t>
            </w:r>
          </w:p>
        </w:tc>
        <w:tc>
          <w:tcPr>
            <w:tcW w:w="797"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6-6</w:t>
            </w:r>
          </w:p>
        </w:tc>
      </w:tr>
      <w:tr w:rsidR="00A15F1B" w:rsidRPr="00D154C8" w:rsidTr="005C60AB">
        <w:trPr>
          <w:trHeight w:val="285"/>
          <w:jc w:val="center"/>
        </w:trPr>
        <w:tc>
          <w:tcPr>
            <w:tcW w:w="147" w:type="pct"/>
            <w:vMerge/>
            <w:shd w:val="clear" w:color="auto" w:fill="auto"/>
            <w:vAlign w:val="center"/>
            <w:hideMark/>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289" w:type="pct"/>
            <w:vMerge/>
            <w:vAlign w:val="center"/>
            <w:hideMark/>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846" w:type="pct"/>
            <w:vMerge/>
            <w:shd w:val="clear" w:color="auto" w:fill="auto"/>
            <w:noWrap/>
            <w:vAlign w:val="center"/>
            <w:hideMark/>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455" w:type="pct"/>
            <w:vMerge/>
            <w:shd w:val="clear" w:color="auto" w:fill="auto"/>
            <w:vAlign w:val="center"/>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416" w:type="pct"/>
            <w:vMerge/>
            <w:vAlign w:val="center"/>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484" w:type="pct"/>
            <w:shd w:val="clear" w:color="auto" w:fill="auto"/>
            <w:vAlign w:val="center"/>
            <w:hideMark/>
          </w:tcPr>
          <w:p w:rsidR="00D314A7" w:rsidRPr="0010185B" w:rsidRDefault="00386009" w:rsidP="0010185B">
            <w:pPr>
              <w:widowControl/>
              <w:spacing w:line="276" w:lineRule="auto"/>
              <w:jc w:val="center"/>
              <w:rPr>
                <w:rFonts w:ascii="仿宋" w:eastAsia="仿宋" w:hAnsi="仿宋" w:cs="Times New Roman"/>
                <w:kern w:val="0"/>
                <w:sz w:val="20"/>
                <w:szCs w:val="20"/>
              </w:rPr>
            </w:pPr>
            <w:proofErr w:type="gramStart"/>
            <w:r w:rsidRPr="0010185B">
              <w:rPr>
                <w:rFonts w:ascii="仿宋" w:eastAsia="仿宋" w:hAnsi="仿宋" w:cs="Times New Roman" w:hint="eastAsia"/>
                <w:kern w:val="0"/>
                <w:sz w:val="20"/>
                <w:szCs w:val="20"/>
              </w:rPr>
              <w:t>车辆坠渠</w:t>
            </w:r>
            <w:proofErr w:type="gramEnd"/>
          </w:p>
        </w:tc>
        <w:tc>
          <w:tcPr>
            <w:tcW w:w="1565" w:type="pct"/>
            <w:shd w:val="clear" w:color="auto" w:fill="auto"/>
            <w:vAlign w:val="center"/>
            <w:hideMark/>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交通事故</w:t>
            </w:r>
          </w:p>
        </w:tc>
        <w:tc>
          <w:tcPr>
            <w:tcW w:w="797" w:type="pct"/>
            <w:vAlign w:val="center"/>
          </w:tcPr>
          <w:p w:rsidR="00D314A7" w:rsidRPr="0010185B" w:rsidRDefault="00386009" w:rsidP="0010185B">
            <w:pPr>
              <w:widowControl/>
              <w:spacing w:line="276" w:lineRule="auto"/>
              <w:jc w:val="center"/>
              <w:rPr>
                <w:rFonts w:ascii="仿宋" w:eastAsia="仿宋" w:hAnsi="仿宋" w:cs="Times New Roman"/>
                <w:kern w:val="0"/>
                <w:sz w:val="20"/>
                <w:szCs w:val="20"/>
              </w:rPr>
            </w:pPr>
            <w:r w:rsidRPr="0010185B">
              <w:rPr>
                <w:rFonts w:ascii="仿宋" w:eastAsia="仿宋" w:hAnsi="仿宋" w:cs="Times New Roman"/>
                <w:kern w:val="0"/>
                <w:sz w:val="20"/>
                <w:szCs w:val="20"/>
              </w:rPr>
              <w:t>6-8</w:t>
            </w:r>
          </w:p>
        </w:tc>
      </w:tr>
      <w:tr w:rsidR="00A15F1B" w:rsidRPr="00D154C8" w:rsidTr="005C60AB">
        <w:trPr>
          <w:trHeight w:val="285"/>
          <w:jc w:val="center"/>
        </w:trPr>
        <w:tc>
          <w:tcPr>
            <w:tcW w:w="147" w:type="pct"/>
            <w:vMerge w:val="restart"/>
            <w:shd w:val="clear" w:color="auto" w:fill="auto"/>
            <w:vAlign w:val="center"/>
            <w:hideMark/>
          </w:tcPr>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12</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13</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14</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15</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16</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17</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18</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19</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20</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21</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22</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23</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24</w:t>
            </w:r>
          </w:p>
        </w:tc>
        <w:tc>
          <w:tcPr>
            <w:tcW w:w="289" w:type="pct"/>
            <w:vMerge w:val="restart"/>
            <w:shd w:val="clear" w:color="auto" w:fill="auto"/>
            <w:vAlign w:val="center"/>
            <w:hideMark/>
          </w:tcPr>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公路桥</w:t>
            </w:r>
          </w:p>
        </w:tc>
        <w:tc>
          <w:tcPr>
            <w:tcW w:w="846" w:type="pct"/>
            <w:vMerge w:val="restart"/>
            <w:shd w:val="clear" w:color="auto" w:fill="auto"/>
            <w:noWrap/>
            <w:vAlign w:val="center"/>
          </w:tcPr>
          <w:p w:rsidR="00D314A7" w:rsidRPr="0010185B" w:rsidRDefault="00386009" w:rsidP="0010185B">
            <w:pPr>
              <w:spacing w:line="240" w:lineRule="exact"/>
              <w:jc w:val="center"/>
              <w:rPr>
                <w:rFonts w:ascii="仿宋" w:eastAsia="仿宋" w:hAnsi="仿宋" w:cs="Times New Roman"/>
                <w:kern w:val="0"/>
                <w:sz w:val="20"/>
                <w:szCs w:val="20"/>
              </w:rPr>
            </w:pPr>
            <w:proofErr w:type="gramStart"/>
            <w:r w:rsidRPr="0010185B">
              <w:rPr>
                <w:rFonts w:ascii="仿宋" w:eastAsia="仿宋" w:hAnsi="仿宋" w:cs="Times New Roman" w:hint="eastAsia"/>
                <w:kern w:val="0"/>
                <w:sz w:val="20"/>
                <w:szCs w:val="20"/>
              </w:rPr>
              <w:t>冀庄公</w:t>
            </w:r>
            <w:proofErr w:type="gramEnd"/>
            <w:r w:rsidRPr="0010185B">
              <w:rPr>
                <w:rFonts w:ascii="仿宋" w:eastAsia="仿宋" w:hAnsi="仿宋" w:cs="Times New Roman" w:hint="eastAsia"/>
                <w:kern w:val="0"/>
                <w:sz w:val="20"/>
                <w:szCs w:val="20"/>
              </w:rPr>
              <w:t>公路桥</w:t>
            </w:r>
          </w:p>
          <w:p w:rsidR="00D314A7" w:rsidRPr="0010185B" w:rsidRDefault="00386009" w:rsidP="0010185B">
            <w:pPr>
              <w:spacing w:line="240" w:lineRule="exact"/>
              <w:jc w:val="center"/>
              <w:rPr>
                <w:rFonts w:ascii="仿宋" w:eastAsia="仿宋" w:hAnsi="仿宋" w:cs="Times New Roman"/>
                <w:kern w:val="0"/>
                <w:sz w:val="20"/>
                <w:szCs w:val="20"/>
              </w:rPr>
            </w:pPr>
            <w:proofErr w:type="gramStart"/>
            <w:r w:rsidRPr="0010185B">
              <w:rPr>
                <w:rFonts w:ascii="仿宋" w:eastAsia="仿宋" w:hAnsi="仿宋" w:cs="Times New Roman" w:hint="eastAsia"/>
                <w:kern w:val="0"/>
                <w:sz w:val="20"/>
                <w:szCs w:val="20"/>
              </w:rPr>
              <w:t>十里铺西公路桥</w:t>
            </w:r>
            <w:proofErr w:type="gramEnd"/>
          </w:p>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东冯庄南公路桥</w:t>
            </w:r>
          </w:p>
          <w:p w:rsidR="00D314A7" w:rsidRPr="0010185B" w:rsidRDefault="00386009" w:rsidP="0010185B">
            <w:pPr>
              <w:spacing w:line="240" w:lineRule="exact"/>
              <w:jc w:val="center"/>
              <w:rPr>
                <w:rFonts w:ascii="仿宋" w:eastAsia="仿宋" w:hAnsi="仿宋" w:cs="Times New Roman"/>
                <w:kern w:val="0"/>
                <w:sz w:val="20"/>
                <w:szCs w:val="20"/>
              </w:rPr>
            </w:pPr>
            <w:proofErr w:type="gramStart"/>
            <w:r w:rsidRPr="0010185B">
              <w:rPr>
                <w:rFonts w:ascii="仿宋" w:eastAsia="仿宋" w:hAnsi="仿宋" w:cs="Times New Roman" w:hint="eastAsia"/>
                <w:kern w:val="0"/>
                <w:sz w:val="20"/>
                <w:szCs w:val="20"/>
              </w:rPr>
              <w:t>谒</w:t>
            </w:r>
            <w:proofErr w:type="gramEnd"/>
            <w:r w:rsidRPr="0010185B">
              <w:rPr>
                <w:rFonts w:ascii="仿宋" w:eastAsia="仿宋" w:hAnsi="仿宋" w:cs="Times New Roman" w:hint="eastAsia"/>
                <w:kern w:val="0"/>
                <w:sz w:val="20"/>
                <w:szCs w:val="20"/>
              </w:rPr>
              <w:t>王庄北公路桥</w:t>
            </w:r>
          </w:p>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小</w:t>
            </w:r>
            <w:proofErr w:type="gramStart"/>
            <w:r w:rsidRPr="0010185B">
              <w:rPr>
                <w:rFonts w:ascii="仿宋" w:eastAsia="仿宋" w:hAnsi="仿宋" w:cs="Times New Roman" w:hint="eastAsia"/>
                <w:kern w:val="0"/>
                <w:sz w:val="20"/>
                <w:szCs w:val="20"/>
              </w:rPr>
              <w:t>李庄北公路桥</w:t>
            </w:r>
            <w:proofErr w:type="gramEnd"/>
          </w:p>
          <w:p w:rsidR="00D314A7" w:rsidRPr="0010185B" w:rsidRDefault="00386009" w:rsidP="0010185B">
            <w:pPr>
              <w:spacing w:line="240" w:lineRule="exact"/>
              <w:jc w:val="center"/>
              <w:rPr>
                <w:rFonts w:ascii="仿宋" w:eastAsia="仿宋" w:hAnsi="仿宋" w:cs="Times New Roman"/>
                <w:kern w:val="0"/>
                <w:sz w:val="20"/>
                <w:szCs w:val="20"/>
              </w:rPr>
            </w:pPr>
            <w:proofErr w:type="gramStart"/>
            <w:r w:rsidRPr="0010185B">
              <w:rPr>
                <w:rFonts w:ascii="仿宋" w:eastAsia="仿宋" w:hAnsi="仿宋" w:cs="Times New Roman" w:hint="eastAsia"/>
                <w:kern w:val="0"/>
                <w:sz w:val="20"/>
                <w:szCs w:val="20"/>
              </w:rPr>
              <w:t>仙庄北公路桥</w:t>
            </w:r>
            <w:proofErr w:type="gramEnd"/>
          </w:p>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白庙西北公路桥</w:t>
            </w:r>
          </w:p>
          <w:p w:rsidR="00D314A7" w:rsidRPr="0010185B" w:rsidRDefault="00386009" w:rsidP="0010185B">
            <w:pPr>
              <w:spacing w:line="240" w:lineRule="exact"/>
              <w:jc w:val="center"/>
              <w:rPr>
                <w:rFonts w:ascii="仿宋" w:eastAsia="仿宋" w:hAnsi="仿宋" w:cs="Times New Roman"/>
                <w:kern w:val="0"/>
                <w:sz w:val="20"/>
                <w:szCs w:val="20"/>
              </w:rPr>
            </w:pPr>
            <w:proofErr w:type="gramStart"/>
            <w:r w:rsidRPr="0010185B">
              <w:rPr>
                <w:rFonts w:ascii="仿宋" w:eastAsia="仿宋" w:hAnsi="仿宋" w:cs="Times New Roman" w:hint="eastAsia"/>
                <w:kern w:val="0"/>
                <w:sz w:val="20"/>
                <w:szCs w:val="20"/>
              </w:rPr>
              <w:t>西安良南公路桥</w:t>
            </w:r>
            <w:proofErr w:type="gramEnd"/>
          </w:p>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前石线公路桥</w:t>
            </w:r>
          </w:p>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安良镇南公路桥</w:t>
            </w:r>
          </w:p>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肖河北公路桥</w:t>
            </w:r>
          </w:p>
          <w:p w:rsidR="00D314A7" w:rsidRPr="0010185B" w:rsidRDefault="00386009" w:rsidP="0010185B">
            <w:pPr>
              <w:spacing w:line="240" w:lineRule="exact"/>
              <w:jc w:val="center"/>
              <w:rPr>
                <w:rFonts w:ascii="仿宋" w:eastAsia="仿宋" w:hAnsi="仿宋" w:cs="Times New Roman"/>
                <w:kern w:val="0"/>
                <w:sz w:val="20"/>
                <w:szCs w:val="20"/>
              </w:rPr>
            </w:pPr>
            <w:proofErr w:type="gramStart"/>
            <w:r w:rsidRPr="0010185B">
              <w:rPr>
                <w:rFonts w:ascii="仿宋" w:eastAsia="仿宋" w:hAnsi="仿宋" w:cs="Times New Roman" w:hint="eastAsia"/>
                <w:kern w:val="0"/>
                <w:sz w:val="20"/>
                <w:szCs w:val="20"/>
              </w:rPr>
              <w:t>鲁庄东</w:t>
            </w:r>
            <w:proofErr w:type="gramEnd"/>
            <w:r w:rsidRPr="0010185B">
              <w:rPr>
                <w:rFonts w:ascii="仿宋" w:eastAsia="仿宋" w:hAnsi="仿宋" w:cs="Times New Roman" w:hint="eastAsia"/>
                <w:kern w:val="0"/>
                <w:sz w:val="20"/>
                <w:szCs w:val="20"/>
              </w:rPr>
              <w:t>公路桥</w:t>
            </w:r>
          </w:p>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田村东公路桥</w:t>
            </w:r>
          </w:p>
        </w:tc>
        <w:tc>
          <w:tcPr>
            <w:tcW w:w="455" w:type="pct"/>
            <w:vMerge w:val="restart"/>
            <w:shd w:val="clear" w:color="auto" w:fill="auto"/>
            <w:vAlign w:val="center"/>
          </w:tcPr>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K282+158</w:t>
            </w:r>
          </w:p>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K283+704</w:t>
            </w:r>
          </w:p>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K286+463</w:t>
            </w:r>
          </w:p>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K288+277</w:t>
            </w:r>
          </w:p>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K289+565</w:t>
            </w:r>
          </w:p>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K290+706</w:t>
            </w:r>
          </w:p>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K291+899</w:t>
            </w:r>
          </w:p>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K294+197</w:t>
            </w:r>
          </w:p>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K294+847</w:t>
            </w:r>
          </w:p>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K295+377</w:t>
            </w:r>
          </w:p>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K297+466</w:t>
            </w:r>
          </w:p>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K298+185</w:t>
            </w:r>
          </w:p>
          <w:p w:rsidR="00D314A7" w:rsidRPr="0010185B" w:rsidRDefault="00386009" w:rsidP="0010185B">
            <w:pPr>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K298+946</w:t>
            </w:r>
          </w:p>
        </w:tc>
        <w:tc>
          <w:tcPr>
            <w:tcW w:w="416" w:type="pct"/>
            <w:vMerge w:val="restart"/>
            <w:vAlign w:val="center"/>
          </w:tcPr>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2.1</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3.0</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3.0</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2.1</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2.1</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3.0</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3.0</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2.1</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6.4</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5.2</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2.1</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3.0</w:t>
            </w:r>
          </w:p>
          <w:p w:rsidR="00D314A7" w:rsidRPr="0010185B" w:rsidRDefault="00386009" w:rsidP="0010185B">
            <w:pPr>
              <w:widowControl/>
              <w:spacing w:line="240" w:lineRule="exact"/>
              <w:jc w:val="center"/>
              <w:rPr>
                <w:rFonts w:ascii="仿宋" w:eastAsia="仿宋" w:hAnsi="仿宋" w:cs="Times New Roman"/>
                <w:kern w:val="0"/>
                <w:sz w:val="20"/>
                <w:szCs w:val="20"/>
              </w:rPr>
            </w:pPr>
            <w:r w:rsidRPr="0010185B">
              <w:rPr>
                <w:rFonts w:ascii="仿宋" w:eastAsia="仿宋" w:hAnsi="仿宋" w:cs="Times New Roman"/>
                <w:kern w:val="0"/>
                <w:sz w:val="20"/>
                <w:szCs w:val="20"/>
              </w:rPr>
              <w:t>2.1</w:t>
            </w:r>
          </w:p>
        </w:tc>
        <w:tc>
          <w:tcPr>
            <w:tcW w:w="484" w:type="pct"/>
            <w:vMerge w:val="restart"/>
            <w:shd w:val="clear" w:color="auto" w:fill="auto"/>
            <w:vAlign w:val="center"/>
            <w:hideMark/>
          </w:tcPr>
          <w:p w:rsidR="00D314A7" w:rsidRPr="0010185B" w:rsidRDefault="00386009" w:rsidP="0010185B">
            <w:pPr>
              <w:widowControl/>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构件破坏</w:t>
            </w:r>
          </w:p>
        </w:tc>
        <w:tc>
          <w:tcPr>
            <w:tcW w:w="1565" w:type="pct"/>
            <w:shd w:val="clear" w:color="auto" w:fill="auto"/>
            <w:vAlign w:val="center"/>
            <w:hideMark/>
          </w:tcPr>
          <w:p w:rsidR="00D314A7" w:rsidRPr="0010185B" w:rsidRDefault="00386009" w:rsidP="0010185B">
            <w:pPr>
              <w:widowControl/>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车辆超载</w:t>
            </w:r>
          </w:p>
        </w:tc>
        <w:tc>
          <w:tcPr>
            <w:tcW w:w="797" w:type="pct"/>
            <w:vAlign w:val="center"/>
          </w:tcPr>
          <w:p w:rsidR="00D314A7" w:rsidRPr="0010185B" w:rsidRDefault="00386009" w:rsidP="0010185B">
            <w:pPr>
              <w:widowControl/>
              <w:jc w:val="center"/>
              <w:rPr>
                <w:rFonts w:ascii="仿宋" w:eastAsia="仿宋" w:hAnsi="仿宋" w:cs="Times New Roman"/>
                <w:kern w:val="0"/>
                <w:sz w:val="20"/>
                <w:szCs w:val="20"/>
              </w:rPr>
            </w:pPr>
            <w:r w:rsidRPr="0010185B">
              <w:rPr>
                <w:rFonts w:ascii="仿宋" w:eastAsia="仿宋" w:hAnsi="仿宋" w:cs="Times New Roman"/>
                <w:kern w:val="0"/>
                <w:sz w:val="20"/>
                <w:szCs w:val="20"/>
              </w:rPr>
              <w:t>6-10</w:t>
            </w:r>
          </w:p>
        </w:tc>
      </w:tr>
      <w:tr w:rsidR="00A15F1B" w:rsidRPr="00D154C8" w:rsidTr="005C60AB">
        <w:trPr>
          <w:trHeight w:val="285"/>
          <w:jc w:val="center"/>
        </w:trPr>
        <w:tc>
          <w:tcPr>
            <w:tcW w:w="147" w:type="pct"/>
            <w:vMerge/>
            <w:shd w:val="clear" w:color="auto" w:fill="auto"/>
            <w:vAlign w:val="center"/>
            <w:hideMark/>
          </w:tcPr>
          <w:p w:rsidR="00D314A7" w:rsidRPr="0010185B" w:rsidRDefault="00D314A7" w:rsidP="0010185B">
            <w:pPr>
              <w:spacing w:line="240" w:lineRule="exact"/>
              <w:jc w:val="center"/>
              <w:rPr>
                <w:rFonts w:ascii="仿宋" w:eastAsia="仿宋" w:hAnsi="仿宋" w:cs="Times New Roman"/>
                <w:kern w:val="0"/>
                <w:sz w:val="20"/>
                <w:szCs w:val="20"/>
              </w:rPr>
            </w:pPr>
          </w:p>
        </w:tc>
        <w:tc>
          <w:tcPr>
            <w:tcW w:w="289" w:type="pct"/>
            <w:vMerge/>
            <w:vAlign w:val="center"/>
            <w:hideMark/>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846" w:type="pct"/>
            <w:vMerge/>
            <w:shd w:val="clear" w:color="auto" w:fill="auto"/>
            <w:noWrap/>
            <w:vAlign w:val="center"/>
          </w:tcPr>
          <w:p w:rsidR="00D314A7" w:rsidRPr="0010185B" w:rsidRDefault="00D314A7" w:rsidP="0010185B">
            <w:pPr>
              <w:spacing w:line="240" w:lineRule="exact"/>
              <w:jc w:val="center"/>
              <w:rPr>
                <w:rFonts w:ascii="仿宋" w:eastAsia="仿宋" w:hAnsi="仿宋" w:cs="Times New Roman"/>
                <w:kern w:val="0"/>
                <w:sz w:val="20"/>
                <w:szCs w:val="20"/>
              </w:rPr>
            </w:pPr>
          </w:p>
        </w:tc>
        <w:tc>
          <w:tcPr>
            <w:tcW w:w="455" w:type="pct"/>
            <w:vMerge/>
            <w:shd w:val="clear" w:color="auto" w:fill="auto"/>
            <w:vAlign w:val="center"/>
          </w:tcPr>
          <w:p w:rsidR="00D314A7" w:rsidRPr="0010185B" w:rsidRDefault="00D314A7" w:rsidP="0010185B">
            <w:pPr>
              <w:spacing w:line="240" w:lineRule="exact"/>
              <w:jc w:val="center"/>
              <w:rPr>
                <w:rFonts w:ascii="仿宋" w:eastAsia="仿宋" w:hAnsi="仿宋" w:cs="Times New Roman"/>
                <w:kern w:val="0"/>
                <w:sz w:val="20"/>
                <w:szCs w:val="20"/>
              </w:rPr>
            </w:pPr>
          </w:p>
        </w:tc>
        <w:tc>
          <w:tcPr>
            <w:tcW w:w="416" w:type="pct"/>
            <w:vMerge/>
            <w:vAlign w:val="center"/>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484" w:type="pct"/>
            <w:vMerge/>
            <w:shd w:val="clear" w:color="auto" w:fill="auto"/>
            <w:vAlign w:val="center"/>
            <w:hideMark/>
          </w:tcPr>
          <w:p w:rsidR="00D314A7" w:rsidRPr="0010185B" w:rsidRDefault="00D314A7" w:rsidP="0010185B">
            <w:pPr>
              <w:widowControl/>
              <w:jc w:val="center"/>
              <w:rPr>
                <w:rFonts w:ascii="仿宋" w:eastAsia="仿宋" w:hAnsi="仿宋" w:cs="Times New Roman"/>
                <w:kern w:val="0"/>
                <w:sz w:val="20"/>
                <w:szCs w:val="20"/>
              </w:rPr>
            </w:pPr>
          </w:p>
        </w:tc>
        <w:tc>
          <w:tcPr>
            <w:tcW w:w="1565" w:type="pct"/>
            <w:shd w:val="clear" w:color="auto" w:fill="auto"/>
            <w:vAlign w:val="center"/>
            <w:hideMark/>
          </w:tcPr>
          <w:p w:rsidR="00D314A7" w:rsidRPr="0010185B" w:rsidRDefault="00386009" w:rsidP="0010185B">
            <w:pPr>
              <w:widowControl/>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交通事故</w:t>
            </w:r>
          </w:p>
        </w:tc>
        <w:tc>
          <w:tcPr>
            <w:tcW w:w="797" w:type="pct"/>
            <w:vAlign w:val="center"/>
          </w:tcPr>
          <w:p w:rsidR="00D314A7" w:rsidRPr="0010185B" w:rsidRDefault="00386009" w:rsidP="0010185B">
            <w:pPr>
              <w:widowControl/>
              <w:jc w:val="center"/>
              <w:rPr>
                <w:rFonts w:ascii="仿宋" w:eastAsia="仿宋" w:hAnsi="仿宋" w:cs="Times New Roman"/>
                <w:kern w:val="0"/>
                <w:sz w:val="20"/>
                <w:szCs w:val="20"/>
              </w:rPr>
            </w:pPr>
            <w:r w:rsidRPr="0010185B">
              <w:rPr>
                <w:rFonts w:ascii="仿宋" w:eastAsia="仿宋" w:hAnsi="仿宋" w:cs="Times New Roman"/>
                <w:kern w:val="0"/>
                <w:sz w:val="20"/>
                <w:szCs w:val="20"/>
              </w:rPr>
              <w:t>6-8</w:t>
            </w:r>
          </w:p>
        </w:tc>
      </w:tr>
      <w:tr w:rsidR="00A15F1B" w:rsidRPr="00D154C8" w:rsidTr="005C60AB">
        <w:trPr>
          <w:trHeight w:val="285"/>
          <w:jc w:val="center"/>
        </w:trPr>
        <w:tc>
          <w:tcPr>
            <w:tcW w:w="147" w:type="pct"/>
            <w:vMerge/>
            <w:shd w:val="clear" w:color="auto" w:fill="auto"/>
            <w:vAlign w:val="center"/>
            <w:hideMark/>
          </w:tcPr>
          <w:p w:rsidR="00D314A7" w:rsidRPr="0010185B" w:rsidRDefault="00D314A7" w:rsidP="0010185B">
            <w:pPr>
              <w:spacing w:line="240" w:lineRule="exact"/>
              <w:jc w:val="center"/>
              <w:rPr>
                <w:rFonts w:ascii="仿宋" w:eastAsia="仿宋" w:hAnsi="仿宋" w:cs="Times New Roman"/>
                <w:kern w:val="0"/>
                <w:sz w:val="20"/>
                <w:szCs w:val="20"/>
              </w:rPr>
            </w:pPr>
          </w:p>
        </w:tc>
        <w:tc>
          <w:tcPr>
            <w:tcW w:w="289" w:type="pct"/>
            <w:vMerge/>
            <w:vAlign w:val="center"/>
            <w:hideMark/>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846" w:type="pct"/>
            <w:vMerge/>
            <w:shd w:val="clear" w:color="auto" w:fill="auto"/>
            <w:noWrap/>
            <w:vAlign w:val="center"/>
          </w:tcPr>
          <w:p w:rsidR="00D314A7" w:rsidRPr="0010185B" w:rsidRDefault="00D314A7" w:rsidP="0010185B">
            <w:pPr>
              <w:spacing w:line="240" w:lineRule="exact"/>
              <w:jc w:val="center"/>
              <w:rPr>
                <w:rFonts w:ascii="仿宋" w:eastAsia="仿宋" w:hAnsi="仿宋" w:cs="Times New Roman"/>
                <w:kern w:val="0"/>
                <w:sz w:val="20"/>
                <w:szCs w:val="20"/>
              </w:rPr>
            </w:pPr>
          </w:p>
        </w:tc>
        <w:tc>
          <w:tcPr>
            <w:tcW w:w="455" w:type="pct"/>
            <w:vMerge/>
            <w:shd w:val="clear" w:color="auto" w:fill="auto"/>
            <w:vAlign w:val="center"/>
          </w:tcPr>
          <w:p w:rsidR="00D314A7" w:rsidRPr="0010185B" w:rsidRDefault="00D314A7" w:rsidP="0010185B">
            <w:pPr>
              <w:spacing w:line="240" w:lineRule="exact"/>
              <w:jc w:val="center"/>
              <w:rPr>
                <w:rFonts w:ascii="仿宋" w:eastAsia="仿宋" w:hAnsi="仿宋" w:cs="Times New Roman"/>
                <w:kern w:val="0"/>
                <w:sz w:val="20"/>
                <w:szCs w:val="20"/>
              </w:rPr>
            </w:pPr>
          </w:p>
        </w:tc>
        <w:tc>
          <w:tcPr>
            <w:tcW w:w="416" w:type="pct"/>
            <w:vMerge/>
            <w:vAlign w:val="center"/>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484" w:type="pct"/>
            <w:vMerge/>
            <w:shd w:val="clear" w:color="auto" w:fill="auto"/>
            <w:vAlign w:val="center"/>
            <w:hideMark/>
          </w:tcPr>
          <w:p w:rsidR="00D314A7" w:rsidRPr="0010185B" w:rsidRDefault="00D314A7" w:rsidP="0010185B">
            <w:pPr>
              <w:widowControl/>
              <w:jc w:val="center"/>
              <w:rPr>
                <w:rFonts w:ascii="仿宋" w:eastAsia="仿宋" w:hAnsi="仿宋" w:cs="Times New Roman"/>
                <w:kern w:val="0"/>
                <w:sz w:val="20"/>
                <w:szCs w:val="20"/>
              </w:rPr>
            </w:pPr>
          </w:p>
        </w:tc>
        <w:tc>
          <w:tcPr>
            <w:tcW w:w="1565" w:type="pct"/>
            <w:shd w:val="clear" w:color="auto" w:fill="auto"/>
            <w:vAlign w:val="center"/>
            <w:hideMark/>
          </w:tcPr>
          <w:p w:rsidR="00D314A7" w:rsidRPr="0010185B" w:rsidRDefault="00386009" w:rsidP="0010185B">
            <w:pPr>
              <w:widowControl/>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混凝土裂缝</w:t>
            </w:r>
          </w:p>
        </w:tc>
        <w:tc>
          <w:tcPr>
            <w:tcW w:w="797" w:type="pct"/>
            <w:vAlign w:val="center"/>
          </w:tcPr>
          <w:p w:rsidR="00D314A7" w:rsidRPr="0010185B" w:rsidRDefault="00386009" w:rsidP="0010185B">
            <w:pPr>
              <w:widowControl/>
              <w:jc w:val="center"/>
              <w:rPr>
                <w:rFonts w:ascii="仿宋" w:eastAsia="仿宋" w:hAnsi="仿宋" w:cs="Times New Roman"/>
                <w:kern w:val="0"/>
                <w:sz w:val="20"/>
                <w:szCs w:val="20"/>
              </w:rPr>
            </w:pPr>
            <w:r w:rsidRPr="0010185B">
              <w:rPr>
                <w:rFonts w:ascii="仿宋" w:eastAsia="仿宋" w:hAnsi="仿宋" w:cs="Times New Roman"/>
                <w:kern w:val="0"/>
                <w:sz w:val="20"/>
                <w:szCs w:val="20"/>
              </w:rPr>
              <w:t>6-4</w:t>
            </w:r>
          </w:p>
        </w:tc>
      </w:tr>
      <w:tr w:rsidR="00A15F1B" w:rsidRPr="00D154C8" w:rsidTr="005C60AB">
        <w:trPr>
          <w:trHeight w:val="285"/>
          <w:jc w:val="center"/>
        </w:trPr>
        <w:tc>
          <w:tcPr>
            <w:tcW w:w="147" w:type="pct"/>
            <w:vMerge/>
            <w:shd w:val="clear" w:color="auto" w:fill="auto"/>
            <w:vAlign w:val="center"/>
            <w:hideMark/>
          </w:tcPr>
          <w:p w:rsidR="00D314A7" w:rsidRPr="0010185B" w:rsidRDefault="00D314A7" w:rsidP="0010185B">
            <w:pPr>
              <w:spacing w:line="240" w:lineRule="exact"/>
              <w:jc w:val="center"/>
              <w:rPr>
                <w:rFonts w:ascii="仿宋" w:eastAsia="仿宋" w:hAnsi="仿宋" w:cs="Times New Roman"/>
                <w:kern w:val="0"/>
                <w:sz w:val="20"/>
                <w:szCs w:val="20"/>
              </w:rPr>
            </w:pPr>
          </w:p>
        </w:tc>
        <w:tc>
          <w:tcPr>
            <w:tcW w:w="289" w:type="pct"/>
            <w:vMerge/>
            <w:vAlign w:val="center"/>
            <w:hideMark/>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846" w:type="pct"/>
            <w:vMerge/>
            <w:shd w:val="clear" w:color="auto" w:fill="auto"/>
            <w:noWrap/>
            <w:vAlign w:val="center"/>
          </w:tcPr>
          <w:p w:rsidR="00D314A7" w:rsidRPr="0010185B" w:rsidRDefault="00D314A7" w:rsidP="0010185B">
            <w:pPr>
              <w:spacing w:line="240" w:lineRule="exact"/>
              <w:jc w:val="center"/>
              <w:rPr>
                <w:rFonts w:ascii="仿宋" w:eastAsia="仿宋" w:hAnsi="仿宋" w:cs="Times New Roman"/>
                <w:kern w:val="0"/>
                <w:sz w:val="20"/>
                <w:szCs w:val="20"/>
              </w:rPr>
            </w:pPr>
          </w:p>
        </w:tc>
        <w:tc>
          <w:tcPr>
            <w:tcW w:w="455" w:type="pct"/>
            <w:vMerge/>
            <w:shd w:val="clear" w:color="auto" w:fill="auto"/>
            <w:vAlign w:val="center"/>
          </w:tcPr>
          <w:p w:rsidR="00D314A7" w:rsidRPr="0010185B" w:rsidRDefault="00D314A7" w:rsidP="0010185B">
            <w:pPr>
              <w:spacing w:line="240" w:lineRule="exact"/>
              <w:jc w:val="center"/>
              <w:rPr>
                <w:rFonts w:ascii="仿宋" w:eastAsia="仿宋" w:hAnsi="仿宋" w:cs="Times New Roman"/>
                <w:kern w:val="0"/>
                <w:sz w:val="20"/>
                <w:szCs w:val="20"/>
              </w:rPr>
            </w:pPr>
          </w:p>
        </w:tc>
        <w:tc>
          <w:tcPr>
            <w:tcW w:w="416" w:type="pct"/>
            <w:vMerge/>
            <w:vAlign w:val="center"/>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484" w:type="pct"/>
            <w:vMerge w:val="restart"/>
            <w:shd w:val="clear" w:color="auto" w:fill="auto"/>
            <w:vAlign w:val="center"/>
            <w:hideMark/>
          </w:tcPr>
          <w:p w:rsidR="00D314A7" w:rsidRPr="0010185B" w:rsidRDefault="00386009" w:rsidP="0010185B">
            <w:pPr>
              <w:widowControl/>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衬砌板破坏</w:t>
            </w:r>
          </w:p>
        </w:tc>
        <w:tc>
          <w:tcPr>
            <w:tcW w:w="1565" w:type="pct"/>
            <w:shd w:val="clear" w:color="auto" w:fill="auto"/>
            <w:vAlign w:val="center"/>
            <w:hideMark/>
          </w:tcPr>
          <w:p w:rsidR="00D314A7" w:rsidRPr="0010185B" w:rsidRDefault="00386009" w:rsidP="0010185B">
            <w:pPr>
              <w:widowControl/>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车辆超载</w:t>
            </w:r>
          </w:p>
        </w:tc>
        <w:tc>
          <w:tcPr>
            <w:tcW w:w="797" w:type="pct"/>
            <w:vAlign w:val="center"/>
          </w:tcPr>
          <w:p w:rsidR="00D314A7" w:rsidRPr="0010185B" w:rsidRDefault="00386009" w:rsidP="0010185B">
            <w:pPr>
              <w:widowControl/>
              <w:jc w:val="center"/>
              <w:rPr>
                <w:rFonts w:ascii="仿宋" w:eastAsia="仿宋" w:hAnsi="仿宋" w:cs="Times New Roman"/>
                <w:kern w:val="0"/>
                <w:sz w:val="20"/>
                <w:szCs w:val="20"/>
              </w:rPr>
            </w:pPr>
            <w:r w:rsidRPr="0010185B">
              <w:rPr>
                <w:rFonts w:ascii="仿宋" w:eastAsia="仿宋" w:hAnsi="仿宋" w:cs="Times New Roman"/>
                <w:kern w:val="0"/>
                <w:sz w:val="20"/>
                <w:szCs w:val="20"/>
              </w:rPr>
              <w:t>6-10</w:t>
            </w:r>
          </w:p>
        </w:tc>
      </w:tr>
      <w:tr w:rsidR="00A15F1B" w:rsidRPr="00D154C8" w:rsidTr="005C60AB">
        <w:trPr>
          <w:trHeight w:val="285"/>
          <w:jc w:val="center"/>
        </w:trPr>
        <w:tc>
          <w:tcPr>
            <w:tcW w:w="147" w:type="pct"/>
            <w:vMerge/>
            <w:shd w:val="clear" w:color="auto" w:fill="auto"/>
            <w:vAlign w:val="center"/>
            <w:hideMark/>
          </w:tcPr>
          <w:p w:rsidR="00D314A7" w:rsidRPr="0010185B" w:rsidRDefault="00D314A7" w:rsidP="0010185B">
            <w:pPr>
              <w:spacing w:line="240" w:lineRule="exact"/>
              <w:jc w:val="center"/>
              <w:rPr>
                <w:rFonts w:ascii="仿宋" w:eastAsia="仿宋" w:hAnsi="仿宋" w:cs="Times New Roman"/>
                <w:kern w:val="0"/>
                <w:sz w:val="20"/>
                <w:szCs w:val="20"/>
              </w:rPr>
            </w:pPr>
          </w:p>
        </w:tc>
        <w:tc>
          <w:tcPr>
            <w:tcW w:w="289" w:type="pct"/>
            <w:vMerge/>
            <w:vAlign w:val="center"/>
            <w:hideMark/>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846" w:type="pct"/>
            <w:vMerge/>
            <w:shd w:val="clear" w:color="auto" w:fill="auto"/>
            <w:noWrap/>
            <w:vAlign w:val="center"/>
          </w:tcPr>
          <w:p w:rsidR="00D314A7" w:rsidRPr="0010185B" w:rsidRDefault="00D314A7" w:rsidP="0010185B">
            <w:pPr>
              <w:spacing w:line="240" w:lineRule="exact"/>
              <w:jc w:val="center"/>
              <w:rPr>
                <w:rFonts w:ascii="仿宋" w:eastAsia="仿宋" w:hAnsi="仿宋" w:cs="Times New Roman"/>
                <w:kern w:val="0"/>
                <w:sz w:val="20"/>
                <w:szCs w:val="20"/>
              </w:rPr>
            </w:pPr>
          </w:p>
        </w:tc>
        <w:tc>
          <w:tcPr>
            <w:tcW w:w="455" w:type="pct"/>
            <w:vMerge/>
            <w:shd w:val="clear" w:color="auto" w:fill="auto"/>
            <w:vAlign w:val="center"/>
          </w:tcPr>
          <w:p w:rsidR="00D314A7" w:rsidRPr="0010185B" w:rsidRDefault="00D314A7" w:rsidP="0010185B">
            <w:pPr>
              <w:spacing w:line="240" w:lineRule="exact"/>
              <w:jc w:val="center"/>
              <w:rPr>
                <w:rFonts w:ascii="仿宋" w:eastAsia="仿宋" w:hAnsi="仿宋" w:cs="Times New Roman"/>
                <w:kern w:val="0"/>
                <w:sz w:val="20"/>
                <w:szCs w:val="20"/>
              </w:rPr>
            </w:pPr>
          </w:p>
        </w:tc>
        <w:tc>
          <w:tcPr>
            <w:tcW w:w="416" w:type="pct"/>
            <w:vMerge/>
            <w:vAlign w:val="center"/>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484" w:type="pct"/>
            <w:vMerge/>
            <w:shd w:val="clear" w:color="auto" w:fill="auto"/>
            <w:vAlign w:val="center"/>
            <w:hideMark/>
          </w:tcPr>
          <w:p w:rsidR="00D314A7" w:rsidRPr="0010185B" w:rsidRDefault="00D314A7" w:rsidP="0010185B">
            <w:pPr>
              <w:widowControl/>
              <w:jc w:val="center"/>
              <w:rPr>
                <w:rFonts w:ascii="仿宋" w:eastAsia="仿宋" w:hAnsi="仿宋" w:cs="Times New Roman"/>
                <w:kern w:val="0"/>
                <w:sz w:val="20"/>
                <w:szCs w:val="20"/>
              </w:rPr>
            </w:pPr>
          </w:p>
        </w:tc>
        <w:tc>
          <w:tcPr>
            <w:tcW w:w="1565" w:type="pct"/>
            <w:shd w:val="clear" w:color="auto" w:fill="auto"/>
            <w:vAlign w:val="center"/>
            <w:hideMark/>
          </w:tcPr>
          <w:p w:rsidR="00D314A7" w:rsidRPr="0010185B" w:rsidRDefault="00386009" w:rsidP="0010185B">
            <w:pPr>
              <w:widowControl/>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基础沉降</w:t>
            </w:r>
          </w:p>
        </w:tc>
        <w:tc>
          <w:tcPr>
            <w:tcW w:w="797" w:type="pct"/>
            <w:vAlign w:val="center"/>
          </w:tcPr>
          <w:p w:rsidR="00D314A7" w:rsidRPr="0010185B" w:rsidRDefault="00386009" w:rsidP="0010185B">
            <w:pPr>
              <w:widowControl/>
              <w:jc w:val="center"/>
              <w:rPr>
                <w:rFonts w:ascii="仿宋" w:eastAsia="仿宋" w:hAnsi="仿宋" w:cs="Times New Roman"/>
                <w:kern w:val="0"/>
                <w:sz w:val="20"/>
                <w:szCs w:val="20"/>
              </w:rPr>
            </w:pPr>
            <w:r w:rsidRPr="0010185B">
              <w:rPr>
                <w:rFonts w:ascii="仿宋" w:eastAsia="仿宋" w:hAnsi="仿宋" w:cs="Times New Roman"/>
                <w:kern w:val="0"/>
                <w:sz w:val="20"/>
                <w:szCs w:val="20"/>
              </w:rPr>
              <w:t>4-5</w:t>
            </w:r>
          </w:p>
        </w:tc>
      </w:tr>
      <w:tr w:rsidR="00A15F1B" w:rsidRPr="00D154C8" w:rsidTr="005C60AB">
        <w:trPr>
          <w:trHeight w:val="285"/>
          <w:jc w:val="center"/>
        </w:trPr>
        <w:tc>
          <w:tcPr>
            <w:tcW w:w="147" w:type="pct"/>
            <w:vMerge/>
            <w:shd w:val="clear" w:color="auto" w:fill="auto"/>
            <w:vAlign w:val="center"/>
            <w:hideMark/>
          </w:tcPr>
          <w:p w:rsidR="00D314A7" w:rsidRPr="0010185B" w:rsidRDefault="00D314A7" w:rsidP="0010185B">
            <w:pPr>
              <w:spacing w:line="240" w:lineRule="exact"/>
              <w:jc w:val="center"/>
              <w:rPr>
                <w:rFonts w:ascii="仿宋" w:eastAsia="仿宋" w:hAnsi="仿宋" w:cs="Times New Roman"/>
                <w:kern w:val="0"/>
                <w:sz w:val="20"/>
                <w:szCs w:val="20"/>
              </w:rPr>
            </w:pPr>
          </w:p>
        </w:tc>
        <w:tc>
          <w:tcPr>
            <w:tcW w:w="289" w:type="pct"/>
            <w:vMerge/>
            <w:vAlign w:val="center"/>
            <w:hideMark/>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846" w:type="pct"/>
            <w:vMerge/>
            <w:shd w:val="clear" w:color="auto" w:fill="auto"/>
            <w:noWrap/>
            <w:vAlign w:val="center"/>
          </w:tcPr>
          <w:p w:rsidR="00D314A7" w:rsidRPr="0010185B" w:rsidRDefault="00D314A7" w:rsidP="0010185B">
            <w:pPr>
              <w:spacing w:line="240" w:lineRule="exact"/>
              <w:jc w:val="center"/>
              <w:rPr>
                <w:rFonts w:ascii="仿宋" w:eastAsia="仿宋" w:hAnsi="仿宋" w:cs="Times New Roman"/>
                <w:kern w:val="0"/>
                <w:sz w:val="20"/>
                <w:szCs w:val="20"/>
              </w:rPr>
            </w:pPr>
          </w:p>
        </w:tc>
        <w:tc>
          <w:tcPr>
            <w:tcW w:w="455" w:type="pct"/>
            <w:vMerge/>
            <w:shd w:val="clear" w:color="auto" w:fill="auto"/>
            <w:vAlign w:val="center"/>
          </w:tcPr>
          <w:p w:rsidR="00D314A7" w:rsidRPr="0010185B" w:rsidRDefault="00D314A7" w:rsidP="0010185B">
            <w:pPr>
              <w:spacing w:line="240" w:lineRule="exact"/>
              <w:jc w:val="center"/>
              <w:rPr>
                <w:rFonts w:ascii="仿宋" w:eastAsia="仿宋" w:hAnsi="仿宋" w:cs="Times New Roman"/>
                <w:kern w:val="0"/>
                <w:sz w:val="20"/>
                <w:szCs w:val="20"/>
              </w:rPr>
            </w:pPr>
          </w:p>
        </w:tc>
        <w:tc>
          <w:tcPr>
            <w:tcW w:w="416" w:type="pct"/>
            <w:vMerge/>
            <w:vAlign w:val="center"/>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484" w:type="pct"/>
            <w:vMerge w:val="restart"/>
            <w:shd w:val="clear" w:color="auto" w:fill="auto"/>
            <w:vAlign w:val="center"/>
            <w:hideMark/>
          </w:tcPr>
          <w:p w:rsidR="00D314A7" w:rsidRPr="0010185B" w:rsidRDefault="00386009" w:rsidP="0010185B">
            <w:pPr>
              <w:widowControl/>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水质污染</w:t>
            </w:r>
          </w:p>
        </w:tc>
        <w:tc>
          <w:tcPr>
            <w:tcW w:w="1565" w:type="pct"/>
            <w:shd w:val="clear" w:color="auto" w:fill="auto"/>
            <w:vAlign w:val="center"/>
            <w:hideMark/>
          </w:tcPr>
          <w:p w:rsidR="00D314A7" w:rsidRPr="0010185B" w:rsidRDefault="00386009" w:rsidP="0010185B">
            <w:pPr>
              <w:widowControl/>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危化品运输</w:t>
            </w:r>
          </w:p>
        </w:tc>
        <w:tc>
          <w:tcPr>
            <w:tcW w:w="797" w:type="pct"/>
            <w:vAlign w:val="center"/>
          </w:tcPr>
          <w:p w:rsidR="00D314A7" w:rsidRPr="0010185B" w:rsidRDefault="00386009" w:rsidP="0010185B">
            <w:pPr>
              <w:widowControl/>
              <w:jc w:val="center"/>
              <w:rPr>
                <w:rFonts w:ascii="仿宋" w:eastAsia="仿宋" w:hAnsi="仿宋" w:cs="Times New Roman"/>
                <w:kern w:val="0"/>
                <w:sz w:val="20"/>
                <w:szCs w:val="20"/>
              </w:rPr>
            </w:pPr>
            <w:r w:rsidRPr="0010185B">
              <w:rPr>
                <w:rFonts w:ascii="仿宋" w:eastAsia="仿宋" w:hAnsi="仿宋" w:cs="Times New Roman"/>
                <w:kern w:val="0"/>
                <w:sz w:val="20"/>
                <w:szCs w:val="20"/>
              </w:rPr>
              <w:t>6-9</w:t>
            </w:r>
          </w:p>
        </w:tc>
      </w:tr>
      <w:tr w:rsidR="00A15F1B" w:rsidRPr="00D154C8" w:rsidTr="005C60AB">
        <w:trPr>
          <w:trHeight w:val="285"/>
          <w:jc w:val="center"/>
        </w:trPr>
        <w:tc>
          <w:tcPr>
            <w:tcW w:w="147" w:type="pct"/>
            <w:vMerge/>
            <w:shd w:val="clear" w:color="auto" w:fill="auto"/>
            <w:vAlign w:val="center"/>
          </w:tcPr>
          <w:p w:rsidR="00D314A7" w:rsidRPr="0010185B" w:rsidRDefault="00D314A7" w:rsidP="0010185B">
            <w:pPr>
              <w:spacing w:line="240" w:lineRule="exact"/>
              <w:jc w:val="center"/>
              <w:rPr>
                <w:rFonts w:ascii="仿宋" w:eastAsia="仿宋" w:hAnsi="仿宋" w:cs="Times New Roman"/>
                <w:kern w:val="0"/>
                <w:sz w:val="20"/>
                <w:szCs w:val="20"/>
              </w:rPr>
            </w:pPr>
          </w:p>
        </w:tc>
        <w:tc>
          <w:tcPr>
            <w:tcW w:w="289" w:type="pct"/>
            <w:vMerge/>
            <w:vAlign w:val="center"/>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846" w:type="pct"/>
            <w:vMerge/>
            <w:shd w:val="clear" w:color="auto" w:fill="auto"/>
            <w:noWrap/>
            <w:vAlign w:val="center"/>
          </w:tcPr>
          <w:p w:rsidR="00D314A7" w:rsidRPr="0010185B" w:rsidRDefault="00D314A7" w:rsidP="0010185B">
            <w:pPr>
              <w:spacing w:line="240" w:lineRule="exact"/>
              <w:jc w:val="center"/>
              <w:rPr>
                <w:rFonts w:ascii="仿宋" w:eastAsia="仿宋" w:hAnsi="仿宋" w:cs="Times New Roman"/>
                <w:kern w:val="0"/>
                <w:sz w:val="20"/>
                <w:szCs w:val="20"/>
              </w:rPr>
            </w:pPr>
          </w:p>
        </w:tc>
        <w:tc>
          <w:tcPr>
            <w:tcW w:w="455" w:type="pct"/>
            <w:vMerge/>
            <w:shd w:val="clear" w:color="auto" w:fill="auto"/>
            <w:vAlign w:val="center"/>
          </w:tcPr>
          <w:p w:rsidR="00D314A7" w:rsidRPr="0010185B" w:rsidRDefault="00D314A7" w:rsidP="0010185B">
            <w:pPr>
              <w:spacing w:line="240" w:lineRule="exact"/>
              <w:jc w:val="center"/>
              <w:rPr>
                <w:rFonts w:ascii="仿宋" w:eastAsia="仿宋" w:hAnsi="仿宋" w:cs="Times New Roman"/>
                <w:kern w:val="0"/>
                <w:sz w:val="20"/>
                <w:szCs w:val="20"/>
              </w:rPr>
            </w:pPr>
          </w:p>
        </w:tc>
        <w:tc>
          <w:tcPr>
            <w:tcW w:w="416" w:type="pct"/>
            <w:vMerge/>
            <w:vAlign w:val="center"/>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484" w:type="pct"/>
            <w:vMerge/>
            <w:shd w:val="clear" w:color="auto" w:fill="auto"/>
            <w:vAlign w:val="center"/>
          </w:tcPr>
          <w:p w:rsidR="00D314A7" w:rsidRPr="0010185B" w:rsidRDefault="00D314A7" w:rsidP="0010185B">
            <w:pPr>
              <w:widowControl/>
              <w:jc w:val="center"/>
              <w:rPr>
                <w:rFonts w:ascii="仿宋" w:eastAsia="仿宋" w:hAnsi="仿宋" w:cs="Times New Roman"/>
                <w:kern w:val="0"/>
                <w:sz w:val="20"/>
                <w:szCs w:val="20"/>
              </w:rPr>
            </w:pPr>
          </w:p>
        </w:tc>
        <w:tc>
          <w:tcPr>
            <w:tcW w:w="1565" w:type="pct"/>
            <w:shd w:val="clear" w:color="auto" w:fill="auto"/>
            <w:vAlign w:val="center"/>
          </w:tcPr>
          <w:p w:rsidR="00D314A7" w:rsidRPr="0010185B" w:rsidRDefault="00386009" w:rsidP="0010185B">
            <w:pPr>
              <w:widowControl/>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交通事故</w:t>
            </w:r>
          </w:p>
        </w:tc>
        <w:tc>
          <w:tcPr>
            <w:tcW w:w="797" w:type="pct"/>
            <w:vAlign w:val="center"/>
          </w:tcPr>
          <w:p w:rsidR="00D314A7" w:rsidRPr="0010185B" w:rsidRDefault="00386009" w:rsidP="0010185B">
            <w:pPr>
              <w:widowControl/>
              <w:jc w:val="center"/>
              <w:rPr>
                <w:rFonts w:ascii="仿宋" w:eastAsia="仿宋" w:hAnsi="仿宋" w:cs="Times New Roman"/>
                <w:kern w:val="0"/>
                <w:sz w:val="20"/>
                <w:szCs w:val="20"/>
              </w:rPr>
            </w:pPr>
            <w:r w:rsidRPr="0010185B">
              <w:rPr>
                <w:rFonts w:ascii="仿宋" w:eastAsia="仿宋" w:hAnsi="仿宋" w:cs="Times New Roman"/>
                <w:kern w:val="0"/>
                <w:sz w:val="20"/>
                <w:szCs w:val="20"/>
              </w:rPr>
              <w:t>6-8</w:t>
            </w:r>
          </w:p>
        </w:tc>
      </w:tr>
      <w:tr w:rsidR="00A15F1B" w:rsidRPr="00D154C8" w:rsidTr="005C60AB">
        <w:trPr>
          <w:trHeight w:val="285"/>
          <w:jc w:val="center"/>
        </w:trPr>
        <w:tc>
          <w:tcPr>
            <w:tcW w:w="147" w:type="pct"/>
            <w:vMerge/>
            <w:shd w:val="clear" w:color="auto" w:fill="auto"/>
            <w:vAlign w:val="center"/>
            <w:hideMark/>
          </w:tcPr>
          <w:p w:rsidR="00D314A7" w:rsidRPr="0010185B" w:rsidRDefault="00D314A7" w:rsidP="0010185B">
            <w:pPr>
              <w:spacing w:line="240" w:lineRule="exact"/>
              <w:jc w:val="center"/>
              <w:rPr>
                <w:rFonts w:ascii="仿宋" w:eastAsia="仿宋" w:hAnsi="仿宋" w:cs="Times New Roman"/>
                <w:kern w:val="0"/>
                <w:sz w:val="20"/>
                <w:szCs w:val="20"/>
              </w:rPr>
            </w:pPr>
          </w:p>
        </w:tc>
        <w:tc>
          <w:tcPr>
            <w:tcW w:w="289" w:type="pct"/>
            <w:vMerge/>
            <w:vAlign w:val="center"/>
            <w:hideMark/>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846" w:type="pct"/>
            <w:vMerge/>
            <w:shd w:val="clear" w:color="auto" w:fill="auto"/>
            <w:noWrap/>
            <w:vAlign w:val="center"/>
          </w:tcPr>
          <w:p w:rsidR="00D314A7" w:rsidRPr="0010185B" w:rsidRDefault="00D314A7" w:rsidP="0010185B">
            <w:pPr>
              <w:spacing w:line="240" w:lineRule="exact"/>
              <w:jc w:val="center"/>
              <w:rPr>
                <w:rFonts w:ascii="仿宋" w:eastAsia="仿宋" w:hAnsi="仿宋" w:cs="Times New Roman"/>
                <w:kern w:val="0"/>
                <w:sz w:val="20"/>
                <w:szCs w:val="20"/>
              </w:rPr>
            </w:pPr>
          </w:p>
        </w:tc>
        <w:tc>
          <w:tcPr>
            <w:tcW w:w="455" w:type="pct"/>
            <w:vMerge/>
            <w:shd w:val="clear" w:color="auto" w:fill="auto"/>
            <w:vAlign w:val="center"/>
          </w:tcPr>
          <w:p w:rsidR="00D314A7" w:rsidRPr="0010185B" w:rsidRDefault="00D314A7" w:rsidP="0010185B">
            <w:pPr>
              <w:spacing w:line="240" w:lineRule="exact"/>
              <w:jc w:val="center"/>
              <w:rPr>
                <w:rFonts w:ascii="仿宋" w:eastAsia="仿宋" w:hAnsi="仿宋" w:cs="Times New Roman"/>
                <w:kern w:val="0"/>
                <w:sz w:val="20"/>
                <w:szCs w:val="20"/>
              </w:rPr>
            </w:pPr>
          </w:p>
        </w:tc>
        <w:tc>
          <w:tcPr>
            <w:tcW w:w="416" w:type="pct"/>
            <w:vMerge/>
            <w:vAlign w:val="center"/>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484" w:type="pct"/>
            <w:vMerge/>
            <w:shd w:val="clear" w:color="auto" w:fill="auto"/>
            <w:vAlign w:val="center"/>
            <w:hideMark/>
          </w:tcPr>
          <w:p w:rsidR="00D314A7" w:rsidRPr="0010185B" w:rsidRDefault="00D314A7" w:rsidP="0010185B">
            <w:pPr>
              <w:widowControl/>
              <w:jc w:val="center"/>
              <w:rPr>
                <w:rFonts w:ascii="仿宋" w:eastAsia="仿宋" w:hAnsi="仿宋" w:cs="Times New Roman"/>
                <w:kern w:val="0"/>
                <w:sz w:val="20"/>
                <w:szCs w:val="20"/>
              </w:rPr>
            </w:pPr>
          </w:p>
        </w:tc>
        <w:tc>
          <w:tcPr>
            <w:tcW w:w="1565" w:type="pct"/>
            <w:shd w:val="clear" w:color="auto" w:fill="auto"/>
            <w:vAlign w:val="center"/>
            <w:hideMark/>
          </w:tcPr>
          <w:p w:rsidR="00D314A7" w:rsidRPr="0010185B" w:rsidRDefault="00386009" w:rsidP="0010185B">
            <w:pPr>
              <w:widowControl/>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检修维护</w:t>
            </w:r>
          </w:p>
        </w:tc>
        <w:tc>
          <w:tcPr>
            <w:tcW w:w="797" w:type="pct"/>
            <w:vAlign w:val="center"/>
          </w:tcPr>
          <w:p w:rsidR="00D314A7" w:rsidRPr="0010185B" w:rsidRDefault="00386009" w:rsidP="0010185B">
            <w:pPr>
              <w:widowControl/>
              <w:jc w:val="center"/>
              <w:rPr>
                <w:rFonts w:ascii="仿宋" w:eastAsia="仿宋" w:hAnsi="仿宋" w:cs="Times New Roman"/>
                <w:kern w:val="0"/>
                <w:sz w:val="20"/>
                <w:szCs w:val="20"/>
              </w:rPr>
            </w:pPr>
            <w:r w:rsidRPr="0010185B">
              <w:rPr>
                <w:rFonts w:ascii="仿宋" w:eastAsia="仿宋" w:hAnsi="仿宋" w:cs="Times New Roman"/>
                <w:kern w:val="0"/>
                <w:sz w:val="20"/>
                <w:szCs w:val="20"/>
              </w:rPr>
              <w:t>6-6</w:t>
            </w:r>
          </w:p>
        </w:tc>
      </w:tr>
      <w:tr w:rsidR="00A15F1B" w:rsidRPr="00D154C8" w:rsidTr="005C60AB">
        <w:trPr>
          <w:trHeight w:val="1651"/>
          <w:jc w:val="center"/>
        </w:trPr>
        <w:tc>
          <w:tcPr>
            <w:tcW w:w="147" w:type="pct"/>
            <w:vMerge/>
            <w:tcBorders>
              <w:bottom w:val="single" w:sz="4" w:space="0" w:color="auto"/>
            </w:tcBorders>
            <w:shd w:val="clear" w:color="auto" w:fill="auto"/>
            <w:vAlign w:val="center"/>
            <w:hideMark/>
          </w:tcPr>
          <w:p w:rsidR="00D314A7" w:rsidRPr="0010185B" w:rsidRDefault="00D314A7" w:rsidP="0010185B">
            <w:pPr>
              <w:spacing w:line="240" w:lineRule="exact"/>
              <w:jc w:val="center"/>
              <w:rPr>
                <w:rFonts w:ascii="仿宋" w:eastAsia="仿宋" w:hAnsi="仿宋" w:cs="Times New Roman"/>
                <w:kern w:val="0"/>
                <w:sz w:val="20"/>
                <w:szCs w:val="20"/>
              </w:rPr>
            </w:pPr>
          </w:p>
        </w:tc>
        <w:tc>
          <w:tcPr>
            <w:tcW w:w="289" w:type="pct"/>
            <w:vMerge/>
            <w:tcBorders>
              <w:bottom w:val="single" w:sz="4" w:space="0" w:color="auto"/>
            </w:tcBorders>
            <w:vAlign w:val="center"/>
            <w:hideMark/>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846" w:type="pct"/>
            <w:vMerge/>
            <w:tcBorders>
              <w:bottom w:val="single" w:sz="4" w:space="0" w:color="auto"/>
            </w:tcBorders>
            <w:shd w:val="clear" w:color="auto" w:fill="auto"/>
            <w:noWrap/>
            <w:vAlign w:val="center"/>
          </w:tcPr>
          <w:p w:rsidR="00D314A7" w:rsidRPr="0010185B" w:rsidRDefault="00D314A7" w:rsidP="0010185B">
            <w:pPr>
              <w:spacing w:line="240" w:lineRule="exact"/>
              <w:jc w:val="center"/>
              <w:rPr>
                <w:rFonts w:ascii="仿宋" w:eastAsia="仿宋" w:hAnsi="仿宋" w:cs="Times New Roman"/>
                <w:kern w:val="0"/>
                <w:sz w:val="20"/>
                <w:szCs w:val="20"/>
              </w:rPr>
            </w:pPr>
          </w:p>
        </w:tc>
        <w:tc>
          <w:tcPr>
            <w:tcW w:w="455" w:type="pct"/>
            <w:vMerge/>
            <w:tcBorders>
              <w:bottom w:val="single" w:sz="4" w:space="0" w:color="auto"/>
            </w:tcBorders>
            <w:shd w:val="clear" w:color="auto" w:fill="auto"/>
            <w:vAlign w:val="center"/>
          </w:tcPr>
          <w:p w:rsidR="00D314A7" w:rsidRPr="0010185B" w:rsidRDefault="00D314A7" w:rsidP="0010185B">
            <w:pPr>
              <w:spacing w:line="240" w:lineRule="exact"/>
              <w:jc w:val="center"/>
              <w:rPr>
                <w:rFonts w:ascii="仿宋" w:eastAsia="仿宋" w:hAnsi="仿宋" w:cs="Times New Roman"/>
                <w:kern w:val="0"/>
                <w:sz w:val="20"/>
                <w:szCs w:val="20"/>
              </w:rPr>
            </w:pPr>
          </w:p>
        </w:tc>
        <w:tc>
          <w:tcPr>
            <w:tcW w:w="416" w:type="pct"/>
            <w:vMerge/>
            <w:tcBorders>
              <w:bottom w:val="single" w:sz="4" w:space="0" w:color="auto"/>
            </w:tcBorders>
            <w:vAlign w:val="center"/>
          </w:tcPr>
          <w:p w:rsidR="00D314A7" w:rsidRPr="0010185B" w:rsidRDefault="00D314A7" w:rsidP="0010185B">
            <w:pPr>
              <w:widowControl/>
              <w:spacing w:line="240" w:lineRule="exact"/>
              <w:jc w:val="center"/>
              <w:rPr>
                <w:rFonts w:ascii="仿宋" w:eastAsia="仿宋" w:hAnsi="仿宋" w:cs="Times New Roman"/>
                <w:kern w:val="0"/>
                <w:sz w:val="20"/>
                <w:szCs w:val="20"/>
              </w:rPr>
            </w:pPr>
          </w:p>
        </w:tc>
        <w:tc>
          <w:tcPr>
            <w:tcW w:w="484" w:type="pct"/>
            <w:tcBorders>
              <w:bottom w:val="single" w:sz="4" w:space="0" w:color="auto"/>
            </w:tcBorders>
            <w:shd w:val="clear" w:color="auto" w:fill="auto"/>
            <w:vAlign w:val="center"/>
            <w:hideMark/>
          </w:tcPr>
          <w:p w:rsidR="00D314A7" w:rsidRPr="0010185B" w:rsidRDefault="00386009" w:rsidP="0010185B">
            <w:pPr>
              <w:widowControl/>
              <w:jc w:val="center"/>
              <w:rPr>
                <w:rFonts w:ascii="仿宋" w:eastAsia="仿宋" w:hAnsi="仿宋" w:cs="Times New Roman"/>
                <w:kern w:val="0"/>
                <w:sz w:val="20"/>
                <w:szCs w:val="20"/>
              </w:rPr>
            </w:pPr>
            <w:proofErr w:type="gramStart"/>
            <w:r w:rsidRPr="0010185B">
              <w:rPr>
                <w:rFonts w:ascii="仿宋" w:eastAsia="仿宋" w:hAnsi="仿宋" w:cs="Times New Roman" w:hint="eastAsia"/>
                <w:kern w:val="0"/>
                <w:sz w:val="20"/>
                <w:szCs w:val="20"/>
              </w:rPr>
              <w:t>车辆坠渠</w:t>
            </w:r>
            <w:proofErr w:type="gramEnd"/>
          </w:p>
        </w:tc>
        <w:tc>
          <w:tcPr>
            <w:tcW w:w="1565" w:type="pct"/>
            <w:tcBorders>
              <w:bottom w:val="single" w:sz="4" w:space="0" w:color="auto"/>
            </w:tcBorders>
            <w:shd w:val="clear" w:color="auto" w:fill="auto"/>
            <w:vAlign w:val="center"/>
            <w:hideMark/>
          </w:tcPr>
          <w:p w:rsidR="00D314A7" w:rsidRPr="0010185B" w:rsidRDefault="00386009" w:rsidP="0010185B">
            <w:pPr>
              <w:widowControl/>
              <w:jc w:val="center"/>
              <w:rPr>
                <w:rFonts w:ascii="仿宋" w:eastAsia="仿宋" w:hAnsi="仿宋" w:cs="Times New Roman"/>
                <w:kern w:val="0"/>
                <w:sz w:val="20"/>
                <w:szCs w:val="20"/>
              </w:rPr>
            </w:pPr>
            <w:r w:rsidRPr="0010185B">
              <w:rPr>
                <w:rFonts w:ascii="仿宋" w:eastAsia="仿宋" w:hAnsi="仿宋" w:cs="Times New Roman" w:hint="eastAsia"/>
                <w:kern w:val="0"/>
                <w:sz w:val="20"/>
                <w:szCs w:val="20"/>
              </w:rPr>
              <w:t>交通事故</w:t>
            </w:r>
          </w:p>
        </w:tc>
        <w:tc>
          <w:tcPr>
            <w:tcW w:w="797" w:type="pct"/>
            <w:vAlign w:val="center"/>
          </w:tcPr>
          <w:p w:rsidR="00D314A7" w:rsidRPr="0010185B" w:rsidRDefault="00386009" w:rsidP="0010185B">
            <w:pPr>
              <w:widowControl/>
              <w:jc w:val="center"/>
              <w:rPr>
                <w:rFonts w:ascii="仿宋" w:eastAsia="仿宋" w:hAnsi="仿宋" w:cs="Times New Roman"/>
                <w:kern w:val="0"/>
                <w:sz w:val="20"/>
                <w:szCs w:val="20"/>
              </w:rPr>
            </w:pPr>
            <w:r w:rsidRPr="0010185B">
              <w:rPr>
                <w:rFonts w:ascii="仿宋" w:eastAsia="仿宋" w:hAnsi="仿宋" w:cs="Times New Roman"/>
                <w:kern w:val="0"/>
                <w:sz w:val="20"/>
                <w:szCs w:val="20"/>
              </w:rPr>
              <w:t>6-8</w:t>
            </w:r>
          </w:p>
        </w:tc>
      </w:tr>
    </w:tbl>
    <w:p w:rsidR="005D7D53" w:rsidRPr="00177482" w:rsidRDefault="00012CFE" w:rsidP="002C1E1F">
      <w:pPr>
        <w:pStyle w:val="10"/>
        <w:ind w:firstLineChars="41" w:firstLine="98"/>
        <w:outlineLvl w:val="2"/>
        <w:rPr>
          <w:rFonts w:ascii="Times New Roman" w:hAnsi="Times New Roman" w:cs="Times New Roman"/>
        </w:rPr>
      </w:pPr>
      <w:r w:rsidRPr="00177482">
        <w:rPr>
          <w:rFonts w:ascii="Times New Roman" w:hAnsi="Times New Roman" w:cs="Times New Roman"/>
        </w:rPr>
        <w:br w:type="column"/>
      </w:r>
      <w:r w:rsidR="005D7D53" w:rsidRPr="00177482">
        <w:rPr>
          <w:rFonts w:ascii="Times New Roman" w:hAnsi="Times New Roman" w:cs="Times New Roman" w:hint="eastAsia"/>
        </w:rPr>
        <w:lastRenderedPageBreak/>
        <w:t>3.</w:t>
      </w:r>
      <w:r w:rsidR="002C1E1F" w:rsidRPr="00177482">
        <w:rPr>
          <w:rFonts w:ascii="Times New Roman" w:hAnsi="Times New Roman" w:cs="Times New Roman"/>
        </w:rPr>
        <w:t>2</w:t>
      </w:r>
      <w:r w:rsidR="005D7D53" w:rsidRPr="00177482">
        <w:rPr>
          <w:rFonts w:ascii="Times New Roman" w:hAnsi="Times New Roman" w:cs="Times New Roman" w:hint="eastAsia"/>
        </w:rPr>
        <w:t xml:space="preserve">.2 </w:t>
      </w:r>
      <w:r w:rsidR="005D7D53" w:rsidRPr="00177482">
        <w:rPr>
          <w:rFonts w:ascii="Times New Roman" w:hAnsi="Times New Roman" w:cs="Times New Roman" w:hint="eastAsia"/>
        </w:rPr>
        <w:t>建筑物</w:t>
      </w:r>
      <w:r w:rsidR="0017689C">
        <w:rPr>
          <w:rFonts w:ascii="Times New Roman" w:hAnsi="Times New Roman" w:cs="Times New Roman" w:hint="eastAsia"/>
        </w:rPr>
        <w:t>风险</w:t>
      </w:r>
      <w:r w:rsidR="005D7D53" w:rsidRPr="00177482">
        <w:rPr>
          <w:rFonts w:ascii="Times New Roman" w:hAnsi="Times New Roman" w:cs="Times New Roman" w:hint="eastAsia"/>
        </w:rPr>
        <w:t>预防措施</w:t>
      </w:r>
    </w:p>
    <w:p w:rsidR="00A75384" w:rsidRPr="00177482" w:rsidRDefault="00A75384" w:rsidP="002C1E1F">
      <w:pPr>
        <w:pStyle w:val="10"/>
        <w:ind w:firstLineChars="0" w:firstLine="420"/>
        <w:outlineLvl w:val="9"/>
        <w:rPr>
          <w:rFonts w:ascii="Times New Roman" w:hAnsi="Times New Roman" w:cs="Times New Roman"/>
        </w:rPr>
      </w:pPr>
      <w:r w:rsidRPr="00177482">
        <w:rPr>
          <w:rFonts w:ascii="Times New Roman" w:hAnsi="Times New Roman" w:cs="Times New Roman" w:hint="eastAsia"/>
        </w:rPr>
        <w:t>（</w:t>
      </w:r>
      <w:r w:rsidRPr="00177482">
        <w:rPr>
          <w:rFonts w:ascii="Times New Roman" w:hAnsi="Times New Roman" w:cs="Times New Roman" w:hint="eastAsia"/>
        </w:rPr>
        <w:t>1</w:t>
      </w:r>
      <w:r w:rsidRPr="00177482">
        <w:rPr>
          <w:rFonts w:ascii="Times New Roman" w:hAnsi="Times New Roman" w:cs="Times New Roman"/>
        </w:rPr>
        <w:t>）</w:t>
      </w:r>
      <w:r w:rsidRPr="00177482">
        <w:rPr>
          <w:rFonts w:ascii="Times New Roman" w:hAnsi="Times New Roman" w:cs="Times New Roman" w:hint="eastAsia"/>
        </w:rPr>
        <w:t>渠系建筑物</w:t>
      </w:r>
      <w:r w:rsidR="00BD4936">
        <w:rPr>
          <w:rFonts w:ascii="Times New Roman" w:hAnsi="Times New Roman" w:cs="Times New Roman"/>
        </w:rPr>
        <w:t>风险预防措施</w:t>
      </w:r>
    </w:p>
    <w:p w:rsidR="003E06F5" w:rsidRPr="00177482" w:rsidRDefault="003E06F5" w:rsidP="002C1E1F">
      <w:pPr>
        <w:pStyle w:val="10"/>
        <w:ind w:firstLineChars="0" w:firstLine="0"/>
        <w:jc w:val="center"/>
        <w:outlineLvl w:val="9"/>
        <w:rPr>
          <w:rFonts w:ascii="Times New Roman" w:hAnsi="Times New Roman" w:cs="Times New Roman"/>
        </w:rPr>
      </w:pPr>
      <w:r w:rsidRPr="00177482">
        <w:rPr>
          <w:rFonts w:ascii="Times New Roman" w:hAnsi="Times New Roman" w:cs="Times New Roman"/>
        </w:rPr>
        <w:t>表</w:t>
      </w:r>
      <w:r w:rsidRPr="00177482">
        <w:rPr>
          <w:rFonts w:ascii="Times New Roman" w:hAnsi="Times New Roman" w:cs="Times New Roman"/>
        </w:rPr>
        <w:t>3.2-</w:t>
      </w:r>
      <w:r w:rsidR="007E7C57" w:rsidRPr="00177482">
        <w:rPr>
          <w:rFonts w:ascii="Times New Roman" w:hAnsi="Times New Roman" w:cs="Times New Roman"/>
        </w:rPr>
        <w:t>5</w:t>
      </w:r>
      <w:r w:rsidR="00380A37">
        <w:rPr>
          <w:rFonts w:ascii="Times New Roman" w:hAnsi="Times New Roman" w:cs="Times New Roman" w:hint="eastAsia"/>
        </w:rPr>
        <w:t xml:space="preserve">  </w:t>
      </w:r>
      <w:r w:rsidRPr="00177482">
        <w:rPr>
          <w:rFonts w:ascii="Times New Roman" w:hAnsi="Times New Roman" w:cs="Times New Roman"/>
        </w:rPr>
        <w:t>渠系建筑物</w:t>
      </w:r>
      <w:r w:rsidR="00BD4936">
        <w:rPr>
          <w:rFonts w:ascii="Times New Roman" w:hAnsi="Times New Roman" w:cs="Times New Roman"/>
        </w:rPr>
        <w:t>风险预防措施</w:t>
      </w:r>
      <w:r w:rsidRPr="00177482">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1140"/>
        <w:gridCol w:w="3256"/>
        <w:gridCol w:w="8153"/>
      </w:tblGrid>
      <w:tr w:rsidR="00F07FF8" w:rsidRPr="00177482" w:rsidTr="0010185B">
        <w:trPr>
          <w:tblHeader/>
          <w:jc w:val="center"/>
        </w:trPr>
        <w:tc>
          <w:tcPr>
            <w:tcW w:w="587" w:type="pct"/>
            <w:shd w:val="clear" w:color="auto" w:fill="auto"/>
            <w:vAlign w:val="center"/>
            <w:hideMark/>
          </w:tcPr>
          <w:p w:rsidR="00D314A7" w:rsidRDefault="00F07FF8">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风险因子归类</w:t>
            </w:r>
          </w:p>
        </w:tc>
        <w:tc>
          <w:tcPr>
            <w:tcW w:w="401" w:type="pct"/>
            <w:shd w:val="clear" w:color="auto" w:fill="auto"/>
            <w:vAlign w:val="center"/>
            <w:hideMark/>
          </w:tcPr>
          <w:p w:rsidR="00D314A7" w:rsidRDefault="00A156CF">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1145" w:type="pct"/>
            <w:shd w:val="clear" w:color="auto" w:fill="auto"/>
            <w:vAlign w:val="center"/>
            <w:hideMark/>
          </w:tcPr>
          <w:p w:rsidR="00D314A7" w:rsidRDefault="00F07FF8">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风险因子</w:t>
            </w:r>
          </w:p>
        </w:tc>
        <w:tc>
          <w:tcPr>
            <w:tcW w:w="2867" w:type="pct"/>
            <w:shd w:val="clear" w:color="auto" w:fill="auto"/>
            <w:vAlign w:val="center"/>
            <w:hideMark/>
          </w:tcPr>
          <w:p w:rsidR="00D314A7" w:rsidRDefault="00F07FF8">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预防措施</w:t>
            </w:r>
          </w:p>
        </w:tc>
      </w:tr>
      <w:tr w:rsidR="00F07FF8" w:rsidRPr="00177482" w:rsidTr="0010185B">
        <w:trPr>
          <w:jc w:val="center"/>
        </w:trPr>
        <w:tc>
          <w:tcPr>
            <w:tcW w:w="587" w:type="pct"/>
            <w:vMerge w:val="restart"/>
            <w:shd w:val="clear" w:color="auto" w:fill="auto"/>
            <w:vAlign w:val="center"/>
            <w:hideMark/>
          </w:tcPr>
          <w:p w:rsidR="00D314A7" w:rsidRDefault="00F07FF8" w:rsidP="0010185B">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自然因素</w:t>
            </w:r>
          </w:p>
        </w:tc>
        <w:tc>
          <w:tcPr>
            <w:tcW w:w="401" w:type="pct"/>
            <w:shd w:val="clear" w:color="auto" w:fill="auto"/>
            <w:vAlign w:val="center"/>
            <w:hideMark/>
          </w:tcPr>
          <w:p w:rsidR="00D314A7" w:rsidRDefault="00F07FF8">
            <w:pPr>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3-1</w:t>
            </w:r>
          </w:p>
        </w:tc>
        <w:tc>
          <w:tcPr>
            <w:tcW w:w="1145" w:type="pct"/>
            <w:shd w:val="clear" w:color="auto" w:fill="auto"/>
            <w:vAlign w:val="center"/>
            <w:hideMark/>
          </w:tcPr>
          <w:p w:rsidR="00D314A7" w:rsidRDefault="00F07FF8" w:rsidP="0010185B">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暴雨洪水</w:t>
            </w:r>
          </w:p>
        </w:tc>
        <w:tc>
          <w:tcPr>
            <w:tcW w:w="2867" w:type="pct"/>
            <w:shd w:val="clear" w:color="auto" w:fill="auto"/>
            <w:vAlign w:val="center"/>
            <w:hideMark/>
          </w:tcPr>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）密切关注汛期天气预报；</w:t>
            </w:r>
          </w:p>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）汛期与上游水库建立联动工作机制，密切关注水库泄洪情况；</w:t>
            </w:r>
          </w:p>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）汛前风险排查，尤其是裹头、承台等部位防护设施的排查</w:t>
            </w:r>
            <w:r w:rsidR="00F0728F">
              <w:rPr>
                <w:rFonts w:ascii="Times New Roman" w:eastAsia="仿宋" w:hAnsi="Times New Roman" w:cs="Times New Roman" w:hint="eastAsia"/>
                <w:kern w:val="0"/>
                <w:sz w:val="20"/>
                <w:szCs w:val="20"/>
              </w:rPr>
              <w:t>；</w:t>
            </w:r>
          </w:p>
          <w:p w:rsidR="00D314A7" w:rsidRDefault="00F0728F" w:rsidP="0010185B">
            <w:pPr>
              <w:widowControl/>
              <w:jc w:val="left"/>
              <w:rPr>
                <w:rFonts w:ascii="Times New Roman" w:eastAsia="仿宋" w:hAnsi="Times New Roman" w:cs="Times New Roman"/>
                <w:kern w:val="0"/>
                <w:sz w:val="20"/>
                <w:szCs w:val="20"/>
              </w:rPr>
            </w:pPr>
            <w:r>
              <w:rPr>
                <w:rFonts w:ascii="仿宋" w:eastAsia="仿宋" w:hAnsi="仿宋" w:cs="Times New Roman" w:hint="eastAsia"/>
                <w:color w:val="000000" w:themeColor="text1"/>
                <w:kern w:val="0"/>
                <w:sz w:val="20"/>
                <w:szCs w:val="20"/>
              </w:rPr>
              <w:t>（4）</w:t>
            </w:r>
            <w:r>
              <w:rPr>
                <w:rFonts w:ascii="仿宋" w:eastAsia="仿宋" w:hAnsi="仿宋" w:cs="Times New Roman" w:hint="eastAsia"/>
                <w:color w:val="000000" w:themeColor="text1"/>
                <w:kern w:val="0"/>
                <w:sz w:val="20"/>
              </w:rPr>
              <w:t>根据暴雨预警信息，及时进行抢险人员、物料的布防。</w:t>
            </w:r>
          </w:p>
        </w:tc>
      </w:tr>
      <w:tr w:rsidR="00F07FF8" w:rsidRPr="00177482" w:rsidTr="0010185B">
        <w:trPr>
          <w:jc w:val="center"/>
        </w:trPr>
        <w:tc>
          <w:tcPr>
            <w:tcW w:w="587" w:type="pct"/>
            <w:vMerge/>
            <w:shd w:val="clear" w:color="auto" w:fill="auto"/>
            <w:vAlign w:val="center"/>
            <w:hideMark/>
          </w:tcPr>
          <w:p w:rsidR="00D314A7" w:rsidRDefault="00D314A7" w:rsidP="0010185B">
            <w:pPr>
              <w:widowControl/>
              <w:jc w:val="center"/>
              <w:rPr>
                <w:rFonts w:ascii="Times New Roman" w:eastAsia="仿宋" w:hAnsi="Times New Roman" w:cs="Times New Roman"/>
                <w:kern w:val="0"/>
                <w:sz w:val="20"/>
                <w:szCs w:val="20"/>
              </w:rPr>
            </w:pPr>
          </w:p>
        </w:tc>
        <w:tc>
          <w:tcPr>
            <w:tcW w:w="401" w:type="pct"/>
            <w:shd w:val="clear" w:color="auto" w:fill="auto"/>
            <w:vAlign w:val="center"/>
            <w:hideMark/>
          </w:tcPr>
          <w:p w:rsidR="00D314A7" w:rsidRDefault="00F07FF8">
            <w:pPr>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3-2</w:t>
            </w:r>
          </w:p>
        </w:tc>
        <w:tc>
          <w:tcPr>
            <w:tcW w:w="1145" w:type="pct"/>
            <w:shd w:val="clear" w:color="auto" w:fill="auto"/>
            <w:vAlign w:val="center"/>
            <w:hideMark/>
          </w:tcPr>
          <w:p w:rsidR="00D314A7" w:rsidRDefault="00F07FF8" w:rsidP="0010185B">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河渠交叉断面附近有跌坎、冲坑，可能造成河床冲刷加剧</w:t>
            </w:r>
          </w:p>
        </w:tc>
        <w:tc>
          <w:tcPr>
            <w:tcW w:w="2867" w:type="pct"/>
            <w:shd w:val="clear" w:color="auto" w:fill="auto"/>
            <w:vAlign w:val="center"/>
            <w:hideMark/>
          </w:tcPr>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）跌坎上下游河道整治，进行河床平整和防冲加固，或采用浆砌石等</w:t>
            </w:r>
            <w:proofErr w:type="gramStart"/>
            <w:r w:rsidRPr="00177482">
              <w:rPr>
                <w:rFonts w:ascii="Times New Roman" w:eastAsia="仿宋" w:hAnsi="Times New Roman" w:cs="Times New Roman"/>
                <w:kern w:val="0"/>
                <w:sz w:val="20"/>
                <w:szCs w:val="20"/>
              </w:rPr>
              <w:t>进行跌坎冲刷</w:t>
            </w:r>
            <w:proofErr w:type="gramEnd"/>
            <w:r w:rsidRPr="00177482">
              <w:rPr>
                <w:rFonts w:ascii="Times New Roman" w:eastAsia="仿宋" w:hAnsi="Times New Roman" w:cs="Times New Roman"/>
                <w:kern w:val="0"/>
                <w:sz w:val="20"/>
                <w:szCs w:val="20"/>
              </w:rPr>
              <w:t>防护；</w:t>
            </w:r>
          </w:p>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）加强建筑物（倒虹吸、涵洞等）顶部和裹头、渡槽</w:t>
            </w:r>
            <w:proofErr w:type="gramStart"/>
            <w:r w:rsidRPr="00177482">
              <w:rPr>
                <w:rFonts w:ascii="Times New Roman" w:eastAsia="仿宋" w:hAnsi="Times New Roman" w:cs="Times New Roman"/>
                <w:kern w:val="0"/>
                <w:sz w:val="20"/>
                <w:szCs w:val="20"/>
              </w:rPr>
              <w:t>槽墩区域</w:t>
            </w:r>
            <w:proofErr w:type="gramEnd"/>
            <w:r w:rsidRPr="00177482">
              <w:rPr>
                <w:rFonts w:ascii="Times New Roman" w:eastAsia="仿宋" w:hAnsi="Times New Roman" w:cs="Times New Roman"/>
                <w:kern w:val="0"/>
                <w:sz w:val="20"/>
                <w:szCs w:val="20"/>
              </w:rPr>
              <w:t>的冲刷防护。</w:t>
            </w:r>
          </w:p>
        </w:tc>
      </w:tr>
      <w:tr w:rsidR="00F07FF8" w:rsidRPr="00177482" w:rsidTr="0010185B">
        <w:trPr>
          <w:jc w:val="center"/>
        </w:trPr>
        <w:tc>
          <w:tcPr>
            <w:tcW w:w="587" w:type="pct"/>
            <w:vMerge/>
            <w:vAlign w:val="center"/>
            <w:hideMark/>
          </w:tcPr>
          <w:p w:rsidR="00D314A7" w:rsidRDefault="00D314A7" w:rsidP="0010185B">
            <w:pPr>
              <w:widowControl/>
              <w:jc w:val="center"/>
              <w:rPr>
                <w:rFonts w:ascii="Times New Roman" w:eastAsia="仿宋" w:hAnsi="Times New Roman" w:cs="Times New Roman"/>
                <w:kern w:val="0"/>
                <w:sz w:val="20"/>
                <w:szCs w:val="20"/>
              </w:rPr>
            </w:pPr>
          </w:p>
        </w:tc>
        <w:tc>
          <w:tcPr>
            <w:tcW w:w="401" w:type="pct"/>
            <w:shd w:val="clear" w:color="auto" w:fill="auto"/>
            <w:vAlign w:val="center"/>
            <w:hideMark/>
          </w:tcPr>
          <w:p w:rsidR="00D314A7" w:rsidRDefault="00F07FF8">
            <w:pPr>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3-3</w:t>
            </w:r>
          </w:p>
        </w:tc>
        <w:tc>
          <w:tcPr>
            <w:tcW w:w="1145" w:type="pct"/>
            <w:shd w:val="clear" w:color="auto" w:fill="auto"/>
            <w:vAlign w:val="center"/>
            <w:hideMark/>
          </w:tcPr>
          <w:p w:rsidR="00D314A7" w:rsidRDefault="00F07FF8" w:rsidP="0010185B">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地震</w:t>
            </w:r>
          </w:p>
        </w:tc>
        <w:tc>
          <w:tcPr>
            <w:tcW w:w="2867" w:type="pct"/>
            <w:shd w:val="clear" w:color="auto" w:fill="auto"/>
            <w:vAlign w:val="center"/>
            <w:hideMark/>
          </w:tcPr>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定期对渡槽减震措施如弹塑性</w:t>
            </w:r>
            <w:proofErr w:type="gramStart"/>
            <w:r w:rsidRPr="00177482">
              <w:rPr>
                <w:rFonts w:ascii="Times New Roman" w:eastAsia="仿宋" w:hAnsi="Times New Roman" w:cs="Times New Roman"/>
                <w:kern w:val="0"/>
                <w:sz w:val="20"/>
                <w:szCs w:val="20"/>
              </w:rPr>
              <w:t>防落梁</w:t>
            </w:r>
            <w:proofErr w:type="gramEnd"/>
            <w:r w:rsidRPr="00177482">
              <w:rPr>
                <w:rFonts w:ascii="Times New Roman" w:eastAsia="仿宋" w:hAnsi="Times New Roman" w:cs="Times New Roman"/>
                <w:kern w:val="0"/>
                <w:sz w:val="20"/>
                <w:szCs w:val="20"/>
              </w:rPr>
              <w:t>球形钢支座进行检查及维护</w:t>
            </w:r>
            <w:r w:rsidR="00510AF3">
              <w:rPr>
                <w:rFonts w:ascii="Times New Roman" w:eastAsia="仿宋" w:hAnsi="Times New Roman" w:cs="Times New Roman" w:hint="eastAsia"/>
                <w:kern w:val="0"/>
                <w:sz w:val="20"/>
                <w:szCs w:val="20"/>
              </w:rPr>
              <w:t>。</w:t>
            </w:r>
          </w:p>
        </w:tc>
      </w:tr>
      <w:tr w:rsidR="00F07FF8" w:rsidRPr="00177482" w:rsidTr="0010185B">
        <w:trPr>
          <w:jc w:val="center"/>
        </w:trPr>
        <w:tc>
          <w:tcPr>
            <w:tcW w:w="587" w:type="pct"/>
            <w:vMerge/>
            <w:vAlign w:val="center"/>
            <w:hideMark/>
          </w:tcPr>
          <w:p w:rsidR="00D314A7" w:rsidRDefault="00D314A7" w:rsidP="0010185B">
            <w:pPr>
              <w:widowControl/>
              <w:jc w:val="center"/>
              <w:rPr>
                <w:rFonts w:ascii="Times New Roman" w:eastAsia="仿宋" w:hAnsi="Times New Roman" w:cs="Times New Roman"/>
                <w:kern w:val="0"/>
                <w:sz w:val="20"/>
                <w:szCs w:val="20"/>
              </w:rPr>
            </w:pPr>
          </w:p>
        </w:tc>
        <w:tc>
          <w:tcPr>
            <w:tcW w:w="401" w:type="pct"/>
            <w:shd w:val="clear" w:color="auto" w:fill="auto"/>
            <w:vAlign w:val="center"/>
            <w:hideMark/>
          </w:tcPr>
          <w:p w:rsidR="00D314A7" w:rsidRDefault="00F07FF8">
            <w:pPr>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3-4</w:t>
            </w:r>
          </w:p>
        </w:tc>
        <w:tc>
          <w:tcPr>
            <w:tcW w:w="1145" w:type="pct"/>
            <w:shd w:val="clear" w:color="auto" w:fill="auto"/>
            <w:vAlign w:val="center"/>
            <w:hideMark/>
          </w:tcPr>
          <w:p w:rsidR="00D314A7" w:rsidRDefault="00F07FF8" w:rsidP="0010185B">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极端气象</w:t>
            </w:r>
          </w:p>
        </w:tc>
        <w:tc>
          <w:tcPr>
            <w:tcW w:w="2867" w:type="pct"/>
            <w:shd w:val="clear" w:color="auto" w:fill="auto"/>
            <w:vAlign w:val="center"/>
            <w:hideMark/>
          </w:tcPr>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密切关注天气预报，尤其在冬、夏季节；必要时</w:t>
            </w:r>
            <w:proofErr w:type="gramStart"/>
            <w:r w:rsidRPr="00177482">
              <w:rPr>
                <w:rFonts w:ascii="Times New Roman" w:eastAsia="仿宋" w:hAnsi="Times New Roman" w:cs="Times New Roman"/>
                <w:kern w:val="0"/>
                <w:sz w:val="20"/>
                <w:szCs w:val="20"/>
              </w:rPr>
              <w:t>在槽身外侧壁</w:t>
            </w:r>
            <w:proofErr w:type="gramEnd"/>
            <w:r w:rsidRPr="00177482">
              <w:rPr>
                <w:rFonts w:ascii="Times New Roman" w:eastAsia="仿宋" w:hAnsi="Times New Roman" w:cs="Times New Roman"/>
                <w:kern w:val="0"/>
                <w:sz w:val="20"/>
                <w:szCs w:val="20"/>
              </w:rPr>
              <w:t>粘贴聚苯乙烯保温板或喷涂聚氨酯等隔热保温材料</w:t>
            </w:r>
            <w:r w:rsidR="00510AF3">
              <w:rPr>
                <w:rFonts w:ascii="Times New Roman" w:eastAsia="仿宋" w:hAnsi="Times New Roman" w:cs="Times New Roman" w:hint="eastAsia"/>
                <w:kern w:val="0"/>
                <w:sz w:val="20"/>
                <w:szCs w:val="20"/>
              </w:rPr>
              <w:t>。</w:t>
            </w:r>
          </w:p>
        </w:tc>
      </w:tr>
      <w:tr w:rsidR="00F07FF8" w:rsidRPr="00177482" w:rsidTr="0010185B">
        <w:trPr>
          <w:jc w:val="center"/>
        </w:trPr>
        <w:tc>
          <w:tcPr>
            <w:tcW w:w="587" w:type="pct"/>
            <w:vMerge w:val="restart"/>
            <w:shd w:val="clear" w:color="auto" w:fill="auto"/>
            <w:vAlign w:val="center"/>
            <w:hideMark/>
          </w:tcPr>
          <w:p w:rsidR="00D314A7" w:rsidRDefault="00F07FF8" w:rsidP="0010185B">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工程因素</w:t>
            </w:r>
          </w:p>
        </w:tc>
        <w:tc>
          <w:tcPr>
            <w:tcW w:w="401" w:type="pct"/>
            <w:shd w:val="clear" w:color="auto" w:fill="auto"/>
            <w:vAlign w:val="center"/>
            <w:hideMark/>
          </w:tcPr>
          <w:p w:rsidR="00D314A7" w:rsidRDefault="00F07FF8">
            <w:pPr>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3-5</w:t>
            </w:r>
          </w:p>
        </w:tc>
        <w:tc>
          <w:tcPr>
            <w:tcW w:w="1145" w:type="pct"/>
            <w:shd w:val="clear" w:color="auto" w:fill="auto"/>
            <w:vAlign w:val="center"/>
            <w:hideMark/>
          </w:tcPr>
          <w:p w:rsidR="00D314A7" w:rsidRDefault="00F07FF8" w:rsidP="0010185B">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混凝土裂缝、止水破损</w:t>
            </w:r>
          </w:p>
        </w:tc>
        <w:tc>
          <w:tcPr>
            <w:tcW w:w="2867" w:type="pct"/>
            <w:shd w:val="clear" w:color="auto" w:fill="auto"/>
            <w:vAlign w:val="center"/>
            <w:hideMark/>
          </w:tcPr>
          <w:p w:rsidR="00D314A7" w:rsidRDefault="00F07FF8" w:rsidP="0010185B">
            <w:pPr>
              <w:widowControl/>
              <w:jc w:val="left"/>
              <w:rPr>
                <w:rFonts w:ascii="Times New Roman" w:eastAsia="仿宋" w:hAnsi="Times New Roman" w:cs="Times New Roman"/>
                <w:sz w:val="20"/>
                <w:szCs w:val="20"/>
              </w:rPr>
            </w:pPr>
            <w:r w:rsidRPr="00177482">
              <w:rPr>
                <w:rFonts w:ascii="Times New Roman" w:eastAsia="仿宋" w:hAnsi="Times New Roman" w:cs="Times New Roman"/>
                <w:sz w:val="20"/>
                <w:szCs w:val="20"/>
              </w:rPr>
              <w:t>（</w:t>
            </w:r>
            <w:r w:rsidRPr="00177482">
              <w:rPr>
                <w:rFonts w:ascii="Times New Roman" w:eastAsia="仿宋" w:hAnsi="Times New Roman" w:cs="Times New Roman"/>
                <w:sz w:val="20"/>
                <w:szCs w:val="20"/>
              </w:rPr>
              <w:t>1</w:t>
            </w:r>
            <w:r w:rsidRPr="00177482">
              <w:rPr>
                <w:rFonts w:ascii="Times New Roman" w:eastAsia="仿宋" w:hAnsi="Times New Roman" w:cs="Times New Roman"/>
                <w:sz w:val="20"/>
                <w:szCs w:val="20"/>
              </w:rPr>
              <w:t>）过流面以外的混凝土表观裂缝可</w:t>
            </w:r>
            <w:r w:rsidRPr="00177482">
              <w:rPr>
                <w:rFonts w:ascii="Times New Roman" w:eastAsia="仿宋" w:hAnsi="Times New Roman" w:cs="Times New Roman"/>
                <w:kern w:val="0"/>
                <w:sz w:val="20"/>
                <w:szCs w:val="20"/>
              </w:rPr>
              <w:t>采用裂缝综合测试仪，深层裂缝采用弹性</w:t>
            </w:r>
            <w:r w:rsidRPr="00177482">
              <w:rPr>
                <w:rFonts w:ascii="Times New Roman" w:eastAsia="仿宋" w:hAnsi="Times New Roman" w:cs="Times New Roman"/>
                <w:kern w:val="0"/>
                <w:sz w:val="20"/>
                <w:szCs w:val="20"/>
              </w:rPr>
              <w:t>CT</w:t>
            </w:r>
            <w:r w:rsidRPr="00177482">
              <w:rPr>
                <w:rFonts w:ascii="Times New Roman" w:eastAsia="仿宋" w:hAnsi="Times New Roman" w:cs="Times New Roman"/>
                <w:kern w:val="0"/>
                <w:sz w:val="20"/>
                <w:szCs w:val="20"/>
              </w:rPr>
              <w:t>进行检测，裂缝可采用灌注环氧树脂</w:t>
            </w:r>
            <w:r w:rsidRPr="00177482">
              <w:rPr>
                <w:rFonts w:ascii="Times New Roman" w:eastAsia="仿宋" w:hAnsi="Times New Roman" w:cs="Times New Roman"/>
                <w:sz w:val="20"/>
                <w:szCs w:val="20"/>
              </w:rPr>
              <w:t>处理</w:t>
            </w:r>
            <w:r w:rsidR="00510AF3">
              <w:rPr>
                <w:rFonts w:ascii="Times New Roman" w:eastAsia="仿宋" w:hAnsi="Times New Roman" w:cs="Times New Roman" w:hint="eastAsia"/>
                <w:sz w:val="20"/>
                <w:szCs w:val="20"/>
              </w:rPr>
              <w:t>；</w:t>
            </w:r>
          </w:p>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）过流面则在总干渠输水流量较小时采取单槽检修方式进行过流面裂缝及结构缝处理，并配合调度，尽量减小对渡槽输水能力的影响。在空</w:t>
            </w:r>
            <w:proofErr w:type="gramStart"/>
            <w:r w:rsidRPr="00177482">
              <w:rPr>
                <w:rFonts w:ascii="Times New Roman" w:eastAsia="仿宋" w:hAnsi="Times New Roman" w:cs="Times New Roman"/>
                <w:kern w:val="0"/>
                <w:sz w:val="20"/>
                <w:szCs w:val="20"/>
              </w:rPr>
              <w:t>槽状态</w:t>
            </w:r>
            <w:proofErr w:type="gramEnd"/>
            <w:r w:rsidRPr="00177482">
              <w:rPr>
                <w:rFonts w:ascii="Times New Roman" w:eastAsia="仿宋" w:hAnsi="Times New Roman" w:cs="Times New Roman"/>
                <w:kern w:val="0"/>
                <w:sz w:val="20"/>
                <w:szCs w:val="20"/>
              </w:rPr>
              <w:t>下</w:t>
            </w:r>
            <w:proofErr w:type="gramStart"/>
            <w:r w:rsidRPr="00177482">
              <w:rPr>
                <w:rFonts w:ascii="Times New Roman" w:eastAsia="仿宋" w:hAnsi="Times New Roman" w:cs="Times New Roman"/>
                <w:kern w:val="0"/>
                <w:sz w:val="20"/>
                <w:szCs w:val="20"/>
              </w:rPr>
              <w:t>对槽身裂缝</w:t>
            </w:r>
            <w:proofErr w:type="gramEnd"/>
            <w:r w:rsidRPr="00177482">
              <w:rPr>
                <w:rFonts w:ascii="Times New Roman" w:eastAsia="仿宋" w:hAnsi="Times New Roman" w:cs="Times New Roman"/>
                <w:kern w:val="0"/>
                <w:sz w:val="20"/>
                <w:szCs w:val="20"/>
              </w:rPr>
              <w:t>采取灌注环氧树脂、喷涂聚脲处理，更换或修复渗漏的止水带。</w:t>
            </w:r>
          </w:p>
        </w:tc>
      </w:tr>
      <w:tr w:rsidR="00F07FF8" w:rsidRPr="00177482" w:rsidTr="0010185B">
        <w:trPr>
          <w:jc w:val="center"/>
        </w:trPr>
        <w:tc>
          <w:tcPr>
            <w:tcW w:w="587" w:type="pct"/>
            <w:vMerge/>
            <w:vAlign w:val="center"/>
            <w:hideMark/>
          </w:tcPr>
          <w:p w:rsidR="00D314A7" w:rsidRDefault="00D314A7" w:rsidP="0010185B">
            <w:pPr>
              <w:widowControl/>
              <w:jc w:val="center"/>
              <w:rPr>
                <w:rFonts w:ascii="Times New Roman" w:eastAsia="仿宋" w:hAnsi="Times New Roman" w:cs="Times New Roman"/>
                <w:kern w:val="0"/>
                <w:sz w:val="20"/>
                <w:szCs w:val="20"/>
              </w:rPr>
            </w:pPr>
          </w:p>
        </w:tc>
        <w:tc>
          <w:tcPr>
            <w:tcW w:w="401" w:type="pct"/>
            <w:shd w:val="clear" w:color="auto" w:fill="auto"/>
            <w:vAlign w:val="center"/>
            <w:hideMark/>
          </w:tcPr>
          <w:p w:rsidR="00D314A7" w:rsidRDefault="00F07FF8">
            <w:pPr>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3-6</w:t>
            </w:r>
          </w:p>
        </w:tc>
        <w:tc>
          <w:tcPr>
            <w:tcW w:w="1145" w:type="pct"/>
            <w:shd w:val="clear" w:color="auto" w:fill="auto"/>
            <w:vAlign w:val="center"/>
            <w:hideMark/>
          </w:tcPr>
          <w:p w:rsidR="00D314A7" w:rsidRDefault="00F07FF8" w:rsidP="0010185B">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进出口地基沉降变形</w:t>
            </w:r>
          </w:p>
        </w:tc>
        <w:tc>
          <w:tcPr>
            <w:tcW w:w="2867" w:type="pct"/>
            <w:shd w:val="clear" w:color="auto" w:fill="auto"/>
            <w:vAlign w:val="center"/>
            <w:hideMark/>
          </w:tcPr>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）分析监测数据，判断地基沉降变形是否收敛；</w:t>
            </w:r>
          </w:p>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）必要时采取工程措施加固，若为土质地基可植入树根桩加固，若为砂砾石或砾质土地基则采用灌浆方式。</w:t>
            </w:r>
          </w:p>
        </w:tc>
      </w:tr>
      <w:tr w:rsidR="00F07FF8" w:rsidRPr="00177482" w:rsidTr="0010185B">
        <w:trPr>
          <w:jc w:val="center"/>
        </w:trPr>
        <w:tc>
          <w:tcPr>
            <w:tcW w:w="587" w:type="pct"/>
            <w:vMerge/>
            <w:vAlign w:val="center"/>
            <w:hideMark/>
          </w:tcPr>
          <w:p w:rsidR="00D314A7" w:rsidRDefault="00D314A7" w:rsidP="0010185B">
            <w:pPr>
              <w:widowControl/>
              <w:jc w:val="center"/>
              <w:rPr>
                <w:rFonts w:ascii="Times New Roman" w:eastAsia="仿宋" w:hAnsi="Times New Roman" w:cs="Times New Roman"/>
                <w:kern w:val="0"/>
                <w:sz w:val="20"/>
                <w:szCs w:val="20"/>
              </w:rPr>
            </w:pPr>
          </w:p>
        </w:tc>
        <w:tc>
          <w:tcPr>
            <w:tcW w:w="401" w:type="pct"/>
            <w:shd w:val="clear" w:color="auto" w:fill="auto"/>
            <w:vAlign w:val="center"/>
            <w:hideMark/>
          </w:tcPr>
          <w:p w:rsidR="00D314A7" w:rsidRDefault="00F07FF8">
            <w:pPr>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3-7</w:t>
            </w:r>
          </w:p>
        </w:tc>
        <w:tc>
          <w:tcPr>
            <w:tcW w:w="1145" w:type="pct"/>
            <w:shd w:val="clear" w:color="auto" w:fill="auto"/>
            <w:vAlign w:val="center"/>
            <w:hideMark/>
          </w:tcPr>
          <w:p w:rsidR="00D314A7" w:rsidRDefault="00F07FF8" w:rsidP="0010185B">
            <w:pPr>
              <w:widowControl/>
              <w:jc w:val="center"/>
              <w:rPr>
                <w:rFonts w:ascii="Times New Roman" w:eastAsia="仿宋" w:hAnsi="Times New Roman" w:cs="Times New Roman"/>
                <w:kern w:val="0"/>
                <w:sz w:val="20"/>
                <w:szCs w:val="20"/>
              </w:rPr>
            </w:pPr>
            <w:proofErr w:type="gramStart"/>
            <w:r w:rsidRPr="00177482">
              <w:rPr>
                <w:rFonts w:ascii="Times New Roman" w:eastAsia="仿宋" w:hAnsi="Times New Roman" w:cs="Times New Roman"/>
                <w:kern w:val="0"/>
                <w:sz w:val="20"/>
                <w:szCs w:val="20"/>
              </w:rPr>
              <w:t>槽身桩基</w:t>
            </w:r>
            <w:proofErr w:type="gramEnd"/>
            <w:r w:rsidRPr="00177482">
              <w:rPr>
                <w:rFonts w:ascii="Times New Roman" w:eastAsia="仿宋" w:hAnsi="Times New Roman" w:cs="Times New Roman"/>
                <w:kern w:val="0"/>
                <w:sz w:val="20"/>
                <w:szCs w:val="20"/>
              </w:rPr>
              <w:t>沉降变形</w:t>
            </w:r>
          </w:p>
        </w:tc>
        <w:tc>
          <w:tcPr>
            <w:tcW w:w="2867" w:type="pct"/>
            <w:shd w:val="clear" w:color="auto" w:fill="auto"/>
            <w:vAlign w:val="center"/>
            <w:hideMark/>
          </w:tcPr>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在桩基周围对地基进行灌浆处理，加大</w:t>
            </w:r>
            <w:proofErr w:type="gramStart"/>
            <w:r w:rsidRPr="00177482">
              <w:rPr>
                <w:rFonts w:ascii="Times New Roman" w:eastAsia="仿宋" w:hAnsi="Times New Roman" w:cs="Times New Roman"/>
                <w:kern w:val="0"/>
                <w:sz w:val="20"/>
                <w:szCs w:val="20"/>
              </w:rPr>
              <w:t>桩土间摩</w:t>
            </w:r>
            <w:proofErr w:type="gramEnd"/>
            <w:r w:rsidRPr="00177482">
              <w:rPr>
                <w:rFonts w:ascii="Times New Roman" w:eastAsia="仿宋" w:hAnsi="Times New Roman" w:cs="Times New Roman"/>
                <w:kern w:val="0"/>
                <w:sz w:val="20"/>
                <w:szCs w:val="20"/>
              </w:rPr>
              <w:t>阻力</w:t>
            </w:r>
            <w:r w:rsidR="00510AF3">
              <w:rPr>
                <w:rFonts w:ascii="Times New Roman" w:eastAsia="仿宋" w:hAnsi="Times New Roman" w:cs="Times New Roman" w:hint="eastAsia"/>
                <w:kern w:val="0"/>
                <w:sz w:val="20"/>
                <w:szCs w:val="20"/>
              </w:rPr>
              <w:t>。</w:t>
            </w:r>
          </w:p>
        </w:tc>
      </w:tr>
      <w:tr w:rsidR="00F07FF8" w:rsidRPr="00177482" w:rsidTr="0010185B">
        <w:trPr>
          <w:jc w:val="center"/>
        </w:trPr>
        <w:tc>
          <w:tcPr>
            <w:tcW w:w="587" w:type="pct"/>
            <w:vMerge/>
            <w:vAlign w:val="center"/>
            <w:hideMark/>
          </w:tcPr>
          <w:p w:rsidR="00D314A7" w:rsidRDefault="00D314A7" w:rsidP="0010185B">
            <w:pPr>
              <w:widowControl/>
              <w:jc w:val="center"/>
              <w:rPr>
                <w:rFonts w:ascii="Times New Roman" w:eastAsia="仿宋" w:hAnsi="Times New Roman" w:cs="Times New Roman"/>
                <w:kern w:val="0"/>
                <w:sz w:val="20"/>
                <w:szCs w:val="20"/>
              </w:rPr>
            </w:pPr>
          </w:p>
        </w:tc>
        <w:tc>
          <w:tcPr>
            <w:tcW w:w="401" w:type="pct"/>
            <w:shd w:val="clear" w:color="auto" w:fill="auto"/>
            <w:vAlign w:val="center"/>
            <w:hideMark/>
          </w:tcPr>
          <w:p w:rsidR="00D314A7" w:rsidRDefault="00F07FF8">
            <w:pPr>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3-8</w:t>
            </w:r>
          </w:p>
        </w:tc>
        <w:tc>
          <w:tcPr>
            <w:tcW w:w="1145" w:type="pct"/>
            <w:shd w:val="clear" w:color="auto" w:fill="auto"/>
            <w:vAlign w:val="center"/>
            <w:hideMark/>
          </w:tcPr>
          <w:p w:rsidR="00D314A7" w:rsidRDefault="00F07FF8" w:rsidP="0010185B">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裹头、承台防护出现局部损坏</w:t>
            </w:r>
          </w:p>
        </w:tc>
        <w:tc>
          <w:tcPr>
            <w:tcW w:w="2867" w:type="pct"/>
            <w:shd w:val="clear" w:color="auto" w:fill="auto"/>
            <w:vAlign w:val="center"/>
            <w:hideMark/>
          </w:tcPr>
          <w:p w:rsidR="00D314A7" w:rsidRDefault="00F07FF8">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核查损坏原因，修复损坏部位，重新布设防冲材料。</w:t>
            </w:r>
          </w:p>
        </w:tc>
      </w:tr>
      <w:tr w:rsidR="00F07FF8" w:rsidRPr="00177482" w:rsidTr="0010185B">
        <w:trPr>
          <w:jc w:val="center"/>
        </w:trPr>
        <w:tc>
          <w:tcPr>
            <w:tcW w:w="587" w:type="pct"/>
            <w:vMerge/>
            <w:vAlign w:val="center"/>
            <w:hideMark/>
          </w:tcPr>
          <w:p w:rsidR="00D314A7" w:rsidRDefault="00D314A7" w:rsidP="0010185B">
            <w:pPr>
              <w:widowControl/>
              <w:jc w:val="center"/>
              <w:rPr>
                <w:rFonts w:ascii="Times New Roman" w:eastAsia="仿宋" w:hAnsi="Times New Roman" w:cs="Times New Roman"/>
                <w:kern w:val="0"/>
                <w:sz w:val="20"/>
                <w:szCs w:val="20"/>
              </w:rPr>
            </w:pPr>
          </w:p>
        </w:tc>
        <w:tc>
          <w:tcPr>
            <w:tcW w:w="401" w:type="pct"/>
            <w:shd w:val="clear" w:color="auto" w:fill="auto"/>
            <w:vAlign w:val="center"/>
            <w:hideMark/>
          </w:tcPr>
          <w:p w:rsidR="00D314A7" w:rsidRDefault="00F07FF8">
            <w:pPr>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3-9</w:t>
            </w:r>
          </w:p>
        </w:tc>
        <w:tc>
          <w:tcPr>
            <w:tcW w:w="1145" w:type="pct"/>
            <w:shd w:val="clear" w:color="auto" w:fill="auto"/>
            <w:vAlign w:val="center"/>
            <w:hideMark/>
          </w:tcPr>
          <w:p w:rsidR="00D314A7" w:rsidRDefault="00F07FF8" w:rsidP="0010185B">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闸门、机电设备故障</w:t>
            </w:r>
          </w:p>
        </w:tc>
        <w:tc>
          <w:tcPr>
            <w:tcW w:w="2867" w:type="pct"/>
            <w:shd w:val="clear" w:color="auto" w:fill="auto"/>
            <w:vAlign w:val="center"/>
            <w:hideMark/>
          </w:tcPr>
          <w:p w:rsidR="00D314A7" w:rsidRDefault="00F07FF8" w:rsidP="0010185B">
            <w:pPr>
              <w:widowControl/>
              <w:jc w:val="left"/>
              <w:rPr>
                <w:rFonts w:ascii="Times New Roman" w:eastAsia="仿宋" w:hAnsi="Times New Roman" w:cs="Times New Roman" w:hint="eastAsia"/>
                <w:kern w:val="0"/>
                <w:sz w:val="20"/>
                <w:szCs w:val="20"/>
              </w:rPr>
            </w:pPr>
            <w:r w:rsidRPr="00177482">
              <w:rPr>
                <w:rFonts w:ascii="Times New Roman" w:eastAsia="仿宋" w:hAnsi="Times New Roman" w:cs="Times New Roman"/>
                <w:kern w:val="0"/>
                <w:sz w:val="20"/>
                <w:szCs w:val="20"/>
              </w:rPr>
              <w:t>定期进行设备维护检修</w:t>
            </w:r>
            <w:r w:rsidR="00510AF3">
              <w:rPr>
                <w:rFonts w:ascii="Times New Roman" w:eastAsia="仿宋" w:hAnsi="Times New Roman" w:cs="Times New Roman" w:hint="eastAsia"/>
                <w:kern w:val="0"/>
                <w:sz w:val="20"/>
                <w:szCs w:val="20"/>
              </w:rPr>
              <w:t>。</w:t>
            </w:r>
          </w:p>
          <w:p w:rsidR="005C60AB" w:rsidRDefault="005C60AB" w:rsidP="0010185B">
            <w:pPr>
              <w:widowControl/>
              <w:jc w:val="left"/>
              <w:rPr>
                <w:rFonts w:ascii="Times New Roman" w:eastAsia="仿宋" w:hAnsi="Times New Roman" w:cs="Times New Roman"/>
                <w:kern w:val="0"/>
                <w:sz w:val="20"/>
                <w:szCs w:val="20"/>
              </w:rPr>
            </w:pPr>
          </w:p>
        </w:tc>
      </w:tr>
      <w:tr w:rsidR="00F07FF8" w:rsidRPr="00177482" w:rsidTr="0010185B">
        <w:trPr>
          <w:jc w:val="center"/>
        </w:trPr>
        <w:tc>
          <w:tcPr>
            <w:tcW w:w="587" w:type="pct"/>
            <w:vMerge w:val="restart"/>
            <w:shd w:val="clear" w:color="auto" w:fill="auto"/>
            <w:vAlign w:val="center"/>
            <w:hideMark/>
          </w:tcPr>
          <w:p w:rsidR="00D314A7" w:rsidRDefault="00F07FF8" w:rsidP="0010185B">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lastRenderedPageBreak/>
              <w:t>管理因素</w:t>
            </w:r>
          </w:p>
        </w:tc>
        <w:tc>
          <w:tcPr>
            <w:tcW w:w="401" w:type="pct"/>
            <w:shd w:val="clear" w:color="auto" w:fill="auto"/>
            <w:vAlign w:val="center"/>
            <w:hideMark/>
          </w:tcPr>
          <w:p w:rsidR="00D314A7" w:rsidRDefault="00F07FF8">
            <w:pPr>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3-10</w:t>
            </w:r>
          </w:p>
        </w:tc>
        <w:tc>
          <w:tcPr>
            <w:tcW w:w="1145" w:type="pct"/>
            <w:shd w:val="clear" w:color="auto" w:fill="auto"/>
            <w:vAlign w:val="center"/>
            <w:hideMark/>
          </w:tcPr>
          <w:p w:rsidR="00D314A7" w:rsidRDefault="00F07FF8" w:rsidP="0010185B">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调度运行</w:t>
            </w:r>
          </w:p>
        </w:tc>
        <w:tc>
          <w:tcPr>
            <w:tcW w:w="2867" w:type="pct"/>
            <w:shd w:val="clear" w:color="auto" w:fill="auto"/>
            <w:vAlign w:val="center"/>
            <w:hideMark/>
          </w:tcPr>
          <w:p w:rsidR="00D314A7" w:rsidRDefault="00510AF3" w:rsidP="0010185B">
            <w:pPr>
              <w:widowControl/>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加强调度运行硬软件设施建设和人员培训，避免操作失误</w:t>
            </w:r>
            <w:r>
              <w:rPr>
                <w:rFonts w:ascii="Times New Roman" w:eastAsia="仿宋" w:hAnsi="Times New Roman" w:cs="Times New Roman" w:hint="eastAsia"/>
                <w:kern w:val="0"/>
                <w:sz w:val="20"/>
                <w:szCs w:val="20"/>
              </w:rPr>
              <w:t>。</w:t>
            </w:r>
          </w:p>
        </w:tc>
      </w:tr>
      <w:tr w:rsidR="00F07FF8" w:rsidRPr="00177482" w:rsidTr="0010185B">
        <w:trPr>
          <w:jc w:val="center"/>
        </w:trPr>
        <w:tc>
          <w:tcPr>
            <w:tcW w:w="587" w:type="pct"/>
            <w:vMerge/>
            <w:vAlign w:val="center"/>
            <w:hideMark/>
          </w:tcPr>
          <w:p w:rsidR="00D314A7" w:rsidRDefault="00D314A7" w:rsidP="0010185B">
            <w:pPr>
              <w:widowControl/>
              <w:jc w:val="center"/>
              <w:rPr>
                <w:rFonts w:ascii="Times New Roman" w:eastAsia="仿宋" w:hAnsi="Times New Roman" w:cs="Times New Roman"/>
                <w:kern w:val="0"/>
                <w:sz w:val="20"/>
                <w:szCs w:val="20"/>
              </w:rPr>
            </w:pPr>
          </w:p>
        </w:tc>
        <w:tc>
          <w:tcPr>
            <w:tcW w:w="401" w:type="pct"/>
            <w:shd w:val="clear" w:color="auto" w:fill="auto"/>
            <w:vAlign w:val="center"/>
            <w:hideMark/>
          </w:tcPr>
          <w:p w:rsidR="00D314A7" w:rsidRDefault="00F07FF8">
            <w:pPr>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3-11</w:t>
            </w:r>
          </w:p>
        </w:tc>
        <w:tc>
          <w:tcPr>
            <w:tcW w:w="1145" w:type="pct"/>
            <w:shd w:val="clear" w:color="auto" w:fill="auto"/>
            <w:vAlign w:val="center"/>
            <w:hideMark/>
          </w:tcPr>
          <w:p w:rsidR="00D314A7" w:rsidRDefault="00F07FF8" w:rsidP="0010185B">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抢险道路、设施</w:t>
            </w:r>
          </w:p>
        </w:tc>
        <w:tc>
          <w:tcPr>
            <w:tcW w:w="2867" w:type="pct"/>
            <w:shd w:val="clear" w:color="auto" w:fill="auto"/>
            <w:vAlign w:val="center"/>
            <w:hideMark/>
          </w:tcPr>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）总干渠门禁系统实现自动化控制</w:t>
            </w:r>
            <w:r w:rsidR="00510AF3">
              <w:rPr>
                <w:rFonts w:ascii="Times New Roman" w:eastAsia="仿宋" w:hAnsi="Times New Roman" w:cs="Times New Roman" w:hint="eastAsia"/>
                <w:kern w:val="0"/>
                <w:sz w:val="20"/>
                <w:szCs w:val="20"/>
              </w:rPr>
              <w:t>；</w:t>
            </w:r>
          </w:p>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）汛前对抢险道路进行风险排查，检查抢险设备调用、抢险物资的备料情况</w:t>
            </w:r>
            <w:r w:rsidR="00510AF3">
              <w:rPr>
                <w:rFonts w:ascii="Times New Roman" w:eastAsia="仿宋" w:hAnsi="Times New Roman" w:cs="Times New Roman" w:hint="eastAsia"/>
                <w:kern w:val="0"/>
                <w:sz w:val="20"/>
                <w:szCs w:val="20"/>
              </w:rPr>
              <w:t>；</w:t>
            </w:r>
          </w:p>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）编制防汛应急预案。</w:t>
            </w:r>
          </w:p>
        </w:tc>
      </w:tr>
      <w:tr w:rsidR="00F07FF8" w:rsidRPr="00177482" w:rsidTr="0010185B">
        <w:trPr>
          <w:jc w:val="center"/>
        </w:trPr>
        <w:tc>
          <w:tcPr>
            <w:tcW w:w="587" w:type="pct"/>
            <w:vMerge/>
            <w:vAlign w:val="center"/>
            <w:hideMark/>
          </w:tcPr>
          <w:p w:rsidR="00D314A7" w:rsidRDefault="00D314A7" w:rsidP="0010185B">
            <w:pPr>
              <w:widowControl/>
              <w:jc w:val="center"/>
              <w:rPr>
                <w:rFonts w:ascii="Times New Roman" w:eastAsia="仿宋" w:hAnsi="Times New Roman" w:cs="Times New Roman"/>
                <w:kern w:val="0"/>
                <w:sz w:val="20"/>
                <w:szCs w:val="20"/>
              </w:rPr>
            </w:pPr>
          </w:p>
        </w:tc>
        <w:tc>
          <w:tcPr>
            <w:tcW w:w="401" w:type="pct"/>
            <w:shd w:val="clear" w:color="auto" w:fill="auto"/>
            <w:vAlign w:val="center"/>
            <w:hideMark/>
          </w:tcPr>
          <w:p w:rsidR="00D314A7" w:rsidRDefault="00F07FF8">
            <w:pPr>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3-12</w:t>
            </w:r>
          </w:p>
        </w:tc>
        <w:tc>
          <w:tcPr>
            <w:tcW w:w="1145" w:type="pct"/>
            <w:shd w:val="clear" w:color="auto" w:fill="auto"/>
            <w:vAlign w:val="center"/>
            <w:hideMark/>
          </w:tcPr>
          <w:p w:rsidR="00D314A7" w:rsidRDefault="00F07FF8" w:rsidP="0010185B">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退水闸、分水闸前淤积</w:t>
            </w:r>
          </w:p>
        </w:tc>
        <w:tc>
          <w:tcPr>
            <w:tcW w:w="2867" w:type="pct"/>
            <w:shd w:val="clear" w:color="auto" w:fill="auto"/>
            <w:vAlign w:val="center"/>
            <w:hideMark/>
          </w:tcPr>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对闸前淤积严重的部位采用泥浆泵定期进行抽排处理</w:t>
            </w:r>
            <w:r w:rsidR="00510AF3">
              <w:rPr>
                <w:rFonts w:ascii="Times New Roman" w:eastAsia="仿宋" w:hAnsi="Times New Roman" w:cs="Times New Roman" w:hint="eastAsia"/>
                <w:kern w:val="0"/>
                <w:sz w:val="20"/>
                <w:szCs w:val="20"/>
              </w:rPr>
              <w:t>。</w:t>
            </w:r>
          </w:p>
        </w:tc>
      </w:tr>
      <w:tr w:rsidR="00F07FF8" w:rsidRPr="00177482" w:rsidTr="0010185B">
        <w:trPr>
          <w:jc w:val="center"/>
        </w:trPr>
        <w:tc>
          <w:tcPr>
            <w:tcW w:w="587" w:type="pct"/>
            <w:vMerge/>
            <w:vAlign w:val="center"/>
            <w:hideMark/>
          </w:tcPr>
          <w:p w:rsidR="00D314A7" w:rsidRDefault="00D314A7" w:rsidP="0010185B">
            <w:pPr>
              <w:widowControl/>
              <w:jc w:val="center"/>
              <w:rPr>
                <w:rFonts w:ascii="Times New Roman" w:eastAsia="仿宋" w:hAnsi="Times New Roman" w:cs="Times New Roman"/>
                <w:kern w:val="0"/>
                <w:sz w:val="20"/>
                <w:szCs w:val="20"/>
              </w:rPr>
            </w:pPr>
          </w:p>
        </w:tc>
        <w:tc>
          <w:tcPr>
            <w:tcW w:w="401" w:type="pct"/>
            <w:shd w:val="clear" w:color="auto" w:fill="auto"/>
            <w:vAlign w:val="center"/>
            <w:hideMark/>
          </w:tcPr>
          <w:p w:rsidR="00D314A7" w:rsidRDefault="00F07FF8">
            <w:pPr>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3-13</w:t>
            </w:r>
          </w:p>
        </w:tc>
        <w:tc>
          <w:tcPr>
            <w:tcW w:w="1145" w:type="pct"/>
            <w:shd w:val="clear" w:color="auto" w:fill="auto"/>
            <w:vAlign w:val="center"/>
            <w:hideMark/>
          </w:tcPr>
          <w:p w:rsidR="00D314A7" w:rsidRDefault="00F07FF8" w:rsidP="0010185B">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贝类繁殖</w:t>
            </w:r>
          </w:p>
        </w:tc>
        <w:tc>
          <w:tcPr>
            <w:tcW w:w="2867" w:type="pct"/>
            <w:shd w:val="clear" w:color="auto" w:fill="auto"/>
            <w:vAlign w:val="center"/>
            <w:hideMark/>
          </w:tcPr>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在输水流量较小时采取单槽检修方式，定期对建筑物过流面上附着的贝类进行清理。</w:t>
            </w:r>
          </w:p>
        </w:tc>
      </w:tr>
      <w:tr w:rsidR="00F07FF8" w:rsidRPr="00177482" w:rsidTr="0010185B">
        <w:trPr>
          <w:jc w:val="center"/>
        </w:trPr>
        <w:tc>
          <w:tcPr>
            <w:tcW w:w="587" w:type="pct"/>
            <w:vMerge w:val="restart"/>
            <w:shd w:val="clear" w:color="auto" w:fill="auto"/>
            <w:vAlign w:val="center"/>
            <w:hideMark/>
          </w:tcPr>
          <w:p w:rsidR="00D314A7" w:rsidRDefault="00F07FF8" w:rsidP="0010185B">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人为因素</w:t>
            </w:r>
          </w:p>
        </w:tc>
        <w:tc>
          <w:tcPr>
            <w:tcW w:w="401" w:type="pct"/>
            <w:shd w:val="clear" w:color="auto" w:fill="auto"/>
            <w:vAlign w:val="center"/>
          </w:tcPr>
          <w:p w:rsidR="00D314A7" w:rsidRDefault="00F07FF8">
            <w:pPr>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3-14</w:t>
            </w:r>
          </w:p>
        </w:tc>
        <w:tc>
          <w:tcPr>
            <w:tcW w:w="1145" w:type="pct"/>
            <w:shd w:val="clear" w:color="auto" w:fill="auto"/>
            <w:vAlign w:val="center"/>
          </w:tcPr>
          <w:p w:rsidR="00D314A7" w:rsidRDefault="00F07FF8" w:rsidP="0010185B">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下游河道被违规建筑物挤占</w:t>
            </w:r>
          </w:p>
        </w:tc>
        <w:tc>
          <w:tcPr>
            <w:tcW w:w="2867" w:type="pct"/>
            <w:shd w:val="clear" w:color="auto" w:fill="auto"/>
            <w:vAlign w:val="center"/>
          </w:tcPr>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）河道整治，清理河道内障碍物，平顺河道，对阻碍行洪的违规建筑物或堆积物等予以拆除或改建，使下游河道行洪能力与交叉断面相适应</w:t>
            </w:r>
            <w:r w:rsidR="00510AF3">
              <w:rPr>
                <w:rFonts w:ascii="Times New Roman" w:eastAsia="仿宋" w:hAnsi="Times New Roman" w:cs="Times New Roman" w:hint="eastAsia"/>
                <w:kern w:val="0"/>
                <w:sz w:val="20"/>
                <w:szCs w:val="20"/>
              </w:rPr>
              <w:t>；</w:t>
            </w:r>
          </w:p>
          <w:p w:rsidR="00D314A7" w:rsidRDefault="00F07FF8" w:rsidP="0010185B">
            <w:pPr>
              <w:widowControl/>
              <w:jc w:val="left"/>
              <w:rPr>
                <w:rFonts w:ascii="Times New Roman" w:eastAsia="仿宋" w:hAnsi="Times New Roman" w:cs="Times New Roman"/>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）必要时在</w:t>
            </w:r>
            <w:proofErr w:type="gramStart"/>
            <w:r w:rsidRPr="00177482">
              <w:rPr>
                <w:rFonts w:ascii="Times New Roman" w:eastAsia="仿宋" w:hAnsi="Times New Roman" w:cs="Times New Roman"/>
                <w:kern w:val="0"/>
                <w:sz w:val="20"/>
                <w:szCs w:val="20"/>
              </w:rPr>
              <w:t>裹头渠顶增设</w:t>
            </w:r>
            <w:proofErr w:type="gramEnd"/>
            <w:r w:rsidRPr="00177482">
              <w:rPr>
                <w:rFonts w:ascii="Times New Roman" w:eastAsia="仿宋" w:hAnsi="Times New Roman" w:cs="Times New Roman"/>
                <w:kern w:val="0"/>
                <w:sz w:val="20"/>
                <w:szCs w:val="20"/>
              </w:rPr>
              <w:t>防洪堤。</w:t>
            </w:r>
          </w:p>
        </w:tc>
      </w:tr>
      <w:tr w:rsidR="00F07FF8" w:rsidRPr="00177482" w:rsidTr="0010185B">
        <w:trPr>
          <w:jc w:val="center"/>
        </w:trPr>
        <w:tc>
          <w:tcPr>
            <w:tcW w:w="587" w:type="pct"/>
            <w:vMerge/>
            <w:shd w:val="clear" w:color="auto" w:fill="auto"/>
            <w:vAlign w:val="center"/>
          </w:tcPr>
          <w:p w:rsidR="00D314A7" w:rsidRDefault="00D314A7" w:rsidP="0010185B">
            <w:pPr>
              <w:widowControl/>
              <w:jc w:val="center"/>
              <w:rPr>
                <w:rFonts w:ascii="Times New Roman" w:eastAsia="仿宋" w:hAnsi="Times New Roman" w:cs="Times New Roman"/>
                <w:kern w:val="0"/>
                <w:sz w:val="20"/>
                <w:szCs w:val="20"/>
              </w:rPr>
            </w:pPr>
          </w:p>
        </w:tc>
        <w:tc>
          <w:tcPr>
            <w:tcW w:w="401" w:type="pct"/>
            <w:shd w:val="clear" w:color="auto" w:fill="auto"/>
            <w:vAlign w:val="center"/>
          </w:tcPr>
          <w:p w:rsidR="00D314A7" w:rsidRDefault="00F07FF8">
            <w:pPr>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3-15</w:t>
            </w:r>
          </w:p>
        </w:tc>
        <w:tc>
          <w:tcPr>
            <w:tcW w:w="1145" w:type="pct"/>
            <w:shd w:val="clear" w:color="auto" w:fill="auto"/>
            <w:vAlign w:val="center"/>
          </w:tcPr>
          <w:p w:rsidR="00D314A7" w:rsidRDefault="00F07FF8" w:rsidP="0010185B">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河道采砂引起河</w:t>
            </w:r>
            <w:proofErr w:type="gramStart"/>
            <w:r w:rsidRPr="00177482">
              <w:rPr>
                <w:rFonts w:ascii="Times New Roman" w:eastAsia="仿宋" w:hAnsi="Times New Roman" w:cs="Times New Roman"/>
                <w:kern w:val="0"/>
                <w:sz w:val="20"/>
                <w:szCs w:val="20"/>
              </w:rPr>
              <w:t>势变化</w:t>
            </w:r>
            <w:proofErr w:type="gramEnd"/>
          </w:p>
        </w:tc>
        <w:tc>
          <w:tcPr>
            <w:tcW w:w="2867" w:type="pct"/>
            <w:shd w:val="clear" w:color="auto" w:fill="auto"/>
            <w:vAlign w:val="center"/>
          </w:tcPr>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倒虹吸：</w:t>
            </w:r>
          </w:p>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）加强汛前汛后的风险排查，尤其是倒虹吸管顶覆土的变化情况；</w:t>
            </w:r>
          </w:p>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）对工程区河段进行整治，平顺河道，并确保管顶覆土厚度处于结构允许范围内。</w:t>
            </w:r>
          </w:p>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渡槽：</w:t>
            </w:r>
          </w:p>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）复测工程区河道地形，重点探测采砂坑的范围、分布、深度情况等；</w:t>
            </w:r>
          </w:p>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）鉴于河道地形变化较大，交叉断面的水位流量关系可能已发生改变，建议根据复测的河道地形资料，对水位流量关系进行复核；</w:t>
            </w:r>
          </w:p>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）进一步复核河道冲刷计算，</w:t>
            </w:r>
            <w:proofErr w:type="gramStart"/>
            <w:r w:rsidRPr="00177482">
              <w:rPr>
                <w:rFonts w:ascii="Times New Roman" w:eastAsia="仿宋" w:hAnsi="Times New Roman" w:cs="Times New Roman"/>
                <w:kern w:val="0"/>
                <w:sz w:val="20"/>
                <w:szCs w:val="20"/>
              </w:rPr>
              <w:t>槽身下部结构</w:t>
            </w:r>
            <w:proofErr w:type="gramEnd"/>
            <w:r w:rsidRPr="00177482">
              <w:rPr>
                <w:rFonts w:ascii="Times New Roman" w:eastAsia="仿宋" w:hAnsi="Times New Roman" w:cs="Times New Roman"/>
                <w:kern w:val="0"/>
                <w:sz w:val="20"/>
                <w:szCs w:val="20"/>
              </w:rPr>
              <w:t>安全复核；</w:t>
            </w:r>
          </w:p>
          <w:p w:rsidR="00D314A7" w:rsidRDefault="00F07FF8" w:rsidP="0010185B">
            <w:pPr>
              <w:widowControl/>
              <w:jc w:val="left"/>
              <w:rPr>
                <w:rFonts w:ascii="Times New Roman" w:eastAsia="仿宋" w:hAnsi="Times New Roman" w:cs="Times New Roman"/>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4</w:t>
            </w:r>
            <w:r w:rsidRPr="00177482">
              <w:rPr>
                <w:rFonts w:ascii="Times New Roman" w:eastAsia="仿宋" w:hAnsi="Times New Roman" w:cs="Times New Roman"/>
                <w:kern w:val="0"/>
                <w:sz w:val="20"/>
                <w:szCs w:val="20"/>
              </w:rPr>
              <w:t>）必要时</w:t>
            </w:r>
            <w:proofErr w:type="gramStart"/>
            <w:r w:rsidRPr="00177482">
              <w:rPr>
                <w:rFonts w:ascii="Times New Roman" w:eastAsia="仿宋" w:hAnsi="Times New Roman" w:cs="Times New Roman"/>
                <w:kern w:val="0"/>
                <w:sz w:val="20"/>
                <w:szCs w:val="20"/>
              </w:rPr>
              <w:t>加强槽身承台</w:t>
            </w:r>
            <w:proofErr w:type="gramEnd"/>
            <w:r w:rsidRPr="00177482">
              <w:rPr>
                <w:rFonts w:ascii="Times New Roman" w:eastAsia="仿宋" w:hAnsi="Times New Roman" w:cs="Times New Roman"/>
                <w:kern w:val="0"/>
                <w:sz w:val="20"/>
                <w:szCs w:val="20"/>
              </w:rPr>
              <w:t>防护措施，或对交叉断面附近河道进行整治，减小</w:t>
            </w:r>
            <w:proofErr w:type="gramStart"/>
            <w:r w:rsidRPr="00177482">
              <w:rPr>
                <w:rFonts w:ascii="Times New Roman" w:eastAsia="仿宋" w:hAnsi="Times New Roman" w:cs="Times New Roman"/>
                <w:kern w:val="0"/>
                <w:sz w:val="20"/>
                <w:szCs w:val="20"/>
              </w:rPr>
              <w:t>采砂坑对交叉</w:t>
            </w:r>
            <w:proofErr w:type="gramEnd"/>
            <w:r w:rsidRPr="00177482">
              <w:rPr>
                <w:rFonts w:ascii="Times New Roman" w:eastAsia="仿宋" w:hAnsi="Times New Roman" w:cs="Times New Roman"/>
                <w:kern w:val="0"/>
                <w:sz w:val="20"/>
                <w:szCs w:val="20"/>
              </w:rPr>
              <w:t>建筑物的影响。</w:t>
            </w:r>
          </w:p>
        </w:tc>
      </w:tr>
      <w:tr w:rsidR="00F07FF8" w:rsidRPr="00177482" w:rsidTr="0010185B">
        <w:trPr>
          <w:jc w:val="center"/>
        </w:trPr>
        <w:tc>
          <w:tcPr>
            <w:tcW w:w="587" w:type="pct"/>
            <w:vMerge/>
            <w:vAlign w:val="center"/>
            <w:hideMark/>
          </w:tcPr>
          <w:p w:rsidR="00D314A7" w:rsidRDefault="00D314A7" w:rsidP="0010185B">
            <w:pPr>
              <w:widowControl/>
              <w:jc w:val="center"/>
              <w:rPr>
                <w:rFonts w:ascii="Times New Roman" w:eastAsia="仿宋" w:hAnsi="Times New Roman" w:cs="Times New Roman"/>
                <w:kern w:val="0"/>
                <w:sz w:val="20"/>
                <w:szCs w:val="20"/>
              </w:rPr>
            </w:pPr>
          </w:p>
        </w:tc>
        <w:tc>
          <w:tcPr>
            <w:tcW w:w="401" w:type="pct"/>
            <w:shd w:val="clear" w:color="auto" w:fill="auto"/>
            <w:vAlign w:val="center"/>
            <w:hideMark/>
          </w:tcPr>
          <w:p w:rsidR="00D314A7" w:rsidRDefault="00F07FF8">
            <w:pPr>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3-16</w:t>
            </w:r>
          </w:p>
        </w:tc>
        <w:tc>
          <w:tcPr>
            <w:tcW w:w="1145" w:type="pct"/>
            <w:shd w:val="clear" w:color="auto" w:fill="auto"/>
            <w:vAlign w:val="center"/>
            <w:hideMark/>
          </w:tcPr>
          <w:p w:rsidR="00D314A7" w:rsidRDefault="00F07FF8" w:rsidP="0010185B">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下游存在施工便道，大洪水时可能损毁，加剧河床冲刷</w:t>
            </w:r>
          </w:p>
        </w:tc>
        <w:tc>
          <w:tcPr>
            <w:tcW w:w="2867" w:type="pct"/>
            <w:shd w:val="clear" w:color="auto" w:fill="auto"/>
            <w:vAlign w:val="center"/>
            <w:hideMark/>
          </w:tcPr>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）建议拆除下游施工便道，并将其下游侧的</w:t>
            </w:r>
            <w:proofErr w:type="gramStart"/>
            <w:r w:rsidRPr="00177482">
              <w:rPr>
                <w:rFonts w:ascii="Times New Roman" w:eastAsia="仿宋" w:hAnsi="Times New Roman" w:cs="Times New Roman"/>
                <w:kern w:val="0"/>
                <w:sz w:val="20"/>
                <w:szCs w:val="20"/>
              </w:rPr>
              <w:t>冲坑用</w:t>
            </w:r>
            <w:proofErr w:type="gramEnd"/>
            <w:r w:rsidRPr="00177482">
              <w:rPr>
                <w:rFonts w:ascii="Times New Roman" w:eastAsia="仿宋" w:hAnsi="Times New Roman" w:cs="Times New Roman"/>
                <w:kern w:val="0"/>
                <w:sz w:val="20"/>
                <w:szCs w:val="20"/>
              </w:rPr>
              <w:t>抛石填平；</w:t>
            </w:r>
          </w:p>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）严格执行《南水北调工程供用水管理条例》，在交叉断面上游</w:t>
            </w:r>
            <w:r w:rsidRPr="00177482">
              <w:rPr>
                <w:rFonts w:ascii="Times New Roman" w:eastAsia="仿宋" w:hAnsi="Times New Roman" w:cs="Times New Roman"/>
                <w:kern w:val="0"/>
                <w:sz w:val="20"/>
                <w:szCs w:val="20"/>
              </w:rPr>
              <w:t>1km-</w:t>
            </w:r>
            <w:r w:rsidRPr="00177482">
              <w:rPr>
                <w:rFonts w:ascii="Times New Roman" w:eastAsia="仿宋" w:hAnsi="Times New Roman" w:cs="Times New Roman"/>
                <w:kern w:val="0"/>
                <w:sz w:val="20"/>
                <w:szCs w:val="20"/>
              </w:rPr>
              <w:t>下游</w:t>
            </w:r>
            <w:r w:rsidRPr="00177482">
              <w:rPr>
                <w:rFonts w:ascii="Times New Roman" w:eastAsia="仿宋" w:hAnsi="Times New Roman" w:cs="Times New Roman"/>
                <w:kern w:val="0"/>
                <w:sz w:val="20"/>
                <w:szCs w:val="20"/>
              </w:rPr>
              <w:t>3km</w:t>
            </w:r>
            <w:r w:rsidRPr="00177482">
              <w:rPr>
                <w:rFonts w:ascii="Times New Roman" w:eastAsia="仿宋" w:hAnsi="Times New Roman" w:cs="Times New Roman"/>
                <w:kern w:val="0"/>
                <w:sz w:val="20"/>
                <w:szCs w:val="20"/>
              </w:rPr>
              <w:t>范围内，杜绝采砂活动。</w:t>
            </w:r>
          </w:p>
        </w:tc>
      </w:tr>
      <w:tr w:rsidR="00F07FF8" w:rsidRPr="00177482" w:rsidTr="0010185B">
        <w:trPr>
          <w:jc w:val="center"/>
        </w:trPr>
        <w:tc>
          <w:tcPr>
            <w:tcW w:w="587" w:type="pct"/>
            <w:vMerge/>
            <w:vAlign w:val="center"/>
            <w:hideMark/>
          </w:tcPr>
          <w:p w:rsidR="00D314A7" w:rsidRDefault="00D314A7" w:rsidP="0010185B">
            <w:pPr>
              <w:widowControl/>
              <w:jc w:val="center"/>
              <w:rPr>
                <w:rFonts w:ascii="Times New Roman" w:eastAsia="仿宋" w:hAnsi="Times New Roman" w:cs="Times New Roman"/>
                <w:kern w:val="0"/>
                <w:sz w:val="20"/>
                <w:szCs w:val="20"/>
              </w:rPr>
            </w:pPr>
          </w:p>
        </w:tc>
        <w:tc>
          <w:tcPr>
            <w:tcW w:w="401" w:type="pct"/>
            <w:shd w:val="clear" w:color="auto" w:fill="auto"/>
            <w:vAlign w:val="center"/>
            <w:hideMark/>
          </w:tcPr>
          <w:p w:rsidR="00D314A7" w:rsidRDefault="00F07FF8">
            <w:pPr>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3-17</w:t>
            </w:r>
          </w:p>
        </w:tc>
        <w:tc>
          <w:tcPr>
            <w:tcW w:w="1145" w:type="pct"/>
            <w:shd w:val="clear" w:color="auto" w:fill="auto"/>
            <w:vAlign w:val="center"/>
            <w:hideMark/>
          </w:tcPr>
          <w:p w:rsidR="00D314A7" w:rsidRDefault="00F07FF8" w:rsidP="0010185B">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上游保护区范围内存在塘堰坝，冲毁时可能筑坝材料可能撞击槽墩</w:t>
            </w:r>
          </w:p>
        </w:tc>
        <w:tc>
          <w:tcPr>
            <w:tcW w:w="2867" w:type="pct"/>
            <w:shd w:val="clear" w:color="auto" w:fill="auto"/>
            <w:vAlign w:val="center"/>
            <w:hideMark/>
          </w:tcPr>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建议拆除上游塘堰坝，或对塘堰</w:t>
            </w:r>
            <w:proofErr w:type="gramStart"/>
            <w:r w:rsidRPr="00177482">
              <w:rPr>
                <w:rFonts w:ascii="Times New Roman" w:eastAsia="仿宋" w:hAnsi="Times New Roman" w:cs="Times New Roman"/>
                <w:kern w:val="0"/>
                <w:sz w:val="20"/>
                <w:szCs w:val="20"/>
              </w:rPr>
              <w:t>坝进行</w:t>
            </w:r>
            <w:proofErr w:type="gramEnd"/>
            <w:r w:rsidRPr="00177482">
              <w:rPr>
                <w:rFonts w:ascii="Times New Roman" w:eastAsia="仿宋" w:hAnsi="Times New Roman" w:cs="Times New Roman"/>
                <w:kern w:val="0"/>
                <w:sz w:val="20"/>
                <w:szCs w:val="20"/>
              </w:rPr>
              <w:t>加固，使其防洪标准与南水北调工程一致。</w:t>
            </w:r>
          </w:p>
        </w:tc>
      </w:tr>
      <w:tr w:rsidR="00F07FF8" w:rsidRPr="00177482" w:rsidTr="0010185B">
        <w:trPr>
          <w:jc w:val="center"/>
        </w:trPr>
        <w:tc>
          <w:tcPr>
            <w:tcW w:w="587" w:type="pct"/>
            <w:vMerge/>
            <w:vAlign w:val="center"/>
            <w:hideMark/>
          </w:tcPr>
          <w:p w:rsidR="00D314A7" w:rsidRDefault="00D314A7" w:rsidP="0010185B">
            <w:pPr>
              <w:widowControl/>
              <w:jc w:val="center"/>
              <w:rPr>
                <w:rFonts w:ascii="Times New Roman" w:eastAsia="仿宋" w:hAnsi="Times New Roman" w:cs="Times New Roman"/>
                <w:kern w:val="0"/>
                <w:sz w:val="20"/>
                <w:szCs w:val="20"/>
              </w:rPr>
            </w:pPr>
          </w:p>
        </w:tc>
        <w:tc>
          <w:tcPr>
            <w:tcW w:w="401" w:type="pct"/>
            <w:shd w:val="clear" w:color="auto" w:fill="auto"/>
            <w:vAlign w:val="center"/>
            <w:hideMark/>
          </w:tcPr>
          <w:p w:rsidR="00D314A7" w:rsidRDefault="00F07FF8">
            <w:pPr>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3-18</w:t>
            </w:r>
          </w:p>
        </w:tc>
        <w:tc>
          <w:tcPr>
            <w:tcW w:w="1145" w:type="pct"/>
            <w:shd w:val="clear" w:color="auto" w:fill="auto"/>
            <w:vAlign w:val="center"/>
            <w:hideMark/>
          </w:tcPr>
          <w:p w:rsidR="00D314A7" w:rsidRDefault="00F07FF8" w:rsidP="0010185B">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sz w:val="20"/>
                <w:szCs w:val="20"/>
              </w:rPr>
              <w:t>上游采砂船撞击</w:t>
            </w:r>
          </w:p>
        </w:tc>
        <w:tc>
          <w:tcPr>
            <w:tcW w:w="2867" w:type="pct"/>
            <w:shd w:val="clear" w:color="auto" w:fill="auto"/>
            <w:vAlign w:val="center"/>
            <w:hideMark/>
          </w:tcPr>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）汛期加强对工程区河道采砂船的风险排查</w:t>
            </w:r>
            <w:r w:rsidR="00510AF3">
              <w:rPr>
                <w:rFonts w:ascii="Times New Roman" w:eastAsia="仿宋" w:hAnsi="Times New Roman" w:cs="Times New Roman" w:hint="eastAsia"/>
                <w:kern w:val="0"/>
                <w:sz w:val="20"/>
                <w:szCs w:val="20"/>
              </w:rPr>
              <w:t>；</w:t>
            </w:r>
          </w:p>
          <w:p w:rsidR="00D314A7" w:rsidRDefault="00F07FF8" w:rsidP="0010185B">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）与地方相关部门联系，</w:t>
            </w:r>
            <w:proofErr w:type="gramStart"/>
            <w:r w:rsidRPr="00177482">
              <w:rPr>
                <w:rFonts w:ascii="Times New Roman" w:eastAsia="仿宋" w:hAnsi="Times New Roman" w:cs="Times New Roman"/>
                <w:kern w:val="0"/>
                <w:sz w:val="20"/>
                <w:szCs w:val="20"/>
              </w:rPr>
              <w:t>汛期对</w:t>
            </w:r>
            <w:proofErr w:type="gramEnd"/>
            <w:r w:rsidRPr="00177482">
              <w:rPr>
                <w:rFonts w:ascii="Times New Roman" w:eastAsia="仿宋" w:hAnsi="Times New Roman" w:cs="Times New Roman"/>
                <w:kern w:val="0"/>
                <w:sz w:val="20"/>
                <w:szCs w:val="20"/>
              </w:rPr>
              <w:t>采砂船进行管制</w:t>
            </w:r>
            <w:r w:rsidR="00510AF3">
              <w:rPr>
                <w:rFonts w:ascii="Times New Roman" w:eastAsia="仿宋" w:hAnsi="Times New Roman" w:cs="Times New Roman" w:hint="eastAsia"/>
                <w:kern w:val="0"/>
                <w:sz w:val="20"/>
                <w:szCs w:val="20"/>
              </w:rPr>
              <w:t>。</w:t>
            </w:r>
          </w:p>
        </w:tc>
      </w:tr>
    </w:tbl>
    <w:p w:rsidR="00A75384" w:rsidRPr="00177482" w:rsidRDefault="00A75384" w:rsidP="00F42E5D">
      <w:pPr>
        <w:pStyle w:val="10"/>
        <w:ind w:firstLineChars="0" w:firstLine="420"/>
        <w:outlineLvl w:val="9"/>
        <w:rPr>
          <w:rFonts w:ascii="Times New Roman" w:hAnsi="Times New Roman" w:cs="Times New Roman"/>
        </w:rPr>
      </w:pPr>
      <w:r w:rsidRPr="00177482">
        <w:rPr>
          <w:rFonts w:ascii="Times New Roman" w:hAnsi="Times New Roman" w:cs="Times New Roman" w:hint="eastAsia"/>
        </w:rPr>
        <w:lastRenderedPageBreak/>
        <w:t>（</w:t>
      </w:r>
      <w:r w:rsidR="00F42E5D" w:rsidRPr="00177482">
        <w:rPr>
          <w:rFonts w:ascii="Times New Roman" w:hAnsi="Times New Roman" w:cs="Times New Roman"/>
        </w:rPr>
        <w:t>2</w:t>
      </w:r>
      <w:r w:rsidRPr="00177482">
        <w:rPr>
          <w:rFonts w:ascii="Times New Roman" w:hAnsi="Times New Roman" w:cs="Times New Roman"/>
        </w:rPr>
        <w:t>）</w:t>
      </w:r>
      <w:r w:rsidRPr="00177482">
        <w:rPr>
          <w:rFonts w:ascii="Times New Roman" w:hAnsi="Times New Roman" w:cs="Times New Roman" w:hint="eastAsia"/>
        </w:rPr>
        <w:t>排水建筑物</w:t>
      </w:r>
      <w:r w:rsidR="00BD4936">
        <w:rPr>
          <w:rFonts w:ascii="Times New Roman" w:hAnsi="Times New Roman" w:cs="Times New Roman" w:hint="eastAsia"/>
        </w:rPr>
        <w:t>风险预防措施</w:t>
      </w:r>
    </w:p>
    <w:p w:rsidR="00A75384" w:rsidRPr="00177482" w:rsidRDefault="00A75384" w:rsidP="002C1E1F">
      <w:pPr>
        <w:pStyle w:val="10"/>
        <w:ind w:firstLineChars="0" w:firstLine="0"/>
        <w:jc w:val="center"/>
        <w:outlineLvl w:val="9"/>
        <w:rPr>
          <w:rFonts w:ascii="Times New Roman" w:hAnsi="Times New Roman" w:cs="Times New Roman"/>
        </w:rPr>
      </w:pPr>
      <w:r w:rsidRPr="00177482">
        <w:rPr>
          <w:rFonts w:ascii="Times New Roman" w:hAnsi="Times New Roman" w:cs="Times New Roman"/>
        </w:rPr>
        <w:t>表</w:t>
      </w:r>
      <w:r w:rsidRPr="00177482">
        <w:rPr>
          <w:rFonts w:ascii="Times New Roman" w:hAnsi="Times New Roman" w:cs="Times New Roman"/>
        </w:rPr>
        <w:t>3.2-</w:t>
      </w:r>
      <w:r w:rsidR="009B4DDE" w:rsidRPr="00177482">
        <w:rPr>
          <w:rFonts w:ascii="Times New Roman" w:hAnsi="Times New Roman" w:cs="Times New Roman"/>
        </w:rPr>
        <w:t>6</w:t>
      </w:r>
      <w:r w:rsidR="00380A37">
        <w:rPr>
          <w:rFonts w:ascii="Times New Roman" w:hAnsi="Times New Roman" w:cs="Times New Roman" w:hint="eastAsia"/>
        </w:rPr>
        <w:t xml:space="preserve">  </w:t>
      </w:r>
      <w:r w:rsidRPr="00177482">
        <w:rPr>
          <w:rFonts w:ascii="Times New Roman" w:hAnsi="Times New Roman" w:cs="Times New Roman"/>
        </w:rPr>
        <w:t>排水建筑物</w:t>
      </w:r>
      <w:r w:rsidR="00BD4936">
        <w:rPr>
          <w:rFonts w:ascii="Times New Roman" w:hAnsi="Times New Roman" w:cs="Times New Roman"/>
        </w:rPr>
        <w:t>风险预防措施</w:t>
      </w:r>
      <w:r w:rsidRPr="00177482">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7"/>
        <w:gridCol w:w="975"/>
        <w:gridCol w:w="3250"/>
        <w:gridCol w:w="8346"/>
      </w:tblGrid>
      <w:tr w:rsidR="00F07FF8" w:rsidRPr="00177482" w:rsidTr="0010185B">
        <w:trPr>
          <w:tblHeader/>
          <w:jc w:val="center"/>
        </w:trPr>
        <w:tc>
          <w:tcPr>
            <w:tcW w:w="579" w:type="pct"/>
            <w:shd w:val="clear" w:color="auto" w:fill="auto"/>
            <w:vAlign w:val="center"/>
            <w:hideMark/>
          </w:tcPr>
          <w:p w:rsidR="00D314A7" w:rsidRDefault="00F07FF8" w:rsidP="0010185B">
            <w:pPr>
              <w:widowControl/>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风险因子归类</w:t>
            </w:r>
          </w:p>
        </w:tc>
        <w:tc>
          <w:tcPr>
            <w:tcW w:w="343" w:type="pct"/>
            <w:shd w:val="clear" w:color="auto" w:fill="auto"/>
            <w:vAlign w:val="center"/>
            <w:hideMark/>
          </w:tcPr>
          <w:p w:rsidR="00D314A7" w:rsidRDefault="00A156CF" w:rsidP="0010185B">
            <w:pPr>
              <w:widowControl/>
              <w:spacing w:line="276" w:lineRule="auto"/>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1143" w:type="pct"/>
            <w:shd w:val="clear" w:color="auto" w:fill="auto"/>
            <w:vAlign w:val="center"/>
            <w:hideMark/>
          </w:tcPr>
          <w:p w:rsidR="00D314A7" w:rsidRDefault="00F07FF8" w:rsidP="0010185B">
            <w:pPr>
              <w:widowControl/>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风险因子</w:t>
            </w:r>
          </w:p>
        </w:tc>
        <w:tc>
          <w:tcPr>
            <w:tcW w:w="2935" w:type="pct"/>
            <w:shd w:val="clear" w:color="auto" w:fill="auto"/>
            <w:vAlign w:val="center"/>
            <w:hideMark/>
          </w:tcPr>
          <w:p w:rsidR="00D314A7" w:rsidRDefault="00F07FF8" w:rsidP="0010185B">
            <w:pPr>
              <w:widowControl/>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预防措施</w:t>
            </w:r>
          </w:p>
        </w:tc>
      </w:tr>
      <w:tr w:rsidR="003D7D74" w:rsidRPr="00177482" w:rsidTr="0010185B">
        <w:trPr>
          <w:jc w:val="center"/>
        </w:trPr>
        <w:tc>
          <w:tcPr>
            <w:tcW w:w="579" w:type="pct"/>
            <w:vMerge w:val="restart"/>
            <w:shd w:val="clear" w:color="auto" w:fill="auto"/>
            <w:vAlign w:val="center"/>
            <w:hideMark/>
          </w:tcPr>
          <w:p w:rsidR="00D314A7" w:rsidRDefault="003D7D74" w:rsidP="0010185B">
            <w:pPr>
              <w:widowControl/>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自然因素</w:t>
            </w:r>
          </w:p>
        </w:tc>
        <w:tc>
          <w:tcPr>
            <w:tcW w:w="343" w:type="pct"/>
            <w:shd w:val="clear" w:color="auto" w:fill="auto"/>
            <w:vAlign w:val="center"/>
            <w:hideMark/>
          </w:tcPr>
          <w:p w:rsidR="00D314A7" w:rsidRDefault="003D7D74" w:rsidP="0010185B">
            <w:pPr>
              <w:spacing w:line="276" w:lineRule="auto"/>
              <w:jc w:val="center"/>
              <w:rPr>
                <w:rFonts w:ascii="Times New Roman" w:eastAsia="仿宋" w:hAnsi="Times New Roman" w:cs="Times New Roman"/>
                <w:sz w:val="20"/>
                <w:szCs w:val="20"/>
              </w:rPr>
            </w:pPr>
            <w:r w:rsidRPr="00190A4F">
              <w:rPr>
                <w:rFonts w:ascii="仿宋" w:eastAsia="仿宋" w:hAnsi="仿宋" w:cs="Times New Roman"/>
                <w:sz w:val="20"/>
                <w:szCs w:val="20"/>
              </w:rPr>
              <w:t>4-1</w:t>
            </w:r>
          </w:p>
        </w:tc>
        <w:tc>
          <w:tcPr>
            <w:tcW w:w="1143" w:type="pct"/>
            <w:shd w:val="clear" w:color="auto" w:fill="auto"/>
            <w:vAlign w:val="center"/>
            <w:hideMark/>
          </w:tcPr>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暴雨洪水</w:t>
            </w:r>
          </w:p>
        </w:tc>
        <w:tc>
          <w:tcPr>
            <w:tcW w:w="2935" w:type="pct"/>
            <w:shd w:val="clear" w:color="auto" w:fill="auto"/>
            <w:vAlign w:val="center"/>
            <w:hideMark/>
          </w:tcPr>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）密切关注汛期天气预报；</w:t>
            </w:r>
          </w:p>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）汛前</w:t>
            </w:r>
            <w:proofErr w:type="gramStart"/>
            <w:r w:rsidRPr="00177482">
              <w:rPr>
                <w:rFonts w:ascii="Times New Roman" w:eastAsia="仿宋" w:hAnsi="Times New Roman" w:cs="Times New Roman"/>
                <w:kern w:val="0"/>
                <w:sz w:val="20"/>
                <w:szCs w:val="20"/>
              </w:rPr>
              <w:t>对槽身和</w:t>
            </w:r>
            <w:proofErr w:type="gramEnd"/>
            <w:r w:rsidRPr="00177482">
              <w:rPr>
                <w:rFonts w:ascii="Times New Roman" w:eastAsia="仿宋" w:hAnsi="Times New Roman" w:cs="Times New Roman"/>
                <w:kern w:val="0"/>
                <w:sz w:val="20"/>
                <w:szCs w:val="20"/>
              </w:rPr>
              <w:t>管身淤积进行清理；</w:t>
            </w:r>
          </w:p>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）加强汛前风险排查，对上下游</w:t>
            </w:r>
            <w:r w:rsidR="00943866">
              <w:rPr>
                <w:rFonts w:ascii="Times New Roman" w:eastAsia="仿宋" w:hAnsi="Times New Roman" w:cs="Times New Roman"/>
                <w:kern w:val="0"/>
                <w:sz w:val="20"/>
                <w:szCs w:val="20"/>
              </w:rPr>
              <w:t>通道</w:t>
            </w:r>
            <w:r w:rsidRPr="00177482">
              <w:rPr>
                <w:rFonts w:ascii="Times New Roman" w:eastAsia="仿宋" w:hAnsi="Times New Roman" w:cs="Times New Roman"/>
                <w:kern w:val="0"/>
                <w:sz w:val="20"/>
                <w:szCs w:val="20"/>
              </w:rPr>
              <w:t>进行疏通</w:t>
            </w:r>
            <w:r>
              <w:rPr>
                <w:rFonts w:ascii="Times New Roman" w:eastAsia="仿宋" w:hAnsi="Times New Roman" w:cs="Times New Roman" w:hint="eastAsia"/>
                <w:kern w:val="0"/>
                <w:sz w:val="20"/>
                <w:szCs w:val="20"/>
              </w:rPr>
              <w:t>；</w:t>
            </w:r>
          </w:p>
          <w:p w:rsidR="00D314A7" w:rsidRDefault="003D7D74" w:rsidP="0010185B">
            <w:pPr>
              <w:widowControl/>
              <w:spacing w:line="276" w:lineRule="auto"/>
              <w:rPr>
                <w:rFonts w:ascii="Times New Roman" w:eastAsia="仿宋" w:hAnsi="Times New Roman" w:cs="Times New Roman"/>
                <w:kern w:val="0"/>
                <w:sz w:val="20"/>
                <w:szCs w:val="20"/>
              </w:rPr>
            </w:pPr>
            <w:r>
              <w:rPr>
                <w:rFonts w:ascii="仿宋" w:eastAsia="仿宋" w:hAnsi="仿宋" w:cs="Times New Roman" w:hint="eastAsia"/>
                <w:color w:val="000000" w:themeColor="text1"/>
                <w:kern w:val="0"/>
                <w:sz w:val="20"/>
                <w:szCs w:val="20"/>
              </w:rPr>
              <w:t>（4）</w:t>
            </w:r>
            <w:r>
              <w:rPr>
                <w:rFonts w:ascii="仿宋" w:eastAsia="仿宋" w:hAnsi="仿宋" w:cs="Times New Roman" w:hint="eastAsia"/>
                <w:color w:val="000000" w:themeColor="text1"/>
                <w:kern w:val="0"/>
                <w:sz w:val="20"/>
              </w:rPr>
              <w:t>根据暴雨预警信息，及时进行抢险人员、物料的布防。</w:t>
            </w:r>
          </w:p>
        </w:tc>
      </w:tr>
      <w:tr w:rsidR="003D7D74" w:rsidRPr="00177482" w:rsidTr="0010185B">
        <w:trPr>
          <w:jc w:val="center"/>
        </w:trPr>
        <w:tc>
          <w:tcPr>
            <w:tcW w:w="579" w:type="pct"/>
            <w:vMerge/>
            <w:shd w:val="clear" w:color="auto" w:fill="auto"/>
            <w:vAlign w:val="center"/>
            <w:hideMark/>
          </w:tcPr>
          <w:p w:rsidR="00D314A7" w:rsidRDefault="00D314A7" w:rsidP="0010185B">
            <w:pPr>
              <w:widowControl/>
              <w:spacing w:line="276" w:lineRule="auto"/>
              <w:jc w:val="center"/>
              <w:rPr>
                <w:rFonts w:ascii="Times New Roman" w:eastAsia="仿宋" w:hAnsi="Times New Roman" w:cs="Times New Roman"/>
                <w:kern w:val="0"/>
                <w:sz w:val="20"/>
                <w:szCs w:val="20"/>
              </w:rPr>
            </w:pPr>
          </w:p>
        </w:tc>
        <w:tc>
          <w:tcPr>
            <w:tcW w:w="343" w:type="pct"/>
            <w:shd w:val="clear" w:color="auto" w:fill="auto"/>
            <w:vAlign w:val="center"/>
            <w:hideMark/>
          </w:tcPr>
          <w:p w:rsidR="00D314A7" w:rsidRDefault="003D7D74" w:rsidP="0010185B">
            <w:pPr>
              <w:widowControl/>
              <w:spacing w:line="276" w:lineRule="auto"/>
              <w:jc w:val="center"/>
              <w:rPr>
                <w:rFonts w:ascii="Times New Roman" w:eastAsia="仿宋" w:hAnsi="Times New Roman" w:cs="Times New Roman"/>
                <w:kern w:val="0"/>
                <w:sz w:val="20"/>
                <w:szCs w:val="20"/>
              </w:rPr>
            </w:pPr>
            <w:r w:rsidRPr="00190A4F">
              <w:rPr>
                <w:rFonts w:ascii="仿宋" w:eastAsia="仿宋" w:hAnsi="仿宋" w:cs="Times New Roman"/>
                <w:kern w:val="0"/>
                <w:sz w:val="20"/>
                <w:szCs w:val="20"/>
              </w:rPr>
              <w:t>4-2</w:t>
            </w:r>
          </w:p>
        </w:tc>
        <w:tc>
          <w:tcPr>
            <w:tcW w:w="1143" w:type="pct"/>
            <w:shd w:val="clear" w:color="auto" w:fill="auto"/>
            <w:vAlign w:val="center"/>
            <w:hideMark/>
          </w:tcPr>
          <w:p w:rsidR="00D314A7" w:rsidRDefault="003D7D74" w:rsidP="0010185B">
            <w:pPr>
              <w:widowControl/>
              <w:spacing w:line="276" w:lineRule="auto"/>
              <w:jc w:val="left"/>
              <w:rPr>
                <w:rFonts w:ascii="Times New Roman" w:eastAsia="仿宋" w:hAnsi="Times New Roman" w:cs="Times New Roman"/>
                <w:sz w:val="20"/>
                <w:szCs w:val="20"/>
              </w:rPr>
            </w:pPr>
            <w:r w:rsidRPr="00177482">
              <w:rPr>
                <w:rFonts w:ascii="Times New Roman" w:eastAsia="仿宋" w:hAnsi="Times New Roman" w:cs="Times New Roman"/>
                <w:kern w:val="0"/>
                <w:sz w:val="20"/>
                <w:szCs w:val="20"/>
              </w:rPr>
              <w:t>设计洪水增大</w:t>
            </w:r>
          </w:p>
        </w:tc>
        <w:tc>
          <w:tcPr>
            <w:tcW w:w="2935" w:type="pct"/>
            <w:shd w:val="clear" w:color="auto" w:fill="auto"/>
            <w:vAlign w:val="center"/>
            <w:hideMark/>
          </w:tcPr>
          <w:p w:rsidR="00D314A7" w:rsidRDefault="003D7D74" w:rsidP="0010185B">
            <w:pPr>
              <w:widowControl/>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）建议重新复核设计洪水；</w:t>
            </w:r>
            <w:r w:rsidRPr="00177482">
              <w:rPr>
                <w:rFonts w:ascii="Times New Roman" w:eastAsia="仿宋" w:hAnsi="Times New Roman" w:cs="Times New Roman"/>
                <w:kern w:val="0"/>
                <w:sz w:val="20"/>
                <w:szCs w:val="20"/>
              </w:rPr>
              <w:br/>
            </w: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）加强与水利实时雨水工</w:t>
            </w:r>
            <w:proofErr w:type="gramStart"/>
            <w:r w:rsidRPr="00177482">
              <w:rPr>
                <w:rFonts w:ascii="Times New Roman" w:eastAsia="仿宋" w:hAnsi="Times New Roman" w:cs="Times New Roman"/>
                <w:kern w:val="0"/>
                <w:sz w:val="20"/>
                <w:szCs w:val="20"/>
              </w:rPr>
              <w:t>情信息</w:t>
            </w:r>
            <w:proofErr w:type="gramEnd"/>
            <w:r w:rsidRPr="00177482">
              <w:rPr>
                <w:rFonts w:ascii="Times New Roman" w:eastAsia="仿宋" w:hAnsi="Times New Roman" w:cs="Times New Roman"/>
                <w:kern w:val="0"/>
                <w:sz w:val="20"/>
                <w:szCs w:val="20"/>
              </w:rPr>
              <w:t>的共享，开展沿线暴雨洪水的预报预警工作；</w:t>
            </w:r>
            <w:r w:rsidRPr="00177482">
              <w:rPr>
                <w:rFonts w:ascii="Times New Roman" w:eastAsia="仿宋" w:hAnsi="Times New Roman" w:cs="Times New Roman"/>
                <w:kern w:val="0"/>
                <w:sz w:val="20"/>
                <w:szCs w:val="20"/>
              </w:rPr>
              <w:br/>
            </w: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）疏通下游排水通道，提高下游河道过流能力；</w:t>
            </w:r>
          </w:p>
          <w:p w:rsidR="00D314A7" w:rsidRDefault="003D7D74" w:rsidP="0010185B">
            <w:pPr>
              <w:widowControl/>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4</w:t>
            </w:r>
            <w:r w:rsidRPr="00177482">
              <w:rPr>
                <w:rFonts w:ascii="Times New Roman" w:eastAsia="仿宋" w:hAnsi="Times New Roman" w:cs="Times New Roman"/>
                <w:kern w:val="0"/>
                <w:sz w:val="20"/>
                <w:szCs w:val="20"/>
              </w:rPr>
              <w:t>）必要时在渡槽进口采取工程措施进行分流处理，将水流通过截流沟导入附近过流能力富裕较大的排水建筑物；</w:t>
            </w:r>
          </w:p>
          <w:p w:rsidR="00D314A7" w:rsidRDefault="003D7D74" w:rsidP="0010185B">
            <w:pPr>
              <w:widowControl/>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5</w:t>
            </w:r>
            <w:r w:rsidRPr="00177482">
              <w:rPr>
                <w:rFonts w:ascii="Times New Roman" w:eastAsia="仿宋" w:hAnsi="Times New Roman" w:cs="Times New Roman"/>
                <w:kern w:val="0"/>
                <w:sz w:val="20"/>
                <w:szCs w:val="20"/>
              </w:rPr>
              <w:t>）加强汛期水位监测，当洪量较大、水位上涨过快时，可采取临时抽排措施进行紧急处理。</w:t>
            </w:r>
          </w:p>
        </w:tc>
      </w:tr>
      <w:tr w:rsidR="003D7D74" w:rsidRPr="00177482" w:rsidTr="0010185B">
        <w:trPr>
          <w:jc w:val="center"/>
        </w:trPr>
        <w:tc>
          <w:tcPr>
            <w:tcW w:w="579" w:type="pct"/>
            <w:vMerge/>
            <w:shd w:val="clear" w:color="auto" w:fill="auto"/>
            <w:vAlign w:val="center"/>
            <w:hideMark/>
          </w:tcPr>
          <w:p w:rsidR="00D314A7" w:rsidRDefault="00D314A7" w:rsidP="0010185B">
            <w:pPr>
              <w:widowControl/>
              <w:spacing w:line="276" w:lineRule="auto"/>
              <w:jc w:val="center"/>
              <w:rPr>
                <w:rFonts w:ascii="Times New Roman" w:eastAsia="仿宋" w:hAnsi="Times New Roman" w:cs="Times New Roman"/>
                <w:kern w:val="0"/>
                <w:sz w:val="20"/>
                <w:szCs w:val="20"/>
              </w:rPr>
            </w:pPr>
          </w:p>
        </w:tc>
        <w:tc>
          <w:tcPr>
            <w:tcW w:w="343" w:type="pct"/>
            <w:shd w:val="clear" w:color="auto" w:fill="auto"/>
            <w:vAlign w:val="center"/>
            <w:hideMark/>
          </w:tcPr>
          <w:p w:rsidR="00D314A7" w:rsidRDefault="003D7D74" w:rsidP="0010185B">
            <w:pPr>
              <w:widowControl/>
              <w:spacing w:line="276" w:lineRule="auto"/>
              <w:jc w:val="center"/>
              <w:rPr>
                <w:rFonts w:ascii="Times New Roman" w:eastAsia="仿宋" w:hAnsi="Times New Roman" w:cs="Times New Roman"/>
                <w:kern w:val="0"/>
                <w:sz w:val="20"/>
                <w:szCs w:val="20"/>
              </w:rPr>
            </w:pPr>
            <w:r w:rsidRPr="00190A4F">
              <w:rPr>
                <w:rFonts w:ascii="仿宋" w:eastAsia="仿宋" w:hAnsi="仿宋" w:cs="Times New Roman"/>
                <w:kern w:val="0"/>
                <w:sz w:val="20"/>
                <w:szCs w:val="20"/>
              </w:rPr>
              <w:t>4-3</w:t>
            </w:r>
          </w:p>
        </w:tc>
        <w:tc>
          <w:tcPr>
            <w:tcW w:w="1143" w:type="pct"/>
            <w:shd w:val="clear" w:color="auto" w:fill="auto"/>
            <w:vAlign w:val="center"/>
            <w:hideMark/>
          </w:tcPr>
          <w:p w:rsidR="00D314A7" w:rsidRDefault="003D7D74" w:rsidP="0010185B">
            <w:pPr>
              <w:widowControl/>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下游地势高或无排水通道，排水不畅</w:t>
            </w:r>
          </w:p>
        </w:tc>
        <w:tc>
          <w:tcPr>
            <w:tcW w:w="2935" w:type="pct"/>
            <w:shd w:val="clear" w:color="auto" w:fill="auto"/>
            <w:vAlign w:val="center"/>
            <w:hideMark/>
          </w:tcPr>
          <w:p w:rsidR="00D314A7" w:rsidRDefault="003D7D74" w:rsidP="0010185B">
            <w:pPr>
              <w:widowControl/>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疏通下游排水通道，提高下游河道过流能力。</w:t>
            </w:r>
          </w:p>
        </w:tc>
      </w:tr>
      <w:tr w:rsidR="003D7D74" w:rsidRPr="00177482" w:rsidTr="0010185B">
        <w:trPr>
          <w:jc w:val="center"/>
        </w:trPr>
        <w:tc>
          <w:tcPr>
            <w:tcW w:w="579" w:type="pct"/>
            <w:vMerge w:val="restart"/>
            <w:shd w:val="clear" w:color="auto" w:fill="auto"/>
            <w:vAlign w:val="center"/>
            <w:hideMark/>
          </w:tcPr>
          <w:p w:rsidR="00D314A7" w:rsidRDefault="003D7D74" w:rsidP="0010185B">
            <w:pPr>
              <w:widowControl/>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工程因素</w:t>
            </w:r>
          </w:p>
        </w:tc>
        <w:tc>
          <w:tcPr>
            <w:tcW w:w="343" w:type="pct"/>
            <w:shd w:val="clear" w:color="auto" w:fill="auto"/>
            <w:vAlign w:val="center"/>
            <w:hideMark/>
          </w:tcPr>
          <w:p w:rsidR="00D314A7" w:rsidRDefault="003D7D74" w:rsidP="0010185B">
            <w:pPr>
              <w:spacing w:line="276" w:lineRule="auto"/>
              <w:jc w:val="center"/>
              <w:rPr>
                <w:rFonts w:ascii="Times New Roman" w:eastAsia="仿宋" w:hAnsi="Times New Roman" w:cs="Times New Roman"/>
                <w:sz w:val="20"/>
                <w:szCs w:val="20"/>
              </w:rPr>
            </w:pPr>
            <w:r w:rsidRPr="00190A4F">
              <w:rPr>
                <w:rFonts w:ascii="仿宋" w:eastAsia="仿宋" w:hAnsi="仿宋" w:cs="Times New Roman"/>
                <w:sz w:val="20"/>
                <w:szCs w:val="20"/>
              </w:rPr>
              <w:t>4-</w:t>
            </w:r>
            <w:r>
              <w:rPr>
                <w:rFonts w:ascii="仿宋" w:eastAsia="仿宋" w:hAnsi="仿宋" w:cs="Times New Roman"/>
                <w:sz w:val="20"/>
                <w:szCs w:val="20"/>
              </w:rPr>
              <w:t>4</w:t>
            </w:r>
          </w:p>
        </w:tc>
        <w:tc>
          <w:tcPr>
            <w:tcW w:w="1143" w:type="pct"/>
            <w:shd w:val="clear" w:color="auto" w:fill="auto"/>
            <w:vAlign w:val="center"/>
            <w:hideMark/>
          </w:tcPr>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混凝土裂缝、止水破损</w:t>
            </w:r>
          </w:p>
        </w:tc>
        <w:tc>
          <w:tcPr>
            <w:tcW w:w="2935" w:type="pct"/>
            <w:shd w:val="clear" w:color="auto" w:fill="auto"/>
            <w:vAlign w:val="center"/>
            <w:hideMark/>
          </w:tcPr>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3D7D74" w:rsidRPr="00177482" w:rsidTr="0010185B">
        <w:trPr>
          <w:jc w:val="center"/>
        </w:trPr>
        <w:tc>
          <w:tcPr>
            <w:tcW w:w="579" w:type="pct"/>
            <w:vMerge/>
            <w:vAlign w:val="center"/>
            <w:hideMark/>
          </w:tcPr>
          <w:p w:rsidR="00D314A7" w:rsidRDefault="00D314A7" w:rsidP="0010185B">
            <w:pPr>
              <w:widowControl/>
              <w:spacing w:line="276" w:lineRule="auto"/>
              <w:jc w:val="center"/>
              <w:rPr>
                <w:rFonts w:ascii="Times New Roman" w:eastAsia="仿宋" w:hAnsi="Times New Roman" w:cs="Times New Roman"/>
                <w:kern w:val="0"/>
                <w:sz w:val="20"/>
                <w:szCs w:val="20"/>
              </w:rPr>
            </w:pPr>
          </w:p>
        </w:tc>
        <w:tc>
          <w:tcPr>
            <w:tcW w:w="343" w:type="pct"/>
            <w:shd w:val="clear" w:color="auto" w:fill="auto"/>
            <w:vAlign w:val="center"/>
            <w:hideMark/>
          </w:tcPr>
          <w:p w:rsidR="00D314A7" w:rsidRDefault="003D7D74" w:rsidP="0010185B">
            <w:pPr>
              <w:spacing w:line="276" w:lineRule="auto"/>
              <w:jc w:val="center"/>
              <w:rPr>
                <w:rFonts w:ascii="Times New Roman" w:eastAsia="仿宋" w:hAnsi="Times New Roman" w:cs="Times New Roman"/>
                <w:sz w:val="20"/>
                <w:szCs w:val="20"/>
              </w:rPr>
            </w:pPr>
            <w:r w:rsidRPr="00190A4F">
              <w:rPr>
                <w:rFonts w:ascii="仿宋" w:eastAsia="仿宋" w:hAnsi="仿宋" w:cs="Times New Roman"/>
                <w:sz w:val="20"/>
                <w:szCs w:val="20"/>
              </w:rPr>
              <w:t>4-</w:t>
            </w:r>
            <w:r>
              <w:rPr>
                <w:rFonts w:ascii="仿宋" w:eastAsia="仿宋" w:hAnsi="仿宋" w:cs="Times New Roman"/>
                <w:sz w:val="20"/>
                <w:szCs w:val="20"/>
              </w:rPr>
              <w:t>5</w:t>
            </w:r>
          </w:p>
        </w:tc>
        <w:tc>
          <w:tcPr>
            <w:tcW w:w="1143" w:type="pct"/>
            <w:shd w:val="clear" w:color="auto" w:fill="auto"/>
            <w:vAlign w:val="center"/>
            <w:hideMark/>
          </w:tcPr>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排水渡槽</w:t>
            </w:r>
            <w:proofErr w:type="gramStart"/>
            <w:r w:rsidRPr="00177482">
              <w:rPr>
                <w:rFonts w:ascii="Times New Roman" w:eastAsia="仿宋" w:hAnsi="Times New Roman" w:cs="Times New Roman"/>
                <w:kern w:val="0"/>
                <w:sz w:val="20"/>
                <w:szCs w:val="20"/>
              </w:rPr>
              <w:t>槽</w:t>
            </w:r>
            <w:proofErr w:type="gramEnd"/>
            <w:r w:rsidRPr="00177482">
              <w:rPr>
                <w:rFonts w:ascii="Times New Roman" w:eastAsia="仿宋" w:hAnsi="Times New Roman" w:cs="Times New Roman"/>
                <w:kern w:val="0"/>
                <w:sz w:val="20"/>
                <w:szCs w:val="20"/>
              </w:rPr>
              <w:t>墩裂缝、桩基沉降变形</w:t>
            </w:r>
          </w:p>
        </w:tc>
        <w:tc>
          <w:tcPr>
            <w:tcW w:w="2935" w:type="pct"/>
            <w:shd w:val="clear" w:color="auto" w:fill="auto"/>
            <w:vAlign w:val="center"/>
            <w:hideMark/>
          </w:tcPr>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）采用小型围堰，在渠道输水条件下，在槽</w:t>
            </w:r>
            <w:proofErr w:type="gramStart"/>
            <w:r w:rsidRPr="00177482">
              <w:rPr>
                <w:rFonts w:ascii="Times New Roman" w:eastAsia="仿宋" w:hAnsi="Times New Roman" w:cs="Times New Roman"/>
                <w:kern w:val="0"/>
                <w:sz w:val="20"/>
                <w:szCs w:val="20"/>
              </w:rPr>
              <w:t>墩周围</w:t>
            </w:r>
            <w:proofErr w:type="gramEnd"/>
            <w:r w:rsidRPr="00177482">
              <w:rPr>
                <w:rFonts w:ascii="Times New Roman" w:eastAsia="仿宋" w:hAnsi="Times New Roman" w:cs="Times New Roman"/>
                <w:kern w:val="0"/>
                <w:sz w:val="20"/>
                <w:szCs w:val="20"/>
              </w:rPr>
              <w:t>形成局部静水环境</w:t>
            </w:r>
            <w:r>
              <w:rPr>
                <w:rFonts w:ascii="Times New Roman" w:eastAsia="仿宋" w:hAnsi="Times New Roman" w:cs="Times New Roman" w:hint="eastAsia"/>
                <w:kern w:val="0"/>
                <w:sz w:val="20"/>
                <w:szCs w:val="20"/>
              </w:rPr>
              <w:t>；</w:t>
            </w:r>
          </w:p>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）对槽墩裂缝进行水下灌浆处理</w:t>
            </w:r>
            <w:r>
              <w:rPr>
                <w:rFonts w:ascii="Times New Roman" w:eastAsia="仿宋" w:hAnsi="Times New Roman" w:cs="Times New Roman" w:hint="eastAsia"/>
                <w:kern w:val="0"/>
                <w:sz w:val="20"/>
                <w:szCs w:val="20"/>
              </w:rPr>
              <w:t>；</w:t>
            </w:r>
          </w:p>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）在桩基周围对地基进行灌浆处理，加大</w:t>
            </w:r>
            <w:proofErr w:type="gramStart"/>
            <w:r w:rsidRPr="00177482">
              <w:rPr>
                <w:rFonts w:ascii="Times New Roman" w:eastAsia="仿宋" w:hAnsi="Times New Roman" w:cs="Times New Roman"/>
                <w:kern w:val="0"/>
                <w:sz w:val="20"/>
                <w:szCs w:val="20"/>
              </w:rPr>
              <w:t>桩土间摩</w:t>
            </w:r>
            <w:proofErr w:type="gramEnd"/>
            <w:r w:rsidRPr="00177482">
              <w:rPr>
                <w:rFonts w:ascii="Times New Roman" w:eastAsia="仿宋" w:hAnsi="Times New Roman" w:cs="Times New Roman"/>
                <w:kern w:val="0"/>
                <w:sz w:val="20"/>
                <w:szCs w:val="20"/>
              </w:rPr>
              <w:t>阻力。</w:t>
            </w:r>
          </w:p>
        </w:tc>
      </w:tr>
      <w:tr w:rsidR="003D7D74" w:rsidRPr="00177482" w:rsidTr="0010185B">
        <w:trPr>
          <w:jc w:val="center"/>
        </w:trPr>
        <w:tc>
          <w:tcPr>
            <w:tcW w:w="579" w:type="pct"/>
            <w:vMerge/>
            <w:vAlign w:val="center"/>
            <w:hideMark/>
          </w:tcPr>
          <w:p w:rsidR="00D314A7" w:rsidRDefault="00D314A7" w:rsidP="0010185B">
            <w:pPr>
              <w:widowControl/>
              <w:spacing w:line="276" w:lineRule="auto"/>
              <w:jc w:val="center"/>
              <w:rPr>
                <w:rFonts w:ascii="Times New Roman" w:eastAsia="仿宋" w:hAnsi="Times New Roman" w:cs="Times New Roman"/>
                <w:kern w:val="0"/>
                <w:sz w:val="20"/>
                <w:szCs w:val="20"/>
              </w:rPr>
            </w:pPr>
          </w:p>
        </w:tc>
        <w:tc>
          <w:tcPr>
            <w:tcW w:w="343" w:type="pct"/>
            <w:shd w:val="clear" w:color="auto" w:fill="auto"/>
            <w:vAlign w:val="center"/>
            <w:hideMark/>
          </w:tcPr>
          <w:p w:rsidR="00D314A7" w:rsidRDefault="003D7D74" w:rsidP="0010185B">
            <w:pPr>
              <w:spacing w:line="276" w:lineRule="auto"/>
              <w:jc w:val="center"/>
              <w:rPr>
                <w:rFonts w:ascii="Times New Roman" w:eastAsia="仿宋" w:hAnsi="Times New Roman" w:cs="Times New Roman"/>
                <w:sz w:val="20"/>
                <w:szCs w:val="20"/>
              </w:rPr>
            </w:pPr>
            <w:r w:rsidRPr="00190A4F">
              <w:rPr>
                <w:rFonts w:ascii="仿宋" w:eastAsia="仿宋" w:hAnsi="仿宋" w:cs="Times New Roman"/>
                <w:sz w:val="20"/>
                <w:szCs w:val="20"/>
              </w:rPr>
              <w:t>4-</w:t>
            </w:r>
            <w:r>
              <w:rPr>
                <w:rFonts w:ascii="仿宋" w:eastAsia="仿宋" w:hAnsi="仿宋" w:cs="Times New Roman"/>
                <w:sz w:val="20"/>
                <w:szCs w:val="20"/>
              </w:rPr>
              <w:t>6</w:t>
            </w:r>
          </w:p>
        </w:tc>
        <w:tc>
          <w:tcPr>
            <w:tcW w:w="1143" w:type="pct"/>
            <w:shd w:val="clear" w:color="auto" w:fill="auto"/>
            <w:vAlign w:val="center"/>
            <w:hideMark/>
          </w:tcPr>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下穿排水建筑物地基沉降变形</w:t>
            </w:r>
          </w:p>
        </w:tc>
        <w:tc>
          <w:tcPr>
            <w:tcW w:w="2935" w:type="pct"/>
            <w:shd w:val="clear" w:color="auto" w:fill="auto"/>
            <w:vAlign w:val="center"/>
            <w:hideMark/>
          </w:tcPr>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）分析监测数据，判断地基沉降变形是否收敛；</w:t>
            </w:r>
          </w:p>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）必要时采取工程措施，例如灌浆、打围护桩等。</w:t>
            </w:r>
          </w:p>
        </w:tc>
      </w:tr>
      <w:tr w:rsidR="003D7D74" w:rsidRPr="00177482" w:rsidTr="0010185B">
        <w:trPr>
          <w:jc w:val="center"/>
        </w:trPr>
        <w:tc>
          <w:tcPr>
            <w:tcW w:w="579" w:type="pct"/>
            <w:vMerge w:val="restart"/>
            <w:shd w:val="clear" w:color="auto" w:fill="auto"/>
            <w:vAlign w:val="center"/>
            <w:hideMark/>
          </w:tcPr>
          <w:p w:rsidR="00D314A7" w:rsidRDefault="003D7D74" w:rsidP="0010185B">
            <w:pPr>
              <w:widowControl/>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lastRenderedPageBreak/>
              <w:t>管理因素</w:t>
            </w:r>
          </w:p>
        </w:tc>
        <w:tc>
          <w:tcPr>
            <w:tcW w:w="343" w:type="pct"/>
            <w:shd w:val="clear" w:color="auto" w:fill="auto"/>
            <w:vAlign w:val="center"/>
            <w:hideMark/>
          </w:tcPr>
          <w:p w:rsidR="00D314A7" w:rsidRDefault="003D7D74" w:rsidP="0010185B">
            <w:pPr>
              <w:spacing w:line="276" w:lineRule="auto"/>
              <w:jc w:val="center"/>
              <w:rPr>
                <w:rFonts w:ascii="Times New Roman" w:eastAsia="仿宋" w:hAnsi="Times New Roman" w:cs="Times New Roman"/>
                <w:sz w:val="20"/>
                <w:szCs w:val="20"/>
              </w:rPr>
            </w:pPr>
            <w:r w:rsidRPr="00190A4F">
              <w:rPr>
                <w:rFonts w:ascii="仿宋" w:eastAsia="仿宋" w:hAnsi="仿宋" w:cs="Times New Roman"/>
                <w:sz w:val="20"/>
                <w:szCs w:val="20"/>
              </w:rPr>
              <w:t>4-</w:t>
            </w:r>
            <w:r>
              <w:rPr>
                <w:rFonts w:ascii="仿宋" w:eastAsia="仿宋" w:hAnsi="仿宋" w:cs="Times New Roman"/>
                <w:sz w:val="20"/>
                <w:szCs w:val="20"/>
              </w:rPr>
              <w:t>7</w:t>
            </w:r>
          </w:p>
        </w:tc>
        <w:tc>
          <w:tcPr>
            <w:tcW w:w="1143" w:type="pct"/>
            <w:shd w:val="clear" w:color="auto" w:fill="auto"/>
            <w:vAlign w:val="center"/>
            <w:hideMark/>
          </w:tcPr>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槽身、管身泥沙淤积</w:t>
            </w:r>
          </w:p>
        </w:tc>
        <w:tc>
          <w:tcPr>
            <w:tcW w:w="2935" w:type="pct"/>
            <w:shd w:val="clear" w:color="auto" w:fill="auto"/>
            <w:vAlign w:val="center"/>
            <w:hideMark/>
          </w:tcPr>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）在排水建筑物进口布设拦沙桩、拦沙坎、沉沙池等</w:t>
            </w:r>
            <w:r>
              <w:rPr>
                <w:rFonts w:ascii="Times New Roman" w:eastAsia="仿宋" w:hAnsi="Times New Roman" w:cs="Times New Roman" w:hint="eastAsia"/>
                <w:kern w:val="0"/>
                <w:sz w:val="20"/>
                <w:szCs w:val="20"/>
              </w:rPr>
              <w:t>；</w:t>
            </w:r>
          </w:p>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）汛前</w:t>
            </w:r>
            <w:proofErr w:type="gramStart"/>
            <w:r w:rsidRPr="00177482">
              <w:rPr>
                <w:rFonts w:ascii="Times New Roman" w:eastAsia="仿宋" w:hAnsi="Times New Roman" w:cs="Times New Roman"/>
                <w:kern w:val="0"/>
                <w:sz w:val="20"/>
                <w:szCs w:val="20"/>
              </w:rPr>
              <w:t>对槽身和</w:t>
            </w:r>
            <w:proofErr w:type="gramEnd"/>
            <w:r w:rsidRPr="00177482">
              <w:rPr>
                <w:rFonts w:ascii="Times New Roman" w:eastAsia="仿宋" w:hAnsi="Times New Roman" w:cs="Times New Roman"/>
                <w:kern w:val="0"/>
                <w:sz w:val="20"/>
                <w:szCs w:val="20"/>
              </w:rPr>
              <w:t>管身淤积进行清理，对于人员和设备无法进入的涵管，可以利用洪水期间，将浮球放入需要清理的涵管内，随水流穿过涵管在出口浮出水面，浮球通过尼龙绳与钢丝绳连接，利用绞车来回拉动钢丝绳，</w:t>
            </w:r>
            <w:proofErr w:type="gramStart"/>
            <w:r w:rsidRPr="00177482">
              <w:rPr>
                <w:rFonts w:ascii="Times New Roman" w:eastAsia="仿宋" w:hAnsi="Times New Roman" w:cs="Times New Roman"/>
                <w:kern w:val="0"/>
                <w:sz w:val="20"/>
                <w:szCs w:val="20"/>
              </w:rPr>
              <w:t>挠动淤积</w:t>
            </w:r>
            <w:proofErr w:type="gramEnd"/>
            <w:r w:rsidRPr="00177482">
              <w:rPr>
                <w:rFonts w:ascii="Times New Roman" w:eastAsia="仿宋" w:hAnsi="Times New Roman" w:cs="Times New Roman"/>
                <w:kern w:val="0"/>
                <w:sz w:val="20"/>
                <w:szCs w:val="20"/>
              </w:rPr>
              <w:t>物，使其通过流水带出涵管。</w:t>
            </w:r>
          </w:p>
        </w:tc>
      </w:tr>
      <w:tr w:rsidR="003D7D74" w:rsidRPr="00177482" w:rsidTr="0010185B">
        <w:trPr>
          <w:jc w:val="center"/>
        </w:trPr>
        <w:tc>
          <w:tcPr>
            <w:tcW w:w="579" w:type="pct"/>
            <w:vMerge/>
            <w:vAlign w:val="center"/>
            <w:hideMark/>
          </w:tcPr>
          <w:p w:rsidR="00D314A7" w:rsidRDefault="00D314A7" w:rsidP="0010185B">
            <w:pPr>
              <w:widowControl/>
              <w:spacing w:line="276" w:lineRule="auto"/>
              <w:rPr>
                <w:rFonts w:ascii="Times New Roman" w:eastAsia="仿宋" w:hAnsi="Times New Roman" w:cs="Times New Roman"/>
                <w:kern w:val="0"/>
                <w:sz w:val="20"/>
                <w:szCs w:val="20"/>
              </w:rPr>
            </w:pPr>
          </w:p>
        </w:tc>
        <w:tc>
          <w:tcPr>
            <w:tcW w:w="343" w:type="pct"/>
            <w:shd w:val="clear" w:color="auto" w:fill="auto"/>
            <w:vAlign w:val="center"/>
            <w:hideMark/>
          </w:tcPr>
          <w:p w:rsidR="00D314A7" w:rsidRDefault="003D7D74" w:rsidP="0010185B">
            <w:pPr>
              <w:spacing w:line="276" w:lineRule="auto"/>
              <w:jc w:val="center"/>
              <w:rPr>
                <w:rFonts w:ascii="Times New Roman" w:eastAsia="仿宋" w:hAnsi="Times New Roman" w:cs="Times New Roman"/>
                <w:sz w:val="20"/>
                <w:szCs w:val="20"/>
              </w:rPr>
            </w:pPr>
            <w:r w:rsidRPr="00190A4F">
              <w:rPr>
                <w:rFonts w:ascii="仿宋" w:eastAsia="仿宋" w:hAnsi="仿宋" w:cs="Times New Roman"/>
                <w:sz w:val="20"/>
                <w:szCs w:val="20"/>
              </w:rPr>
              <w:t>4-</w:t>
            </w:r>
            <w:r>
              <w:rPr>
                <w:rFonts w:ascii="仿宋" w:eastAsia="仿宋" w:hAnsi="仿宋" w:cs="Times New Roman"/>
                <w:sz w:val="20"/>
                <w:szCs w:val="20"/>
              </w:rPr>
              <w:t>8</w:t>
            </w:r>
          </w:p>
        </w:tc>
        <w:tc>
          <w:tcPr>
            <w:tcW w:w="1143" w:type="pct"/>
            <w:shd w:val="clear" w:color="auto" w:fill="auto"/>
            <w:vAlign w:val="center"/>
            <w:hideMark/>
          </w:tcPr>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抢险道路、设施</w:t>
            </w:r>
          </w:p>
        </w:tc>
        <w:tc>
          <w:tcPr>
            <w:tcW w:w="2935" w:type="pct"/>
            <w:shd w:val="clear" w:color="auto" w:fill="auto"/>
            <w:vAlign w:val="center"/>
            <w:hideMark/>
          </w:tcPr>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）对交通不便利的建筑物局部增设抢险道路</w:t>
            </w:r>
            <w:r>
              <w:rPr>
                <w:rFonts w:ascii="Times New Roman" w:eastAsia="仿宋" w:hAnsi="Times New Roman" w:cs="Times New Roman" w:hint="eastAsia"/>
                <w:kern w:val="0"/>
                <w:sz w:val="20"/>
                <w:szCs w:val="20"/>
              </w:rPr>
              <w:t>；</w:t>
            </w:r>
          </w:p>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）总干渠门禁系统自动化</w:t>
            </w:r>
            <w:r>
              <w:rPr>
                <w:rFonts w:ascii="Times New Roman" w:eastAsia="仿宋" w:hAnsi="Times New Roman" w:cs="Times New Roman" w:hint="eastAsia"/>
                <w:kern w:val="0"/>
                <w:sz w:val="20"/>
                <w:szCs w:val="20"/>
              </w:rPr>
              <w:t>；</w:t>
            </w:r>
          </w:p>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）汛前对抢险道路进行风险排查，检查抢险设备调用、抢险物资的备料情况</w:t>
            </w:r>
            <w:r>
              <w:rPr>
                <w:rFonts w:ascii="Times New Roman" w:eastAsia="仿宋" w:hAnsi="Times New Roman" w:cs="Times New Roman" w:hint="eastAsia"/>
                <w:kern w:val="0"/>
                <w:sz w:val="20"/>
                <w:szCs w:val="20"/>
              </w:rPr>
              <w:t>；</w:t>
            </w:r>
          </w:p>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4</w:t>
            </w:r>
            <w:r w:rsidRPr="00177482">
              <w:rPr>
                <w:rFonts w:ascii="Times New Roman" w:eastAsia="仿宋" w:hAnsi="Times New Roman" w:cs="Times New Roman"/>
                <w:kern w:val="0"/>
                <w:sz w:val="20"/>
                <w:szCs w:val="20"/>
              </w:rPr>
              <w:t>）编制防汛应急预案。</w:t>
            </w:r>
          </w:p>
        </w:tc>
      </w:tr>
      <w:tr w:rsidR="003D7D74" w:rsidRPr="00177482" w:rsidTr="0010185B">
        <w:trPr>
          <w:jc w:val="center"/>
        </w:trPr>
        <w:tc>
          <w:tcPr>
            <w:tcW w:w="579" w:type="pct"/>
            <w:vMerge w:val="restart"/>
            <w:shd w:val="clear" w:color="auto" w:fill="auto"/>
            <w:vAlign w:val="center"/>
            <w:hideMark/>
          </w:tcPr>
          <w:p w:rsidR="00D314A7" w:rsidRDefault="003D7D74" w:rsidP="0010185B">
            <w:pPr>
              <w:widowControl/>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人为因素</w:t>
            </w:r>
          </w:p>
        </w:tc>
        <w:tc>
          <w:tcPr>
            <w:tcW w:w="343" w:type="pct"/>
            <w:shd w:val="clear" w:color="auto" w:fill="auto"/>
            <w:vAlign w:val="center"/>
            <w:hideMark/>
          </w:tcPr>
          <w:p w:rsidR="00D314A7" w:rsidRDefault="003D7D74" w:rsidP="0010185B">
            <w:pPr>
              <w:spacing w:line="276" w:lineRule="auto"/>
              <w:jc w:val="center"/>
              <w:rPr>
                <w:rFonts w:ascii="Times New Roman" w:eastAsia="仿宋" w:hAnsi="Times New Roman" w:cs="Times New Roman"/>
                <w:sz w:val="20"/>
                <w:szCs w:val="20"/>
              </w:rPr>
            </w:pPr>
            <w:r w:rsidRPr="00190A4F">
              <w:rPr>
                <w:rFonts w:ascii="仿宋" w:eastAsia="仿宋" w:hAnsi="仿宋" w:cs="Times New Roman"/>
                <w:sz w:val="20"/>
                <w:szCs w:val="20"/>
              </w:rPr>
              <w:t>4-</w:t>
            </w:r>
            <w:r>
              <w:rPr>
                <w:rFonts w:ascii="仿宋" w:eastAsia="仿宋" w:hAnsi="仿宋" w:cs="Times New Roman"/>
                <w:sz w:val="20"/>
                <w:szCs w:val="20"/>
              </w:rPr>
              <w:t>9</w:t>
            </w:r>
          </w:p>
        </w:tc>
        <w:tc>
          <w:tcPr>
            <w:tcW w:w="1143" w:type="pct"/>
            <w:shd w:val="clear" w:color="auto" w:fill="auto"/>
            <w:vAlign w:val="center"/>
            <w:hideMark/>
          </w:tcPr>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排水建筑物进口堵塞（生活垃圾、柴草漂浮物、滑坡泥石流等）</w:t>
            </w:r>
          </w:p>
        </w:tc>
        <w:tc>
          <w:tcPr>
            <w:tcW w:w="2935" w:type="pct"/>
            <w:shd w:val="clear" w:color="auto" w:fill="auto"/>
            <w:vAlign w:val="center"/>
            <w:hideMark/>
          </w:tcPr>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）清理进口附近工程弃渣、堆土、生活垃圾、柴草、树木等风险源；</w:t>
            </w:r>
            <w:r w:rsidRPr="00177482">
              <w:rPr>
                <w:rFonts w:ascii="Times New Roman" w:eastAsia="仿宋" w:hAnsi="Times New Roman" w:cs="Times New Roman"/>
                <w:kern w:val="0"/>
                <w:sz w:val="20"/>
                <w:szCs w:val="20"/>
              </w:rPr>
              <w:br/>
            </w: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）在建筑物进口布设拦漂设施；</w:t>
            </w:r>
            <w:r w:rsidRPr="00177482">
              <w:rPr>
                <w:rFonts w:ascii="Times New Roman" w:eastAsia="仿宋" w:hAnsi="Times New Roman" w:cs="Times New Roman"/>
                <w:kern w:val="0"/>
                <w:sz w:val="20"/>
                <w:szCs w:val="20"/>
              </w:rPr>
              <w:br/>
            </w: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）在洪水期间应加强渠道沿线天然河流水流状态的巡查，随时打捞聚集在排水建筑物进口处的漂浮物；</w:t>
            </w:r>
          </w:p>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4</w:t>
            </w:r>
            <w:r w:rsidRPr="00177482">
              <w:rPr>
                <w:rFonts w:ascii="Times New Roman" w:eastAsia="仿宋" w:hAnsi="Times New Roman" w:cs="Times New Roman"/>
                <w:kern w:val="0"/>
                <w:sz w:val="20"/>
                <w:szCs w:val="20"/>
              </w:rPr>
              <w:t>）在排水建筑物进口修建布设拦砂桩、拦沙坎、沉砂池等，防止建筑物进口堵塞；</w:t>
            </w:r>
            <w:r w:rsidRPr="00177482">
              <w:rPr>
                <w:rFonts w:ascii="Times New Roman" w:eastAsia="仿宋" w:hAnsi="Times New Roman" w:cs="Times New Roman"/>
                <w:kern w:val="0"/>
                <w:sz w:val="20"/>
                <w:szCs w:val="20"/>
              </w:rPr>
              <w:br/>
            </w: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5</w:t>
            </w:r>
            <w:r w:rsidRPr="00177482">
              <w:rPr>
                <w:rFonts w:ascii="Times New Roman" w:eastAsia="仿宋" w:hAnsi="Times New Roman" w:cs="Times New Roman"/>
                <w:kern w:val="0"/>
                <w:sz w:val="20"/>
                <w:szCs w:val="20"/>
              </w:rPr>
              <w:t>）汛期可在排洪倒虹吸进口上游一定距离用铅丝石笼、拦砂桩等设置临时拦挡措施，防止砂石等固体物进入倒虹吸；</w:t>
            </w:r>
          </w:p>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6</w:t>
            </w:r>
            <w:r w:rsidRPr="00177482">
              <w:rPr>
                <w:rFonts w:ascii="Times New Roman" w:eastAsia="仿宋" w:hAnsi="Times New Roman" w:cs="Times New Roman"/>
                <w:kern w:val="0"/>
                <w:sz w:val="20"/>
                <w:szCs w:val="20"/>
              </w:rPr>
              <w:t>）在上游河道进行分流，利用附近其他排水建筑物来分担部分流量；</w:t>
            </w:r>
          </w:p>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7</w:t>
            </w:r>
            <w:r w:rsidRPr="00177482">
              <w:rPr>
                <w:rFonts w:ascii="Times New Roman" w:eastAsia="仿宋" w:hAnsi="Times New Roman" w:cs="Times New Roman"/>
                <w:kern w:val="0"/>
                <w:sz w:val="20"/>
                <w:szCs w:val="20"/>
              </w:rPr>
              <w:t>）汛期采用临时抽排措施。</w:t>
            </w:r>
          </w:p>
        </w:tc>
      </w:tr>
      <w:tr w:rsidR="003D7D74" w:rsidRPr="00177482" w:rsidTr="0010185B">
        <w:trPr>
          <w:jc w:val="center"/>
        </w:trPr>
        <w:tc>
          <w:tcPr>
            <w:tcW w:w="579" w:type="pct"/>
            <w:vMerge/>
            <w:shd w:val="clear" w:color="auto" w:fill="auto"/>
            <w:vAlign w:val="center"/>
            <w:hideMark/>
          </w:tcPr>
          <w:p w:rsidR="00D314A7" w:rsidRDefault="00D314A7" w:rsidP="0010185B">
            <w:pPr>
              <w:widowControl/>
              <w:spacing w:line="276" w:lineRule="auto"/>
              <w:rPr>
                <w:rFonts w:ascii="Times New Roman" w:eastAsia="仿宋" w:hAnsi="Times New Roman" w:cs="Times New Roman"/>
                <w:kern w:val="0"/>
                <w:sz w:val="20"/>
                <w:szCs w:val="20"/>
              </w:rPr>
            </w:pPr>
          </w:p>
        </w:tc>
        <w:tc>
          <w:tcPr>
            <w:tcW w:w="343" w:type="pct"/>
            <w:shd w:val="clear" w:color="auto" w:fill="auto"/>
            <w:vAlign w:val="center"/>
            <w:hideMark/>
          </w:tcPr>
          <w:p w:rsidR="00D314A7" w:rsidRDefault="003D7D74" w:rsidP="0010185B">
            <w:pPr>
              <w:spacing w:line="276" w:lineRule="auto"/>
              <w:jc w:val="center"/>
              <w:rPr>
                <w:rFonts w:ascii="Times New Roman" w:eastAsia="仿宋" w:hAnsi="Times New Roman" w:cs="Times New Roman"/>
                <w:sz w:val="20"/>
                <w:szCs w:val="20"/>
              </w:rPr>
            </w:pPr>
            <w:r w:rsidRPr="00190A4F">
              <w:rPr>
                <w:rFonts w:ascii="仿宋" w:eastAsia="仿宋" w:hAnsi="仿宋" w:cs="Times New Roman"/>
                <w:sz w:val="20"/>
                <w:szCs w:val="20"/>
              </w:rPr>
              <w:t>4-1</w:t>
            </w:r>
            <w:r>
              <w:rPr>
                <w:rFonts w:ascii="仿宋" w:eastAsia="仿宋" w:hAnsi="仿宋" w:cs="Times New Roman"/>
                <w:sz w:val="20"/>
                <w:szCs w:val="20"/>
              </w:rPr>
              <w:t>0</w:t>
            </w:r>
          </w:p>
        </w:tc>
        <w:tc>
          <w:tcPr>
            <w:tcW w:w="1143" w:type="pct"/>
            <w:shd w:val="clear" w:color="auto" w:fill="auto"/>
            <w:vAlign w:val="center"/>
            <w:hideMark/>
          </w:tcPr>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下游存在阻水建筑物，减小过流能力</w:t>
            </w:r>
          </w:p>
        </w:tc>
        <w:tc>
          <w:tcPr>
            <w:tcW w:w="2935" w:type="pct"/>
            <w:shd w:val="clear" w:color="auto" w:fill="auto"/>
            <w:vAlign w:val="center"/>
            <w:hideMark/>
          </w:tcPr>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）出口下游行洪疏通，拆除</w:t>
            </w:r>
            <w:proofErr w:type="gramStart"/>
            <w:r w:rsidRPr="00177482">
              <w:rPr>
                <w:rFonts w:ascii="Times New Roman" w:eastAsia="仿宋" w:hAnsi="Times New Roman" w:cs="Times New Roman"/>
                <w:kern w:val="0"/>
                <w:sz w:val="20"/>
                <w:szCs w:val="20"/>
              </w:rPr>
              <w:t>阻</w:t>
            </w:r>
            <w:proofErr w:type="gramEnd"/>
            <w:r w:rsidRPr="00177482">
              <w:rPr>
                <w:rFonts w:ascii="Times New Roman" w:eastAsia="仿宋" w:hAnsi="Times New Roman" w:cs="Times New Roman"/>
                <w:kern w:val="0"/>
                <w:sz w:val="20"/>
                <w:szCs w:val="20"/>
              </w:rPr>
              <w:t>水路涵或扩大过流断面，恢复河道行洪能力</w:t>
            </w:r>
            <w:r>
              <w:rPr>
                <w:rFonts w:ascii="Times New Roman" w:eastAsia="仿宋" w:hAnsi="Times New Roman" w:cs="Times New Roman" w:hint="eastAsia"/>
                <w:kern w:val="0"/>
                <w:sz w:val="20"/>
                <w:szCs w:val="20"/>
              </w:rPr>
              <w:t>；</w:t>
            </w:r>
          </w:p>
          <w:p w:rsidR="00D314A7" w:rsidRDefault="003D7D74" w:rsidP="0010185B">
            <w:pPr>
              <w:widowControl/>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）加强工程巡查，与当地河道管理部门加强沟通联系，确保工程行洪通畅。</w:t>
            </w:r>
          </w:p>
        </w:tc>
      </w:tr>
    </w:tbl>
    <w:p w:rsidR="00A75384" w:rsidRPr="00177482" w:rsidRDefault="00A75384" w:rsidP="002C1E1F">
      <w:pPr>
        <w:pStyle w:val="10"/>
        <w:ind w:firstLineChars="0" w:firstLine="0"/>
        <w:jc w:val="center"/>
        <w:outlineLvl w:val="9"/>
        <w:rPr>
          <w:rFonts w:ascii="Times New Roman" w:hAnsi="Times New Roman" w:cs="Times New Roman"/>
        </w:rPr>
      </w:pPr>
    </w:p>
    <w:p w:rsidR="004A6270" w:rsidRPr="00177482" w:rsidRDefault="004A6270" w:rsidP="002C1E1F">
      <w:pPr>
        <w:pStyle w:val="10"/>
        <w:ind w:firstLineChars="0" w:firstLine="0"/>
        <w:jc w:val="center"/>
        <w:outlineLvl w:val="9"/>
        <w:rPr>
          <w:rFonts w:ascii="Times New Roman" w:hAnsi="Times New Roman" w:cs="Times New Roman"/>
        </w:rPr>
      </w:pPr>
    </w:p>
    <w:p w:rsidR="004A6270" w:rsidRPr="00177482" w:rsidRDefault="004A6270" w:rsidP="002C1E1F">
      <w:pPr>
        <w:pStyle w:val="10"/>
        <w:ind w:firstLineChars="0" w:firstLine="0"/>
        <w:jc w:val="center"/>
        <w:outlineLvl w:val="9"/>
        <w:rPr>
          <w:rFonts w:ascii="Times New Roman" w:hAnsi="Times New Roman" w:cs="Times New Roman"/>
        </w:rPr>
      </w:pPr>
    </w:p>
    <w:p w:rsidR="00F42E5D" w:rsidRPr="00177482" w:rsidRDefault="00F42E5D" w:rsidP="00F42E5D">
      <w:pPr>
        <w:pStyle w:val="10"/>
        <w:ind w:firstLineChars="0" w:firstLine="420"/>
        <w:outlineLvl w:val="9"/>
        <w:rPr>
          <w:rFonts w:ascii="Times New Roman" w:hAnsi="Times New Roman" w:cs="Times New Roman"/>
        </w:rPr>
      </w:pPr>
      <w:r w:rsidRPr="00177482">
        <w:rPr>
          <w:rFonts w:ascii="Times New Roman" w:hAnsi="Times New Roman" w:cs="Times New Roman" w:hint="eastAsia"/>
        </w:rPr>
        <w:lastRenderedPageBreak/>
        <w:t>（</w:t>
      </w:r>
      <w:r w:rsidRPr="00177482">
        <w:rPr>
          <w:rFonts w:ascii="Times New Roman" w:hAnsi="Times New Roman" w:cs="Times New Roman"/>
        </w:rPr>
        <w:t>3</w:t>
      </w:r>
      <w:r w:rsidRPr="00177482">
        <w:rPr>
          <w:rFonts w:ascii="Times New Roman" w:hAnsi="Times New Roman" w:cs="Times New Roman" w:hint="eastAsia"/>
        </w:rPr>
        <w:t>）其他穿越交叉建筑物</w:t>
      </w:r>
      <w:r w:rsidR="00BD4936">
        <w:rPr>
          <w:rFonts w:ascii="Times New Roman" w:hAnsi="Times New Roman" w:cs="Times New Roman" w:hint="eastAsia"/>
        </w:rPr>
        <w:t>风险预防措施</w:t>
      </w:r>
    </w:p>
    <w:p w:rsidR="00F42E5D" w:rsidRPr="00177482" w:rsidRDefault="00F42E5D" w:rsidP="002C1E1F">
      <w:pPr>
        <w:pStyle w:val="10"/>
        <w:ind w:firstLineChars="0" w:firstLine="0"/>
        <w:jc w:val="center"/>
        <w:outlineLvl w:val="9"/>
        <w:rPr>
          <w:rFonts w:ascii="Times New Roman" w:hAnsi="Times New Roman" w:cs="Times New Roman"/>
        </w:rPr>
      </w:pPr>
      <w:r w:rsidRPr="00177482">
        <w:rPr>
          <w:rFonts w:ascii="Times New Roman" w:hAnsi="Times New Roman" w:cs="Times New Roman"/>
        </w:rPr>
        <w:t>表</w:t>
      </w:r>
      <w:r w:rsidRPr="00177482">
        <w:rPr>
          <w:rFonts w:ascii="Times New Roman" w:hAnsi="Times New Roman" w:cs="Times New Roman"/>
        </w:rPr>
        <w:t>3.2-</w:t>
      </w:r>
      <w:r w:rsidR="009B4DDE" w:rsidRPr="00177482">
        <w:rPr>
          <w:rFonts w:ascii="Times New Roman" w:hAnsi="Times New Roman" w:cs="Times New Roman"/>
        </w:rPr>
        <w:t>7</w:t>
      </w:r>
      <w:r w:rsidR="00380A37">
        <w:rPr>
          <w:rFonts w:ascii="Times New Roman" w:hAnsi="Times New Roman" w:cs="Times New Roman" w:hint="eastAsia"/>
        </w:rPr>
        <w:t xml:space="preserve">  </w:t>
      </w:r>
      <w:r w:rsidRPr="00177482">
        <w:rPr>
          <w:rFonts w:ascii="Times New Roman" w:hAnsi="Times New Roman" w:cs="Times New Roman"/>
        </w:rPr>
        <w:t>其他穿越交叉建筑物</w:t>
      </w:r>
      <w:r w:rsidR="00BD4936">
        <w:rPr>
          <w:rFonts w:ascii="Times New Roman" w:hAnsi="Times New Roman" w:cs="Times New Roman"/>
        </w:rPr>
        <w:t>风险预防措施</w:t>
      </w:r>
      <w:r w:rsidRPr="00177482">
        <w:rPr>
          <w:rFonts w:ascii="Times New Roman" w:hAnsi="Times New Roman" w:cs="Times New Roman"/>
        </w:rPr>
        <w:t>一览表</w:t>
      </w:r>
    </w:p>
    <w:tbl>
      <w:tblPr>
        <w:tblW w:w="50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9"/>
        <w:gridCol w:w="1845"/>
        <w:gridCol w:w="708"/>
        <w:gridCol w:w="2859"/>
        <w:gridCol w:w="7563"/>
      </w:tblGrid>
      <w:tr w:rsidR="00F07FF8" w:rsidRPr="00177482" w:rsidTr="000D6B21">
        <w:trPr>
          <w:tblHeader/>
          <w:jc w:val="center"/>
        </w:trPr>
        <w:tc>
          <w:tcPr>
            <w:tcW w:w="493" w:type="pct"/>
            <w:shd w:val="clear" w:color="auto" w:fill="auto"/>
            <w:vAlign w:val="center"/>
            <w:hideMark/>
          </w:tcPr>
          <w:p w:rsidR="00D314A7" w:rsidRDefault="00F07FF8" w:rsidP="0010185B">
            <w:pPr>
              <w:widowControl/>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建筑物类型</w:t>
            </w:r>
          </w:p>
        </w:tc>
        <w:tc>
          <w:tcPr>
            <w:tcW w:w="641" w:type="pct"/>
            <w:shd w:val="clear" w:color="auto" w:fill="auto"/>
            <w:vAlign w:val="center"/>
            <w:hideMark/>
          </w:tcPr>
          <w:p w:rsidR="00D314A7" w:rsidRDefault="00F07FF8" w:rsidP="0010185B">
            <w:pPr>
              <w:widowControl/>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风险因子归类</w:t>
            </w:r>
          </w:p>
        </w:tc>
        <w:tc>
          <w:tcPr>
            <w:tcW w:w="246" w:type="pct"/>
            <w:shd w:val="clear" w:color="auto" w:fill="auto"/>
            <w:vAlign w:val="center"/>
            <w:hideMark/>
          </w:tcPr>
          <w:p w:rsidR="00D314A7" w:rsidRDefault="00A156CF" w:rsidP="0010185B">
            <w:pPr>
              <w:widowControl/>
              <w:spacing w:line="360" w:lineRule="auto"/>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993" w:type="pct"/>
            <w:shd w:val="clear" w:color="auto" w:fill="auto"/>
            <w:vAlign w:val="center"/>
            <w:hideMark/>
          </w:tcPr>
          <w:p w:rsidR="00D314A7" w:rsidRDefault="00F07FF8" w:rsidP="0010185B">
            <w:pPr>
              <w:widowControl/>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风险因子</w:t>
            </w:r>
          </w:p>
        </w:tc>
        <w:tc>
          <w:tcPr>
            <w:tcW w:w="2627" w:type="pct"/>
            <w:shd w:val="clear" w:color="auto" w:fill="auto"/>
            <w:vAlign w:val="center"/>
            <w:hideMark/>
          </w:tcPr>
          <w:p w:rsidR="00D314A7" w:rsidRDefault="00F07FF8" w:rsidP="0010185B">
            <w:pPr>
              <w:widowControl/>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预防措施</w:t>
            </w:r>
          </w:p>
        </w:tc>
      </w:tr>
      <w:tr w:rsidR="00F07FF8" w:rsidRPr="00177482" w:rsidTr="000D6B21">
        <w:trPr>
          <w:tblHeader/>
          <w:jc w:val="center"/>
        </w:trPr>
        <w:tc>
          <w:tcPr>
            <w:tcW w:w="493" w:type="pct"/>
            <w:vMerge w:val="restart"/>
            <w:shd w:val="clear" w:color="auto" w:fill="auto"/>
            <w:vAlign w:val="center"/>
            <w:hideMark/>
          </w:tcPr>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其他穿越交叉建筑物</w:t>
            </w:r>
          </w:p>
        </w:tc>
        <w:tc>
          <w:tcPr>
            <w:tcW w:w="641" w:type="pct"/>
            <w:vMerge w:val="restart"/>
            <w:shd w:val="clear" w:color="auto" w:fill="auto"/>
            <w:vAlign w:val="center"/>
            <w:hideMark/>
          </w:tcPr>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自然因素</w:t>
            </w:r>
          </w:p>
        </w:tc>
        <w:tc>
          <w:tcPr>
            <w:tcW w:w="246" w:type="pct"/>
            <w:shd w:val="clear" w:color="auto" w:fill="auto"/>
            <w:vAlign w:val="center"/>
            <w:hideMark/>
          </w:tcPr>
          <w:p w:rsidR="00D314A7" w:rsidRDefault="00F07FF8" w:rsidP="0010185B">
            <w:pPr>
              <w:spacing w:line="360" w:lineRule="auto"/>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5-1</w:t>
            </w:r>
          </w:p>
        </w:tc>
        <w:tc>
          <w:tcPr>
            <w:tcW w:w="993" w:type="pct"/>
            <w:shd w:val="clear" w:color="auto" w:fill="auto"/>
            <w:vAlign w:val="center"/>
            <w:hideMark/>
          </w:tcPr>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暴雨洪水</w:t>
            </w:r>
          </w:p>
        </w:tc>
        <w:tc>
          <w:tcPr>
            <w:tcW w:w="2627" w:type="pct"/>
            <w:shd w:val="clear" w:color="auto" w:fill="auto"/>
            <w:vAlign w:val="center"/>
            <w:hideMark/>
          </w:tcPr>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密切关注汛期天气预报；加强汛前风险排查。</w:t>
            </w:r>
          </w:p>
        </w:tc>
      </w:tr>
      <w:tr w:rsidR="00F07FF8" w:rsidRPr="00177482" w:rsidTr="000D6B21">
        <w:trPr>
          <w:tblHeader/>
          <w:jc w:val="center"/>
        </w:trPr>
        <w:tc>
          <w:tcPr>
            <w:tcW w:w="493" w:type="pct"/>
            <w:vMerge/>
            <w:vAlign w:val="center"/>
            <w:hideMark/>
          </w:tcPr>
          <w:p w:rsidR="00D314A7" w:rsidRDefault="00D314A7" w:rsidP="0010185B">
            <w:pPr>
              <w:widowControl/>
              <w:spacing w:line="360" w:lineRule="auto"/>
              <w:rPr>
                <w:rFonts w:ascii="Times New Roman" w:eastAsia="仿宋" w:hAnsi="Times New Roman" w:cs="Times New Roman"/>
                <w:kern w:val="0"/>
                <w:sz w:val="20"/>
                <w:szCs w:val="20"/>
              </w:rPr>
            </w:pPr>
          </w:p>
        </w:tc>
        <w:tc>
          <w:tcPr>
            <w:tcW w:w="641" w:type="pct"/>
            <w:vMerge/>
            <w:vAlign w:val="center"/>
            <w:hideMark/>
          </w:tcPr>
          <w:p w:rsidR="00D314A7" w:rsidRDefault="00D314A7" w:rsidP="0010185B">
            <w:pPr>
              <w:widowControl/>
              <w:spacing w:line="360" w:lineRule="auto"/>
              <w:rPr>
                <w:rFonts w:ascii="Times New Roman" w:eastAsia="仿宋" w:hAnsi="Times New Roman" w:cs="Times New Roman"/>
                <w:kern w:val="0"/>
                <w:sz w:val="20"/>
                <w:szCs w:val="20"/>
              </w:rPr>
            </w:pPr>
          </w:p>
        </w:tc>
        <w:tc>
          <w:tcPr>
            <w:tcW w:w="246" w:type="pct"/>
            <w:shd w:val="clear" w:color="auto" w:fill="auto"/>
            <w:vAlign w:val="center"/>
            <w:hideMark/>
          </w:tcPr>
          <w:p w:rsidR="00D314A7" w:rsidRDefault="00F07FF8" w:rsidP="0010185B">
            <w:pPr>
              <w:spacing w:line="360" w:lineRule="auto"/>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5-2</w:t>
            </w:r>
          </w:p>
        </w:tc>
        <w:tc>
          <w:tcPr>
            <w:tcW w:w="993" w:type="pct"/>
            <w:shd w:val="clear" w:color="auto" w:fill="auto"/>
            <w:vAlign w:val="center"/>
            <w:hideMark/>
          </w:tcPr>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极端气象</w:t>
            </w:r>
          </w:p>
        </w:tc>
        <w:tc>
          <w:tcPr>
            <w:tcW w:w="2627" w:type="pct"/>
            <w:shd w:val="clear" w:color="auto" w:fill="auto"/>
            <w:vAlign w:val="center"/>
            <w:hideMark/>
          </w:tcPr>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与穿越工程运管单位沟通，必要时对输电线路采用融冰设施进行处理</w:t>
            </w:r>
            <w:r w:rsidR="00510AF3">
              <w:rPr>
                <w:rFonts w:ascii="Times New Roman" w:eastAsia="仿宋" w:hAnsi="Times New Roman" w:cs="Times New Roman" w:hint="eastAsia"/>
                <w:kern w:val="0"/>
                <w:sz w:val="20"/>
                <w:szCs w:val="20"/>
              </w:rPr>
              <w:t>。</w:t>
            </w:r>
          </w:p>
        </w:tc>
      </w:tr>
      <w:tr w:rsidR="00F07FF8" w:rsidRPr="00177482" w:rsidTr="000D6B21">
        <w:trPr>
          <w:tblHeader/>
          <w:jc w:val="center"/>
        </w:trPr>
        <w:tc>
          <w:tcPr>
            <w:tcW w:w="493" w:type="pct"/>
            <w:vMerge/>
            <w:vAlign w:val="center"/>
            <w:hideMark/>
          </w:tcPr>
          <w:p w:rsidR="00D314A7" w:rsidRDefault="00D314A7" w:rsidP="0010185B">
            <w:pPr>
              <w:widowControl/>
              <w:spacing w:line="360" w:lineRule="auto"/>
              <w:rPr>
                <w:rFonts w:ascii="Times New Roman" w:eastAsia="仿宋" w:hAnsi="Times New Roman" w:cs="Times New Roman"/>
                <w:kern w:val="0"/>
                <w:sz w:val="20"/>
                <w:szCs w:val="20"/>
              </w:rPr>
            </w:pPr>
          </w:p>
        </w:tc>
        <w:tc>
          <w:tcPr>
            <w:tcW w:w="641" w:type="pct"/>
            <w:vMerge w:val="restart"/>
            <w:shd w:val="clear" w:color="auto" w:fill="auto"/>
            <w:vAlign w:val="center"/>
            <w:hideMark/>
          </w:tcPr>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工程因素</w:t>
            </w:r>
          </w:p>
        </w:tc>
        <w:tc>
          <w:tcPr>
            <w:tcW w:w="246" w:type="pct"/>
            <w:shd w:val="clear" w:color="auto" w:fill="auto"/>
            <w:vAlign w:val="center"/>
            <w:hideMark/>
          </w:tcPr>
          <w:p w:rsidR="00D314A7" w:rsidRDefault="00F07FF8" w:rsidP="0010185B">
            <w:pPr>
              <w:spacing w:line="360" w:lineRule="auto"/>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5-3</w:t>
            </w:r>
          </w:p>
        </w:tc>
        <w:tc>
          <w:tcPr>
            <w:tcW w:w="993" w:type="pct"/>
            <w:shd w:val="clear" w:color="auto" w:fill="auto"/>
            <w:vAlign w:val="center"/>
            <w:hideMark/>
          </w:tcPr>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渠渠交叉建筑物混凝土裂缝、钢管破裂、接缝渗漏</w:t>
            </w:r>
          </w:p>
        </w:tc>
        <w:tc>
          <w:tcPr>
            <w:tcW w:w="2627" w:type="pct"/>
            <w:shd w:val="clear" w:color="auto" w:fill="auto"/>
            <w:vAlign w:val="center"/>
            <w:hideMark/>
          </w:tcPr>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）在渠坡渗漏出口设置压浸平台，防止水土流失；</w:t>
            </w:r>
          </w:p>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）必要时对结构缝进行临时灌浆处理；</w:t>
            </w:r>
          </w:p>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）在灌溉渠道无水情况下，进行结构加固、补强处理或接缝防渗处理。</w:t>
            </w:r>
          </w:p>
        </w:tc>
      </w:tr>
      <w:tr w:rsidR="00F07FF8" w:rsidRPr="00177482" w:rsidTr="000D6B21">
        <w:trPr>
          <w:tblHeader/>
          <w:jc w:val="center"/>
        </w:trPr>
        <w:tc>
          <w:tcPr>
            <w:tcW w:w="493" w:type="pct"/>
            <w:vMerge/>
            <w:vAlign w:val="center"/>
            <w:hideMark/>
          </w:tcPr>
          <w:p w:rsidR="00D314A7" w:rsidRDefault="00D314A7" w:rsidP="0010185B">
            <w:pPr>
              <w:widowControl/>
              <w:spacing w:line="360" w:lineRule="auto"/>
              <w:rPr>
                <w:rFonts w:ascii="Times New Roman" w:eastAsia="仿宋" w:hAnsi="Times New Roman" w:cs="Times New Roman"/>
                <w:kern w:val="0"/>
                <w:sz w:val="20"/>
                <w:szCs w:val="20"/>
              </w:rPr>
            </w:pPr>
          </w:p>
        </w:tc>
        <w:tc>
          <w:tcPr>
            <w:tcW w:w="641" w:type="pct"/>
            <w:vMerge/>
            <w:shd w:val="clear" w:color="auto" w:fill="auto"/>
            <w:vAlign w:val="center"/>
            <w:hideMark/>
          </w:tcPr>
          <w:p w:rsidR="00D314A7" w:rsidRDefault="00D314A7" w:rsidP="0010185B">
            <w:pPr>
              <w:widowControl/>
              <w:spacing w:line="360" w:lineRule="auto"/>
              <w:rPr>
                <w:rFonts w:ascii="Times New Roman" w:eastAsia="仿宋" w:hAnsi="Times New Roman" w:cs="Times New Roman"/>
                <w:kern w:val="0"/>
                <w:sz w:val="20"/>
                <w:szCs w:val="20"/>
              </w:rPr>
            </w:pPr>
          </w:p>
        </w:tc>
        <w:tc>
          <w:tcPr>
            <w:tcW w:w="246" w:type="pct"/>
            <w:shd w:val="clear" w:color="auto" w:fill="auto"/>
            <w:vAlign w:val="center"/>
            <w:hideMark/>
          </w:tcPr>
          <w:p w:rsidR="00D314A7" w:rsidRDefault="00F07FF8" w:rsidP="0010185B">
            <w:pPr>
              <w:spacing w:line="360" w:lineRule="auto"/>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5-4</w:t>
            </w:r>
          </w:p>
        </w:tc>
        <w:tc>
          <w:tcPr>
            <w:tcW w:w="993" w:type="pct"/>
            <w:shd w:val="clear" w:color="auto" w:fill="auto"/>
            <w:vAlign w:val="center"/>
            <w:hideMark/>
          </w:tcPr>
          <w:p w:rsidR="00D314A7" w:rsidRDefault="006F3DD2" w:rsidP="0010185B">
            <w:pPr>
              <w:widowControl/>
              <w:spacing w:line="360" w:lineRule="auto"/>
              <w:rPr>
                <w:rFonts w:ascii="Times New Roman" w:eastAsia="仿宋" w:hAnsi="Times New Roman" w:cs="Times New Roman"/>
                <w:kern w:val="0"/>
                <w:sz w:val="20"/>
                <w:szCs w:val="20"/>
              </w:rPr>
            </w:pPr>
            <w:r>
              <w:rPr>
                <w:rFonts w:ascii="仿宋" w:eastAsia="仿宋" w:hAnsi="仿宋" w:cs="宋体" w:hint="eastAsia"/>
                <w:color w:val="000000"/>
                <w:kern w:val="0"/>
                <w:sz w:val="20"/>
                <w:szCs w:val="20"/>
              </w:rPr>
              <w:t>灌渠</w:t>
            </w:r>
            <w:r w:rsidR="00F07FF8" w:rsidRPr="00177482">
              <w:rPr>
                <w:rFonts w:ascii="Times New Roman" w:eastAsia="仿宋" w:hAnsi="Times New Roman" w:cs="Times New Roman"/>
                <w:kern w:val="0"/>
                <w:sz w:val="20"/>
                <w:szCs w:val="20"/>
              </w:rPr>
              <w:t>、排污管道淤堵</w:t>
            </w:r>
          </w:p>
        </w:tc>
        <w:tc>
          <w:tcPr>
            <w:tcW w:w="2627" w:type="pct"/>
            <w:shd w:val="clear" w:color="auto" w:fill="auto"/>
            <w:vAlign w:val="center"/>
            <w:hideMark/>
          </w:tcPr>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与穿越工程运管单位联系，协调管涵的清淤工作</w:t>
            </w:r>
            <w:r w:rsidR="00510AF3">
              <w:rPr>
                <w:rFonts w:ascii="Times New Roman" w:eastAsia="仿宋" w:hAnsi="Times New Roman" w:cs="Times New Roman" w:hint="eastAsia"/>
                <w:kern w:val="0"/>
                <w:sz w:val="20"/>
                <w:szCs w:val="20"/>
              </w:rPr>
              <w:t>。</w:t>
            </w:r>
          </w:p>
        </w:tc>
      </w:tr>
      <w:tr w:rsidR="00F07FF8" w:rsidRPr="00177482" w:rsidTr="000D6B21">
        <w:trPr>
          <w:tblHeader/>
          <w:jc w:val="center"/>
        </w:trPr>
        <w:tc>
          <w:tcPr>
            <w:tcW w:w="493" w:type="pct"/>
            <w:vMerge/>
            <w:vAlign w:val="center"/>
            <w:hideMark/>
          </w:tcPr>
          <w:p w:rsidR="00D314A7" w:rsidRDefault="00D314A7" w:rsidP="0010185B">
            <w:pPr>
              <w:widowControl/>
              <w:spacing w:line="360" w:lineRule="auto"/>
              <w:rPr>
                <w:rFonts w:ascii="Times New Roman" w:eastAsia="仿宋" w:hAnsi="Times New Roman" w:cs="Times New Roman"/>
                <w:kern w:val="0"/>
                <w:sz w:val="20"/>
                <w:szCs w:val="20"/>
              </w:rPr>
            </w:pPr>
          </w:p>
        </w:tc>
        <w:tc>
          <w:tcPr>
            <w:tcW w:w="641" w:type="pct"/>
            <w:vMerge/>
            <w:vAlign w:val="center"/>
            <w:hideMark/>
          </w:tcPr>
          <w:p w:rsidR="00D314A7" w:rsidRDefault="00D314A7" w:rsidP="0010185B">
            <w:pPr>
              <w:widowControl/>
              <w:spacing w:line="360" w:lineRule="auto"/>
              <w:rPr>
                <w:rFonts w:ascii="Times New Roman" w:eastAsia="仿宋" w:hAnsi="Times New Roman" w:cs="Times New Roman"/>
                <w:kern w:val="0"/>
                <w:sz w:val="20"/>
                <w:szCs w:val="20"/>
              </w:rPr>
            </w:pPr>
          </w:p>
        </w:tc>
        <w:tc>
          <w:tcPr>
            <w:tcW w:w="246" w:type="pct"/>
            <w:shd w:val="clear" w:color="auto" w:fill="auto"/>
            <w:vAlign w:val="center"/>
            <w:hideMark/>
          </w:tcPr>
          <w:p w:rsidR="00D314A7" w:rsidRDefault="00F07FF8" w:rsidP="0010185B">
            <w:pPr>
              <w:spacing w:line="360" w:lineRule="auto"/>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5-5</w:t>
            </w:r>
          </w:p>
        </w:tc>
        <w:tc>
          <w:tcPr>
            <w:tcW w:w="993" w:type="pct"/>
            <w:shd w:val="clear" w:color="auto" w:fill="auto"/>
            <w:vAlign w:val="center"/>
            <w:hideMark/>
          </w:tcPr>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其他穿越工程混凝土裂缝、钢管破裂、结构缝破损</w:t>
            </w:r>
          </w:p>
        </w:tc>
        <w:tc>
          <w:tcPr>
            <w:tcW w:w="2627" w:type="pct"/>
            <w:shd w:val="clear" w:color="auto" w:fill="auto"/>
            <w:vAlign w:val="center"/>
            <w:hideMark/>
          </w:tcPr>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与穿越工程运管单位联系，协调工程的加固处理</w:t>
            </w:r>
            <w:r w:rsidR="00510AF3">
              <w:rPr>
                <w:rFonts w:ascii="Times New Roman" w:eastAsia="仿宋" w:hAnsi="Times New Roman" w:cs="Times New Roman" w:hint="eastAsia"/>
                <w:kern w:val="0"/>
                <w:sz w:val="20"/>
                <w:szCs w:val="20"/>
              </w:rPr>
              <w:t>。</w:t>
            </w:r>
          </w:p>
        </w:tc>
      </w:tr>
      <w:tr w:rsidR="00F07FF8" w:rsidRPr="00177482" w:rsidTr="000D6B21">
        <w:trPr>
          <w:tblHeader/>
          <w:jc w:val="center"/>
        </w:trPr>
        <w:tc>
          <w:tcPr>
            <w:tcW w:w="493" w:type="pct"/>
            <w:vMerge/>
            <w:vAlign w:val="center"/>
            <w:hideMark/>
          </w:tcPr>
          <w:p w:rsidR="00D314A7" w:rsidRDefault="00D314A7" w:rsidP="0010185B">
            <w:pPr>
              <w:widowControl/>
              <w:spacing w:line="360" w:lineRule="auto"/>
              <w:rPr>
                <w:rFonts w:ascii="Times New Roman" w:eastAsia="仿宋" w:hAnsi="Times New Roman" w:cs="Times New Roman"/>
                <w:kern w:val="0"/>
                <w:sz w:val="20"/>
                <w:szCs w:val="20"/>
              </w:rPr>
            </w:pPr>
          </w:p>
        </w:tc>
        <w:tc>
          <w:tcPr>
            <w:tcW w:w="641" w:type="pct"/>
            <w:shd w:val="clear" w:color="auto" w:fill="auto"/>
            <w:vAlign w:val="center"/>
            <w:hideMark/>
          </w:tcPr>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管理因素</w:t>
            </w:r>
          </w:p>
        </w:tc>
        <w:tc>
          <w:tcPr>
            <w:tcW w:w="246" w:type="pct"/>
            <w:shd w:val="clear" w:color="auto" w:fill="auto"/>
            <w:vAlign w:val="center"/>
            <w:hideMark/>
          </w:tcPr>
          <w:p w:rsidR="00D314A7" w:rsidRDefault="00F07FF8" w:rsidP="0010185B">
            <w:pPr>
              <w:spacing w:line="360" w:lineRule="auto"/>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5-6</w:t>
            </w:r>
          </w:p>
        </w:tc>
        <w:tc>
          <w:tcPr>
            <w:tcW w:w="993" w:type="pct"/>
            <w:shd w:val="clear" w:color="auto" w:fill="auto"/>
            <w:vAlign w:val="center"/>
            <w:hideMark/>
          </w:tcPr>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抢险道路、设施</w:t>
            </w:r>
          </w:p>
        </w:tc>
        <w:tc>
          <w:tcPr>
            <w:tcW w:w="2627" w:type="pct"/>
            <w:shd w:val="clear" w:color="auto" w:fill="auto"/>
            <w:vAlign w:val="center"/>
            <w:hideMark/>
          </w:tcPr>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）对交通不便利的建筑物局部增设抢险道路</w:t>
            </w:r>
            <w:r w:rsidR="00510AF3">
              <w:rPr>
                <w:rFonts w:ascii="Times New Roman" w:eastAsia="仿宋" w:hAnsi="Times New Roman" w:cs="Times New Roman" w:hint="eastAsia"/>
                <w:kern w:val="0"/>
                <w:sz w:val="20"/>
                <w:szCs w:val="20"/>
              </w:rPr>
              <w:t>；</w:t>
            </w:r>
          </w:p>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）总干渠门禁系统自动化</w:t>
            </w:r>
            <w:r w:rsidR="00510AF3">
              <w:rPr>
                <w:rFonts w:ascii="Times New Roman" w:eastAsia="仿宋" w:hAnsi="Times New Roman" w:cs="Times New Roman" w:hint="eastAsia"/>
                <w:kern w:val="0"/>
                <w:sz w:val="20"/>
                <w:szCs w:val="20"/>
              </w:rPr>
              <w:t>；</w:t>
            </w:r>
          </w:p>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）汛前对抢险道路进行风险排查，检查抢险设备调用、抢险物资的备料情况</w:t>
            </w:r>
            <w:r w:rsidR="00510AF3">
              <w:rPr>
                <w:rFonts w:ascii="Times New Roman" w:eastAsia="仿宋" w:hAnsi="Times New Roman" w:cs="Times New Roman" w:hint="eastAsia"/>
                <w:kern w:val="0"/>
                <w:sz w:val="20"/>
                <w:szCs w:val="20"/>
              </w:rPr>
              <w:t>；</w:t>
            </w:r>
          </w:p>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4</w:t>
            </w:r>
            <w:r w:rsidRPr="00177482">
              <w:rPr>
                <w:rFonts w:ascii="Times New Roman" w:eastAsia="仿宋" w:hAnsi="Times New Roman" w:cs="Times New Roman"/>
                <w:kern w:val="0"/>
                <w:sz w:val="20"/>
                <w:szCs w:val="20"/>
              </w:rPr>
              <w:t>）编制防汛应急预案。</w:t>
            </w:r>
          </w:p>
        </w:tc>
      </w:tr>
      <w:tr w:rsidR="00F07FF8" w:rsidRPr="00177482" w:rsidTr="0010185B">
        <w:trPr>
          <w:trHeight w:val="442"/>
          <w:tblHeader/>
          <w:jc w:val="center"/>
        </w:trPr>
        <w:tc>
          <w:tcPr>
            <w:tcW w:w="493" w:type="pct"/>
            <w:vMerge/>
            <w:vAlign w:val="center"/>
            <w:hideMark/>
          </w:tcPr>
          <w:p w:rsidR="00D314A7" w:rsidRDefault="00D314A7" w:rsidP="0010185B">
            <w:pPr>
              <w:widowControl/>
              <w:spacing w:line="360" w:lineRule="auto"/>
              <w:rPr>
                <w:rFonts w:ascii="Times New Roman" w:eastAsia="仿宋" w:hAnsi="Times New Roman" w:cs="Times New Roman"/>
                <w:kern w:val="0"/>
                <w:sz w:val="20"/>
                <w:szCs w:val="20"/>
              </w:rPr>
            </w:pPr>
          </w:p>
        </w:tc>
        <w:tc>
          <w:tcPr>
            <w:tcW w:w="641" w:type="pct"/>
            <w:vMerge w:val="restart"/>
            <w:shd w:val="clear" w:color="auto" w:fill="auto"/>
            <w:vAlign w:val="center"/>
            <w:hideMark/>
          </w:tcPr>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人为因素</w:t>
            </w:r>
          </w:p>
        </w:tc>
        <w:tc>
          <w:tcPr>
            <w:tcW w:w="246" w:type="pct"/>
            <w:shd w:val="clear" w:color="auto" w:fill="auto"/>
            <w:vAlign w:val="center"/>
            <w:hideMark/>
          </w:tcPr>
          <w:p w:rsidR="00D314A7" w:rsidRDefault="00F07FF8" w:rsidP="0010185B">
            <w:pPr>
              <w:spacing w:line="360" w:lineRule="auto"/>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5-7</w:t>
            </w:r>
          </w:p>
        </w:tc>
        <w:tc>
          <w:tcPr>
            <w:tcW w:w="993" w:type="pct"/>
            <w:shd w:val="clear" w:color="auto" w:fill="auto"/>
            <w:vAlign w:val="center"/>
            <w:hideMark/>
          </w:tcPr>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燃放鞭炮</w:t>
            </w:r>
          </w:p>
        </w:tc>
        <w:tc>
          <w:tcPr>
            <w:tcW w:w="2627" w:type="pct"/>
            <w:shd w:val="clear" w:color="auto" w:fill="auto"/>
            <w:vAlign w:val="center"/>
            <w:hideMark/>
          </w:tcPr>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与地方政府联系，禁止在易燃易爆设施附近燃放鞭炮</w:t>
            </w:r>
            <w:r w:rsidR="00510AF3">
              <w:rPr>
                <w:rFonts w:ascii="Times New Roman" w:eastAsia="仿宋" w:hAnsi="Times New Roman" w:cs="Times New Roman" w:hint="eastAsia"/>
                <w:kern w:val="0"/>
                <w:sz w:val="20"/>
                <w:szCs w:val="20"/>
              </w:rPr>
              <w:t>。</w:t>
            </w:r>
          </w:p>
        </w:tc>
      </w:tr>
      <w:tr w:rsidR="000D6B21" w:rsidRPr="00177482" w:rsidTr="0010185B">
        <w:trPr>
          <w:trHeight w:val="545"/>
          <w:tblHeader/>
          <w:jc w:val="center"/>
        </w:trPr>
        <w:tc>
          <w:tcPr>
            <w:tcW w:w="493" w:type="pct"/>
            <w:vMerge/>
            <w:vAlign w:val="center"/>
            <w:hideMark/>
          </w:tcPr>
          <w:p w:rsidR="00D314A7" w:rsidRDefault="00D314A7" w:rsidP="0010185B">
            <w:pPr>
              <w:widowControl/>
              <w:spacing w:line="360" w:lineRule="auto"/>
              <w:rPr>
                <w:rFonts w:ascii="Times New Roman" w:eastAsia="仿宋" w:hAnsi="Times New Roman" w:cs="Times New Roman"/>
                <w:kern w:val="0"/>
                <w:sz w:val="20"/>
                <w:szCs w:val="20"/>
              </w:rPr>
            </w:pPr>
          </w:p>
        </w:tc>
        <w:tc>
          <w:tcPr>
            <w:tcW w:w="641" w:type="pct"/>
            <w:vMerge/>
            <w:shd w:val="clear" w:color="auto" w:fill="auto"/>
            <w:vAlign w:val="center"/>
            <w:hideMark/>
          </w:tcPr>
          <w:p w:rsidR="00D314A7" w:rsidRDefault="00D314A7" w:rsidP="0010185B">
            <w:pPr>
              <w:widowControl/>
              <w:spacing w:line="360" w:lineRule="auto"/>
              <w:rPr>
                <w:rFonts w:ascii="Times New Roman" w:eastAsia="仿宋" w:hAnsi="Times New Roman" w:cs="Times New Roman"/>
                <w:kern w:val="0"/>
                <w:sz w:val="20"/>
                <w:szCs w:val="20"/>
              </w:rPr>
            </w:pPr>
          </w:p>
        </w:tc>
        <w:tc>
          <w:tcPr>
            <w:tcW w:w="246" w:type="pct"/>
            <w:shd w:val="clear" w:color="auto" w:fill="auto"/>
            <w:vAlign w:val="center"/>
            <w:hideMark/>
          </w:tcPr>
          <w:p w:rsidR="00D314A7" w:rsidRDefault="000D6B21" w:rsidP="0010185B">
            <w:pPr>
              <w:spacing w:line="360" w:lineRule="auto"/>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5-8</w:t>
            </w:r>
          </w:p>
        </w:tc>
        <w:tc>
          <w:tcPr>
            <w:tcW w:w="993" w:type="pct"/>
            <w:shd w:val="clear" w:color="auto" w:fill="auto"/>
            <w:vAlign w:val="center"/>
            <w:hideMark/>
          </w:tcPr>
          <w:p w:rsidR="00D314A7" w:rsidRDefault="000D6B21"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违规取土、堆土</w:t>
            </w:r>
          </w:p>
        </w:tc>
        <w:tc>
          <w:tcPr>
            <w:tcW w:w="2627" w:type="pct"/>
            <w:shd w:val="clear" w:color="auto" w:fill="auto"/>
            <w:vAlign w:val="center"/>
            <w:hideMark/>
          </w:tcPr>
          <w:p w:rsidR="00D314A7" w:rsidRDefault="000D6B21"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与穿越工程建设单位联系，协调解决</w:t>
            </w:r>
            <w:r>
              <w:rPr>
                <w:rFonts w:ascii="Times New Roman" w:eastAsia="仿宋" w:hAnsi="Times New Roman" w:cs="Times New Roman" w:hint="eastAsia"/>
                <w:kern w:val="0"/>
                <w:sz w:val="20"/>
                <w:szCs w:val="20"/>
              </w:rPr>
              <w:t>。</w:t>
            </w:r>
          </w:p>
        </w:tc>
      </w:tr>
      <w:tr w:rsidR="000D6B21" w:rsidRPr="00177482" w:rsidTr="0010185B">
        <w:trPr>
          <w:trHeight w:val="428"/>
          <w:tblHeader/>
          <w:jc w:val="center"/>
        </w:trPr>
        <w:tc>
          <w:tcPr>
            <w:tcW w:w="493" w:type="pct"/>
            <w:vMerge/>
            <w:vAlign w:val="center"/>
            <w:hideMark/>
          </w:tcPr>
          <w:p w:rsidR="00D314A7" w:rsidRDefault="00D314A7" w:rsidP="0010185B">
            <w:pPr>
              <w:widowControl/>
              <w:spacing w:line="360" w:lineRule="auto"/>
              <w:rPr>
                <w:rFonts w:ascii="Times New Roman" w:eastAsia="仿宋" w:hAnsi="Times New Roman" w:cs="Times New Roman"/>
                <w:kern w:val="0"/>
                <w:sz w:val="20"/>
                <w:szCs w:val="20"/>
              </w:rPr>
            </w:pPr>
          </w:p>
        </w:tc>
        <w:tc>
          <w:tcPr>
            <w:tcW w:w="641" w:type="pct"/>
            <w:vMerge/>
            <w:vAlign w:val="center"/>
            <w:hideMark/>
          </w:tcPr>
          <w:p w:rsidR="00D314A7" w:rsidRDefault="00D314A7" w:rsidP="0010185B">
            <w:pPr>
              <w:widowControl/>
              <w:spacing w:line="360" w:lineRule="auto"/>
              <w:rPr>
                <w:rFonts w:ascii="Times New Roman" w:eastAsia="仿宋" w:hAnsi="Times New Roman" w:cs="Times New Roman"/>
                <w:kern w:val="0"/>
                <w:sz w:val="20"/>
                <w:szCs w:val="20"/>
              </w:rPr>
            </w:pPr>
          </w:p>
        </w:tc>
        <w:tc>
          <w:tcPr>
            <w:tcW w:w="246" w:type="pct"/>
            <w:shd w:val="clear" w:color="auto" w:fill="auto"/>
            <w:vAlign w:val="center"/>
            <w:hideMark/>
          </w:tcPr>
          <w:p w:rsidR="00D314A7" w:rsidRDefault="000D6B21" w:rsidP="0010185B">
            <w:pPr>
              <w:spacing w:line="360" w:lineRule="auto"/>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5-9</w:t>
            </w:r>
          </w:p>
        </w:tc>
        <w:tc>
          <w:tcPr>
            <w:tcW w:w="993" w:type="pct"/>
            <w:shd w:val="clear" w:color="auto" w:fill="auto"/>
            <w:vAlign w:val="center"/>
            <w:hideMark/>
          </w:tcPr>
          <w:p w:rsidR="00D314A7" w:rsidRDefault="00250DEF" w:rsidP="0010185B">
            <w:pPr>
              <w:widowControl/>
              <w:spacing w:line="360" w:lineRule="auto"/>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运</w:t>
            </w:r>
            <w:proofErr w:type="gramStart"/>
            <w:r>
              <w:rPr>
                <w:rFonts w:ascii="Times New Roman" w:eastAsia="仿宋" w:hAnsi="Times New Roman" w:cs="Times New Roman" w:hint="eastAsia"/>
                <w:kern w:val="0"/>
                <w:sz w:val="20"/>
                <w:szCs w:val="20"/>
              </w:rPr>
              <w:t>维管理</w:t>
            </w:r>
            <w:proofErr w:type="gramEnd"/>
          </w:p>
        </w:tc>
        <w:tc>
          <w:tcPr>
            <w:tcW w:w="2627" w:type="pct"/>
            <w:shd w:val="clear" w:color="auto" w:fill="auto"/>
            <w:vAlign w:val="center"/>
            <w:hideMark/>
          </w:tcPr>
          <w:p w:rsidR="00D314A7" w:rsidRDefault="000D6B21"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与穿越工程建设单位联系，协调解决</w:t>
            </w:r>
            <w:r>
              <w:rPr>
                <w:rFonts w:ascii="Times New Roman" w:eastAsia="仿宋" w:hAnsi="Times New Roman" w:cs="Times New Roman" w:hint="eastAsia"/>
                <w:kern w:val="0"/>
                <w:sz w:val="20"/>
                <w:szCs w:val="20"/>
              </w:rPr>
              <w:t>。</w:t>
            </w:r>
          </w:p>
        </w:tc>
      </w:tr>
    </w:tbl>
    <w:p w:rsidR="00F42E5D" w:rsidRPr="00177482" w:rsidRDefault="00F42E5D" w:rsidP="00F42E5D">
      <w:pPr>
        <w:pStyle w:val="10"/>
        <w:ind w:firstLineChars="0" w:firstLine="420"/>
        <w:outlineLvl w:val="9"/>
        <w:rPr>
          <w:rFonts w:ascii="Times New Roman" w:hAnsi="Times New Roman" w:cs="Times New Roman"/>
        </w:rPr>
      </w:pPr>
      <w:r w:rsidRPr="00177482">
        <w:rPr>
          <w:rFonts w:ascii="Times New Roman" w:hAnsi="Times New Roman" w:cs="Times New Roman" w:hint="eastAsia"/>
        </w:rPr>
        <w:lastRenderedPageBreak/>
        <w:t>（</w:t>
      </w:r>
      <w:r w:rsidRPr="00177482">
        <w:rPr>
          <w:rFonts w:ascii="Times New Roman" w:hAnsi="Times New Roman" w:cs="Times New Roman"/>
        </w:rPr>
        <w:t>4</w:t>
      </w:r>
      <w:r w:rsidRPr="00177482">
        <w:rPr>
          <w:rFonts w:ascii="Times New Roman" w:hAnsi="Times New Roman" w:cs="Times New Roman"/>
        </w:rPr>
        <w:t>）</w:t>
      </w:r>
      <w:proofErr w:type="gramStart"/>
      <w:r w:rsidRPr="00177482">
        <w:rPr>
          <w:rFonts w:ascii="Times New Roman" w:hAnsi="Times New Roman" w:cs="Times New Roman" w:hint="eastAsia"/>
        </w:rPr>
        <w:t>跨渠桥梁</w:t>
      </w:r>
      <w:proofErr w:type="gramEnd"/>
      <w:r w:rsidR="00BD4936">
        <w:rPr>
          <w:rFonts w:ascii="Times New Roman" w:hAnsi="Times New Roman" w:cs="Times New Roman" w:hint="eastAsia"/>
        </w:rPr>
        <w:t>风险预防措施</w:t>
      </w:r>
    </w:p>
    <w:p w:rsidR="00F42E5D" w:rsidRPr="00177482" w:rsidRDefault="00F42E5D" w:rsidP="002C1E1F">
      <w:pPr>
        <w:pStyle w:val="10"/>
        <w:ind w:firstLineChars="0" w:firstLine="0"/>
        <w:jc w:val="center"/>
        <w:outlineLvl w:val="9"/>
        <w:rPr>
          <w:rFonts w:ascii="Times New Roman" w:hAnsi="Times New Roman" w:cs="Times New Roman"/>
        </w:rPr>
      </w:pPr>
      <w:r w:rsidRPr="00177482">
        <w:rPr>
          <w:rFonts w:ascii="Times New Roman" w:hAnsi="Times New Roman" w:cs="Times New Roman"/>
        </w:rPr>
        <w:t>表</w:t>
      </w:r>
      <w:r w:rsidRPr="00177482">
        <w:rPr>
          <w:rFonts w:ascii="Times New Roman" w:hAnsi="Times New Roman" w:cs="Times New Roman"/>
        </w:rPr>
        <w:t>3.2-</w:t>
      </w:r>
      <w:r w:rsidR="009B4DDE" w:rsidRPr="00177482">
        <w:rPr>
          <w:rFonts w:ascii="Times New Roman" w:hAnsi="Times New Roman" w:cs="Times New Roman"/>
        </w:rPr>
        <w:t>8</w:t>
      </w:r>
      <w:r w:rsidR="00380A37">
        <w:rPr>
          <w:rFonts w:ascii="Times New Roman" w:hAnsi="Times New Roman" w:cs="Times New Roman" w:hint="eastAsia"/>
        </w:rPr>
        <w:t xml:space="preserve">  </w:t>
      </w:r>
      <w:proofErr w:type="gramStart"/>
      <w:r w:rsidRPr="00177482">
        <w:rPr>
          <w:rFonts w:ascii="Times New Roman" w:hAnsi="Times New Roman" w:cs="Times New Roman"/>
        </w:rPr>
        <w:t>跨渠桥梁</w:t>
      </w:r>
      <w:proofErr w:type="gramEnd"/>
      <w:r w:rsidR="00BD4936">
        <w:rPr>
          <w:rFonts w:ascii="Times New Roman" w:hAnsi="Times New Roman" w:cs="Times New Roman"/>
        </w:rPr>
        <w:t>风险预防措施</w:t>
      </w:r>
      <w:r w:rsidRPr="00177482">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89"/>
        <w:gridCol w:w="1004"/>
        <w:gridCol w:w="1450"/>
        <w:gridCol w:w="10075"/>
      </w:tblGrid>
      <w:tr w:rsidR="00F07FF8" w:rsidRPr="00177482" w:rsidTr="0010185B">
        <w:trPr>
          <w:tblHeader/>
          <w:jc w:val="center"/>
        </w:trPr>
        <w:tc>
          <w:tcPr>
            <w:tcW w:w="594" w:type="pct"/>
            <w:shd w:val="clear" w:color="auto" w:fill="auto"/>
            <w:vAlign w:val="center"/>
            <w:hideMark/>
          </w:tcPr>
          <w:p w:rsidR="00D314A7" w:rsidRDefault="00F07FF8" w:rsidP="0010185B">
            <w:pPr>
              <w:widowControl/>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风险因子归类</w:t>
            </w:r>
          </w:p>
        </w:tc>
        <w:tc>
          <w:tcPr>
            <w:tcW w:w="353" w:type="pct"/>
            <w:shd w:val="clear" w:color="auto" w:fill="auto"/>
            <w:vAlign w:val="center"/>
            <w:hideMark/>
          </w:tcPr>
          <w:p w:rsidR="00D314A7" w:rsidRDefault="00A156CF" w:rsidP="0010185B">
            <w:pPr>
              <w:widowControl/>
              <w:spacing w:line="360" w:lineRule="auto"/>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510" w:type="pct"/>
            <w:shd w:val="clear" w:color="auto" w:fill="auto"/>
            <w:vAlign w:val="center"/>
            <w:hideMark/>
          </w:tcPr>
          <w:p w:rsidR="00D314A7" w:rsidRDefault="00F07FF8" w:rsidP="0010185B">
            <w:pPr>
              <w:widowControl/>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风险因子</w:t>
            </w:r>
          </w:p>
        </w:tc>
        <w:tc>
          <w:tcPr>
            <w:tcW w:w="3543" w:type="pct"/>
            <w:shd w:val="clear" w:color="auto" w:fill="auto"/>
            <w:vAlign w:val="center"/>
            <w:hideMark/>
          </w:tcPr>
          <w:p w:rsidR="00D314A7" w:rsidRDefault="00F07FF8" w:rsidP="0010185B">
            <w:pPr>
              <w:widowControl/>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预防措施</w:t>
            </w:r>
          </w:p>
        </w:tc>
      </w:tr>
      <w:tr w:rsidR="00F07FF8" w:rsidRPr="00177482" w:rsidTr="0010185B">
        <w:trPr>
          <w:tblHeader/>
          <w:jc w:val="center"/>
        </w:trPr>
        <w:tc>
          <w:tcPr>
            <w:tcW w:w="594" w:type="pct"/>
            <w:vMerge w:val="restart"/>
            <w:shd w:val="clear" w:color="auto" w:fill="auto"/>
            <w:vAlign w:val="center"/>
            <w:hideMark/>
          </w:tcPr>
          <w:p w:rsidR="00D314A7" w:rsidRDefault="00F07FF8" w:rsidP="0010185B">
            <w:pPr>
              <w:widowControl/>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自然因素</w:t>
            </w:r>
          </w:p>
        </w:tc>
        <w:tc>
          <w:tcPr>
            <w:tcW w:w="353" w:type="pct"/>
            <w:shd w:val="clear" w:color="auto" w:fill="auto"/>
            <w:vAlign w:val="center"/>
            <w:hideMark/>
          </w:tcPr>
          <w:p w:rsidR="00D314A7" w:rsidRDefault="00F07FF8" w:rsidP="0010185B">
            <w:pPr>
              <w:spacing w:line="360" w:lineRule="auto"/>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6-1</w:t>
            </w:r>
          </w:p>
        </w:tc>
        <w:tc>
          <w:tcPr>
            <w:tcW w:w="510" w:type="pct"/>
            <w:shd w:val="clear" w:color="auto" w:fill="auto"/>
            <w:vAlign w:val="center"/>
            <w:hideMark/>
          </w:tcPr>
          <w:p w:rsidR="00D314A7" w:rsidRDefault="00F07FF8" w:rsidP="0010185B">
            <w:pPr>
              <w:widowControl/>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地震</w:t>
            </w:r>
          </w:p>
        </w:tc>
        <w:tc>
          <w:tcPr>
            <w:tcW w:w="3543" w:type="pct"/>
            <w:shd w:val="clear" w:color="auto" w:fill="auto"/>
            <w:vAlign w:val="center"/>
            <w:hideMark/>
          </w:tcPr>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对桥梁所采用的隔震结构、设施进行定期检查及维护，及时进行震后检查。</w:t>
            </w:r>
          </w:p>
        </w:tc>
      </w:tr>
      <w:tr w:rsidR="00F07FF8" w:rsidRPr="00177482" w:rsidTr="0010185B">
        <w:trPr>
          <w:tblHeader/>
          <w:jc w:val="center"/>
        </w:trPr>
        <w:tc>
          <w:tcPr>
            <w:tcW w:w="594" w:type="pct"/>
            <w:vMerge/>
            <w:vAlign w:val="center"/>
            <w:hideMark/>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353" w:type="pct"/>
            <w:shd w:val="clear" w:color="auto" w:fill="auto"/>
            <w:vAlign w:val="center"/>
            <w:hideMark/>
          </w:tcPr>
          <w:p w:rsidR="00D314A7" w:rsidRDefault="00F07FF8" w:rsidP="0010185B">
            <w:pPr>
              <w:spacing w:line="360" w:lineRule="auto"/>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6-2</w:t>
            </w:r>
          </w:p>
        </w:tc>
        <w:tc>
          <w:tcPr>
            <w:tcW w:w="510" w:type="pct"/>
            <w:shd w:val="clear" w:color="auto" w:fill="auto"/>
            <w:vAlign w:val="center"/>
            <w:hideMark/>
          </w:tcPr>
          <w:p w:rsidR="00D314A7" w:rsidRDefault="00F07FF8" w:rsidP="0010185B">
            <w:pPr>
              <w:widowControl/>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暴雨洪水</w:t>
            </w:r>
          </w:p>
        </w:tc>
        <w:tc>
          <w:tcPr>
            <w:tcW w:w="3543" w:type="pct"/>
            <w:shd w:val="clear" w:color="auto" w:fill="auto"/>
            <w:vAlign w:val="center"/>
            <w:hideMark/>
          </w:tcPr>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加强预报，汛前对桥头排水进行排查，可考虑在桥头设置挡水坎、排水篦子，避免桥头洪水冲刷渠坡。</w:t>
            </w:r>
          </w:p>
        </w:tc>
      </w:tr>
      <w:tr w:rsidR="00F07FF8" w:rsidRPr="00177482" w:rsidTr="0010185B">
        <w:trPr>
          <w:tblHeader/>
          <w:jc w:val="center"/>
        </w:trPr>
        <w:tc>
          <w:tcPr>
            <w:tcW w:w="594" w:type="pct"/>
            <w:vMerge/>
            <w:vAlign w:val="center"/>
            <w:hideMark/>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353" w:type="pct"/>
            <w:shd w:val="clear" w:color="auto" w:fill="auto"/>
            <w:vAlign w:val="center"/>
            <w:hideMark/>
          </w:tcPr>
          <w:p w:rsidR="00D314A7" w:rsidRDefault="00F07FF8" w:rsidP="0010185B">
            <w:pPr>
              <w:spacing w:line="360" w:lineRule="auto"/>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6-3</w:t>
            </w:r>
          </w:p>
        </w:tc>
        <w:tc>
          <w:tcPr>
            <w:tcW w:w="510" w:type="pct"/>
            <w:shd w:val="clear" w:color="auto" w:fill="auto"/>
            <w:vAlign w:val="center"/>
            <w:hideMark/>
          </w:tcPr>
          <w:p w:rsidR="00D314A7" w:rsidRDefault="00F07FF8" w:rsidP="0010185B">
            <w:pPr>
              <w:widowControl/>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恶劣气象</w:t>
            </w:r>
          </w:p>
        </w:tc>
        <w:tc>
          <w:tcPr>
            <w:tcW w:w="3543" w:type="pct"/>
            <w:shd w:val="clear" w:color="auto" w:fill="auto"/>
            <w:vAlign w:val="center"/>
            <w:hideMark/>
          </w:tcPr>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加强预报，桥头设置车辆缓行警示标志，对道路结冰</w:t>
            </w:r>
            <w:proofErr w:type="gramStart"/>
            <w:r w:rsidRPr="00177482">
              <w:rPr>
                <w:rFonts w:ascii="Times New Roman" w:eastAsia="仿宋" w:hAnsi="Times New Roman" w:cs="Times New Roman"/>
                <w:kern w:val="0"/>
                <w:sz w:val="20"/>
                <w:szCs w:val="20"/>
              </w:rPr>
              <w:t>段采取</w:t>
            </w:r>
            <w:proofErr w:type="gramEnd"/>
            <w:r w:rsidRPr="00177482">
              <w:rPr>
                <w:rFonts w:ascii="Times New Roman" w:eastAsia="仿宋" w:hAnsi="Times New Roman" w:cs="Times New Roman"/>
                <w:kern w:val="0"/>
                <w:sz w:val="20"/>
                <w:szCs w:val="20"/>
              </w:rPr>
              <w:t>除冰措施。</w:t>
            </w:r>
          </w:p>
        </w:tc>
      </w:tr>
      <w:tr w:rsidR="00F07FF8" w:rsidRPr="00177482" w:rsidTr="0010185B">
        <w:trPr>
          <w:tblHeader/>
          <w:jc w:val="center"/>
        </w:trPr>
        <w:tc>
          <w:tcPr>
            <w:tcW w:w="594" w:type="pct"/>
            <w:vMerge w:val="restart"/>
            <w:shd w:val="clear" w:color="auto" w:fill="auto"/>
            <w:vAlign w:val="center"/>
            <w:hideMark/>
          </w:tcPr>
          <w:p w:rsidR="00D314A7" w:rsidRDefault="00F07FF8" w:rsidP="0010185B">
            <w:pPr>
              <w:widowControl/>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工程因素</w:t>
            </w:r>
          </w:p>
        </w:tc>
        <w:tc>
          <w:tcPr>
            <w:tcW w:w="353" w:type="pct"/>
            <w:shd w:val="clear" w:color="auto" w:fill="auto"/>
            <w:vAlign w:val="center"/>
            <w:hideMark/>
          </w:tcPr>
          <w:p w:rsidR="00D314A7" w:rsidRDefault="00F07FF8" w:rsidP="0010185B">
            <w:pPr>
              <w:spacing w:line="360" w:lineRule="auto"/>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6-4</w:t>
            </w:r>
          </w:p>
        </w:tc>
        <w:tc>
          <w:tcPr>
            <w:tcW w:w="510" w:type="pct"/>
            <w:shd w:val="clear" w:color="auto" w:fill="auto"/>
            <w:vAlign w:val="center"/>
            <w:hideMark/>
          </w:tcPr>
          <w:p w:rsidR="00D314A7" w:rsidRDefault="00F07FF8" w:rsidP="0010185B">
            <w:pPr>
              <w:widowControl/>
              <w:spacing w:line="360" w:lineRule="auto"/>
              <w:jc w:val="center"/>
              <w:rPr>
                <w:rFonts w:ascii="Times New Roman" w:eastAsia="仿宋" w:hAnsi="Times New Roman" w:cs="Times New Roman"/>
                <w:b/>
                <w:kern w:val="0"/>
                <w:sz w:val="20"/>
                <w:szCs w:val="20"/>
              </w:rPr>
            </w:pPr>
            <w:r w:rsidRPr="00177482">
              <w:rPr>
                <w:rFonts w:ascii="Times New Roman" w:eastAsia="仿宋" w:hAnsi="Times New Roman" w:cs="Times New Roman"/>
                <w:sz w:val="20"/>
                <w:szCs w:val="20"/>
              </w:rPr>
              <w:t>混凝土裂缝</w:t>
            </w:r>
          </w:p>
        </w:tc>
        <w:tc>
          <w:tcPr>
            <w:tcW w:w="3543" w:type="pct"/>
            <w:shd w:val="clear" w:color="auto" w:fill="auto"/>
            <w:vAlign w:val="center"/>
            <w:hideMark/>
          </w:tcPr>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桥梁运管单位对桥梁结构定期进行检测维护，对存在问题的部位及时进行加固修复。</w:t>
            </w:r>
          </w:p>
        </w:tc>
      </w:tr>
      <w:tr w:rsidR="00F07FF8" w:rsidRPr="00177482" w:rsidTr="0010185B">
        <w:trPr>
          <w:tblHeader/>
          <w:jc w:val="center"/>
        </w:trPr>
        <w:tc>
          <w:tcPr>
            <w:tcW w:w="594" w:type="pct"/>
            <w:vMerge/>
            <w:vAlign w:val="center"/>
            <w:hideMark/>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353" w:type="pct"/>
            <w:shd w:val="clear" w:color="auto" w:fill="auto"/>
            <w:vAlign w:val="center"/>
            <w:hideMark/>
          </w:tcPr>
          <w:p w:rsidR="00D314A7" w:rsidRDefault="00F07FF8" w:rsidP="0010185B">
            <w:pPr>
              <w:spacing w:line="360" w:lineRule="auto"/>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6-5</w:t>
            </w:r>
          </w:p>
        </w:tc>
        <w:tc>
          <w:tcPr>
            <w:tcW w:w="510" w:type="pct"/>
            <w:shd w:val="clear" w:color="auto" w:fill="auto"/>
            <w:vAlign w:val="center"/>
            <w:hideMark/>
          </w:tcPr>
          <w:p w:rsidR="00D314A7" w:rsidRDefault="00F07FF8" w:rsidP="0010185B">
            <w:pPr>
              <w:widowControl/>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超标准荷载</w:t>
            </w:r>
          </w:p>
        </w:tc>
        <w:tc>
          <w:tcPr>
            <w:tcW w:w="3543" w:type="pct"/>
            <w:shd w:val="clear" w:color="auto" w:fill="auto"/>
            <w:vAlign w:val="center"/>
            <w:hideMark/>
          </w:tcPr>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对超载现象严重、交通流量大的桥梁实行限高、限宽、限重等交通管制措施；定期对桥梁结构定期进行检测维护。</w:t>
            </w:r>
          </w:p>
        </w:tc>
      </w:tr>
      <w:tr w:rsidR="00F07FF8" w:rsidRPr="00177482" w:rsidTr="0010185B">
        <w:trPr>
          <w:tblHeader/>
          <w:jc w:val="center"/>
        </w:trPr>
        <w:tc>
          <w:tcPr>
            <w:tcW w:w="594" w:type="pct"/>
            <w:vMerge w:val="restart"/>
            <w:shd w:val="clear" w:color="auto" w:fill="auto"/>
            <w:vAlign w:val="center"/>
            <w:hideMark/>
          </w:tcPr>
          <w:p w:rsidR="00D314A7" w:rsidRDefault="00F07FF8" w:rsidP="0010185B">
            <w:pPr>
              <w:widowControl/>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管理因素</w:t>
            </w:r>
          </w:p>
        </w:tc>
        <w:tc>
          <w:tcPr>
            <w:tcW w:w="353" w:type="pct"/>
            <w:shd w:val="clear" w:color="auto" w:fill="auto"/>
            <w:vAlign w:val="center"/>
            <w:hideMark/>
          </w:tcPr>
          <w:p w:rsidR="00D314A7" w:rsidRDefault="00F07FF8" w:rsidP="0010185B">
            <w:pPr>
              <w:spacing w:line="360" w:lineRule="auto"/>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6-6</w:t>
            </w:r>
          </w:p>
        </w:tc>
        <w:tc>
          <w:tcPr>
            <w:tcW w:w="510" w:type="pct"/>
            <w:shd w:val="clear" w:color="auto" w:fill="auto"/>
            <w:vAlign w:val="center"/>
            <w:hideMark/>
          </w:tcPr>
          <w:p w:rsidR="00D314A7" w:rsidRDefault="00F07FF8" w:rsidP="0010185B">
            <w:pPr>
              <w:widowControl/>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检修养护</w:t>
            </w:r>
          </w:p>
        </w:tc>
        <w:tc>
          <w:tcPr>
            <w:tcW w:w="3543" w:type="pct"/>
            <w:shd w:val="clear" w:color="auto" w:fill="auto"/>
            <w:vAlign w:val="center"/>
            <w:hideMark/>
          </w:tcPr>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桥梁运管单位定期对桥梁结构进行检测维护，尤其需要加强桥头伸缩缝、</w:t>
            </w:r>
            <w:r w:rsidRPr="00177482">
              <w:rPr>
                <w:rFonts w:ascii="Times New Roman" w:eastAsia="仿宋" w:hAnsi="Times New Roman" w:cs="Times New Roman"/>
                <w:kern w:val="0"/>
                <w:sz w:val="20"/>
                <w:szCs w:val="20"/>
              </w:rPr>
              <w:t>PVC</w:t>
            </w:r>
            <w:r w:rsidRPr="00177482">
              <w:rPr>
                <w:rFonts w:ascii="Times New Roman" w:eastAsia="仿宋" w:hAnsi="Times New Roman" w:cs="Times New Roman"/>
                <w:kern w:val="0"/>
                <w:sz w:val="20"/>
                <w:szCs w:val="20"/>
              </w:rPr>
              <w:t>排水管构件的巡检，对破损的伸缩缝、排水管构件及时进行更换，避免水质污染。</w:t>
            </w:r>
          </w:p>
        </w:tc>
      </w:tr>
      <w:tr w:rsidR="00F07FF8" w:rsidRPr="00177482" w:rsidTr="0010185B">
        <w:trPr>
          <w:tblHeader/>
          <w:jc w:val="center"/>
        </w:trPr>
        <w:tc>
          <w:tcPr>
            <w:tcW w:w="594" w:type="pct"/>
            <w:vMerge/>
            <w:vAlign w:val="center"/>
            <w:hideMark/>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353" w:type="pct"/>
            <w:shd w:val="clear" w:color="auto" w:fill="auto"/>
            <w:vAlign w:val="center"/>
            <w:hideMark/>
          </w:tcPr>
          <w:p w:rsidR="00D314A7" w:rsidRDefault="00F07FF8" w:rsidP="0010185B">
            <w:pPr>
              <w:spacing w:line="360" w:lineRule="auto"/>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6-7</w:t>
            </w:r>
          </w:p>
        </w:tc>
        <w:tc>
          <w:tcPr>
            <w:tcW w:w="510" w:type="pct"/>
            <w:shd w:val="clear" w:color="auto" w:fill="auto"/>
            <w:vAlign w:val="center"/>
            <w:hideMark/>
          </w:tcPr>
          <w:p w:rsidR="00D314A7" w:rsidRDefault="00F07FF8" w:rsidP="0010185B">
            <w:pPr>
              <w:widowControl/>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应急预案</w:t>
            </w:r>
          </w:p>
        </w:tc>
        <w:tc>
          <w:tcPr>
            <w:tcW w:w="3543" w:type="pct"/>
            <w:shd w:val="clear" w:color="auto" w:fill="auto"/>
            <w:vAlign w:val="center"/>
            <w:hideMark/>
          </w:tcPr>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完善交通事故类及危化品泄露等应急预案的编制。</w:t>
            </w:r>
          </w:p>
        </w:tc>
      </w:tr>
      <w:tr w:rsidR="00F07FF8" w:rsidRPr="00177482" w:rsidTr="0010185B">
        <w:trPr>
          <w:tblHeader/>
          <w:jc w:val="center"/>
        </w:trPr>
        <w:tc>
          <w:tcPr>
            <w:tcW w:w="594" w:type="pct"/>
            <w:vMerge w:val="restart"/>
            <w:shd w:val="clear" w:color="auto" w:fill="auto"/>
            <w:vAlign w:val="center"/>
            <w:hideMark/>
          </w:tcPr>
          <w:p w:rsidR="00D314A7" w:rsidRDefault="00F07FF8" w:rsidP="0010185B">
            <w:pPr>
              <w:widowControl/>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人为因素</w:t>
            </w:r>
          </w:p>
        </w:tc>
        <w:tc>
          <w:tcPr>
            <w:tcW w:w="353" w:type="pct"/>
            <w:shd w:val="clear" w:color="auto" w:fill="auto"/>
            <w:vAlign w:val="center"/>
            <w:hideMark/>
          </w:tcPr>
          <w:p w:rsidR="00D314A7" w:rsidRDefault="00F07FF8" w:rsidP="0010185B">
            <w:pPr>
              <w:spacing w:line="360" w:lineRule="auto"/>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6-8</w:t>
            </w:r>
          </w:p>
        </w:tc>
        <w:tc>
          <w:tcPr>
            <w:tcW w:w="510" w:type="pct"/>
            <w:shd w:val="clear" w:color="auto" w:fill="auto"/>
            <w:vAlign w:val="center"/>
            <w:hideMark/>
          </w:tcPr>
          <w:p w:rsidR="00D314A7" w:rsidRDefault="00F07FF8" w:rsidP="0010185B">
            <w:pPr>
              <w:widowControl/>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交通事故</w:t>
            </w:r>
          </w:p>
        </w:tc>
        <w:tc>
          <w:tcPr>
            <w:tcW w:w="3543" w:type="pct"/>
            <w:vMerge w:val="restart"/>
            <w:shd w:val="clear" w:color="auto" w:fill="auto"/>
            <w:vAlign w:val="center"/>
            <w:hideMark/>
          </w:tcPr>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w:t>
            </w:r>
            <w:proofErr w:type="gramStart"/>
            <w:r w:rsidRPr="00177482">
              <w:rPr>
                <w:rFonts w:ascii="Times New Roman" w:eastAsia="仿宋" w:hAnsi="Times New Roman" w:cs="Times New Roman"/>
                <w:kern w:val="0"/>
                <w:sz w:val="20"/>
                <w:szCs w:val="20"/>
              </w:rPr>
              <w:t>的跨渠桥梁</w:t>
            </w:r>
            <w:proofErr w:type="gramEnd"/>
            <w:r w:rsidRPr="00177482">
              <w:rPr>
                <w:rFonts w:ascii="Times New Roman" w:eastAsia="仿宋" w:hAnsi="Times New Roman" w:cs="Times New Roman"/>
                <w:kern w:val="0"/>
                <w:sz w:val="20"/>
                <w:szCs w:val="20"/>
              </w:rPr>
              <w:t>上安设具备夜视功能的监控摄像头，确保在交通事故发生后能及时进行处置。</w:t>
            </w:r>
          </w:p>
        </w:tc>
      </w:tr>
      <w:tr w:rsidR="00F07FF8" w:rsidRPr="00177482" w:rsidTr="0010185B">
        <w:trPr>
          <w:tblHeader/>
          <w:jc w:val="center"/>
        </w:trPr>
        <w:tc>
          <w:tcPr>
            <w:tcW w:w="594" w:type="pct"/>
            <w:vMerge/>
            <w:vAlign w:val="center"/>
            <w:hideMark/>
          </w:tcPr>
          <w:p w:rsidR="00D314A7" w:rsidRDefault="00D314A7" w:rsidP="0010185B">
            <w:pPr>
              <w:widowControl/>
              <w:spacing w:line="360" w:lineRule="auto"/>
              <w:rPr>
                <w:rFonts w:ascii="Times New Roman" w:eastAsia="仿宋" w:hAnsi="Times New Roman" w:cs="Times New Roman"/>
                <w:kern w:val="0"/>
                <w:sz w:val="20"/>
                <w:szCs w:val="20"/>
              </w:rPr>
            </w:pPr>
          </w:p>
        </w:tc>
        <w:tc>
          <w:tcPr>
            <w:tcW w:w="353" w:type="pct"/>
            <w:shd w:val="clear" w:color="auto" w:fill="auto"/>
            <w:vAlign w:val="center"/>
            <w:hideMark/>
          </w:tcPr>
          <w:p w:rsidR="00D314A7" w:rsidRDefault="00F07FF8" w:rsidP="0010185B">
            <w:pPr>
              <w:spacing w:line="360" w:lineRule="auto"/>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6-9</w:t>
            </w:r>
          </w:p>
        </w:tc>
        <w:tc>
          <w:tcPr>
            <w:tcW w:w="510" w:type="pct"/>
            <w:shd w:val="clear" w:color="auto" w:fill="auto"/>
            <w:vAlign w:val="center"/>
            <w:hideMark/>
          </w:tcPr>
          <w:p w:rsidR="00D314A7" w:rsidRDefault="00F07FF8" w:rsidP="0010185B">
            <w:pPr>
              <w:widowControl/>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危化品运输</w:t>
            </w:r>
          </w:p>
        </w:tc>
        <w:tc>
          <w:tcPr>
            <w:tcW w:w="3543" w:type="pct"/>
            <w:vMerge/>
            <w:vAlign w:val="center"/>
            <w:hideMark/>
          </w:tcPr>
          <w:p w:rsidR="00D314A7" w:rsidRDefault="00D314A7" w:rsidP="0010185B">
            <w:pPr>
              <w:widowControl/>
              <w:spacing w:line="360" w:lineRule="auto"/>
              <w:rPr>
                <w:rFonts w:ascii="Times New Roman" w:eastAsia="仿宋" w:hAnsi="Times New Roman" w:cs="Times New Roman"/>
                <w:kern w:val="0"/>
                <w:sz w:val="20"/>
                <w:szCs w:val="20"/>
              </w:rPr>
            </w:pPr>
          </w:p>
        </w:tc>
      </w:tr>
      <w:tr w:rsidR="00F07FF8" w:rsidRPr="00177482" w:rsidTr="0010185B">
        <w:trPr>
          <w:tblHeader/>
          <w:jc w:val="center"/>
        </w:trPr>
        <w:tc>
          <w:tcPr>
            <w:tcW w:w="594" w:type="pct"/>
            <w:vMerge/>
            <w:vAlign w:val="center"/>
            <w:hideMark/>
          </w:tcPr>
          <w:p w:rsidR="00D314A7" w:rsidRDefault="00D314A7" w:rsidP="0010185B">
            <w:pPr>
              <w:widowControl/>
              <w:spacing w:line="360" w:lineRule="auto"/>
              <w:rPr>
                <w:rFonts w:ascii="Times New Roman" w:eastAsia="仿宋" w:hAnsi="Times New Roman" w:cs="Times New Roman"/>
                <w:kern w:val="0"/>
                <w:sz w:val="20"/>
                <w:szCs w:val="20"/>
              </w:rPr>
            </w:pPr>
          </w:p>
        </w:tc>
        <w:tc>
          <w:tcPr>
            <w:tcW w:w="353" w:type="pct"/>
            <w:shd w:val="clear" w:color="auto" w:fill="auto"/>
            <w:vAlign w:val="center"/>
            <w:hideMark/>
          </w:tcPr>
          <w:p w:rsidR="00D314A7" w:rsidRDefault="00F07FF8" w:rsidP="0010185B">
            <w:pPr>
              <w:spacing w:line="360" w:lineRule="auto"/>
              <w:jc w:val="center"/>
              <w:rPr>
                <w:rFonts w:ascii="Times New Roman" w:eastAsia="仿宋" w:hAnsi="Times New Roman" w:cs="Times New Roman"/>
                <w:sz w:val="20"/>
                <w:szCs w:val="20"/>
              </w:rPr>
            </w:pPr>
            <w:r w:rsidRPr="00177482">
              <w:rPr>
                <w:rFonts w:ascii="Times New Roman" w:eastAsia="仿宋" w:hAnsi="Times New Roman" w:cs="Times New Roman"/>
                <w:sz w:val="20"/>
                <w:szCs w:val="20"/>
              </w:rPr>
              <w:t>6-10</w:t>
            </w:r>
          </w:p>
        </w:tc>
        <w:tc>
          <w:tcPr>
            <w:tcW w:w="510" w:type="pct"/>
            <w:shd w:val="clear" w:color="auto" w:fill="auto"/>
            <w:vAlign w:val="center"/>
            <w:hideMark/>
          </w:tcPr>
          <w:p w:rsidR="00D314A7" w:rsidRDefault="00F07FF8" w:rsidP="0010185B">
            <w:pPr>
              <w:widowControl/>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车辆超载</w:t>
            </w:r>
          </w:p>
        </w:tc>
        <w:tc>
          <w:tcPr>
            <w:tcW w:w="3543" w:type="pct"/>
            <w:shd w:val="clear" w:color="auto" w:fill="auto"/>
            <w:vAlign w:val="center"/>
            <w:hideMark/>
          </w:tcPr>
          <w:p w:rsidR="00D314A7" w:rsidRDefault="00F07FF8" w:rsidP="0010185B">
            <w:pPr>
              <w:widowControl/>
              <w:spacing w:line="360"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可考虑在引道接线区段建立具有测控、录像、警告提示和执法联动系统，或制定其他特殊管理办法进行管制；同时需注意超载现象严重的桥梁进行定期检测和维护。</w:t>
            </w:r>
          </w:p>
        </w:tc>
      </w:tr>
    </w:tbl>
    <w:p w:rsidR="00AB6FDA" w:rsidRPr="00177482" w:rsidRDefault="00012CFE" w:rsidP="00DE55B0">
      <w:pPr>
        <w:pStyle w:val="10"/>
        <w:ind w:firstLineChars="41" w:firstLine="98"/>
        <w:outlineLvl w:val="2"/>
        <w:rPr>
          <w:rFonts w:ascii="Times New Roman" w:hAnsi="Times New Roman" w:cs="Times New Roman"/>
        </w:rPr>
      </w:pPr>
      <w:r w:rsidRPr="00177482">
        <w:rPr>
          <w:rFonts w:ascii="Times New Roman" w:hAnsi="Times New Roman" w:cs="Times New Roman"/>
        </w:rPr>
        <w:br w:type="column"/>
      </w:r>
      <w:r w:rsidR="00AB6FDA" w:rsidRPr="00177482">
        <w:rPr>
          <w:rFonts w:ascii="Times New Roman" w:hAnsi="Times New Roman" w:cs="Times New Roman"/>
        </w:rPr>
        <w:lastRenderedPageBreak/>
        <w:t>3.2.</w:t>
      </w:r>
      <w:r w:rsidR="00AB6FDA" w:rsidRPr="00177482">
        <w:rPr>
          <w:rFonts w:ascii="Times New Roman" w:hAnsi="Times New Roman" w:cs="Times New Roman" w:hint="eastAsia"/>
        </w:rPr>
        <w:t>3</w:t>
      </w:r>
      <w:r w:rsidR="00AB6FDA" w:rsidRPr="00177482">
        <w:rPr>
          <w:rFonts w:ascii="Times New Roman" w:hAnsi="Times New Roman" w:cs="Times New Roman" w:hint="eastAsia"/>
        </w:rPr>
        <w:t>建筑物风险控制措施</w:t>
      </w:r>
    </w:p>
    <w:p w:rsidR="00F42E5D" w:rsidRPr="00177482" w:rsidRDefault="00F42E5D" w:rsidP="00F42E5D">
      <w:pPr>
        <w:pStyle w:val="10"/>
        <w:ind w:firstLineChars="0" w:firstLine="420"/>
        <w:outlineLvl w:val="9"/>
        <w:rPr>
          <w:rFonts w:ascii="Times New Roman" w:hAnsi="Times New Roman" w:cs="Times New Roman"/>
        </w:rPr>
      </w:pPr>
      <w:bookmarkStart w:id="32" w:name="_Toc521357669"/>
      <w:r w:rsidRPr="00177482">
        <w:rPr>
          <w:rFonts w:ascii="Times New Roman" w:hAnsi="Times New Roman" w:cs="Times New Roman" w:hint="eastAsia"/>
        </w:rPr>
        <w:t>（</w:t>
      </w:r>
      <w:r w:rsidRPr="00177482">
        <w:rPr>
          <w:rFonts w:ascii="Times New Roman" w:hAnsi="Times New Roman" w:cs="Times New Roman" w:hint="eastAsia"/>
        </w:rPr>
        <w:t>1</w:t>
      </w:r>
      <w:r w:rsidRPr="00177482">
        <w:rPr>
          <w:rFonts w:ascii="Times New Roman" w:hAnsi="Times New Roman" w:cs="Times New Roman"/>
        </w:rPr>
        <w:t>）</w:t>
      </w:r>
      <w:r w:rsidRPr="00177482">
        <w:rPr>
          <w:rFonts w:ascii="Times New Roman" w:hAnsi="Times New Roman" w:cs="Times New Roman" w:hint="eastAsia"/>
        </w:rPr>
        <w:t>渠系建筑物</w:t>
      </w:r>
      <w:r w:rsidR="002206AF">
        <w:rPr>
          <w:rFonts w:ascii="Times New Roman" w:hAnsi="Times New Roman" w:cs="Times New Roman" w:hint="eastAsia"/>
        </w:rPr>
        <w:t>风险控制措施</w:t>
      </w:r>
    </w:p>
    <w:p w:rsidR="00F42E5D" w:rsidRPr="00177482" w:rsidRDefault="00F42E5D" w:rsidP="002C1E1F">
      <w:pPr>
        <w:pStyle w:val="10"/>
        <w:ind w:firstLineChars="0" w:firstLine="0"/>
        <w:jc w:val="center"/>
        <w:outlineLvl w:val="9"/>
        <w:rPr>
          <w:rFonts w:ascii="Times New Roman" w:hAnsi="Times New Roman" w:cs="Times New Roman"/>
        </w:rPr>
      </w:pPr>
      <w:r w:rsidRPr="00177482">
        <w:rPr>
          <w:rFonts w:ascii="Times New Roman" w:hAnsi="Times New Roman" w:cs="Times New Roman"/>
        </w:rPr>
        <w:t>表</w:t>
      </w:r>
      <w:r w:rsidRPr="00177482">
        <w:rPr>
          <w:rFonts w:ascii="Times New Roman" w:hAnsi="Times New Roman" w:cs="Times New Roman"/>
        </w:rPr>
        <w:t>3.2-</w:t>
      </w:r>
      <w:r w:rsidR="009B4DDE" w:rsidRPr="00177482">
        <w:rPr>
          <w:rFonts w:ascii="Times New Roman" w:hAnsi="Times New Roman" w:cs="Times New Roman"/>
        </w:rPr>
        <w:t>9</w:t>
      </w:r>
      <w:r w:rsidR="00380A37">
        <w:rPr>
          <w:rFonts w:ascii="Times New Roman" w:hAnsi="Times New Roman" w:cs="Times New Roman" w:hint="eastAsia"/>
        </w:rPr>
        <w:t xml:space="preserve">  </w:t>
      </w:r>
      <w:r w:rsidRPr="00177482">
        <w:rPr>
          <w:rFonts w:ascii="Times New Roman" w:hAnsi="Times New Roman" w:cs="Times New Roman"/>
        </w:rPr>
        <w:t>渠系建筑物</w:t>
      </w:r>
      <w:r w:rsidR="002206AF">
        <w:rPr>
          <w:rFonts w:ascii="Times New Roman" w:hAnsi="Times New Roman" w:cs="Times New Roman"/>
        </w:rPr>
        <w:t>风险控制措施</w:t>
      </w:r>
      <w:r w:rsidRPr="00177482">
        <w:rPr>
          <w:rFonts w:ascii="Times New Roman" w:hAnsi="Times New Roman" w:cs="Times New Roman"/>
        </w:rPr>
        <w:t>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796"/>
        <w:gridCol w:w="731"/>
        <w:gridCol w:w="105"/>
        <w:gridCol w:w="1052"/>
        <w:gridCol w:w="11534"/>
      </w:tblGrid>
      <w:tr w:rsidR="00F07FF8" w:rsidRPr="00177482" w:rsidTr="004A7D02">
        <w:trPr>
          <w:trHeight w:val="20"/>
          <w:tblHeader/>
        </w:trPr>
        <w:tc>
          <w:tcPr>
            <w:tcW w:w="943" w:type="pct"/>
            <w:gridSpan w:val="4"/>
            <w:vAlign w:val="center"/>
          </w:tcPr>
          <w:p w:rsidR="00D314A7" w:rsidRDefault="00F07FF8" w:rsidP="0010185B">
            <w:pPr>
              <w:pStyle w:val="212124"/>
              <w:spacing w:line="240" w:lineRule="exact"/>
              <w:rPr>
                <w:rFonts w:ascii="Times New Roman" w:eastAsia="仿宋" w:hAnsi="Times New Roman" w:cs="Times New Roman"/>
                <w:kern w:val="0"/>
                <w:sz w:val="20"/>
              </w:rPr>
            </w:pPr>
            <w:r w:rsidRPr="00177482">
              <w:rPr>
                <w:rFonts w:ascii="Times New Roman" w:eastAsia="仿宋" w:hAnsi="Times New Roman" w:cs="Times New Roman"/>
                <w:kern w:val="0"/>
                <w:sz w:val="20"/>
              </w:rPr>
              <w:t>风险事件分类</w:t>
            </w:r>
          </w:p>
        </w:tc>
        <w:tc>
          <w:tcPr>
            <w:tcW w:w="4057" w:type="pct"/>
            <w:vMerge w:val="restart"/>
            <w:vAlign w:val="center"/>
          </w:tcPr>
          <w:p w:rsidR="00D314A7" w:rsidRDefault="003A359C" w:rsidP="0010185B">
            <w:pPr>
              <w:pStyle w:val="212124"/>
              <w:spacing w:line="240" w:lineRule="exact"/>
              <w:rPr>
                <w:rFonts w:ascii="Times New Roman" w:eastAsia="仿宋" w:hAnsi="Times New Roman" w:cs="Times New Roman"/>
                <w:kern w:val="0"/>
                <w:sz w:val="20"/>
              </w:rPr>
            </w:pPr>
            <w:r>
              <w:rPr>
                <w:rFonts w:ascii="Times New Roman" w:eastAsia="仿宋" w:hAnsi="Times New Roman" w:cs="Times New Roman"/>
                <w:kern w:val="0"/>
                <w:sz w:val="20"/>
              </w:rPr>
              <w:t>控制措施</w:t>
            </w:r>
          </w:p>
        </w:tc>
      </w:tr>
      <w:tr w:rsidR="00F07FF8" w:rsidRPr="00177482" w:rsidTr="004A7D02">
        <w:trPr>
          <w:trHeight w:val="20"/>
          <w:tblHeader/>
        </w:trPr>
        <w:tc>
          <w:tcPr>
            <w:tcW w:w="280" w:type="pct"/>
            <w:vAlign w:val="center"/>
          </w:tcPr>
          <w:p w:rsidR="00D314A7" w:rsidRDefault="00F07FF8" w:rsidP="0010185B">
            <w:pPr>
              <w:pStyle w:val="212124"/>
              <w:spacing w:line="240" w:lineRule="exact"/>
              <w:rPr>
                <w:rFonts w:ascii="Times New Roman" w:eastAsia="仿宋" w:hAnsi="Times New Roman" w:cs="Times New Roman"/>
                <w:kern w:val="0"/>
                <w:sz w:val="20"/>
              </w:rPr>
            </w:pPr>
            <w:r w:rsidRPr="00177482">
              <w:rPr>
                <w:rFonts w:ascii="Times New Roman" w:eastAsia="仿宋" w:hAnsi="Times New Roman" w:cs="Times New Roman"/>
                <w:kern w:val="0"/>
                <w:sz w:val="20"/>
              </w:rPr>
              <w:t>编号</w:t>
            </w:r>
          </w:p>
        </w:tc>
        <w:tc>
          <w:tcPr>
            <w:tcW w:w="663" w:type="pct"/>
            <w:gridSpan w:val="3"/>
            <w:vAlign w:val="center"/>
          </w:tcPr>
          <w:p w:rsidR="00D314A7" w:rsidRDefault="00F07FF8" w:rsidP="0010185B">
            <w:pPr>
              <w:pStyle w:val="212124"/>
              <w:spacing w:line="240" w:lineRule="exact"/>
              <w:rPr>
                <w:rFonts w:ascii="Times New Roman" w:eastAsia="仿宋" w:hAnsi="Times New Roman" w:cs="Times New Roman"/>
                <w:kern w:val="0"/>
                <w:sz w:val="20"/>
              </w:rPr>
            </w:pPr>
            <w:r w:rsidRPr="00177482">
              <w:rPr>
                <w:rFonts w:ascii="Times New Roman" w:eastAsia="仿宋" w:hAnsi="Times New Roman" w:cs="Times New Roman"/>
                <w:kern w:val="0"/>
                <w:sz w:val="20"/>
              </w:rPr>
              <w:t>类型</w:t>
            </w:r>
          </w:p>
        </w:tc>
        <w:tc>
          <w:tcPr>
            <w:tcW w:w="4057" w:type="pct"/>
            <w:vMerge/>
            <w:vAlign w:val="center"/>
          </w:tcPr>
          <w:p w:rsidR="00D314A7" w:rsidRDefault="00D314A7" w:rsidP="0010185B">
            <w:pPr>
              <w:pStyle w:val="212124"/>
              <w:spacing w:line="240" w:lineRule="exact"/>
              <w:jc w:val="left"/>
              <w:rPr>
                <w:rFonts w:ascii="Times New Roman" w:eastAsia="仿宋" w:hAnsi="Times New Roman" w:cs="Times New Roman"/>
                <w:kern w:val="0"/>
                <w:sz w:val="20"/>
              </w:rPr>
            </w:pPr>
          </w:p>
        </w:tc>
      </w:tr>
      <w:tr w:rsidR="00F07FF8" w:rsidRPr="00177482" w:rsidTr="004A7D02">
        <w:trPr>
          <w:trHeight w:val="20"/>
        </w:trPr>
        <w:tc>
          <w:tcPr>
            <w:tcW w:w="280" w:type="pct"/>
            <w:vMerge w:val="restart"/>
            <w:vAlign w:val="center"/>
          </w:tcPr>
          <w:p w:rsidR="00D314A7" w:rsidRDefault="00F07FF8" w:rsidP="0010185B">
            <w:pPr>
              <w:pStyle w:val="212124"/>
              <w:spacing w:line="240" w:lineRule="exact"/>
              <w:rPr>
                <w:rFonts w:ascii="Times New Roman" w:eastAsia="仿宋" w:hAnsi="Times New Roman" w:cs="Times New Roman"/>
                <w:kern w:val="0"/>
                <w:sz w:val="20"/>
              </w:rPr>
            </w:pPr>
            <w:r w:rsidRPr="00177482">
              <w:rPr>
                <w:rFonts w:ascii="Times New Roman" w:eastAsia="仿宋" w:hAnsi="Times New Roman" w:cs="Times New Roman"/>
                <w:kern w:val="0"/>
                <w:sz w:val="20"/>
              </w:rPr>
              <w:t>1</w:t>
            </w:r>
          </w:p>
        </w:tc>
        <w:tc>
          <w:tcPr>
            <w:tcW w:w="294" w:type="pct"/>
            <w:gridSpan w:val="2"/>
            <w:vMerge w:val="restart"/>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建筑物地基失稳</w:t>
            </w:r>
          </w:p>
        </w:tc>
        <w:tc>
          <w:tcPr>
            <w:tcW w:w="369" w:type="pct"/>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地基承载能力不足</w:t>
            </w:r>
          </w:p>
        </w:tc>
        <w:tc>
          <w:tcPr>
            <w:tcW w:w="4057" w:type="pct"/>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1</w:t>
            </w:r>
            <w:r w:rsidRPr="00177482">
              <w:rPr>
                <w:rFonts w:ascii="Times New Roman" w:eastAsia="仿宋" w:hAnsi="Times New Roman" w:cs="Times New Roman"/>
                <w:kern w:val="0"/>
                <w:sz w:val="20"/>
              </w:rPr>
              <w:t>）首先在距建筑物外轮廓边界约</w:t>
            </w:r>
            <w:r w:rsidRPr="00177482">
              <w:rPr>
                <w:rFonts w:ascii="Times New Roman" w:eastAsia="仿宋" w:hAnsi="Times New Roman" w:cs="Times New Roman"/>
                <w:kern w:val="0"/>
                <w:sz w:val="20"/>
              </w:rPr>
              <w:t>2m</w:t>
            </w:r>
            <w:r w:rsidRPr="00177482">
              <w:rPr>
                <w:rFonts w:ascii="Times New Roman" w:eastAsia="仿宋" w:hAnsi="Times New Roman" w:cs="Times New Roman"/>
                <w:kern w:val="0"/>
                <w:sz w:val="20"/>
              </w:rPr>
              <w:t>的周边采用钻孔方式垂直植入树根桩，间距</w:t>
            </w:r>
            <w:r w:rsidRPr="00177482">
              <w:rPr>
                <w:rFonts w:ascii="Times New Roman" w:eastAsia="仿宋" w:hAnsi="Times New Roman" w:cs="Times New Roman"/>
                <w:kern w:val="0"/>
                <w:sz w:val="20"/>
              </w:rPr>
              <w:t>1</w:t>
            </w: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2m</w:t>
            </w:r>
            <w:r w:rsidRPr="00177482">
              <w:rPr>
                <w:rFonts w:ascii="Times New Roman" w:eastAsia="仿宋" w:hAnsi="Times New Roman" w:cs="Times New Roman"/>
                <w:kern w:val="0"/>
                <w:sz w:val="20"/>
              </w:rPr>
              <w:t>，分两序间隔施工；</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）周边垂直向树根桩施工完毕后，在矩建筑物外轮廓边界约</w:t>
            </w:r>
            <w:r w:rsidRPr="00177482">
              <w:rPr>
                <w:rFonts w:ascii="Times New Roman" w:eastAsia="仿宋" w:hAnsi="Times New Roman" w:cs="Times New Roman"/>
                <w:kern w:val="0"/>
                <w:sz w:val="20"/>
              </w:rPr>
              <w:t>0.5</w:t>
            </w: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1.0m</w:t>
            </w:r>
            <w:r w:rsidRPr="00177482">
              <w:rPr>
                <w:rFonts w:ascii="Times New Roman" w:eastAsia="仿宋" w:hAnsi="Times New Roman" w:cs="Times New Roman"/>
                <w:kern w:val="0"/>
                <w:sz w:val="20"/>
              </w:rPr>
              <w:t>的周边，采用钻孔方式斜向植入树根桩，桩底插入建筑物基础下部，间距</w:t>
            </w:r>
            <w:r w:rsidRPr="00177482">
              <w:rPr>
                <w:rFonts w:ascii="Times New Roman" w:eastAsia="仿宋" w:hAnsi="Times New Roman" w:cs="Times New Roman"/>
                <w:kern w:val="0"/>
                <w:sz w:val="20"/>
              </w:rPr>
              <w:t>1</w:t>
            </w: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2m</w:t>
            </w:r>
            <w:r w:rsidRPr="00177482">
              <w:rPr>
                <w:rFonts w:ascii="Times New Roman" w:eastAsia="仿宋" w:hAnsi="Times New Roman" w:cs="Times New Roman"/>
                <w:kern w:val="0"/>
                <w:sz w:val="20"/>
              </w:rPr>
              <w:t>，分三序间隔施工；</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3</w:t>
            </w:r>
            <w:r w:rsidRPr="00177482">
              <w:rPr>
                <w:rFonts w:ascii="Times New Roman" w:eastAsia="仿宋" w:hAnsi="Times New Roman" w:cs="Times New Roman"/>
                <w:kern w:val="0"/>
                <w:sz w:val="20"/>
              </w:rPr>
              <w:t>）树根桩桩底高程根据地基条件，一般插入承载能力较高地层</w:t>
            </w:r>
            <w:r w:rsidRPr="00177482">
              <w:rPr>
                <w:rFonts w:ascii="Times New Roman" w:eastAsia="仿宋" w:hAnsi="Times New Roman" w:cs="Times New Roman"/>
                <w:kern w:val="0"/>
                <w:sz w:val="20"/>
              </w:rPr>
              <w:t>1</w:t>
            </w: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2m</w:t>
            </w:r>
            <w:r w:rsidRPr="00177482">
              <w:rPr>
                <w:rFonts w:ascii="Times New Roman" w:eastAsia="仿宋" w:hAnsi="Times New Roman" w:cs="Times New Roman"/>
                <w:kern w:val="0"/>
                <w:sz w:val="20"/>
              </w:rPr>
              <w:t>。</w:t>
            </w:r>
          </w:p>
        </w:tc>
      </w:tr>
      <w:tr w:rsidR="00F07FF8" w:rsidRPr="00177482" w:rsidTr="004A7D02">
        <w:trPr>
          <w:trHeight w:val="20"/>
        </w:trPr>
        <w:tc>
          <w:tcPr>
            <w:tcW w:w="280" w:type="pct"/>
            <w:vMerge/>
            <w:vAlign w:val="center"/>
          </w:tcPr>
          <w:p w:rsidR="00D314A7" w:rsidRDefault="00D314A7" w:rsidP="0010185B">
            <w:pPr>
              <w:pStyle w:val="212124"/>
              <w:spacing w:line="240" w:lineRule="exact"/>
              <w:rPr>
                <w:rFonts w:ascii="Times New Roman" w:eastAsia="仿宋" w:hAnsi="Times New Roman" w:cs="Times New Roman"/>
                <w:kern w:val="0"/>
                <w:sz w:val="20"/>
              </w:rPr>
            </w:pPr>
          </w:p>
        </w:tc>
        <w:tc>
          <w:tcPr>
            <w:tcW w:w="294" w:type="pct"/>
            <w:gridSpan w:val="2"/>
            <w:vMerge/>
            <w:vAlign w:val="center"/>
          </w:tcPr>
          <w:p w:rsidR="00D314A7" w:rsidRDefault="00D314A7" w:rsidP="0010185B">
            <w:pPr>
              <w:pStyle w:val="212124"/>
              <w:spacing w:line="240" w:lineRule="exact"/>
              <w:jc w:val="left"/>
              <w:rPr>
                <w:rFonts w:ascii="Times New Roman" w:eastAsia="仿宋" w:hAnsi="Times New Roman" w:cs="Times New Roman"/>
                <w:kern w:val="0"/>
                <w:sz w:val="20"/>
              </w:rPr>
            </w:pPr>
          </w:p>
        </w:tc>
        <w:tc>
          <w:tcPr>
            <w:tcW w:w="369" w:type="pct"/>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填土地基边坡失稳所致</w:t>
            </w:r>
          </w:p>
        </w:tc>
        <w:tc>
          <w:tcPr>
            <w:tcW w:w="4057" w:type="pct"/>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1</w:t>
            </w:r>
            <w:r w:rsidRPr="00177482">
              <w:rPr>
                <w:rFonts w:ascii="Times New Roman" w:eastAsia="仿宋" w:hAnsi="Times New Roman" w:cs="Times New Roman"/>
                <w:kern w:val="0"/>
                <w:sz w:val="20"/>
              </w:rPr>
              <w:t>）变形体</w:t>
            </w:r>
            <w:proofErr w:type="gramStart"/>
            <w:r w:rsidRPr="00177482">
              <w:rPr>
                <w:rFonts w:ascii="Times New Roman" w:eastAsia="仿宋" w:hAnsi="Times New Roman" w:cs="Times New Roman"/>
                <w:kern w:val="0"/>
                <w:sz w:val="20"/>
              </w:rPr>
              <w:t>顶沿滑裂面</w:t>
            </w:r>
            <w:proofErr w:type="gramEnd"/>
            <w:r w:rsidRPr="00177482">
              <w:rPr>
                <w:rFonts w:ascii="Times New Roman" w:eastAsia="仿宋" w:hAnsi="Times New Roman" w:cs="Times New Roman"/>
                <w:kern w:val="0"/>
                <w:sz w:val="20"/>
              </w:rPr>
              <w:t>进行封闭防渗处理；</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）沿变形体下缘设置排水反滤体；</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3</w:t>
            </w:r>
            <w:r w:rsidRPr="00177482">
              <w:rPr>
                <w:rFonts w:ascii="Times New Roman" w:eastAsia="仿宋" w:hAnsi="Times New Roman" w:cs="Times New Roman"/>
                <w:kern w:val="0"/>
                <w:sz w:val="20"/>
              </w:rPr>
              <w:t>）当填土地基外侧临河侧，边坡失稳系水流掏刷所致，采用抛石或铅丝石笼固脚，抛石范围为整个掏刷区域；</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4</w:t>
            </w:r>
            <w:r w:rsidRPr="00177482">
              <w:rPr>
                <w:rFonts w:ascii="Times New Roman" w:eastAsia="仿宋" w:hAnsi="Times New Roman" w:cs="Times New Roman"/>
                <w:kern w:val="0"/>
                <w:sz w:val="20"/>
              </w:rPr>
              <w:t>）在坡脚采用块石或编织土袋砌筑压脚</w:t>
            </w:r>
            <w:proofErr w:type="gramStart"/>
            <w:r w:rsidRPr="00177482">
              <w:rPr>
                <w:rFonts w:ascii="Times New Roman" w:eastAsia="仿宋" w:hAnsi="Times New Roman" w:cs="Times New Roman"/>
                <w:kern w:val="0"/>
                <w:sz w:val="20"/>
              </w:rPr>
              <w:t>戗</w:t>
            </w:r>
            <w:proofErr w:type="gramEnd"/>
            <w:r w:rsidRPr="00177482">
              <w:rPr>
                <w:rFonts w:ascii="Times New Roman" w:eastAsia="仿宋" w:hAnsi="Times New Roman" w:cs="Times New Roman"/>
                <w:kern w:val="0"/>
                <w:sz w:val="20"/>
              </w:rPr>
              <w:t>台，压脚</w:t>
            </w:r>
            <w:proofErr w:type="gramStart"/>
            <w:r w:rsidRPr="00177482">
              <w:rPr>
                <w:rFonts w:ascii="Times New Roman" w:eastAsia="仿宋" w:hAnsi="Times New Roman" w:cs="Times New Roman"/>
                <w:kern w:val="0"/>
                <w:sz w:val="20"/>
              </w:rPr>
              <w:t>戗</w:t>
            </w:r>
            <w:proofErr w:type="gramEnd"/>
            <w:r w:rsidRPr="00177482">
              <w:rPr>
                <w:rFonts w:ascii="Times New Roman" w:eastAsia="仿宋" w:hAnsi="Times New Roman" w:cs="Times New Roman"/>
                <w:kern w:val="0"/>
                <w:sz w:val="20"/>
              </w:rPr>
              <w:t>台高度约为变形体最高处</w:t>
            </w:r>
            <w:proofErr w:type="gramStart"/>
            <w:r w:rsidRPr="00177482">
              <w:rPr>
                <w:rFonts w:ascii="Times New Roman" w:eastAsia="仿宋" w:hAnsi="Times New Roman" w:cs="Times New Roman"/>
                <w:kern w:val="0"/>
                <w:sz w:val="20"/>
              </w:rPr>
              <w:t>至剪出口</w:t>
            </w:r>
            <w:proofErr w:type="gramEnd"/>
            <w:r w:rsidRPr="00177482">
              <w:rPr>
                <w:rFonts w:ascii="Times New Roman" w:eastAsia="仿宋" w:hAnsi="Times New Roman" w:cs="Times New Roman"/>
                <w:kern w:val="0"/>
                <w:sz w:val="20"/>
              </w:rPr>
              <w:t>最低处竖向高度的</w:t>
            </w:r>
            <w:r w:rsidRPr="00177482">
              <w:rPr>
                <w:rFonts w:ascii="Times New Roman" w:eastAsia="仿宋" w:hAnsi="Times New Roman" w:cs="Times New Roman"/>
                <w:kern w:val="0"/>
                <w:sz w:val="20"/>
              </w:rPr>
              <w:t>1/3</w:t>
            </w:r>
            <w:r w:rsidRPr="00177482">
              <w:rPr>
                <w:rFonts w:ascii="Times New Roman" w:eastAsia="仿宋" w:hAnsi="Times New Roman" w:cs="Times New Roman"/>
                <w:kern w:val="0"/>
                <w:sz w:val="20"/>
              </w:rPr>
              <w:t>，压脚</w:t>
            </w:r>
            <w:proofErr w:type="gramStart"/>
            <w:r w:rsidRPr="00177482">
              <w:rPr>
                <w:rFonts w:ascii="Times New Roman" w:eastAsia="仿宋" w:hAnsi="Times New Roman" w:cs="Times New Roman"/>
                <w:kern w:val="0"/>
                <w:sz w:val="20"/>
              </w:rPr>
              <w:t>戗</w:t>
            </w:r>
            <w:proofErr w:type="gramEnd"/>
            <w:r w:rsidRPr="00177482">
              <w:rPr>
                <w:rFonts w:ascii="Times New Roman" w:eastAsia="仿宋" w:hAnsi="Times New Roman" w:cs="Times New Roman"/>
                <w:kern w:val="0"/>
                <w:sz w:val="20"/>
              </w:rPr>
              <w:t>台沿变形体滑动方向的顶宽度约为变形体</w:t>
            </w:r>
            <w:proofErr w:type="gramStart"/>
            <w:r w:rsidRPr="00177482">
              <w:rPr>
                <w:rFonts w:ascii="Times New Roman" w:eastAsia="仿宋" w:hAnsi="Times New Roman" w:cs="Times New Roman"/>
                <w:kern w:val="0"/>
                <w:sz w:val="20"/>
              </w:rPr>
              <w:t>破裂面顶底缘</w:t>
            </w:r>
            <w:proofErr w:type="gramEnd"/>
            <w:r w:rsidRPr="00177482">
              <w:rPr>
                <w:rFonts w:ascii="Times New Roman" w:eastAsia="仿宋" w:hAnsi="Times New Roman" w:cs="Times New Roman"/>
                <w:kern w:val="0"/>
                <w:sz w:val="20"/>
              </w:rPr>
              <w:t>水平投影距离，顺渠堤轴线方向长度覆盖变形体，两侧外延距离各</w:t>
            </w:r>
            <w:r w:rsidRPr="00177482">
              <w:rPr>
                <w:rFonts w:ascii="Times New Roman" w:eastAsia="仿宋" w:hAnsi="Times New Roman" w:cs="Times New Roman"/>
                <w:kern w:val="0"/>
                <w:sz w:val="20"/>
              </w:rPr>
              <w:t>3m</w:t>
            </w:r>
            <w:r w:rsidR="00510AF3">
              <w:rPr>
                <w:rFonts w:ascii="Times New Roman" w:eastAsia="仿宋" w:hAnsi="Times New Roman" w:cs="Times New Roman" w:hint="eastAsia"/>
                <w:kern w:val="0"/>
                <w:sz w:val="20"/>
              </w:rPr>
              <w:t>；</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5</w:t>
            </w:r>
            <w:r w:rsidRPr="00177482">
              <w:rPr>
                <w:rFonts w:ascii="Times New Roman" w:eastAsia="仿宋" w:hAnsi="Times New Roman" w:cs="Times New Roman"/>
                <w:kern w:val="0"/>
                <w:sz w:val="20"/>
              </w:rPr>
              <w:t>）变形体外露区域采用防水膜覆盖。</w:t>
            </w:r>
          </w:p>
        </w:tc>
      </w:tr>
      <w:tr w:rsidR="00F07FF8" w:rsidRPr="00177482" w:rsidTr="004A7D02">
        <w:trPr>
          <w:trHeight w:val="20"/>
        </w:trPr>
        <w:tc>
          <w:tcPr>
            <w:tcW w:w="280" w:type="pct"/>
            <w:vMerge/>
            <w:vAlign w:val="center"/>
          </w:tcPr>
          <w:p w:rsidR="00D314A7" w:rsidRDefault="00D314A7" w:rsidP="0010185B">
            <w:pPr>
              <w:pStyle w:val="212124"/>
              <w:spacing w:line="240" w:lineRule="exact"/>
              <w:rPr>
                <w:rFonts w:ascii="Times New Roman" w:eastAsia="仿宋" w:hAnsi="Times New Roman" w:cs="Times New Roman"/>
                <w:kern w:val="0"/>
                <w:sz w:val="20"/>
              </w:rPr>
            </w:pPr>
          </w:p>
        </w:tc>
        <w:tc>
          <w:tcPr>
            <w:tcW w:w="294" w:type="pct"/>
            <w:gridSpan w:val="2"/>
            <w:vMerge/>
            <w:vAlign w:val="center"/>
          </w:tcPr>
          <w:p w:rsidR="00D314A7" w:rsidRDefault="00D314A7" w:rsidP="0010185B">
            <w:pPr>
              <w:pStyle w:val="212124"/>
              <w:spacing w:line="240" w:lineRule="exact"/>
              <w:jc w:val="left"/>
              <w:rPr>
                <w:rFonts w:ascii="Times New Roman" w:eastAsia="仿宋" w:hAnsi="Times New Roman" w:cs="Times New Roman"/>
                <w:kern w:val="0"/>
                <w:sz w:val="20"/>
              </w:rPr>
            </w:pPr>
          </w:p>
        </w:tc>
        <w:tc>
          <w:tcPr>
            <w:tcW w:w="369" w:type="pct"/>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集中渗漏导致地基土水土流失</w:t>
            </w:r>
          </w:p>
        </w:tc>
        <w:tc>
          <w:tcPr>
            <w:tcW w:w="4057" w:type="pct"/>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1</w:t>
            </w:r>
            <w:r w:rsidRPr="00177482">
              <w:rPr>
                <w:rFonts w:ascii="Times New Roman" w:eastAsia="仿宋" w:hAnsi="Times New Roman" w:cs="Times New Roman"/>
                <w:kern w:val="0"/>
                <w:sz w:val="20"/>
              </w:rPr>
              <w:t>）在集中渗漏出口设置压浸平台，防止水土流失；</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）迅速查明渗漏通道；</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3</w:t>
            </w:r>
            <w:r w:rsidRPr="00177482">
              <w:rPr>
                <w:rFonts w:ascii="Times New Roman" w:eastAsia="仿宋" w:hAnsi="Times New Roman" w:cs="Times New Roman"/>
                <w:kern w:val="0"/>
                <w:sz w:val="20"/>
              </w:rPr>
              <w:t>）靠近渗漏通道入口处（靠近迎水侧、建筑物结构缝、贯穿性裂缝）采用粘土、土工膜封闭渗源</w:t>
            </w:r>
            <w:r w:rsidR="00510AF3">
              <w:rPr>
                <w:rFonts w:ascii="Times New Roman" w:eastAsia="仿宋" w:hAnsi="Times New Roman" w:cs="Times New Roman" w:hint="eastAsia"/>
                <w:kern w:val="0"/>
                <w:sz w:val="20"/>
              </w:rPr>
              <w:t>；</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4</w:t>
            </w:r>
            <w:r w:rsidRPr="00177482">
              <w:rPr>
                <w:rFonts w:ascii="Times New Roman" w:eastAsia="仿宋" w:hAnsi="Times New Roman" w:cs="Times New Roman"/>
                <w:kern w:val="0"/>
                <w:sz w:val="20"/>
              </w:rPr>
              <w:t>）采用植入树根</w:t>
            </w:r>
            <w:proofErr w:type="gramStart"/>
            <w:r w:rsidRPr="00177482">
              <w:rPr>
                <w:rFonts w:ascii="Times New Roman" w:eastAsia="仿宋" w:hAnsi="Times New Roman" w:cs="Times New Roman"/>
                <w:kern w:val="0"/>
                <w:sz w:val="20"/>
              </w:rPr>
              <w:t>桩方式</w:t>
            </w:r>
            <w:proofErr w:type="gramEnd"/>
            <w:r w:rsidRPr="00177482">
              <w:rPr>
                <w:rFonts w:ascii="Times New Roman" w:eastAsia="仿宋" w:hAnsi="Times New Roman" w:cs="Times New Roman"/>
                <w:kern w:val="0"/>
                <w:sz w:val="20"/>
              </w:rPr>
              <w:t>进行地基加固处理。</w:t>
            </w:r>
          </w:p>
        </w:tc>
      </w:tr>
      <w:tr w:rsidR="00F07FF8" w:rsidRPr="00177482" w:rsidTr="004A7D02">
        <w:trPr>
          <w:trHeight w:val="20"/>
        </w:trPr>
        <w:tc>
          <w:tcPr>
            <w:tcW w:w="280" w:type="pct"/>
            <w:vMerge w:val="restart"/>
            <w:vAlign w:val="center"/>
          </w:tcPr>
          <w:p w:rsidR="00D314A7" w:rsidRDefault="00F07FF8" w:rsidP="0010185B">
            <w:pPr>
              <w:pStyle w:val="212124"/>
              <w:spacing w:line="240" w:lineRule="exact"/>
              <w:rPr>
                <w:rFonts w:ascii="Times New Roman" w:eastAsia="仿宋" w:hAnsi="Times New Roman" w:cs="Times New Roman"/>
                <w:kern w:val="0"/>
                <w:sz w:val="20"/>
              </w:rPr>
            </w:pPr>
            <w:r w:rsidRPr="00177482">
              <w:rPr>
                <w:rFonts w:ascii="Times New Roman" w:eastAsia="仿宋" w:hAnsi="Times New Roman" w:cs="Times New Roman"/>
                <w:kern w:val="0"/>
                <w:sz w:val="20"/>
              </w:rPr>
              <w:t>2</w:t>
            </w:r>
          </w:p>
        </w:tc>
        <w:tc>
          <w:tcPr>
            <w:tcW w:w="294" w:type="pct"/>
            <w:gridSpan w:val="2"/>
            <w:vMerge w:val="restart"/>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建筑物抗滑失稳</w:t>
            </w:r>
          </w:p>
        </w:tc>
        <w:tc>
          <w:tcPr>
            <w:tcW w:w="369" w:type="pct"/>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有效重量减少</w:t>
            </w:r>
          </w:p>
        </w:tc>
        <w:tc>
          <w:tcPr>
            <w:tcW w:w="4057" w:type="pct"/>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1</w:t>
            </w:r>
            <w:r w:rsidRPr="00177482">
              <w:rPr>
                <w:rFonts w:ascii="Times New Roman" w:eastAsia="仿宋" w:hAnsi="Times New Roman" w:cs="Times New Roman"/>
                <w:kern w:val="0"/>
                <w:sz w:val="20"/>
              </w:rPr>
              <w:t>）修复结构缝止水和土工膜，防止渗漏；</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）在周边设置排水减压</w:t>
            </w:r>
            <w:proofErr w:type="gramStart"/>
            <w:r w:rsidRPr="00177482">
              <w:rPr>
                <w:rFonts w:ascii="Times New Roman" w:eastAsia="仿宋" w:hAnsi="Times New Roman" w:cs="Times New Roman"/>
                <w:kern w:val="0"/>
                <w:sz w:val="20"/>
              </w:rPr>
              <w:t>孔降低</w:t>
            </w:r>
            <w:proofErr w:type="gramEnd"/>
            <w:r w:rsidRPr="00177482">
              <w:rPr>
                <w:rFonts w:ascii="Times New Roman" w:eastAsia="仿宋" w:hAnsi="Times New Roman" w:cs="Times New Roman"/>
                <w:kern w:val="0"/>
                <w:sz w:val="20"/>
              </w:rPr>
              <w:t>基底扬压力，降水孔内置排水反滤装置，</w:t>
            </w:r>
            <w:proofErr w:type="gramStart"/>
            <w:r w:rsidRPr="00177482">
              <w:rPr>
                <w:rFonts w:ascii="Times New Roman" w:eastAsia="仿宋" w:hAnsi="Times New Roman" w:cs="Times New Roman"/>
                <w:kern w:val="0"/>
                <w:sz w:val="20"/>
              </w:rPr>
              <w:t>孔深根据</w:t>
            </w:r>
            <w:proofErr w:type="gramEnd"/>
            <w:r w:rsidRPr="00177482">
              <w:rPr>
                <w:rFonts w:ascii="Times New Roman" w:eastAsia="仿宋" w:hAnsi="Times New Roman" w:cs="Times New Roman"/>
                <w:kern w:val="0"/>
                <w:sz w:val="20"/>
              </w:rPr>
              <w:t>地层条件确定。</w:t>
            </w:r>
          </w:p>
        </w:tc>
      </w:tr>
      <w:tr w:rsidR="00F07FF8" w:rsidRPr="00177482" w:rsidTr="004A7D02">
        <w:trPr>
          <w:trHeight w:val="20"/>
        </w:trPr>
        <w:tc>
          <w:tcPr>
            <w:tcW w:w="280" w:type="pct"/>
            <w:vMerge/>
            <w:vAlign w:val="center"/>
          </w:tcPr>
          <w:p w:rsidR="00D314A7" w:rsidRDefault="00D314A7" w:rsidP="0010185B">
            <w:pPr>
              <w:pStyle w:val="212124"/>
              <w:spacing w:line="240" w:lineRule="exact"/>
              <w:rPr>
                <w:rFonts w:ascii="Times New Roman" w:eastAsia="仿宋" w:hAnsi="Times New Roman" w:cs="Times New Roman"/>
                <w:kern w:val="0"/>
                <w:sz w:val="20"/>
              </w:rPr>
            </w:pPr>
          </w:p>
        </w:tc>
        <w:tc>
          <w:tcPr>
            <w:tcW w:w="294" w:type="pct"/>
            <w:gridSpan w:val="2"/>
            <w:vMerge/>
            <w:vAlign w:val="center"/>
          </w:tcPr>
          <w:p w:rsidR="00D314A7" w:rsidRDefault="00D314A7" w:rsidP="0010185B">
            <w:pPr>
              <w:pStyle w:val="212124"/>
              <w:spacing w:line="240" w:lineRule="exact"/>
              <w:jc w:val="left"/>
              <w:rPr>
                <w:rFonts w:ascii="Times New Roman" w:eastAsia="仿宋" w:hAnsi="Times New Roman" w:cs="Times New Roman"/>
                <w:kern w:val="0"/>
                <w:sz w:val="20"/>
              </w:rPr>
            </w:pPr>
          </w:p>
        </w:tc>
        <w:tc>
          <w:tcPr>
            <w:tcW w:w="369" w:type="pct"/>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滑动力增加</w:t>
            </w:r>
          </w:p>
        </w:tc>
        <w:tc>
          <w:tcPr>
            <w:tcW w:w="4057" w:type="pct"/>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1</w:t>
            </w:r>
            <w:r w:rsidRPr="00177482">
              <w:rPr>
                <w:rFonts w:ascii="Times New Roman" w:eastAsia="仿宋" w:hAnsi="Times New Roman" w:cs="Times New Roman"/>
                <w:kern w:val="0"/>
                <w:sz w:val="20"/>
              </w:rPr>
              <w:t>）设置临时支撑或采用其他平压方式，先控制墙体滑移变形；</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）疏通或增设排水减压孔，孔内采取反滤措施；</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3</w:t>
            </w:r>
            <w:r w:rsidRPr="00177482">
              <w:rPr>
                <w:rFonts w:ascii="Times New Roman" w:eastAsia="仿宋" w:hAnsi="Times New Roman" w:cs="Times New Roman"/>
                <w:kern w:val="0"/>
                <w:sz w:val="20"/>
              </w:rPr>
              <w:t>）有条件时可适当降低建筑物外侧填土高度；</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4</w:t>
            </w:r>
            <w:r w:rsidRPr="00177482">
              <w:rPr>
                <w:rFonts w:ascii="Times New Roman" w:eastAsia="仿宋" w:hAnsi="Times New Roman" w:cs="Times New Roman"/>
                <w:kern w:val="0"/>
                <w:sz w:val="20"/>
              </w:rPr>
              <w:t>）当上述措施均无法有效解决问题时，可对建筑物外侧填土进行加固，加固方式可采用抗滑桩（填土高度大于</w:t>
            </w:r>
            <w:r w:rsidRPr="00177482">
              <w:rPr>
                <w:rFonts w:ascii="Times New Roman" w:eastAsia="仿宋" w:hAnsi="Times New Roman" w:cs="Times New Roman"/>
                <w:kern w:val="0"/>
                <w:sz w:val="20"/>
              </w:rPr>
              <w:t>10m</w:t>
            </w:r>
            <w:r w:rsidRPr="00177482">
              <w:rPr>
                <w:rFonts w:ascii="Times New Roman" w:eastAsia="仿宋" w:hAnsi="Times New Roman" w:cs="Times New Roman"/>
                <w:kern w:val="0"/>
                <w:sz w:val="20"/>
              </w:rPr>
              <w:t>）或植入树根桩（填土高度小于</w:t>
            </w:r>
            <w:r w:rsidRPr="00177482">
              <w:rPr>
                <w:rFonts w:ascii="Times New Roman" w:eastAsia="仿宋" w:hAnsi="Times New Roman" w:cs="Times New Roman"/>
                <w:kern w:val="0"/>
                <w:sz w:val="20"/>
              </w:rPr>
              <w:t>10m</w:t>
            </w:r>
            <w:r w:rsidRPr="00177482">
              <w:rPr>
                <w:rFonts w:ascii="Times New Roman" w:eastAsia="仿宋" w:hAnsi="Times New Roman" w:cs="Times New Roman"/>
                <w:kern w:val="0"/>
                <w:sz w:val="20"/>
              </w:rPr>
              <w:t>）。</w:t>
            </w:r>
          </w:p>
        </w:tc>
      </w:tr>
      <w:tr w:rsidR="00F07FF8" w:rsidRPr="00177482" w:rsidTr="004A7D02">
        <w:trPr>
          <w:trHeight w:val="20"/>
        </w:trPr>
        <w:tc>
          <w:tcPr>
            <w:tcW w:w="280" w:type="pct"/>
            <w:vMerge/>
            <w:vAlign w:val="center"/>
          </w:tcPr>
          <w:p w:rsidR="00D314A7" w:rsidRDefault="00D314A7" w:rsidP="0010185B">
            <w:pPr>
              <w:pStyle w:val="212124"/>
              <w:spacing w:line="240" w:lineRule="exact"/>
              <w:rPr>
                <w:rFonts w:ascii="Times New Roman" w:eastAsia="仿宋" w:hAnsi="Times New Roman" w:cs="Times New Roman"/>
                <w:kern w:val="0"/>
                <w:sz w:val="20"/>
              </w:rPr>
            </w:pPr>
          </w:p>
        </w:tc>
        <w:tc>
          <w:tcPr>
            <w:tcW w:w="294" w:type="pct"/>
            <w:gridSpan w:val="2"/>
            <w:vMerge/>
            <w:vAlign w:val="center"/>
          </w:tcPr>
          <w:p w:rsidR="00D314A7" w:rsidRDefault="00D314A7" w:rsidP="0010185B">
            <w:pPr>
              <w:pStyle w:val="212124"/>
              <w:spacing w:line="240" w:lineRule="exact"/>
              <w:jc w:val="left"/>
              <w:rPr>
                <w:rFonts w:ascii="Times New Roman" w:eastAsia="仿宋" w:hAnsi="Times New Roman" w:cs="Times New Roman"/>
                <w:kern w:val="0"/>
                <w:sz w:val="20"/>
              </w:rPr>
            </w:pPr>
          </w:p>
        </w:tc>
        <w:tc>
          <w:tcPr>
            <w:tcW w:w="369" w:type="pct"/>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摩擦系数不足</w:t>
            </w:r>
          </w:p>
        </w:tc>
        <w:tc>
          <w:tcPr>
            <w:tcW w:w="4057" w:type="pct"/>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1</w:t>
            </w:r>
            <w:r w:rsidRPr="00177482">
              <w:rPr>
                <w:rFonts w:ascii="Times New Roman" w:eastAsia="仿宋" w:hAnsi="Times New Roman" w:cs="Times New Roman"/>
                <w:kern w:val="0"/>
                <w:sz w:val="20"/>
              </w:rPr>
              <w:t>）设置临时支撑或采用其他平压方式，先控制墙体滑移变形；</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）根据建筑物结构受力钢筋布置，在临</w:t>
            </w:r>
            <w:proofErr w:type="gramStart"/>
            <w:r w:rsidRPr="00177482">
              <w:rPr>
                <w:rFonts w:ascii="Times New Roman" w:eastAsia="仿宋" w:hAnsi="Times New Roman" w:cs="Times New Roman"/>
                <w:kern w:val="0"/>
                <w:sz w:val="20"/>
              </w:rPr>
              <w:t>空侧布置斜孔</w:t>
            </w:r>
            <w:proofErr w:type="gramEnd"/>
            <w:r w:rsidRPr="00177482">
              <w:rPr>
                <w:rFonts w:ascii="Times New Roman" w:eastAsia="仿宋" w:hAnsi="Times New Roman" w:cs="Times New Roman"/>
                <w:kern w:val="0"/>
                <w:sz w:val="20"/>
              </w:rPr>
              <w:t>或在建筑物底板顶面或结构顶布置垂直孔，钻孔穿过建基面插入地基</w:t>
            </w: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3m</w:t>
            </w:r>
            <w:r w:rsidRPr="00177482">
              <w:rPr>
                <w:rFonts w:ascii="Times New Roman" w:eastAsia="仿宋" w:hAnsi="Times New Roman" w:cs="Times New Roman"/>
                <w:kern w:val="0"/>
                <w:sz w:val="20"/>
              </w:rPr>
              <w:t>（当地基存在</w:t>
            </w:r>
            <w:proofErr w:type="gramStart"/>
            <w:r w:rsidRPr="00177482">
              <w:rPr>
                <w:rFonts w:ascii="Times New Roman" w:eastAsia="仿宋" w:hAnsi="Times New Roman" w:cs="Times New Roman"/>
                <w:kern w:val="0"/>
                <w:sz w:val="20"/>
              </w:rPr>
              <w:t>深层稳定</w:t>
            </w:r>
            <w:proofErr w:type="gramEnd"/>
            <w:r w:rsidRPr="00177482">
              <w:rPr>
                <w:rFonts w:ascii="Times New Roman" w:eastAsia="仿宋" w:hAnsi="Times New Roman" w:cs="Times New Roman"/>
                <w:kern w:val="0"/>
                <w:sz w:val="20"/>
              </w:rPr>
              <w:t>问题时可与地基加固协调考虑），孔径</w:t>
            </w:r>
            <w:r w:rsidRPr="00177482">
              <w:rPr>
                <w:rFonts w:ascii="Times New Roman" w:eastAsia="仿宋" w:hAnsi="Times New Roman" w:cs="Times New Roman"/>
                <w:kern w:val="0"/>
                <w:sz w:val="20"/>
              </w:rPr>
              <w:t>D200</w:t>
            </w: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400mm</w:t>
            </w:r>
            <w:r w:rsidRPr="00177482">
              <w:rPr>
                <w:rFonts w:ascii="Times New Roman" w:eastAsia="仿宋" w:hAnsi="Times New Roman" w:cs="Times New Roman"/>
                <w:kern w:val="0"/>
                <w:sz w:val="20"/>
              </w:rPr>
              <w:t>；</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3</w:t>
            </w:r>
            <w:r w:rsidRPr="00177482">
              <w:rPr>
                <w:rFonts w:ascii="Times New Roman" w:eastAsia="仿宋" w:hAnsi="Times New Roman" w:cs="Times New Roman"/>
                <w:kern w:val="0"/>
                <w:sz w:val="20"/>
              </w:rPr>
              <w:t>）孔内植入钢筋束（</w:t>
            </w:r>
            <w:r w:rsidRPr="00177482">
              <w:rPr>
                <w:rFonts w:ascii="Times New Roman" w:eastAsia="仿宋" w:hAnsi="Times New Roman" w:cs="Times New Roman"/>
                <w:kern w:val="0"/>
                <w:sz w:val="20"/>
              </w:rPr>
              <w:t>3</w:t>
            </w: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5</w:t>
            </w:r>
            <w:r w:rsidRPr="00177482">
              <w:rPr>
                <w:rFonts w:ascii="Times New Roman" w:eastAsia="仿宋" w:hAnsi="Times New Roman" w:cs="Times New Roman"/>
                <w:kern w:val="0"/>
                <w:sz w:val="20"/>
              </w:rPr>
              <w:t>根</w:t>
            </w:r>
            <w:r w:rsidRPr="00177482">
              <w:rPr>
                <w:rFonts w:ascii="Times New Roman" w:eastAsia="仿宋" w:hAnsi="Times New Roman" w:cs="Times New Roman"/>
                <w:kern w:val="0"/>
                <w:sz w:val="20"/>
              </w:rPr>
              <w:t>Φ40</w:t>
            </w:r>
            <w:r w:rsidRPr="00177482">
              <w:rPr>
                <w:rFonts w:ascii="Times New Roman" w:eastAsia="仿宋" w:hAnsi="Times New Roman" w:cs="Times New Roman"/>
                <w:kern w:val="0"/>
                <w:sz w:val="20"/>
              </w:rPr>
              <w:t>）；</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4</w:t>
            </w:r>
            <w:r w:rsidRPr="00177482">
              <w:rPr>
                <w:rFonts w:ascii="Times New Roman" w:eastAsia="仿宋" w:hAnsi="Times New Roman" w:cs="Times New Roman"/>
                <w:kern w:val="0"/>
                <w:sz w:val="20"/>
              </w:rPr>
              <w:t>）采用</w:t>
            </w:r>
            <w:r w:rsidRPr="00177482">
              <w:rPr>
                <w:rFonts w:ascii="Times New Roman" w:eastAsia="仿宋" w:hAnsi="Times New Roman" w:cs="Times New Roman"/>
                <w:kern w:val="0"/>
                <w:sz w:val="20"/>
              </w:rPr>
              <w:t>C50</w:t>
            </w:r>
            <w:r w:rsidRPr="00177482">
              <w:rPr>
                <w:rFonts w:ascii="Times New Roman" w:eastAsia="仿宋" w:hAnsi="Times New Roman" w:cs="Times New Roman"/>
                <w:kern w:val="0"/>
                <w:sz w:val="20"/>
              </w:rPr>
              <w:t>高标号细石混凝土填充。</w:t>
            </w:r>
          </w:p>
          <w:p w:rsidR="00D314A7" w:rsidRDefault="00D314A7" w:rsidP="0010185B">
            <w:pPr>
              <w:pStyle w:val="212124"/>
              <w:spacing w:line="240" w:lineRule="exact"/>
              <w:jc w:val="left"/>
              <w:rPr>
                <w:rFonts w:ascii="Times New Roman" w:eastAsia="仿宋" w:hAnsi="Times New Roman" w:cs="Times New Roman"/>
                <w:kern w:val="0"/>
                <w:sz w:val="20"/>
              </w:rPr>
            </w:pPr>
          </w:p>
        </w:tc>
      </w:tr>
      <w:tr w:rsidR="00F07FF8" w:rsidRPr="00177482" w:rsidTr="004A7D02">
        <w:trPr>
          <w:trHeight w:val="20"/>
        </w:trPr>
        <w:tc>
          <w:tcPr>
            <w:tcW w:w="280" w:type="pct"/>
            <w:vMerge w:val="restart"/>
            <w:vAlign w:val="center"/>
          </w:tcPr>
          <w:p w:rsidR="00D314A7" w:rsidRDefault="00F07FF8" w:rsidP="0010185B">
            <w:pPr>
              <w:pStyle w:val="212124"/>
              <w:spacing w:line="240" w:lineRule="exact"/>
              <w:rPr>
                <w:rFonts w:ascii="Times New Roman" w:eastAsia="仿宋" w:hAnsi="Times New Roman" w:cs="Times New Roman"/>
                <w:kern w:val="0"/>
                <w:sz w:val="20"/>
              </w:rPr>
            </w:pPr>
            <w:r w:rsidRPr="00177482">
              <w:rPr>
                <w:rFonts w:ascii="Times New Roman" w:eastAsia="仿宋" w:hAnsi="Times New Roman" w:cs="Times New Roman"/>
                <w:kern w:val="0"/>
                <w:sz w:val="20"/>
              </w:rPr>
              <w:lastRenderedPageBreak/>
              <w:br w:type="page"/>
              <w:t>3</w:t>
            </w:r>
          </w:p>
        </w:tc>
        <w:tc>
          <w:tcPr>
            <w:tcW w:w="294" w:type="pct"/>
            <w:gridSpan w:val="2"/>
            <w:vMerge w:val="restart"/>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建筑物抗浮失稳</w:t>
            </w:r>
          </w:p>
        </w:tc>
        <w:tc>
          <w:tcPr>
            <w:tcW w:w="369" w:type="pct"/>
            <w:vAlign w:val="center"/>
          </w:tcPr>
          <w:p w:rsidR="00D314A7" w:rsidRDefault="00896575" w:rsidP="0010185B">
            <w:pPr>
              <w:pStyle w:val="212124"/>
              <w:spacing w:line="240" w:lineRule="exact"/>
              <w:jc w:val="left"/>
              <w:rPr>
                <w:rFonts w:ascii="Times New Roman" w:eastAsia="仿宋" w:hAnsi="Times New Roman" w:cs="Times New Roman"/>
                <w:kern w:val="0"/>
                <w:sz w:val="20"/>
              </w:rPr>
            </w:pPr>
            <w:r>
              <w:rPr>
                <w:rFonts w:ascii="Times New Roman" w:eastAsia="仿宋" w:hAnsi="Times New Roman" w:cs="Times New Roman"/>
                <w:kern w:val="0"/>
                <w:sz w:val="20"/>
              </w:rPr>
              <w:t>闸、挡墙等</w:t>
            </w:r>
          </w:p>
        </w:tc>
        <w:tc>
          <w:tcPr>
            <w:tcW w:w="4057" w:type="pct"/>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1</w:t>
            </w:r>
            <w:r w:rsidRPr="00177482">
              <w:rPr>
                <w:rFonts w:ascii="Times New Roman" w:eastAsia="仿宋" w:hAnsi="Times New Roman" w:cs="Times New Roman"/>
                <w:kern w:val="0"/>
                <w:sz w:val="20"/>
              </w:rPr>
              <w:t>）临时在建筑物上方采用土袋增加压重，稳定上浮变形；</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）疏通原设计布置的所有排水孔道，使其正常工作；</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3</w:t>
            </w:r>
            <w:r w:rsidRPr="00177482">
              <w:rPr>
                <w:rFonts w:ascii="Times New Roman" w:eastAsia="仿宋" w:hAnsi="Times New Roman" w:cs="Times New Roman"/>
                <w:kern w:val="0"/>
                <w:sz w:val="20"/>
              </w:rPr>
              <w:t>）当地基透水性较强时，</w:t>
            </w:r>
            <w:proofErr w:type="gramStart"/>
            <w:r w:rsidRPr="00177482">
              <w:rPr>
                <w:rFonts w:ascii="Times New Roman" w:eastAsia="仿宋" w:hAnsi="Times New Roman" w:cs="Times New Roman"/>
                <w:kern w:val="0"/>
                <w:sz w:val="20"/>
              </w:rPr>
              <w:t>对于穿渠建筑物</w:t>
            </w:r>
            <w:proofErr w:type="gramEnd"/>
            <w:r w:rsidRPr="00177482">
              <w:rPr>
                <w:rFonts w:ascii="Times New Roman" w:eastAsia="仿宋" w:hAnsi="Times New Roman" w:cs="Times New Roman"/>
                <w:kern w:val="0"/>
                <w:sz w:val="20"/>
              </w:rPr>
              <w:t>进出口底板可直接增设排水孔，降低扬压力，排水孔直径</w:t>
            </w:r>
            <w:r w:rsidRPr="00177482">
              <w:rPr>
                <w:rFonts w:ascii="Times New Roman" w:eastAsia="仿宋" w:hAnsi="Times New Roman" w:cs="Times New Roman"/>
                <w:kern w:val="0"/>
                <w:sz w:val="20"/>
              </w:rPr>
              <w:t>100</w:t>
            </w: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70mm</w:t>
            </w:r>
            <w:r w:rsidRPr="00177482">
              <w:rPr>
                <w:rFonts w:ascii="Times New Roman" w:eastAsia="仿宋" w:hAnsi="Times New Roman" w:cs="Times New Roman"/>
                <w:kern w:val="0"/>
                <w:sz w:val="20"/>
              </w:rPr>
              <w:t>；</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4</w:t>
            </w:r>
            <w:r w:rsidRPr="00177482">
              <w:rPr>
                <w:rFonts w:ascii="Times New Roman" w:eastAsia="仿宋" w:hAnsi="Times New Roman" w:cs="Times New Roman"/>
                <w:kern w:val="0"/>
                <w:sz w:val="20"/>
              </w:rPr>
              <w:t>）对于进出口渐变段底板，在周边设置排水减压</w:t>
            </w:r>
            <w:proofErr w:type="gramStart"/>
            <w:r w:rsidRPr="00177482">
              <w:rPr>
                <w:rFonts w:ascii="Times New Roman" w:eastAsia="仿宋" w:hAnsi="Times New Roman" w:cs="Times New Roman"/>
                <w:kern w:val="0"/>
                <w:sz w:val="20"/>
              </w:rPr>
              <w:t>孔降低</w:t>
            </w:r>
            <w:proofErr w:type="gramEnd"/>
            <w:r w:rsidRPr="00177482">
              <w:rPr>
                <w:rFonts w:ascii="Times New Roman" w:eastAsia="仿宋" w:hAnsi="Times New Roman" w:cs="Times New Roman"/>
                <w:kern w:val="0"/>
                <w:sz w:val="20"/>
              </w:rPr>
              <w:t>局部区域地下水位，降水孔内置排水反滤装置，</w:t>
            </w:r>
            <w:proofErr w:type="gramStart"/>
            <w:r w:rsidRPr="00177482">
              <w:rPr>
                <w:rFonts w:ascii="Times New Roman" w:eastAsia="仿宋" w:hAnsi="Times New Roman" w:cs="Times New Roman"/>
                <w:kern w:val="0"/>
                <w:sz w:val="20"/>
              </w:rPr>
              <w:t>孔深根据</w:t>
            </w:r>
            <w:proofErr w:type="gramEnd"/>
            <w:r w:rsidRPr="00177482">
              <w:rPr>
                <w:rFonts w:ascii="Times New Roman" w:eastAsia="仿宋" w:hAnsi="Times New Roman" w:cs="Times New Roman"/>
                <w:kern w:val="0"/>
                <w:sz w:val="20"/>
              </w:rPr>
              <w:t>地层条件确定</w:t>
            </w:r>
            <w:r w:rsidR="00510AF3">
              <w:rPr>
                <w:rFonts w:ascii="Times New Roman" w:eastAsia="仿宋" w:hAnsi="Times New Roman" w:cs="Times New Roman" w:hint="eastAsia"/>
                <w:kern w:val="0"/>
                <w:sz w:val="20"/>
              </w:rPr>
              <w:t>；</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5</w:t>
            </w:r>
            <w:r w:rsidRPr="00177482">
              <w:rPr>
                <w:rFonts w:ascii="Times New Roman" w:eastAsia="仿宋" w:hAnsi="Times New Roman" w:cs="Times New Roman"/>
                <w:kern w:val="0"/>
                <w:sz w:val="20"/>
              </w:rPr>
              <w:t>）对于强透水地基，仅采用降水难以在短期内满足抗浮稳定要求时，可在降水井外围（距降水井轴线</w:t>
            </w: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3m</w:t>
            </w:r>
            <w:r w:rsidRPr="00177482">
              <w:rPr>
                <w:rFonts w:ascii="Times New Roman" w:eastAsia="仿宋" w:hAnsi="Times New Roman" w:cs="Times New Roman"/>
                <w:kern w:val="0"/>
                <w:sz w:val="20"/>
              </w:rPr>
              <w:t>）设置防渗墙或延长降水时间，本报告按延长降水时间考虑，具体实施时可考虑租赁相关设备。</w:t>
            </w:r>
          </w:p>
        </w:tc>
      </w:tr>
      <w:tr w:rsidR="00F07FF8" w:rsidRPr="00177482" w:rsidTr="004A7D02">
        <w:trPr>
          <w:trHeight w:val="20"/>
        </w:trPr>
        <w:tc>
          <w:tcPr>
            <w:tcW w:w="280" w:type="pct"/>
            <w:vMerge/>
            <w:vAlign w:val="center"/>
          </w:tcPr>
          <w:p w:rsidR="00D314A7" w:rsidRDefault="00D314A7" w:rsidP="0010185B">
            <w:pPr>
              <w:pStyle w:val="212124"/>
              <w:spacing w:line="240" w:lineRule="exact"/>
              <w:rPr>
                <w:rFonts w:ascii="Times New Roman" w:eastAsia="仿宋" w:hAnsi="Times New Roman" w:cs="Times New Roman"/>
                <w:kern w:val="0"/>
                <w:sz w:val="20"/>
              </w:rPr>
            </w:pPr>
          </w:p>
        </w:tc>
        <w:tc>
          <w:tcPr>
            <w:tcW w:w="294" w:type="pct"/>
            <w:gridSpan w:val="2"/>
            <w:vMerge/>
            <w:vAlign w:val="center"/>
          </w:tcPr>
          <w:p w:rsidR="00D314A7" w:rsidRDefault="00D314A7" w:rsidP="0010185B">
            <w:pPr>
              <w:pStyle w:val="212124"/>
              <w:spacing w:line="240" w:lineRule="exact"/>
              <w:jc w:val="left"/>
              <w:rPr>
                <w:rFonts w:ascii="Times New Roman" w:eastAsia="仿宋" w:hAnsi="Times New Roman" w:cs="Times New Roman"/>
                <w:kern w:val="0"/>
                <w:sz w:val="20"/>
              </w:rPr>
            </w:pPr>
          </w:p>
        </w:tc>
        <w:tc>
          <w:tcPr>
            <w:tcW w:w="369" w:type="pct"/>
            <w:vAlign w:val="center"/>
          </w:tcPr>
          <w:p w:rsidR="00D314A7" w:rsidRDefault="005B57C6" w:rsidP="0010185B">
            <w:pPr>
              <w:pStyle w:val="212124"/>
              <w:spacing w:line="240" w:lineRule="exact"/>
              <w:jc w:val="left"/>
              <w:rPr>
                <w:rFonts w:ascii="Times New Roman" w:eastAsia="仿宋" w:hAnsi="Times New Roman" w:cs="Times New Roman"/>
                <w:kern w:val="0"/>
                <w:sz w:val="20"/>
              </w:rPr>
            </w:pPr>
            <w:r>
              <w:rPr>
                <w:rFonts w:ascii="Times New Roman" w:eastAsia="仿宋" w:hAnsi="Times New Roman" w:cs="Times New Roman"/>
                <w:kern w:val="0"/>
                <w:sz w:val="20"/>
              </w:rPr>
              <w:t>倒虹吸、涵管等</w:t>
            </w:r>
          </w:p>
        </w:tc>
        <w:tc>
          <w:tcPr>
            <w:tcW w:w="4057" w:type="pct"/>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1</w:t>
            </w:r>
            <w:r w:rsidRPr="00177482">
              <w:rPr>
                <w:rFonts w:ascii="Times New Roman" w:eastAsia="仿宋" w:hAnsi="Times New Roman" w:cs="Times New Roman"/>
                <w:kern w:val="0"/>
                <w:sz w:val="20"/>
              </w:rPr>
              <w:t>）避免高地下水位期检修；</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）恢复原设计在建筑物上方的地形条件，稳定上浮变形；</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3</w:t>
            </w:r>
            <w:r w:rsidRPr="00177482">
              <w:rPr>
                <w:rFonts w:ascii="Times New Roman" w:eastAsia="仿宋" w:hAnsi="Times New Roman" w:cs="Times New Roman"/>
                <w:kern w:val="0"/>
                <w:sz w:val="20"/>
              </w:rPr>
              <w:t>）在周边设置排水减压</w:t>
            </w:r>
            <w:proofErr w:type="gramStart"/>
            <w:r w:rsidRPr="00177482">
              <w:rPr>
                <w:rFonts w:ascii="Times New Roman" w:eastAsia="仿宋" w:hAnsi="Times New Roman" w:cs="Times New Roman"/>
                <w:kern w:val="0"/>
                <w:sz w:val="20"/>
              </w:rPr>
              <w:t>孔降低</w:t>
            </w:r>
            <w:proofErr w:type="gramEnd"/>
            <w:r w:rsidRPr="00177482">
              <w:rPr>
                <w:rFonts w:ascii="Times New Roman" w:eastAsia="仿宋" w:hAnsi="Times New Roman" w:cs="Times New Roman"/>
                <w:kern w:val="0"/>
                <w:sz w:val="20"/>
              </w:rPr>
              <w:t>局部区域地下水位，降水孔内置排水反滤装置，</w:t>
            </w:r>
            <w:proofErr w:type="gramStart"/>
            <w:r w:rsidRPr="00177482">
              <w:rPr>
                <w:rFonts w:ascii="Times New Roman" w:eastAsia="仿宋" w:hAnsi="Times New Roman" w:cs="Times New Roman"/>
                <w:kern w:val="0"/>
                <w:sz w:val="20"/>
              </w:rPr>
              <w:t>孔深根据</w:t>
            </w:r>
            <w:proofErr w:type="gramEnd"/>
            <w:r w:rsidRPr="00177482">
              <w:rPr>
                <w:rFonts w:ascii="Times New Roman" w:eastAsia="仿宋" w:hAnsi="Times New Roman" w:cs="Times New Roman"/>
                <w:kern w:val="0"/>
                <w:sz w:val="20"/>
              </w:rPr>
              <w:t>地层条件确定。</w:t>
            </w:r>
          </w:p>
        </w:tc>
      </w:tr>
      <w:tr w:rsidR="00F07FF8" w:rsidRPr="00177482" w:rsidTr="004A7D02">
        <w:trPr>
          <w:trHeight w:val="20"/>
        </w:trPr>
        <w:tc>
          <w:tcPr>
            <w:tcW w:w="280" w:type="pct"/>
            <w:vAlign w:val="center"/>
          </w:tcPr>
          <w:p w:rsidR="00D314A7" w:rsidRDefault="00F07FF8" w:rsidP="0010185B">
            <w:pPr>
              <w:pStyle w:val="212124"/>
              <w:spacing w:line="240" w:lineRule="exact"/>
              <w:rPr>
                <w:rFonts w:ascii="Times New Roman" w:eastAsia="仿宋" w:hAnsi="Times New Roman" w:cs="Times New Roman"/>
                <w:kern w:val="0"/>
                <w:sz w:val="20"/>
              </w:rPr>
            </w:pPr>
            <w:r w:rsidRPr="00177482">
              <w:rPr>
                <w:rFonts w:ascii="Times New Roman" w:eastAsia="仿宋" w:hAnsi="Times New Roman" w:cs="Times New Roman"/>
                <w:kern w:val="0"/>
                <w:sz w:val="20"/>
              </w:rPr>
              <w:t>4</w:t>
            </w:r>
          </w:p>
        </w:tc>
        <w:tc>
          <w:tcPr>
            <w:tcW w:w="663" w:type="pct"/>
            <w:gridSpan w:val="3"/>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建筑物裹头边坡失稳</w:t>
            </w:r>
          </w:p>
        </w:tc>
        <w:tc>
          <w:tcPr>
            <w:tcW w:w="4057" w:type="pct"/>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1</w:t>
            </w:r>
            <w:r w:rsidRPr="00177482">
              <w:rPr>
                <w:rFonts w:ascii="Times New Roman" w:eastAsia="仿宋" w:hAnsi="Times New Roman" w:cs="Times New Roman"/>
                <w:kern w:val="0"/>
                <w:sz w:val="20"/>
              </w:rPr>
              <w:t>）抛石护岸，</w:t>
            </w:r>
            <w:proofErr w:type="gramStart"/>
            <w:r w:rsidRPr="00177482">
              <w:rPr>
                <w:rFonts w:ascii="Times New Roman" w:eastAsia="仿宋" w:hAnsi="Times New Roman" w:cs="Times New Roman"/>
                <w:kern w:val="0"/>
                <w:sz w:val="20"/>
              </w:rPr>
              <w:t>砂砾石反滤</w:t>
            </w:r>
            <w:proofErr w:type="gramEnd"/>
            <w:r w:rsidR="00510AF3">
              <w:rPr>
                <w:rFonts w:ascii="Times New Roman" w:eastAsia="仿宋" w:hAnsi="Times New Roman" w:cs="Times New Roman" w:hint="eastAsia"/>
                <w:kern w:val="0"/>
                <w:sz w:val="20"/>
              </w:rPr>
              <w:t>；</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宋体" w:eastAsia="宋体" w:hAnsi="宋体" w:hint="eastAsia"/>
                <w:kern w:val="0"/>
                <w:sz w:val="20"/>
              </w:rPr>
              <w:t>①</w:t>
            </w:r>
            <w:r w:rsidRPr="00177482">
              <w:rPr>
                <w:rFonts w:ascii="Times New Roman" w:eastAsia="仿宋" w:hAnsi="Times New Roman" w:cs="Times New Roman"/>
                <w:kern w:val="0"/>
                <w:sz w:val="20"/>
              </w:rPr>
              <w:t>水流冲刷区外有渗漏：砂砾排水层</w:t>
            </w: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填土或</w:t>
            </w:r>
            <w:proofErr w:type="gramStart"/>
            <w:r w:rsidRPr="00177482">
              <w:rPr>
                <w:rFonts w:ascii="Times New Roman" w:eastAsia="仿宋" w:hAnsi="Times New Roman" w:cs="Times New Roman"/>
                <w:kern w:val="0"/>
                <w:sz w:val="20"/>
              </w:rPr>
              <w:t>土工袋压脚</w:t>
            </w:r>
            <w:proofErr w:type="gramEnd"/>
            <w:r w:rsidRPr="00177482">
              <w:rPr>
                <w:rFonts w:ascii="Times New Roman" w:eastAsia="仿宋" w:hAnsi="Times New Roman" w:cs="Times New Roman"/>
                <w:kern w:val="0"/>
                <w:sz w:val="20"/>
              </w:rPr>
              <w:t>；</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宋体" w:eastAsia="宋体" w:hAnsi="宋体" w:hint="eastAsia"/>
                <w:kern w:val="0"/>
                <w:sz w:val="20"/>
              </w:rPr>
              <w:t>②</w:t>
            </w:r>
            <w:r w:rsidRPr="00177482">
              <w:rPr>
                <w:rFonts w:ascii="Times New Roman" w:eastAsia="仿宋" w:hAnsi="Times New Roman" w:cs="Times New Roman"/>
                <w:kern w:val="0"/>
                <w:sz w:val="20"/>
              </w:rPr>
              <w:t>水流冲刷区外无渗漏：填土或</w:t>
            </w:r>
            <w:proofErr w:type="gramStart"/>
            <w:r w:rsidRPr="00177482">
              <w:rPr>
                <w:rFonts w:ascii="Times New Roman" w:eastAsia="仿宋" w:hAnsi="Times New Roman" w:cs="Times New Roman"/>
                <w:kern w:val="0"/>
                <w:sz w:val="20"/>
              </w:rPr>
              <w:t>土工袋压脚</w:t>
            </w:r>
            <w:proofErr w:type="gramEnd"/>
            <w:r w:rsidRPr="00177482">
              <w:rPr>
                <w:rFonts w:ascii="Times New Roman" w:eastAsia="仿宋" w:hAnsi="Times New Roman" w:cs="Times New Roman"/>
                <w:kern w:val="0"/>
                <w:sz w:val="20"/>
              </w:rPr>
              <w:t>；</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宋体" w:eastAsia="宋体" w:hAnsi="宋体" w:hint="eastAsia"/>
                <w:kern w:val="0"/>
                <w:sz w:val="20"/>
              </w:rPr>
              <w:t>③</w:t>
            </w:r>
            <w:r w:rsidRPr="00177482">
              <w:rPr>
                <w:rFonts w:ascii="Times New Roman" w:eastAsia="仿宋" w:hAnsi="Times New Roman" w:cs="Times New Roman"/>
                <w:kern w:val="0"/>
                <w:sz w:val="20"/>
              </w:rPr>
              <w:t>水流冲刷区：当河道为土质河床时，沿填筑体坡脚周边压入</w:t>
            </w:r>
            <w:r w:rsidRPr="00177482">
              <w:rPr>
                <w:rFonts w:ascii="Times New Roman" w:eastAsia="仿宋" w:hAnsi="Times New Roman" w:cs="Times New Roman"/>
                <w:kern w:val="0"/>
                <w:sz w:val="20"/>
              </w:rPr>
              <w:t>D200</w:t>
            </w:r>
            <w:r w:rsidRPr="00177482">
              <w:rPr>
                <w:rFonts w:ascii="Times New Roman" w:eastAsia="仿宋" w:hAnsi="Times New Roman" w:cs="Times New Roman"/>
                <w:kern w:val="0"/>
                <w:sz w:val="20"/>
              </w:rPr>
              <w:t>钢管桩；控制变形进一步恶化，然后在钢管桩外侧抛石护脚；对于砂砾石河床，在河岸一定范围直接进行抛石或抛投铅丝</w:t>
            </w:r>
            <w:proofErr w:type="gramStart"/>
            <w:r w:rsidRPr="00177482">
              <w:rPr>
                <w:rFonts w:ascii="Times New Roman" w:eastAsia="仿宋" w:hAnsi="Times New Roman" w:cs="Times New Roman"/>
                <w:kern w:val="0"/>
                <w:sz w:val="20"/>
              </w:rPr>
              <w:t>笼</w:t>
            </w:r>
            <w:proofErr w:type="gramEnd"/>
            <w:r w:rsidRPr="00177482">
              <w:rPr>
                <w:rFonts w:ascii="Times New Roman" w:eastAsia="仿宋" w:hAnsi="Times New Roman" w:cs="Times New Roman"/>
                <w:kern w:val="0"/>
                <w:sz w:val="20"/>
              </w:rPr>
              <w:t>护脚；稳定河岸</w:t>
            </w:r>
            <w:r w:rsidR="00510AF3">
              <w:rPr>
                <w:rFonts w:ascii="Times New Roman" w:eastAsia="仿宋" w:hAnsi="Times New Roman" w:cs="Times New Roman" w:hint="eastAsia"/>
                <w:kern w:val="0"/>
                <w:sz w:val="20"/>
              </w:rPr>
              <w:t>；</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）变形体</w:t>
            </w:r>
            <w:proofErr w:type="gramStart"/>
            <w:r w:rsidRPr="00177482">
              <w:rPr>
                <w:rFonts w:ascii="Times New Roman" w:eastAsia="仿宋" w:hAnsi="Times New Roman" w:cs="Times New Roman"/>
                <w:kern w:val="0"/>
                <w:sz w:val="20"/>
              </w:rPr>
              <w:t>顶沿滑裂面</w:t>
            </w:r>
            <w:proofErr w:type="gramEnd"/>
            <w:r w:rsidRPr="00177482">
              <w:rPr>
                <w:rFonts w:ascii="Times New Roman" w:eastAsia="仿宋" w:hAnsi="Times New Roman" w:cs="Times New Roman"/>
                <w:kern w:val="0"/>
                <w:sz w:val="20"/>
              </w:rPr>
              <w:t>进行封闭防渗处理；</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3</w:t>
            </w:r>
            <w:r w:rsidRPr="00177482">
              <w:rPr>
                <w:rFonts w:ascii="Times New Roman" w:eastAsia="仿宋" w:hAnsi="Times New Roman" w:cs="Times New Roman"/>
                <w:kern w:val="0"/>
                <w:sz w:val="20"/>
              </w:rPr>
              <w:t>）在建筑物基础周边对建筑物基础进行加固处理，其加固措施视地基土质而定，若为土质地基可植入树根桩加固，若为砂砾石或砾质土地基则采用灌浆方式。</w:t>
            </w:r>
          </w:p>
        </w:tc>
      </w:tr>
      <w:tr w:rsidR="00F07FF8" w:rsidRPr="00177482" w:rsidTr="004A7D02">
        <w:trPr>
          <w:trHeight w:val="20"/>
        </w:trPr>
        <w:tc>
          <w:tcPr>
            <w:tcW w:w="280" w:type="pct"/>
            <w:vAlign w:val="center"/>
          </w:tcPr>
          <w:p w:rsidR="00D314A7" w:rsidRDefault="00F07FF8" w:rsidP="0010185B">
            <w:pPr>
              <w:pStyle w:val="212124"/>
              <w:spacing w:line="240" w:lineRule="exact"/>
              <w:rPr>
                <w:rFonts w:ascii="Times New Roman" w:eastAsia="仿宋" w:hAnsi="Times New Roman" w:cs="Times New Roman"/>
                <w:kern w:val="0"/>
                <w:sz w:val="20"/>
              </w:rPr>
            </w:pPr>
            <w:r w:rsidRPr="00177482">
              <w:rPr>
                <w:rFonts w:ascii="Times New Roman" w:eastAsia="仿宋" w:hAnsi="Times New Roman" w:cs="Times New Roman"/>
                <w:kern w:val="0"/>
                <w:sz w:val="20"/>
              </w:rPr>
              <w:t>5</w:t>
            </w:r>
          </w:p>
        </w:tc>
        <w:tc>
          <w:tcPr>
            <w:tcW w:w="663" w:type="pct"/>
            <w:gridSpan w:val="3"/>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槽墩、裹头冲刷</w:t>
            </w:r>
          </w:p>
        </w:tc>
        <w:tc>
          <w:tcPr>
            <w:tcW w:w="4057" w:type="pct"/>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1</w:t>
            </w:r>
            <w:r w:rsidRPr="00177482">
              <w:rPr>
                <w:rFonts w:ascii="Times New Roman" w:eastAsia="仿宋" w:hAnsi="Times New Roman" w:cs="Times New Roman"/>
                <w:kern w:val="0"/>
                <w:sz w:val="20"/>
              </w:rPr>
              <w:t>）关闭输水建筑物上游进口控制或节制闸，随时监控闸前渠道水位变化情况；</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）输水建筑物上游渠道第一个退水闸根据节制</w:t>
            </w:r>
            <w:proofErr w:type="gramStart"/>
            <w:r w:rsidRPr="00177482">
              <w:rPr>
                <w:rFonts w:ascii="Times New Roman" w:eastAsia="仿宋" w:hAnsi="Times New Roman" w:cs="Times New Roman"/>
                <w:kern w:val="0"/>
                <w:sz w:val="20"/>
              </w:rPr>
              <w:t>闸</w:t>
            </w:r>
            <w:proofErr w:type="gramEnd"/>
            <w:r w:rsidRPr="00177482">
              <w:rPr>
                <w:rFonts w:ascii="Times New Roman" w:eastAsia="仿宋" w:hAnsi="Times New Roman" w:cs="Times New Roman"/>
                <w:kern w:val="0"/>
                <w:sz w:val="20"/>
              </w:rPr>
              <w:t>闸前水位变化配合开启，以保持渠道水位基本稳定为原则；</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3</w:t>
            </w:r>
            <w:r w:rsidRPr="00177482">
              <w:rPr>
                <w:rFonts w:ascii="Times New Roman" w:eastAsia="仿宋" w:hAnsi="Times New Roman" w:cs="Times New Roman"/>
                <w:kern w:val="0"/>
                <w:sz w:val="20"/>
              </w:rPr>
              <w:t>）采用大体积料物，大块石、石袋、石笼等及时护岸，保持河岸稳定，以免河岸冲刷危及输水建筑物进出口安全；</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4</w:t>
            </w:r>
            <w:r w:rsidRPr="00177482">
              <w:rPr>
                <w:rFonts w:ascii="Times New Roman" w:eastAsia="仿宋" w:hAnsi="Times New Roman" w:cs="Times New Roman"/>
                <w:kern w:val="0"/>
                <w:sz w:val="20"/>
              </w:rPr>
              <w:t>）当河道中部发生超标准冲刷时，有条件应调集驳船，在输水建筑物上、下游距建筑物边界</w:t>
            </w:r>
            <w:r w:rsidRPr="00177482">
              <w:rPr>
                <w:rFonts w:ascii="Times New Roman" w:eastAsia="仿宋" w:hAnsi="Times New Roman" w:cs="Times New Roman"/>
                <w:kern w:val="0"/>
                <w:sz w:val="20"/>
              </w:rPr>
              <w:t>3</w:t>
            </w: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5m</w:t>
            </w:r>
            <w:r w:rsidRPr="00177482">
              <w:rPr>
                <w:rFonts w:ascii="Times New Roman" w:eastAsia="仿宋" w:hAnsi="Times New Roman" w:cs="Times New Roman"/>
                <w:kern w:val="0"/>
                <w:sz w:val="20"/>
              </w:rPr>
              <w:t>部位抛石护床；部分宽浅式河流，在不影响当地防洪抢险条件下，可在下游适当位置采用块石或土袋、或石笼束窄河床抬高建筑物所在河段水位，降低流速，减少冲刷。</w:t>
            </w:r>
          </w:p>
        </w:tc>
      </w:tr>
      <w:tr w:rsidR="00F07FF8" w:rsidRPr="00177482" w:rsidTr="004A7D02">
        <w:trPr>
          <w:trHeight w:val="20"/>
        </w:trPr>
        <w:tc>
          <w:tcPr>
            <w:tcW w:w="280" w:type="pct"/>
            <w:vAlign w:val="center"/>
          </w:tcPr>
          <w:p w:rsidR="00D314A7" w:rsidRDefault="00F07FF8" w:rsidP="0010185B">
            <w:pPr>
              <w:pStyle w:val="212124"/>
              <w:spacing w:line="240" w:lineRule="exact"/>
              <w:rPr>
                <w:rFonts w:ascii="Times New Roman" w:eastAsia="仿宋" w:hAnsi="Times New Roman" w:cs="Times New Roman"/>
                <w:kern w:val="0"/>
                <w:sz w:val="20"/>
              </w:rPr>
            </w:pPr>
            <w:r w:rsidRPr="00177482">
              <w:rPr>
                <w:rFonts w:ascii="Times New Roman" w:eastAsia="仿宋" w:hAnsi="Times New Roman" w:cs="Times New Roman"/>
                <w:kern w:val="0"/>
                <w:sz w:val="20"/>
              </w:rPr>
              <w:t>6</w:t>
            </w:r>
          </w:p>
        </w:tc>
        <w:tc>
          <w:tcPr>
            <w:tcW w:w="663" w:type="pct"/>
            <w:gridSpan w:val="3"/>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槽身、槽墩撞击破坏</w:t>
            </w:r>
          </w:p>
        </w:tc>
        <w:tc>
          <w:tcPr>
            <w:tcW w:w="4057" w:type="pct"/>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1</w:t>
            </w:r>
            <w:r w:rsidRPr="00177482">
              <w:rPr>
                <w:rFonts w:ascii="Times New Roman" w:eastAsia="仿宋" w:hAnsi="Times New Roman" w:cs="Times New Roman"/>
                <w:kern w:val="0"/>
                <w:sz w:val="20"/>
              </w:rPr>
              <w:t>）关闭输水建筑物上游进口控制或节制闸，随时监控闸前渠道水位变化情况；</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）输水建筑物上游渠道第一个退水闸根据节制</w:t>
            </w:r>
            <w:proofErr w:type="gramStart"/>
            <w:r w:rsidRPr="00177482">
              <w:rPr>
                <w:rFonts w:ascii="Times New Roman" w:eastAsia="仿宋" w:hAnsi="Times New Roman" w:cs="Times New Roman"/>
                <w:kern w:val="0"/>
                <w:sz w:val="20"/>
              </w:rPr>
              <w:t>闸</w:t>
            </w:r>
            <w:proofErr w:type="gramEnd"/>
            <w:r w:rsidRPr="00177482">
              <w:rPr>
                <w:rFonts w:ascii="Times New Roman" w:eastAsia="仿宋" w:hAnsi="Times New Roman" w:cs="Times New Roman"/>
                <w:kern w:val="0"/>
                <w:sz w:val="20"/>
              </w:rPr>
              <w:t>闸前水位变化配合开启，以保持渠道水位基本稳定为原则；</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3</w:t>
            </w:r>
            <w:r w:rsidRPr="00177482">
              <w:rPr>
                <w:rFonts w:ascii="Times New Roman" w:eastAsia="仿宋" w:hAnsi="Times New Roman" w:cs="Times New Roman"/>
                <w:kern w:val="0"/>
                <w:sz w:val="20"/>
              </w:rPr>
              <w:t>）在确保下游渠道安全的条件下尽快排空渡槽；</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4</w:t>
            </w:r>
            <w:r w:rsidRPr="00177482">
              <w:rPr>
                <w:rFonts w:ascii="Times New Roman" w:eastAsia="仿宋" w:hAnsi="Times New Roman" w:cs="Times New Roman"/>
                <w:kern w:val="0"/>
                <w:sz w:val="20"/>
              </w:rPr>
              <w:t>）槽身、槽墩修复需要进行专门研究。</w:t>
            </w:r>
          </w:p>
        </w:tc>
      </w:tr>
      <w:tr w:rsidR="00F07FF8" w:rsidRPr="00177482" w:rsidTr="004A7D02">
        <w:trPr>
          <w:trHeight w:val="20"/>
        </w:trPr>
        <w:tc>
          <w:tcPr>
            <w:tcW w:w="280" w:type="pct"/>
            <w:vMerge w:val="restart"/>
            <w:vAlign w:val="center"/>
          </w:tcPr>
          <w:p w:rsidR="00D314A7" w:rsidRDefault="00F07FF8" w:rsidP="0010185B">
            <w:pPr>
              <w:pStyle w:val="212124"/>
              <w:spacing w:line="240" w:lineRule="exact"/>
              <w:rPr>
                <w:rFonts w:ascii="Times New Roman" w:eastAsia="仿宋" w:hAnsi="Times New Roman" w:cs="Times New Roman"/>
                <w:kern w:val="0"/>
                <w:sz w:val="20"/>
              </w:rPr>
            </w:pPr>
            <w:r w:rsidRPr="00177482">
              <w:rPr>
                <w:rFonts w:ascii="Times New Roman" w:eastAsia="仿宋" w:hAnsi="Times New Roman" w:cs="Times New Roman"/>
                <w:kern w:val="0"/>
                <w:sz w:val="20"/>
              </w:rPr>
              <w:br w:type="page"/>
              <w:t>7</w:t>
            </w:r>
          </w:p>
        </w:tc>
        <w:tc>
          <w:tcPr>
            <w:tcW w:w="257" w:type="pct"/>
            <w:vMerge w:val="restart"/>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结构</w:t>
            </w:r>
          </w:p>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破坏</w:t>
            </w:r>
          </w:p>
        </w:tc>
        <w:tc>
          <w:tcPr>
            <w:tcW w:w="407" w:type="pct"/>
            <w:gridSpan w:val="2"/>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输水通道、排架</w:t>
            </w:r>
          </w:p>
        </w:tc>
        <w:tc>
          <w:tcPr>
            <w:tcW w:w="4057" w:type="pct"/>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需要中断相关输水通道输水，减载或设置支撑除险，然后研究加固方案</w:t>
            </w:r>
            <w:r w:rsidR="00510AF3">
              <w:rPr>
                <w:rFonts w:ascii="Times New Roman" w:eastAsia="仿宋" w:hAnsi="Times New Roman" w:cs="Times New Roman" w:hint="eastAsia"/>
                <w:kern w:val="0"/>
                <w:sz w:val="20"/>
              </w:rPr>
              <w:t>。</w:t>
            </w:r>
          </w:p>
        </w:tc>
      </w:tr>
      <w:tr w:rsidR="00F07FF8" w:rsidRPr="00177482" w:rsidTr="004A7D02">
        <w:trPr>
          <w:trHeight w:val="20"/>
        </w:trPr>
        <w:tc>
          <w:tcPr>
            <w:tcW w:w="280" w:type="pct"/>
            <w:vMerge/>
            <w:vAlign w:val="center"/>
          </w:tcPr>
          <w:p w:rsidR="00D314A7" w:rsidRDefault="00D314A7" w:rsidP="0010185B">
            <w:pPr>
              <w:pStyle w:val="212124"/>
              <w:spacing w:line="240" w:lineRule="exact"/>
              <w:rPr>
                <w:rFonts w:ascii="Times New Roman" w:eastAsia="仿宋" w:hAnsi="Times New Roman" w:cs="Times New Roman"/>
                <w:kern w:val="0"/>
                <w:sz w:val="20"/>
              </w:rPr>
            </w:pPr>
          </w:p>
        </w:tc>
        <w:tc>
          <w:tcPr>
            <w:tcW w:w="257" w:type="pct"/>
            <w:vMerge/>
            <w:vAlign w:val="center"/>
          </w:tcPr>
          <w:p w:rsidR="00D314A7" w:rsidRDefault="00D314A7" w:rsidP="0010185B">
            <w:pPr>
              <w:pStyle w:val="212124"/>
              <w:spacing w:line="240" w:lineRule="exact"/>
              <w:jc w:val="left"/>
              <w:rPr>
                <w:rFonts w:ascii="Times New Roman" w:eastAsia="仿宋" w:hAnsi="Times New Roman" w:cs="Times New Roman"/>
                <w:kern w:val="0"/>
                <w:sz w:val="20"/>
              </w:rPr>
            </w:pPr>
          </w:p>
        </w:tc>
        <w:tc>
          <w:tcPr>
            <w:tcW w:w="407" w:type="pct"/>
            <w:gridSpan w:val="2"/>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其他</w:t>
            </w:r>
          </w:p>
        </w:tc>
        <w:tc>
          <w:tcPr>
            <w:tcW w:w="4057" w:type="pct"/>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先减载或设置支撑除险，然后研究加固方案</w:t>
            </w:r>
            <w:r w:rsidR="00510AF3">
              <w:rPr>
                <w:rFonts w:ascii="Times New Roman" w:eastAsia="仿宋" w:hAnsi="Times New Roman" w:cs="Times New Roman" w:hint="eastAsia"/>
                <w:kern w:val="0"/>
                <w:sz w:val="20"/>
              </w:rPr>
              <w:t>。</w:t>
            </w:r>
          </w:p>
        </w:tc>
      </w:tr>
      <w:tr w:rsidR="00F07FF8" w:rsidRPr="00177482" w:rsidTr="004A7D02">
        <w:trPr>
          <w:trHeight w:val="20"/>
        </w:trPr>
        <w:tc>
          <w:tcPr>
            <w:tcW w:w="280" w:type="pct"/>
            <w:vAlign w:val="center"/>
          </w:tcPr>
          <w:p w:rsidR="00D314A7" w:rsidRDefault="00F07FF8" w:rsidP="0010185B">
            <w:pPr>
              <w:pStyle w:val="212124"/>
              <w:spacing w:line="240" w:lineRule="exact"/>
              <w:rPr>
                <w:rFonts w:ascii="Times New Roman" w:eastAsia="仿宋" w:hAnsi="Times New Roman" w:cs="Times New Roman"/>
                <w:kern w:val="0"/>
                <w:sz w:val="20"/>
              </w:rPr>
            </w:pPr>
            <w:r w:rsidRPr="00177482">
              <w:rPr>
                <w:rFonts w:ascii="Times New Roman" w:eastAsia="仿宋" w:hAnsi="Times New Roman" w:cs="Times New Roman"/>
                <w:kern w:val="0"/>
                <w:sz w:val="20"/>
              </w:rPr>
              <w:t>8</w:t>
            </w:r>
          </w:p>
        </w:tc>
        <w:tc>
          <w:tcPr>
            <w:tcW w:w="663" w:type="pct"/>
            <w:gridSpan w:val="3"/>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过流能力减小</w:t>
            </w:r>
          </w:p>
        </w:tc>
        <w:tc>
          <w:tcPr>
            <w:tcW w:w="4057" w:type="pct"/>
            <w:vAlign w:val="center"/>
          </w:tcPr>
          <w:p w:rsidR="00D314A7" w:rsidRDefault="00F07FF8" w:rsidP="0010185B">
            <w:pPr>
              <w:pStyle w:val="212124"/>
              <w:spacing w:line="240" w:lineRule="exact"/>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配合调度运行，增大其他闸门开度或抬高运行水位</w:t>
            </w:r>
            <w:r w:rsidR="00510AF3">
              <w:rPr>
                <w:rFonts w:ascii="Times New Roman" w:eastAsia="仿宋" w:hAnsi="Times New Roman" w:cs="Times New Roman" w:hint="eastAsia"/>
                <w:kern w:val="0"/>
                <w:sz w:val="20"/>
              </w:rPr>
              <w:t>。</w:t>
            </w:r>
          </w:p>
        </w:tc>
      </w:tr>
    </w:tbl>
    <w:p w:rsidR="00F42E5D" w:rsidRPr="00177482" w:rsidRDefault="00F42E5D" w:rsidP="002C1E1F">
      <w:pPr>
        <w:pStyle w:val="10"/>
        <w:ind w:firstLineChars="0" w:firstLine="0"/>
        <w:jc w:val="center"/>
        <w:outlineLvl w:val="9"/>
        <w:rPr>
          <w:rFonts w:ascii="Times New Roman" w:hAnsi="Times New Roman" w:cs="Times New Roman"/>
        </w:rPr>
      </w:pPr>
    </w:p>
    <w:p w:rsidR="00F42E5D" w:rsidRPr="00177482" w:rsidRDefault="00F42E5D" w:rsidP="00F42E5D">
      <w:pPr>
        <w:pStyle w:val="10"/>
        <w:ind w:firstLineChars="0" w:firstLine="420"/>
        <w:outlineLvl w:val="9"/>
        <w:rPr>
          <w:rFonts w:ascii="Times New Roman" w:hAnsi="Times New Roman" w:cs="Times New Roman"/>
        </w:rPr>
      </w:pPr>
      <w:r w:rsidRPr="00177482">
        <w:rPr>
          <w:rFonts w:ascii="Times New Roman" w:hAnsi="Times New Roman" w:cs="Times New Roman" w:hint="eastAsia"/>
        </w:rPr>
        <w:lastRenderedPageBreak/>
        <w:t>（</w:t>
      </w:r>
      <w:r w:rsidRPr="00177482">
        <w:rPr>
          <w:rFonts w:ascii="Times New Roman" w:hAnsi="Times New Roman" w:cs="Times New Roman" w:hint="eastAsia"/>
        </w:rPr>
        <w:t>2</w:t>
      </w:r>
      <w:r w:rsidRPr="00177482">
        <w:rPr>
          <w:rFonts w:ascii="Times New Roman" w:hAnsi="Times New Roman" w:cs="Times New Roman" w:hint="eastAsia"/>
        </w:rPr>
        <w:t>）跨、</w:t>
      </w:r>
      <w:proofErr w:type="gramStart"/>
      <w:r w:rsidRPr="00177482">
        <w:rPr>
          <w:rFonts w:ascii="Times New Roman" w:hAnsi="Times New Roman" w:cs="Times New Roman" w:hint="eastAsia"/>
        </w:rPr>
        <w:t>穿渠建筑物</w:t>
      </w:r>
      <w:proofErr w:type="gramEnd"/>
      <w:r w:rsidR="002206AF">
        <w:rPr>
          <w:rFonts w:ascii="Times New Roman" w:hAnsi="Times New Roman" w:cs="Times New Roman" w:hint="eastAsia"/>
        </w:rPr>
        <w:t>风险控制措施</w:t>
      </w:r>
    </w:p>
    <w:p w:rsidR="00F42E5D" w:rsidRPr="00177482" w:rsidRDefault="00F42E5D" w:rsidP="002C1E1F">
      <w:pPr>
        <w:pStyle w:val="10"/>
        <w:ind w:firstLineChars="0" w:firstLine="0"/>
        <w:jc w:val="center"/>
        <w:outlineLvl w:val="9"/>
        <w:rPr>
          <w:rFonts w:ascii="Times New Roman" w:hAnsi="Times New Roman" w:cs="Times New Roman"/>
        </w:rPr>
      </w:pPr>
      <w:r w:rsidRPr="00177482">
        <w:rPr>
          <w:rFonts w:ascii="Times New Roman" w:hAnsi="Times New Roman" w:cs="Times New Roman"/>
        </w:rPr>
        <w:t>表</w:t>
      </w:r>
      <w:r w:rsidRPr="00177482">
        <w:rPr>
          <w:rFonts w:ascii="Times New Roman" w:hAnsi="Times New Roman" w:cs="Times New Roman"/>
        </w:rPr>
        <w:t>3.2-</w:t>
      </w:r>
      <w:r w:rsidR="009B4DDE" w:rsidRPr="00177482">
        <w:rPr>
          <w:rFonts w:ascii="Times New Roman" w:hAnsi="Times New Roman" w:cs="Times New Roman"/>
        </w:rPr>
        <w:t>10</w:t>
      </w:r>
      <w:r w:rsidR="00380A37">
        <w:rPr>
          <w:rFonts w:ascii="Times New Roman" w:hAnsi="Times New Roman" w:cs="Times New Roman" w:hint="eastAsia"/>
        </w:rPr>
        <w:t xml:space="preserve">  </w:t>
      </w:r>
      <w:r w:rsidRPr="00177482">
        <w:rPr>
          <w:rFonts w:ascii="Times New Roman" w:hAnsi="Times New Roman" w:cs="Times New Roman"/>
        </w:rPr>
        <w:t>跨、</w:t>
      </w:r>
      <w:proofErr w:type="gramStart"/>
      <w:r w:rsidRPr="00177482">
        <w:rPr>
          <w:rFonts w:ascii="Times New Roman" w:hAnsi="Times New Roman" w:cs="Times New Roman"/>
        </w:rPr>
        <w:t>穿渠建筑物</w:t>
      </w:r>
      <w:proofErr w:type="gramEnd"/>
      <w:r w:rsidRPr="00177482">
        <w:rPr>
          <w:rFonts w:ascii="Times New Roman" w:hAnsi="Times New Roman" w:cs="Times New Roman"/>
        </w:rPr>
        <w:t>（包括排水建筑物、其他穿越交叉</w:t>
      </w:r>
      <w:proofErr w:type="gramStart"/>
      <w:r w:rsidRPr="00177482">
        <w:rPr>
          <w:rFonts w:ascii="Times New Roman" w:hAnsi="Times New Roman" w:cs="Times New Roman"/>
        </w:rPr>
        <w:t>及跨渠</w:t>
      </w:r>
      <w:proofErr w:type="gramEnd"/>
      <w:r w:rsidRPr="00177482">
        <w:rPr>
          <w:rFonts w:ascii="Times New Roman" w:hAnsi="Times New Roman" w:cs="Times New Roman"/>
        </w:rPr>
        <w:t>桥梁、下穿通道等）</w:t>
      </w:r>
      <w:r w:rsidR="002206AF">
        <w:rPr>
          <w:rFonts w:ascii="Times New Roman" w:hAnsi="Times New Roman" w:cs="Times New Roman"/>
        </w:rPr>
        <w:t>风险控制措施</w:t>
      </w:r>
      <w:r w:rsidRPr="00177482">
        <w:rPr>
          <w:rFonts w:ascii="Times New Roman" w:hAnsi="Times New Roman" w:cs="Times New Roman"/>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876"/>
        <w:gridCol w:w="2377"/>
        <w:gridCol w:w="10965"/>
      </w:tblGrid>
      <w:tr w:rsidR="00F07FF8" w:rsidRPr="00177482" w:rsidTr="0010185B">
        <w:trPr>
          <w:tblHeader/>
          <w:jc w:val="center"/>
        </w:trPr>
        <w:tc>
          <w:tcPr>
            <w:tcW w:w="308" w:type="pct"/>
            <w:vAlign w:val="center"/>
          </w:tcPr>
          <w:p w:rsidR="00F07FF8" w:rsidRPr="00177482" w:rsidRDefault="00F07FF8" w:rsidP="003F31E7">
            <w:pPr>
              <w:pStyle w:val="212124"/>
              <w:spacing w:line="240" w:lineRule="auto"/>
              <w:rPr>
                <w:rFonts w:ascii="Times New Roman" w:eastAsia="仿宋" w:hAnsi="Times New Roman" w:cs="Times New Roman"/>
                <w:sz w:val="20"/>
              </w:rPr>
            </w:pPr>
            <w:r w:rsidRPr="00177482">
              <w:rPr>
                <w:rFonts w:ascii="Times New Roman" w:eastAsia="仿宋" w:hAnsi="Times New Roman" w:cs="Times New Roman"/>
                <w:sz w:val="20"/>
              </w:rPr>
              <w:t>编号</w:t>
            </w:r>
          </w:p>
        </w:tc>
        <w:tc>
          <w:tcPr>
            <w:tcW w:w="836" w:type="pct"/>
            <w:vAlign w:val="center"/>
          </w:tcPr>
          <w:p w:rsidR="00F07FF8" w:rsidRPr="00177482" w:rsidRDefault="00F07FF8" w:rsidP="003F31E7">
            <w:pPr>
              <w:pStyle w:val="212124"/>
              <w:spacing w:line="240" w:lineRule="auto"/>
              <w:rPr>
                <w:rFonts w:ascii="Times New Roman" w:eastAsia="仿宋" w:hAnsi="Times New Roman" w:cs="Times New Roman"/>
                <w:kern w:val="0"/>
                <w:sz w:val="20"/>
              </w:rPr>
            </w:pPr>
            <w:r w:rsidRPr="00177482">
              <w:rPr>
                <w:rFonts w:ascii="Times New Roman" w:eastAsia="仿宋" w:hAnsi="Times New Roman" w:cs="Times New Roman"/>
                <w:kern w:val="0"/>
                <w:sz w:val="20"/>
              </w:rPr>
              <w:t>风险事件分类</w:t>
            </w:r>
          </w:p>
        </w:tc>
        <w:tc>
          <w:tcPr>
            <w:tcW w:w="3856" w:type="pct"/>
            <w:vAlign w:val="center"/>
          </w:tcPr>
          <w:p w:rsidR="00D314A7" w:rsidRDefault="003A359C" w:rsidP="0010185B">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控制措施</w:t>
            </w:r>
          </w:p>
        </w:tc>
      </w:tr>
      <w:tr w:rsidR="00F07FF8" w:rsidRPr="00177482" w:rsidTr="0010185B">
        <w:trPr>
          <w:jc w:val="center"/>
        </w:trPr>
        <w:tc>
          <w:tcPr>
            <w:tcW w:w="308" w:type="pct"/>
            <w:vAlign w:val="center"/>
          </w:tcPr>
          <w:p w:rsidR="00F07FF8" w:rsidRPr="00177482" w:rsidRDefault="00F07FF8" w:rsidP="003F31E7">
            <w:pPr>
              <w:pStyle w:val="212124"/>
              <w:spacing w:line="240" w:lineRule="auto"/>
              <w:rPr>
                <w:rFonts w:ascii="Times New Roman" w:eastAsia="仿宋" w:hAnsi="Times New Roman" w:cs="Times New Roman"/>
                <w:sz w:val="20"/>
              </w:rPr>
            </w:pPr>
            <w:r w:rsidRPr="00177482">
              <w:rPr>
                <w:rFonts w:ascii="Times New Roman" w:eastAsia="仿宋" w:hAnsi="Times New Roman" w:cs="Times New Roman"/>
                <w:sz w:val="20"/>
              </w:rPr>
              <w:t>1</w:t>
            </w:r>
          </w:p>
        </w:tc>
        <w:tc>
          <w:tcPr>
            <w:tcW w:w="836" w:type="pct"/>
            <w:vAlign w:val="center"/>
          </w:tcPr>
          <w:p w:rsidR="00F07FF8" w:rsidRPr="00177482" w:rsidRDefault="00F07FF8" w:rsidP="003F31E7">
            <w:pPr>
              <w:pStyle w:val="212124"/>
              <w:spacing w:line="240" w:lineRule="auto"/>
              <w:rPr>
                <w:rFonts w:ascii="Times New Roman" w:eastAsia="仿宋" w:hAnsi="Times New Roman" w:cs="Times New Roman"/>
                <w:kern w:val="0"/>
                <w:sz w:val="20"/>
              </w:rPr>
            </w:pPr>
            <w:r w:rsidRPr="00177482">
              <w:rPr>
                <w:rFonts w:ascii="Times New Roman" w:eastAsia="仿宋" w:hAnsi="Times New Roman" w:cs="Times New Roman"/>
                <w:kern w:val="0"/>
                <w:sz w:val="20"/>
              </w:rPr>
              <w:t>桩基沉降变形</w:t>
            </w:r>
            <w:proofErr w:type="gramStart"/>
            <w:r w:rsidRPr="00177482">
              <w:rPr>
                <w:rFonts w:ascii="Times New Roman" w:eastAsia="仿宋" w:hAnsi="Times New Roman" w:cs="Times New Roman"/>
                <w:kern w:val="0"/>
                <w:sz w:val="20"/>
              </w:rPr>
              <w:t>导致跨渠建筑物</w:t>
            </w:r>
            <w:proofErr w:type="gramEnd"/>
            <w:r w:rsidRPr="00177482">
              <w:rPr>
                <w:rFonts w:ascii="Times New Roman" w:eastAsia="仿宋" w:hAnsi="Times New Roman" w:cs="Times New Roman"/>
                <w:kern w:val="0"/>
                <w:sz w:val="20"/>
              </w:rPr>
              <w:t>整体失稳</w:t>
            </w:r>
          </w:p>
        </w:tc>
        <w:tc>
          <w:tcPr>
            <w:tcW w:w="3856" w:type="pct"/>
            <w:vAlign w:val="center"/>
          </w:tcPr>
          <w:p w:rsidR="00F07FF8" w:rsidRPr="00177482" w:rsidRDefault="00F07FF8" w:rsidP="003F31E7">
            <w:pPr>
              <w:widowControl/>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）先减载或设置支撑除险；</w:t>
            </w:r>
          </w:p>
          <w:p w:rsidR="00F07FF8" w:rsidRPr="00177482" w:rsidRDefault="00F07FF8" w:rsidP="003F31E7">
            <w:pPr>
              <w:widowControl/>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）采用小型围堰，在渠道输水条件下，在槽</w:t>
            </w:r>
            <w:proofErr w:type="gramStart"/>
            <w:r w:rsidRPr="00177482">
              <w:rPr>
                <w:rFonts w:ascii="Times New Roman" w:eastAsia="仿宋" w:hAnsi="Times New Roman" w:cs="Times New Roman"/>
                <w:kern w:val="0"/>
                <w:sz w:val="20"/>
                <w:szCs w:val="20"/>
              </w:rPr>
              <w:t>墩周围</w:t>
            </w:r>
            <w:proofErr w:type="gramEnd"/>
            <w:r w:rsidRPr="00177482">
              <w:rPr>
                <w:rFonts w:ascii="Times New Roman" w:eastAsia="仿宋" w:hAnsi="Times New Roman" w:cs="Times New Roman"/>
                <w:kern w:val="0"/>
                <w:sz w:val="20"/>
                <w:szCs w:val="20"/>
              </w:rPr>
              <w:t>形成局部静水环境；</w:t>
            </w:r>
          </w:p>
          <w:p w:rsidR="00F07FF8" w:rsidRPr="00177482" w:rsidRDefault="00F07FF8" w:rsidP="003F31E7">
            <w:pPr>
              <w:pStyle w:val="212124"/>
              <w:spacing w:line="240" w:lineRule="auto"/>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3</w:t>
            </w:r>
            <w:r w:rsidRPr="00177482">
              <w:rPr>
                <w:rFonts w:ascii="Times New Roman" w:eastAsia="仿宋" w:hAnsi="Times New Roman" w:cs="Times New Roman"/>
                <w:kern w:val="0"/>
                <w:sz w:val="20"/>
              </w:rPr>
              <w:t>）在桩基周围对地基进行灌浆处理，加大</w:t>
            </w:r>
            <w:proofErr w:type="gramStart"/>
            <w:r w:rsidRPr="00177482">
              <w:rPr>
                <w:rFonts w:ascii="Times New Roman" w:eastAsia="仿宋" w:hAnsi="Times New Roman" w:cs="Times New Roman"/>
                <w:kern w:val="0"/>
                <w:sz w:val="20"/>
              </w:rPr>
              <w:t>桩土间摩</w:t>
            </w:r>
            <w:proofErr w:type="gramEnd"/>
            <w:r w:rsidRPr="00177482">
              <w:rPr>
                <w:rFonts w:ascii="Times New Roman" w:eastAsia="仿宋" w:hAnsi="Times New Roman" w:cs="Times New Roman"/>
                <w:kern w:val="0"/>
                <w:sz w:val="20"/>
              </w:rPr>
              <w:t>阻力。</w:t>
            </w:r>
          </w:p>
        </w:tc>
      </w:tr>
      <w:tr w:rsidR="00F07FF8" w:rsidRPr="00177482" w:rsidTr="0010185B">
        <w:trPr>
          <w:jc w:val="center"/>
        </w:trPr>
        <w:tc>
          <w:tcPr>
            <w:tcW w:w="308" w:type="pct"/>
            <w:vAlign w:val="center"/>
          </w:tcPr>
          <w:p w:rsidR="00F07FF8" w:rsidRPr="00177482" w:rsidRDefault="00F07FF8" w:rsidP="003F31E7">
            <w:pPr>
              <w:pStyle w:val="212124"/>
              <w:spacing w:line="240" w:lineRule="auto"/>
              <w:rPr>
                <w:rFonts w:ascii="Times New Roman" w:eastAsia="仿宋" w:hAnsi="Times New Roman" w:cs="Times New Roman"/>
                <w:sz w:val="20"/>
              </w:rPr>
            </w:pPr>
            <w:r w:rsidRPr="00177482">
              <w:rPr>
                <w:rFonts w:ascii="Times New Roman" w:eastAsia="仿宋" w:hAnsi="Times New Roman" w:cs="Times New Roman"/>
                <w:sz w:val="20"/>
              </w:rPr>
              <w:t>2</w:t>
            </w:r>
          </w:p>
        </w:tc>
        <w:tc>
          <w:tcPr>
            <w:tcW w:w="836" w:type="pct"/>
            <w:vAlign w:val="center"/>
          </w:tcPr>
          <w:p w:rsidR="00F07FF8" w:rsidRPr="00177482" w:rsidRDefault="00F07FF8" w:rsidP="003F31E7">
            <w:pPr>
              <w:pStyle w:val="212124"/>
              <w:spacing w:line="240" w:lineRule="auto"/>
              <w:rPr>
                <w:rFonts w:ascii="Times New Roman" w:eastAsia="仿宋" w:hAnsi="Times New Roman" w:cs="Times New Roman"/>
                <w:kern w:val="0"/>
                <w:sz w:val="20"/>
              </w:rPr>
            </w:pPr>
            <w:proofErr w:type="gramStart"/>
            <w:r w:rsidRPr="00177482">
              <w:rPr>
                <w:rFonts w:ascii="Times New Roman" w:eastAsia="仿宋" w:hAnsi="Times New Roman" w:cs="Times New Roman"/>
                <w:kern w:val="0"/>
                <w:sz w:val="20"/>
              </w:rPr>
              <w:t>跨渠建筑物</w:t>
            </w:r>
            <w:proofErr w:type="gramEnd"/>
            <w:r w:rsidRPr="00177482">
              <w:rPr>
                <w:rFonts w:ascii="Times New Roman" w:eastAsia="仿宋" w:hAnsi="Times New Roman" w:cs="Times New Roman"/>
                <w:kern w:val="0"/>
                <w:sz w:val="20"/>
              </w:rPr>
              <w:t>构件破坏</w:t>
            </w:r>
          </w:p>
        </w:tc>
        <w:tc>
          <w:tcPr>
            <w:tcW w:w="3856" w:type="pct"/>
            <w:vAlign w:val="center"/>
          </w:tcPr>
          <w:p w:rsidR="00F07FF8" w:rsidRPr="00177482" w:rsidRDefault="00F07FF8" w:rsidP="003F31E7">
            <w:pPr>
              <w:widowControl/>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先减载或设置支撑除险，然后研究加固方案</w:t>
            </w:r>
            <w:r w:rsidR="00510AF3">
              <w:rPr>
                <w:rFonts w:ascii="Times New Roman" w:eastAsia="仿宋" w:hAnsi="Times New Roman" w:cs="Times New Roman" w:hint="eastAsia"/>
                <w:kern w:val="0"/>
                <w:sz w:val="20"/>
                <w:szCs w:val="20"/>
              </w:rPr>
              <w:t>。</w:t>
            </w:r>
          </w:p>
        </w:tc>
      </w:tr>
      <w:tr w:rsidR="00F07FF8" w:rsidRPr="00177482" w:rsidTr="0010185B">
        <w:trPr>
          <w:jc w:val="center"/>
        </w:trPr>
        <w:tc>
          <w:tcPr>
            <w:tcW w:w="308" w:type="pct"/>
            <w:vAlign w:val="center"/>
          </w:tcPr>
          <w:p w:rsidR="00F07FF8" w:rsidRPr="00177482" w:rsidRDefault="00F07FF8" w:rsidP="003F31E7">
            <w:pPr>
              <w:pStyle w:val="212124"/>
              <w:spacing w:line="240" w:lineRule="auto"/>
              <w:rPr>
                <w:rFonts w:ascii="Times New Roman" w:eastAsia="仿宋" w:hAnsi="Times New Roman" w:cs="Times New Roman"/>
                <w:sz w:val="20"/>
              </w:rPr>
            </w:pPr>
            <w:r w:rsidRPr="00177482">
              <w:rPr>
                <w:rFonts w:ascii="Times New Roman" w:eastAsia="仿宋" w:hAnsi="Times New Roman" w:cs="Times New Roman"/>
                <w:sz w:val="20"/>
              </w:rPr>
              <w:t>3</w:t>
            </w:r>
          </w:p>
        </w:tc>
        <w:tc>
          <w:tcPr>
            <w:tcW w:w="836" w:type="pct"/>
            <w:vAlign w:val="center"/>
          </w:tcPr>
          <w:p w:rsidR="00F07FF8" w:rsidRPr="00177482" w:rsidRDefault="00F07FF8" w:rsidP="003F31E7">
            <w:pPr>
              <w:pStyle w:val="212124"/>
              <w:spacing w:line="240" w:lineRule="auto"/>
              <w:rPr>
                <w:rFonts w:ascii="Times New Roman" w:eastAsia="仿宋" w:hAnsi="Times New Roman" w:cs="Times New Roman"/>
                <w:kern w:val="0"/>
                <w:sz w:val="20"/>
              </w:rPr>
            </w:pPr>
            <w:r w:rsidRPr="00177482">
              <w:rPr>
                <w:rFonts w:ascii="Times New Roman" w:eastAsia="仿宋" w:hAnsi="Times New Roman" w:cs="Times New Roman"/>
                <w:kern w:val="0"/>
                <w:sz w:val="20"/>
              </w:rPr>
              <w:t>渠渠交叉渡槽淤堵或下游过水不畅导致外水入渠</w:t>
            </w:r>
          </w:p>
        </w:tc>
        <w:tc>
          <w:tcPr>
            <w:tcW w:w="3856" w:type="pct"/>
            <w:vAlign w:val="center"/>
          </w:tcPr>
          <w:p w:rsidR="00F07FF8" w:rsidRPr="00177482" w:rsidRDefault="00F07FF8" w:rsidP="003F31E7">
            <w:pPr>
              <w:pStyle w:val="212124"/>
              <w:spacing w:line="240" w:lineRule="auto"/>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1</w:t>
            </w:r>
            <w:r w:rsidRPr="00177482">
              <w:rPr>
                <w:rFonts w:ascii="Times New Roman" w:eastAsia="仿宋" w:hAnsi="Times New Roman" w:cs="Times New Roman"/>
                <w:kern w:val="0"/>
                <w:sz w:val="20"/>
              </w:rPr>
              <w:t>）在排水渡槽进口上游一定距离（一般不小于</w:t>
            </w:r>
            <w:r w:rsidRPr="00177482">
              <w:rPr>
                <w:rFonts w:ascii="Times New Roman" w:eastAsia="仿宋" w:hAnsi="Times New Roman" w:cs="Times New Roman"/>
                <w:kern w:val="0"/>
                <w:sz w:val="20"/>
              </w:rPr>
              <w:t>100m</w:t>
            </w:r>
            <w:r w:rsidRPr="00177482">
              <w:rPr>
                <w:rFonts w:ascii="Times New Roman" w:eastAsia="仿宋" w:hAnsi="Times New Roman" w:cs="Times New Roman"/>
                <w:kern w:val="0"/>
                <w:sz w:val="20"/>
              </w:rPr>
              <w:t>）的天然河道，设置临时或永久拦沙坎，防止含泥量极高的水流进入排水渡槽，造成渡槽淤塞；</w:t>
            </w:r>
          </w:p>
          <w:p w:rsidR="00F07FF8" w:rsidRPr="00177482" w:rsidRDefault="00F07FF8" w:rsidP="003F31E7">
            <w:pPr>
              <w:pStyle w:val="212124"/>
              <w:spacing w:line="240" w:lineRule="auto"/>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）在洪水期间应加强渠道沿线天然河流水流状态的巡查，随时打捞聚集在渡槽进口处的漂浮物；</w:t>
            </w:r>
          </w:p>
          <w:p w:rsidR="00F07FF8" w:rsidRPr="00177482" w:rsidRDefault="00F07FF8" w:rsidP="003F31E7">
            <w:pPr>
              <w:pStyle w:val="212124"/>
              <w:spacing w:line="240" w:lineRule="auto"/>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3</w:t>
            </w:r>
            <w:r w:rsidRPr="00177482">
              <w:rPr>
                <w:rFonts w:ascii="Times New Roman" w:eastAsia="仿宋" w:hAnsi="Times New Roman" w:cs="Times New Roman"/>
                <w:kern w:val="0"/>
                <w:sz w:val="20"/>
              </w:rPr>
              <w:t>）疏通排洪通道，降低局部区域洪水位；</w:t>
            </w:r>
          </w:p>
          <w:p w:rsidR="00F07FF8" w:rsidRPr="00177482" w:rsidRDefault="00F07FF8" w:rsidP="003F31E7">
            <w:pPr>
              <w:pStyle w:val="212124"/>
              <w:spacing w:line="240" w:lineRule="auto"/>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4</w:t>
            </w:r>
            <w:r w:rsidRPr="00177482">
              <w:rPr>
                <w:rFonts w:ascii="Times New Roman" w:eastAsia="仿宋" w:hAnsi="Times New Roman" w:cs="Times New Roman"/>
                <w:kern w:val="0"/>
                <w:sz w:val="20"/>
              </w:rPr>
              <w:t>）加高排水渡槽上下游的防洪堤，排水渡槽下部渠坡采用混凝土硬化处理，加强坡面防护；</w:t>
            </w:r>
          </w:p>
          <w:p w:rsidR="00F07FF8" w:rsidRPr="00177482" w:rsidRDefault="00F07FF8" w:rsidP="003F31E7">
            <w:pPr>
              <w:pStyle w:val="212124"/>
              <w:spacing w:line="240" w:lineRule="auto"/>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5</w:t>
            </w:r>
            <w:r w:rsidRPr="00177482">
              <w:rPr>
                <w:rFonts w:ascii="Times New Roman" w:eastAsia="仿宋" w:hAnsi="Times New Roman" w:cs="Times New Roman"/>
                <w:kern w:val="0"/>
                <w:sz w:val="20"/>
              </w:rPr>
              <w:t>）加强汛期水位监测，当洪量较大、水位上涨过快时，可采取临时抽排措施进行紧急处理。</w:t>
            </w:r>
          </w:p>
        </w:tc>
      </w:tr>
      <w:tr w:rsidR="00F07FF8" w:rsidRPr="00177482" w:rsidTr="0010185B">
        <w:trPr>
          <w:jc w:val="center"/>
        </w:trPr>
        <w:tc>
          <w:tcPr>
            <w:tcW w:w="308" w:type="pct"/>
            <w:vAlign w:val="center"/>
          </w:tcPr>
          <w:p w:rsidR="00F07FF8" w:rsidRPr="00177482" w:rsidRDefault="00F07FF8" w:rsidP="003F31E7">
            <w:pPr>
              <w:pStyle w:val="212124"/>
              <w:spacing w:line="240" w:lineRule="auto"/>
              <w:rPr>
                <w:rFonts w:ascii="Times New Roman" w:eastAsia="仿宋" w:hAnsi="Times New Roman" w:cs="Times New Roman"/>
                <w:sz w:val="20"/>
              </w:rPr>
            </w:pPr>
            <w:r w:rsidRPr="00177482">
              <w:rPr>
                <w:rFonts w:ascii="Times New Roman" w:eastAsia="仿宋" w:hAnsi="Times New Roman" w:cs="Times New Roman"/>
                <w:sz w:val="20"/>
              </w:rPr>
              <w:t>4</w:t>
            </w:r>
          </w:p>
        </w:tc>
        <w:tc>
          <w:tcPr>
            <w:tcW w:w="836" w:type="pct"/>
            <w:vAlign w:val="center"/>
          </w:tcPr>
          <w:p w:rsidR="00F07FF8" w:rsidRPr="00177482" w:rsidRDefault="00F07FF8" w:rsidP="003F31E7">
            <w:pPr>
              <w:pStyle w:val="212124"/>
              <w:spacing w:line="240" w:lineRule="auto"/>
              <w:rPr>
                <w:rFonts w:ascii="Times New Roman" w:eastAsia="仿宋" w:hAnsi="Times New Roman" w:cs="Times New Roman"/>
                <w:kern w:val="0"/>
                <w:sz w:val="20"/>
              </w:rPr>
            </w:pPr>
            <w:proofErr w:type="gramStart"/>
            <w:r w:rsidRPr="00177482">
              <w:rPr>
                <w:rFonts w:ascii="Times New Roman" w:eastAsia="仿宋" w:hAnsi="Times New Roman" w:cs="Times New Roman"/>
                <w:kern w:val="0"/>
                <w:sz w:val="20"/>
              </w:rPr>
              <w:t>穿渠建筑物</w:t>
            </w:r>
            <w:proofErr w:type="gramEnd"/>
            <w:r w:rsidRPr="00177482">
              <w:rPr>
                <w:rFonts w:ascii="Times New Roman" w:eastAsia="仿宋" w:hAnsi="Times New Roman" w:cs="Times New Roman"/>
                <w:kern w:val="0"/>
                <w:sz w:val="20"/>
              </w:rPr>
              <w:t>地基沉降导致整体失稳</w:t>
            </w:r>
          </w:p>
        </w:tc>
        <w:tc>
          <w:tcPr>
            <w:tcW w:w="3856" w:type="pct"/>
            <w:vAlign w:val="center"/>
          </w:tcPr>
          <w:p w:rsidR="00F07FF8" w:rsidRPr="00177482" w:rsidRDefault="00F07FF8" w:rsidP="003F31E7">
            <w:pPr>
              <w:pStyle w:val="212124"/>
              <w:spacing w:line="240" w:lineRule="auto"/>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1</w:t>
            </w:r>
            <w:r w:rsidRPr="00177482">
              <w:rPr>
                <w:rFonts w:ascii="Times New Roman" w:eastAsia="仿宋" w:hAnsi="Times New Roman" w:cs="Times New Roman"/>
                <w:kern w:val="0"/>
                <w:sz w:val="20"/>
              </w:rPr>
              <w:t>）配合调度运行，降低上部渠道的运行水位，必要时中断输水；</w:t>
            </w:r>
          </w:p>
          <w:p w:rsidR="00F07FF8" w:rsidRPr="00177482" w:rsidRDefault="00F07FF8" w:rsidP="003F31E7">
            <w:pPr>
              <w:pStyle w:val="212124"/>
              <w:spacing w:line="240" w:lineRule="auto"/>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）采取灌浆、打围护桩等工程措施对地基进行加固处理。</w:t>
            </w:r>
          </w:p>
        </w:tc>
      </w:tr>
      <w:tr w:rsidR="00F07FF8" w:rsidRPr="00177482" w:rsidTr="0010185B">
        <w:trPr>
          <w:jc w:val="center"/>
        </w:trPr>
        <w:tc>
          <w:tcPr>
            <w:tcW w:w="308" w:type="pct"/>
            <w:vAlign w:val="center"/>
          </w:tcPr>
          <w:p w:rsidR="00F07FF8" w:rsidRPr="00177482" w:rsidRDefault="00F07FF8" w:rsidP="003F31E7">
            <w:pPr>
              <w:pStyle w:val="212124"/>
              <w:spacing w:line="240" w:lineRule="auto"/>
              <w:rPr>
                <w:rFonts w:ascii="Times New Roman" w:eastAsia="仿宋" w:hAnsi="Times New Roman" w:cs="Times New Roman"/>
                <w:sz w:val="20"/>
              </w:rPr>
            </w:pPr>
            <w:r w:rsidRPr="00177482">
              <w:rPr>
                <w:rFonts w:ascii="Times New Roman" w:eastAsia="仿宋" w:hAnsi="Times New Roman" w:cs="Times New Roman"/>
                <w:sz w:val="20"/>
              </w:rPr>
              <w:t>5</w:t>
            </w:r>
          </w:p>
        </w:tc>
        <w:tc>
          <w:tcPr>
            <w:tcW w:w="836" w:type="pct"/>
            <w:vAlign w:val="center"/>
          </w:tcPr>
          <w:p w:rsidR="00F07FF8" w:rsidRPr="00177482" w:rsidRDefault="00F07FF8" w:rsidP="003F31E7">
            <w:pPr>
              <w:pStyle w:val="212124"/>
              <w:spacing w:line="240" w:lineRule="auto"/>
              <w:rPr>
                <w:rFonts w:ascii="Times New Roman" w:eastAsia="仿宋" w:hAnsi="Times New Roman" w:cs="Times New Roman"/>
                <w:kern w:val="0"/>
                <w:sz w:val="20"/>
              </w:rPr>
            </w:pPr>
            <w:proofErr w:type="gramStart"/>
            <w:r w:rsidRPr="00177482">
              <w:rPr>
                <w:rFonts w:ascii="Times New Roman" w:eastAsia="仿宋" w:hAnsi="Times New Roman" w:cs="Times New Roman"/>
                <w:kern w:val="0"/>
                <w:sz w:val="20"/>
              </w:rPr>
              <w:t>穿渠建筑物</w:t>
            </w:r>
            <w:proofErr w:type="gramEnd"/>
            <w:r w:rsidRPr="00177482">
              <w:rPr>
                <w:rFonts w:ascii="Times New Roman" w:eastAsia="仿宋" w:hAnsi="Times New Roman" w:cs="Times New Roman"/>
                <w:kern w:val="0"/>
                <w:sz w:val="20"/>
              </w:rPr>
              <w:t>构件破坏</w:t>
            </w:r>
          </w:p>
        </w:tc>
        <w:tc>
          <w:tcPr>
            <w:tcW w:w="3856" w:type="pct"/>
            <w:vAlign w:val="center"/>
          </w:tcPr>
          <w:p w:rsidR="00F07FF8" w:rsidRPr="00177482" w:rsidRDefault="00F07FF8" w:rsidP="003F31E7">
            <w:pPr>
              <w:pStyle w:val="212124"/>
              <w:spacing w:line="240" w:lineRule="auto"/>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先降低上部渠道的运行水位，必要时中断输水，然后研究加固方案</w:t>
            </w:r>
            <w:r w:rsidR="00510AF3">
              <w:rPr>
                <w:rFonts w:ascii="Times New Roman" w:eastAsia="仿宋" w:hAnsi="Times New Roman" w:cs="Times New Roman" w:hint="eastAsia"/>
                <w:kern w:val="0"/>
                <w:sz w:val="20"/>
              </w:rPr>
              <w:t>。</w:t>
            </w:r>
          </w:p>
        </w:tc>
      </w:tr>
      <w:tr w:rsidR="00F07FF8" w:rsidRPr="00177482" w:rsidTr="0010185B">
        <w:trPr>
          <w:jc w:val="center"/>
        </w:trPr>
        <w:tc>
          <w:tcPr>
            <w:tcW w:w="308" w:type="pct"/>
            <w:vAlign w:val="center"/>
          </w:tcPr>
          <w:p w:rsidR="00F07FF8" w:rsidRPr="00177482" w:rsidRDefault="00F07FF8" w:rsidP="003F31E7">
            <w:pPr>
              <w:pStyle w:val="212124"/>
              <w:spacing w:line="240" w:lineRule="auto"/>
              <w:rPr>
                <w:rFonts w:ascii="Times New Roman" w:eastAsia="仿宋" w:hAnsi="Times New Roman" w:cs="Times New Roman"/>
                <w:sz w:val="20"/>
              </w:rPr>
            </w:pPr>
            <w:r w:rsidRPr="00177482">
              <w:rPr>
                <w:rFonts w:ascii="Times New Roman" w:eastAsia="仿宋" w:hAnsi="Times New Roman" w:cs="Times New Roman"/>
                <w:sz w:val="20"/>
              </w:rPr>
              <w:t>6</w:t>
            </w:r>
          </w:p>
        </w:tc>
        <w:tc>
          <w:tcPr>
            <w:tcW w:w="836" w:type="pct"/>
            <w:vAlign w:val="center"/>
          </w:tcPr>
          <w:p w:rsidR="00F07FF8" w:rsidRPr="00177482" w:rsidRDefault="00F07FF8" w:rsidP="003F31E7">
            <w:pPr>
              <w:pStyle w:val="212124"/>
              <w:spacing w:line="240" w:lineRule="auto"/>
              <w:rPr>
                <w:rFonts w:ascii="Times New Roman" w:eastAsia="仿宋" w:hAnsi="Times New Roman" w:cs="Times New Roman"/>
                <w:kern w:val="0"/>
                <w:sz w:val="20"/>
              </w:rPr>
            </w:pPr>
            <w:proofErr w:type="gramStart"/>
            <w:r w:rsidRPr="00177482">
              <w:rPr>
                <w:rFonts w:ascii="Times New Roman" w:eastAsia="仿宋" w:hAnsi="Times New Roman" w:cs="Times New Roman"/>
                <w:kern w:val="0"/>
                <w:sz w:val="20"/>
              </w:rPr>
              <w:t>穿渠建筑物</w:t>
            </w:r>
            <w:proofErr w:type="gramEnd"/>
            <w:r w:rsidRPr="00177482">
              <w:rPr>
                <w:rFonts w:ascii="Times New Roman" w:eastAsia="仿宋" w:hAnsi="Times New Roman" w:cs="Times New Roman"/>
                <w:kern w:val="0"/>
                <w:sz w:val="20"/>
              </w:rPr>
              <w:t>渗漏导致上部</w:t>
            </w:r>
            <w:proofErr w:type="gramStart"/>
            <w:r w:rsidRPr="00177482">
              <w:rPr>
                <w:rFonts w:ascii="Times New Roman" w:eastAsia="仿宋" w:hAnsi="Times New Roman" w:cs="Times New Roman"/>
                <w:kern w:val="0"/>
                <w:sz w:val="20"/>
              </w:rPr>
              <w:t>渠基破坏</w:t>
            </w:r>
            <w:proofErr w:type="gramEnd"/>
          </w:p>
        </w:tc>
        <w:tc>
          <w:tcPr>
            <w:tcW w:w="3856" w:type="pct"/>
            <w:vAlign w:val="center"/>
          </w:tcPr>
          <w:p w:rsidR="00F07FF8" w:rsidRPr="00177482" w:rsidRDefault="00F07FF8" w:rsidP="003F31E7">
            <w:pPr>
              <w:widowControl/>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）对下穿建筑物结构缝进行临时灌浆处理；</w:t>
            </w:r>
          </w:p>
          <w:p w:rsidR="00F07FF8" w:rsidRPr="00177482" w:rsidRDefault="00F07FF8" w:rsidP="003F31E7">
            <w:pPr>
              <w:pStyle w:val="212124"/>
              <w:spacing w:line="240" w:lineRule="auto"/>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）采用灌浆、植入树根桩等方式</w:t>
            </w:r>
            <w:proofErr w:type="gramStart"/>
            <w:r w:rsidRPr="00177482">
              <w:rPr>
                <w:rFonts w:ascii="Times New Roman" w:eastAsia="仿宋" w:hAnsi="Times New Roman" w:cs="Times New Roman"/>
                <w:kern w:val="0"/>
                <w:sz w:val="20"/>
              </w:rPr>
              <w:t>对渠基</w:t>
            </w:r>
            <w:proofErr w:type="gramEnd"/>
            <w:r w:rsidRPr="00177482">
              <w:rPr>
                <w:rFonts w:ascii="Times New Roman" w:eastAsia="仿宋" w:hAnsi="Times New Roman" w:cs="Times New Roman"/>
                <w:kern w:val="0"/>
                <w:sz w:val="20"/>
              </w:rPr>
              <w:t>进行加固。</w:t>
            </w:r>
          </w:p>
        </w:tc>
      </w:tr>
      <w:tr w:rsidR="00F07FF8" w:rsidRPr="00177482" w:rsidTr="0010185B">
        <w:trPr>
          <w:jc w:val="center"/>
        </w:trPr>
        <w:tc>
          <w:tcPr>
            <w:tcW w:w="308" w:type="pct"/>
            <w:vAlign w:val="center"/>
          </w:tcPr>
          <w:p w:rsidR="00F07FF8" w:rsidRPr="00177482" w:rsidRDefault="00F07FF8" w:rsidP="003F31E7">
            <w:pPr>
              <w:pStyle w:val="212124"/>
              <w:spacing w:line="240" w:lineRule="auto"/>
              <w:rPr>
                <w:rFonts w:ascii="Times New Roman" w:eastAsia="仿宋" w:hAnsi="Times New Roman" w:cs="Times New Roman"/>
                <w:sz w:val="20"/>
              </w:rPr>
            </w:pPr>
            <w:r w:rsidRPr="00177482">
              <w:rPr>
                <w:rFonts w:ascii="Times New Roman" w:eastAsia="仿宋" w:hAnsi="Times New Roman" w:cs="Times New Roman"/>
                <w:sz w:val="20"/>
              </w:rPr>
              <w:br w:type="page"/>
              <w:t>7</w:t>
            </w:r>
          </w:p>
        </w:tc>
        <w:tc>
          <w:tcPr>
            <w:tcW w:w="836" w:type="pct"/>
            <w:vAlign w:val="center"/>
          </w:tcPr>
          <w:p w:rsidR="00F07FF8" w:rsidRPr="00177482" w:rsidRDefault="00F07FF8" w:rsidP="003F31E7">
            <w:pPr>
              <w:pStyle w:val="212124"/>
              <w:spacing w:line="240" w:lineRule="auto"/>
              <w:rPr>
                <w:rFonts w:ascii="Times New Roman" w:eastAsia="仿宋" w:hAnsi="Times New Roman" w:cs="Times New Roman"/>
                <w:kern w:val="0"/>
                <w:sz w:val="20"/>
              </w:rPr>
            </w:pPr>
            <w:r w:rsidRPr="00177482">
              <w:rPr>
                <w:rFonts w:ascii="Times New Roman" w:eastAsia="仿宋" w:hAnsi="Times New Roman" w:cs="Times New Roman"/>
                <w:kern w:val="0"/>
                <w:sz w:val="20"/>
              </w:rPr>
              <w:t>排水（过水）涵管淤堵或下游排水（过水）不畅导致洪水浸泡渠坡</w:t>
            </w:r>
          </w:p>
        </w:tc>
        <w:tc>
          <w:tcPr>
            <w:tcW w:w="3856" w:type="pct"/>
            <w:vAlign w:val="center"/>
          </w:tcPr>
          <w:p w:rsidR="00F07FF8" w:rsidRPr="00177482" w:rsidRDefault="00F07FF8" w:rsidP="003F31E7">
            <w:pPr>
              <w:pStyle w:val="212124"/>
              <w:spacing w:line="240" w:lineRule="auto"/>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1</w:t>
            </w:r>
            <w:r w:rsidRPr="00177482">
              <w:rPr>
                <w:rFonts w:ascii="Times New Roman" w:eastAsia="仿宋" w:hAnsi="Times New Roman" w:cs="Times New Roman"/>
                <w:kern w:val="0"/>
                <w:sz w:val="20"/>
              </w:rPr>
              <w:t>）采用块石、编织土袋等抢险物资对渠堤外坡进行防护，防止因洪水浸泡导致渠坡失稳；</w:t>
            </w:r>
          </w:p>
          <w:p w:rsidR="00F07FF8" w:rsidRPr="00177482" w:rsidRDefault="00F07FF8" w:rsidP="003F31E7">
            <w:pPr>
              <w:pStyle w:val="212124"/>
              <w:spacing w:line="240" w:lineRule="auto"/>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2</w:t>
            </w:r>
            <w:r w:rsidRPr="00177482">
              <w:rPr>
                <w:rFonts w:ascii="Times New Roman" w:eastAsia="仿宋" w:hAnsi="Times New Roman" w:cs="Times New Roman"/>
                <w:kern w:val="0"/>
                <w:sz w:val="20"/>
              </w:rPr>
              <w:t>）疏通排洪通道，降低局部区域洪水位；</w:t>
            </w:r>
          </w:p>
          <w:p w:rsidR="00F07FF8" w:rsidRPr="00177482" w:rsidRDefault="00F07FF8" w:rsidP="003F31E7">
            <w:pPr>
              <w:pStyle w:val="212124"/>
              <w:spacing w:line="240" w:lineRule="auto"/>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3</w:t>
            </w:r>
            <w:r w:rsidRPr="00177482">
              <w:rPr>
                <w:rFonts w:ascii="Times New Roman" w:eastAsia="仿宋" w:hAnsi="Times New Roman" w:cs="Times New Roman"/>
                <w:kern w:val="0"/>
                <w:sz w:val="20"/>
              </w:rPr>
              <w:t>）疏通堵塞涵管：</w:t>
            </w:r>
            <w:r w:rsidRPr="00177482">
              <w:rPr>
                <w:rFonts w:ascii="宋体" w:eastAsia="宋体" w:hAnsi="宋体" w:hint="eastAsia"/>
                <w:kern w:val="0"/>
                <w:sz w:val="20"/>
              </w:rPr>
              <w:t>①</w:t>
            </w:r>
            <w:r w:rsidRPr="00177482">
              <w:rPr>
                <w:rFonts w:ascii="Times New Roman" w:eastAsia="仿宋" w:hAnsi="Times New Roman" w:cs="Times New Roman"/>
                <w:kern w:val="0"/>
                <w:sz w:val="20"/>
              </w:rPr>
              <w:t>准备体积直径约</w:t>
            </w:r>
            <w:r w:rsidRPr="00177482">
              <w:rPr>
                <w:rFonts w:ascii="Times New Roman" w:eastAsia="仿宋" w:hAnsi="Times New Roman" w:cs="Times New Roman"/>
                <w:kern w:val="0"/>
                <w:sz w:val="20"/>
              </w:rPr>
              <w:t>0.6</w:t>
            </w: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0.8m</w:t>
            </w:r>
            <w:r w:rsidRPr="00177482">
              <w:rPr>
                <w:rFonts w:ascii="Times New Roman" w:eastAsia="仿宋" w:hAnsi="Times New Roman" w:cs="Times New Roman"/>
                <w:kern w:val="0"/>
                <w:sz w:val="20"/>
              </w:rPr>
              <w:t>，比重约</w:t>
            </w:r>
            <w:r w:rsidRPr="00177482">
              <w:rPr>
                <w:rFonts w:ascii="Times New Roman" w:eastAsia="仿宋" w:hAnsi="Times New Roman" w:cs="Times New Roman"/>
                <w:kern w:val="0"/>
                <w:sz w:val="20"/>
              </w:rPr>
              <w:t>0.8</w:t>
            </w: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0.9</w:t>
            </w:r>
            <w:r w:rsidRPr="00177482">
              <w:rPr>
                <w:rFonts w:ascii="Times New Roman" w:eastAsia="仿宋" w:hAnsi="Times New Roman" w:cs="Times New Roman"/>
                <w:kern w:val="0"/>
                <w:sz w:val="20"/>
              </w:rPr>
              <w:t>的浮球，浮球系结在尼龙绳的一端，尼龙绳另一端与钢丝绳连接，尼龙绳长度约为</w:t>
            </w:r>
            <w:r w:rsidRPr="00177482">
              <w:rPr>
                <w:rFonts w:ascii="Times New Roman" w:eastAsia="仿宋" w:hAnsi="Times New Roman" w:cs="Times New Roman"/>
                <w:kern w:val="0"/>
                <w:sz w:val="20"/>
              </w:rPr>
              <w:t>1.5</w:t>
            </w:r>
            <w:r w:rsidRPr="00177482">
              <w:rPr>
                <w:rFonts w:ascii="Times New Roman" w:eastAsia="仿宋" w:hAnsi="Times New Roman" w:cs="Times New Roman"/>
                <w:kern w:val="0"/>
                <w:sz w:val="20"/>
              </w:rPr>
              <w:t>倍涵管展开长度；</w:t>
            </w:r>
            <w:r w:rsidRPr="00177482">
              <w:rPr>
                <w:rFonts w:ascii="宋体" w:eastAsia="宋体" w:hAnsi="宋体" w:hint="eastAsia"/>
                <w:kern w:val="0"/>
                <w:sz w:val="20"/>
              </w:rPr>
              <w:t>②</w:t>
            </w:r>
            <w:r w:rsidRPr="00177482">
              <w:rPr>
                <w:rFonts w:ascii="Times New Roman" w:eastAsia="仿宋" w:hAnsi="Times New Roman" w:cs="Times New Roman"/>
                <w:kern w:val="0"/>
                <w:sz w:val="20"/>
              </w:rPr>
              <w:t>洪水期间，将浮球放入需要清理的通道井口涵管内，随水流穿过涵管在出口浮出水面；</w:t>
            </w:r>
            <w:r w:rsidRPr="00177482">
              <w:rPr>
                <w:rFonts w:ascii="宋体" w:eastAsia="宋体" w:hAnsi="宋体" w:hint="eastAsia"/>
                <w:kern w:val="0"/>
                <w:sz w:val="20"/>
              </w:rPr>
              <w:t>③</w:t>
            </w:r>
            <w:r w:rsidRPr="00177482">
              <w:rPr>
                <w:rFonts w:ascii="Times New Roman" w:eastAsia="仿宋" w:hAnsi="Times New Roman" w:cs="Times New Roman"/>
                <w:kern w:val="0"/>
                <w:sz w:val="20"/>
              </w:rPr>
              <w:t>利用纤维绳将钢丝绳从倒虹吸输水通道中穿过；</w:t>
            </w:r>
            <w:r w:rsidR="00510AF3" w:rsidRPr="00177482">
              <w:rPr>
                <w:rFonts w:ascii="宋体" w:eastAsia="宋体" w:hAnsi="宋体" w:hint="eastAsia"/>
                <w:kern w:val="0"/>
                <w:sz w:val="20"/>
              </w:rPr>
              <w:t>④</w:t>
            </w:r>
            <w:r w:rsidR="00510AF3" w:rsidRPr="00177482">
              <w:rPr>
                <w:rFonts w:ascii="Times New Roman" w:eastAsia="仿宋" w:hAnsi="Times New Roman" w:cs="Times New Roman"/>
                <w:kern w:val="0"/>
                <w:sz w:val="20"/>
              </w:rPr>
              <w:t>钢丝绳中部安装一定重量的带有爪牙或</w:t>
            </w:r>
            <w:proofErr w:type="gramStart"/>
            <w:r w:rsidR="00510AF3" w:rsidRPr="00177482">
              <w:rPr>
                <w:rFonts w:ascii="Times New Roman" w:eastAsia="仿宋" w:hAnsi="Times New Roman" w:cs="Times New Roman"/>
                <w:kern w:val="0"/>
                <w:sz w:val="20"/>
              </w:rPr>
              <w:t>钢丝刷钢丝网</w:t>
            </w:r>
            <w:proofErr w:type="gramEnd"/>
            <w:r w:rsidR="00510AF3" w:rsidRPr="00177482">
              <w:rPr>
                <w:rFonts w:ascii="Times New Roman" w:eastAsia="仿宋" w:hAnsi="Times New Roman" w:cs="Times New Roman"/>
                <w:kern w:val="0"/>
                <w:sz w:val="20"/>
              </w:rPr>
              <w:t>；</w:t>
            </w:r>
          </w:p>
          <w:p w:rsidR="00F07FF8" w:rsidRPr="00177482" w:rsidRDefault="00F07FF8" w:rsidP="003F31E7">
            <w:pPr>
              <w:pStyle w:val="212124"/>
              <w:spacing w:line="240" w:lineRule="auto"/>
              <w:jc w:val="left"/>
              <w:rPr>
                <w:rFonts w:ascii="Times New Roman" w:eastAsia="仿宋" w:hAnsi="Times New Roman" w:cs="Times New Roman"/>
                <w:kern w:val="0"/>
                <w:sz w:val="20"/>
              </w:rPr>
            </w:pPr>
            <w:r w:rsidRPr="00177482">
              <w:rPr>
                <w:rFonts w:ascii="宋体" w:eastAsia="宋体" w:hAnsi="宋体" w:hint="eastAsia"/>
                <w:kern w:val="0"/>
                <w:sz w:val="20"/>
              </w:rPr>
              <w:t>⑤</w:t>
            </w:r>
            <w:r w:rsidRPr="00177482">
              <w:rPr>
                <w:rFonts w:ascii="Times New Roman" w:eastAsia="仿宋" w:hAnsi="Times New Roman" w:cs="Times New Roman"/>
                <w:kern w:val="0"/>
                <w:sz w:val="20"/>
              </w:rPr>
              <w:t>在进出口两端适当位置，利用绞车来回拉动钢丝绳，</w:t>
            </w:r>
            <w:proofErr w:type="gramStart"/>
            <w:r w:rsidRPr="00177482">
              <w:rPr>
                <w:rFonts w:ascii="Times New Roman" w:eastAsia="仿宋" w:hAnsi="Times New Roman" w:cs="Times New Roman"/>
                <w:kern w:val="0"/>
                <w:sz w:val="20"/>
              </w:rPr>
              <w:t>挠动淤积</w:t>
            </w:r>
            <w:proofErr w:type="gramEnd"/>
            <w:r w:rsidRPr="00177482">
              <w:rPr>
                <w:rFonts w:ascii="Times New Roman" w:eastAsia="仿宋" w:hAnsi="Times New Roman" w:cs="Times New Roman"/>
                <w:kern w:val="0"/>
                <w:sz w:val="20"/>
              </w:rPr>
              <w:t>物，使其通过流水带出排洪涵管</w:t>
            </w:r>
            <w:r w:rsidR="00510AF3">
              <w:rPr>
                <w:rFonts w:ascii="Times New Roman" w:eastAsia="仿宋" w:hAnsi="Times New Roman" w:cs="Times New Roman" w:hint="eastAsia"/>
                <w:kern w:val="0"/>
                <w:sz w:val="20"/>
              </w:rPr>
              <w:t>；</w:t>
            </w:r>
          </w:p>
          <w:p w:rsidR="00F07FF8" w:rsidRPr="00177482" w:rsidRDefault="00F07FF8" w:rsidP="003F31E7">
            <w:pPr>
              <w:pStyle w:val="212124"/>
              <w:spacing w:line="240" w:lineRule="auto"/>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4</w:t>
            </w:r>
            <w:r w:rsidRPr="00177482">
              <w:rPr>
                <w:rFonts w:ascii="Times New Roman" w:eastAsia="仿宋" w:hAnsi="Times New Roman" w:cs="Times New Roman"/>
                <w:kern w:val="0"/>
                <w:sz w:val="20"/>
              </w:rPr>
              <w:t>）在排洪倒虹吸进口上游一定距离（一般不小于</w:t>
            </w:r>
            <w:r w:rsidRPr="00177482">
              <w:rPr>
                <w:rFonts w:ascii="Times New Roman" w:eastAsia="仿宋" w:hAnsi="Times New Roman" w:cs="Times New Roman"/>
                <w:kern w:val="0"/>
                <w:sz w:val="20"/>
              </w:rPr>
              <w:t>100m</w:t>
            </w:r>
            <w:r w:rsidRPr="00177482">
              <w:rPr>
                <w:rFonts w:ascii="Times New Roman" w:eastAsia="仿宋" w:hAnsi="Times New Roman" w:cs="Times New Roman"/>
                <w:kern w:val="0"/>
                <w:sz w:val="20"/>
              </w:rPr>
              <w:t>）的天然河道较宽位置下游，用铅丝石笼设置临时拦沙坎，铅丝石笼采用钢丝绳固定在河道岸边，防止沿水流进入倒虹吸；条件允许时可考虑在倒虹吸出口采取适当措施</w:t>
            </w:r>
            <w:proofErr w:type="gramStart"/>
            <w:r w:rsidRPr="00177482">
              <w:rPr>
                <w:rFonts w:ascii="Times New Roman" w:eastAsia="仿宋" w:hAnsi="Times New Roman" w:cs="Times New Roman"/>
                <w:kern w:val="0"/>
                <w:sz w:val="20"/>
              </w:rPr>
              <w:t>减缓入涵水流</w:t>
            </w:r>
            <w:proofErr w:type="gramEnd"/>
            <w:r w:rsidRPr="00177482">
              <w:rPr>
                <w:rFonts w:ascii="Times New Roman" w:eastAsia="仿宋" w:hAnsi="Times New Roman" w:cs="Times New Roman"/>
                <w:kern w:val="0"/>
                <w:sz w:val="20"/>
              </w:rPr>
              <w:t>流速予</w:t>
            </w:r>
            <w:r w:rsidRPr="00177482">
              <w:rPr>
                <w:rFonts w:ascii="Times New Roman" w:eastAsia="仿宋" w:hAnsi="Times New Roman" w:cs="Times New Roman"/>
                <w:kern w:val="0"/>
                <w:sz w:val="20"/>
              </w:rPr>
              <w:lastRenderedPageBreak/>
              <w:t>以配合；</w:t>
            </w:r>
          </w:p>
          <w:p w:rsidR="00F07FF8" w:rsidRPr="00177482" w:rsidRDefault="00F07FF8" w:rsidP="003F31E7">
            <w:pPr>
              <w:pStyle w:val="212124"/>
              <w:spacing w:line="240" w:lineRule="auto"/>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5</w:t>
            </w:r>
            <w:r w:rsidRPr="00177482">
              <w:rPr>
                <w:rFonts w:ascii="Times New Roman" w:eastAsia="仿宋" w:hAnsi="Times New Roman" w:cs="Times New Roman"/>
                <w:kern w:val="0"/>
                <w:sz w:val="20"/>
              </w:rPr>
              <w:t>）在洪水期间应加强渠道沿线天然河流水流状态的巡查，特别注意防止大型漂浮物进入左岸排水倒虹吸涵管，随时打捞聚集在进口处的漂浮物。</w:t>
            </w:r>
          </w:p>
        </w:tc>
      </w:tr>
      <w:tr w:rsidR="00F07FF8" w:rsidRPr="00177482" w:rsidTr="0010185B">
        <w:trPr>
          <w:jc w:val="center"/>
        </w:trPr>
        <w:tc>
          <w:tcPr>
            <w:tcW w:w="308" w:type="pct"/>
            <w:vAlign w:val="center"/>
          </w:tcPr>
          <w:p w:rsidR="00F07FF8" w:rsidRPr="00177482" w:rsidRDefault="00F07FF8" w:rsidP="003F31E7">
            <w:pPr>
              <w:pStyle w:val="212124"/>
              <w:spacing w:line="240" w:lineRule="auto"/>
              <w:rPr>
                <w:rFonts w:ascii="Times New Roman" w:eastAsia="仿宋" w:hAnsi="Times New Roman" w:cs="Times New Roman"/>
                <w:sz w:val="20"/>
              </w:rPr>
            </w:pPr>
            <w:r w:rsidRPr="00177482">
              <w:rPr>
                <w:rFonts w:ascii="Times New Roman" w:eastAsia="仿宋" w:hAnsi="Times New Roman" w:cs="Times New Roman"/>
                <w:sz w:val="20"/>
              </w:rPr>
              <w:lastRenderedPageBreak/>
              <w:t>11</w:t>
            </w:r>
          </w:p>
        </w:tc>
        <w:tc>
          <w:tcPr>
            <w:tcW w:w="836" w:type="pct"/>
            <w:vAlign w:val="center"/>
          </w:tcPr>
          <w:p w:rsidR="00F07FF8" w:rsidRPr="00177482" w:rsidRDefault="00F07FF8" w:rsidP="003F31E7">
            <w:pPr>
              <w:pStyle w:val="212124"/>
              <w:spacing w:line="240" w:lineRule="auto"/>
              <w:rPr>
                <w:rFonts w:ascii="Times New Roman" w:eastAsia="仿宋" w:hAnsi="Times New Roman" w:cs="Times New Roman"/>
                <w:kern w:val="0"/>
                <w:sz w:val="20"/>
              </w:rPr>
            </w:pPr>
            <w:r w:rsidRPr="00177482">
              <w:rPr>
                <w:rFonts w:ascii="Times New Roman" w:eastAsia="仿宋" w:hAnsi="Times New Roman" w:cs="Times New Roman"/>
                <w:kern w:val="0"/>
                <w:sz w:val="20"/>
              </w:rPr>
              <w:t>油气管道泄漏爆炸</w:t>
            </w:r>
          </w:p>
        </w:tc>
        <w:tc>
          <w:tcPr>
            <w:tcW w:w="3856" w:type="pct"/>
            <w:vAlign w:val="center"/>
          </w:tcPr>
          <w:p w:rsidR="00F07FF8" w:rsidRPr="00177482" w:rsidRDefault="00F07FF8" w:rsidP="003F31E7">
            <w:pPr>
              <w:pStyle w:val="212124"/>
              <w:spacing w:line="240" w:lineRule="auto"/>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根据爆炸对输水渠道造成的后果采取相应紧急处理措施，必要时立即中断总干渠输水</w:t>
            </w:r>
          </w:p>
        </w:tc>
      </w:tr>
      <w:tr w:rsidR="00F07FF8" w:rsidRPr="00177482" w:rsidTr="0010185B">
        <w:trPr>
          <w:jc w:val="center"/>
        </w:trPr>
        <w:tc>
          <w:tcPr>
            <w:tcW w:w="308" w:type="pct"/>
            <w:vAlign w:val="center"/>
          </w:tcPr>
          <w:p w:rsidR="00F07FF8" w:rsidRPr="00177482" w:rsidRDefault="00F07FF8" w:rsidP="003F31E7">
            <w:pPr>
              <w:pStyle w:val="212124"/>
              <w:spacing w:line="240" w:lineRule="auto"/>
              <w:rPr>
                <w:rFonts w:ascii="Times New Roman" w:eastAsia="仿宋" w:hAnsi="Times New Roman" w:cs="Times New Roman"/>
                <w:sz w:val="20"/>
              </w:rPr>
            </w:pPr>
            <w:r w:rsidRPr="00177482">
              <w:rPr>
                <w:rFonts w:ascii="Times New Roman" w:eastAsia="仿宋" w:hAnsi="Times New Roman" w:cs="Times New Roman"/>
                <w:sz w:val="20"/>
              </w:rPr>
              <w:t>12</w:t>
            </w:r>
          </w:p>
        </w:tc>
        <w:tc>
          <w:tcPr>
            <w:tcW w:w="836" w:type="pct"/>
            <w:vAlign w:val="center"/>
          </w:tcPr>
          <w:p w:rsidR="00F07FF8" w:rsidRPr="00177482" w:rsidRDefault="00F07FF8" w:rsidP="003F31E7">
            <w:pPr>
              <w:pStyle w:val="212124"/>
              <w:spacing w:line="240" w:lineRule="auto"/>
              <w:rPr>
                <w:rFonts w:ascii="Times New Roman" w:eastAsia="仿宋" w:hAnsi="Times New Roman" w:cs="Times New Roman"/>
                <w:kern w:val="0"/>
                <w:sz w:val="20"/>
              </w:rPr>
            </w:pPr>
            <w:r w:rsidRPr="00177482">
              <w:rPr>
                <w:rFonts w:ascii="Times New Roman" w:eastAsia="仿宋" w:hAnsi="Times New Roman" w:cs="Times New Roman"/>
                <w:kern w:val="0"/>
                <w:sz w:val="20"/>
              </w:rPr>
              <w:t>车辆超载、基础沉降导致衬砌板破坏</w:t>
            </w:r>
          </w:p>
        </w:tc>
        <w:tc>
          <w:tcPr>
            <w:tcW w:w="3856" w:type="pct"/>
            <w:vAlign w:val="center"/>
          </w:tcPr>
          <w:p w:rsidR="00F07FF8" w:rsidRPr="00177482" w:rsidRDefault="00F07FF8" w:rsidP="003F31E7">
            <w:pPr>
              <w:widowControl/>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w:t>
            </w:r>
            <w:proofErr w:type="gramStart"/>
            <w:r w:rsidR="00FB281E">
              <w:rPr>
                <w:rFonts w:ascii="Times New Roman" w:eastAsia="仿宋" w:hAnsi="Times New Roman" w:cs="Times New Roman" w:hint="eastAsia"/>
                <w:kern w:val="0"/>
                <w:sz w:val="20"/>
                <w:szCs w:val="20"/>
              </w:rPr>
              <w:t>严禁</w:t>
            </w:r>
            <w:r w:rsidRPr="00177482">
              <w:rPr>
                <w:rFonts w:ascii="Times New Roman" w:eastAsia="仿宋" w:hAnsi="Times New Roman" w:cs="Times New Roman"/>
                <w:kern w:val="0"/>
                <w:sz w:val="20"/>
                <w:szCs w:val="20"/>
              </w:rPr>
              <w:t>跨渠桥梁</w:t>
            </w:r>
            <w:proofErr w:type="gramEnd"/>
            <w:r w:rsidR="00FB281E">
              <w:rPr>
                <w:rFonts w:ascii="Times New Roman" w:eastAsia="仿宋" w:hAnsi="Times New Roman" w:cs="Times New Roman" w:hint="eastAsia"/>
                <w:kern w:val="0"/>
                <w:sz w:val="20"/>
                <w:szCs w:val="20"/>
              </w:rPr>
              <w:t>超载</w:t>
            </w:r>
            <w:r w:rsidRPr="00177482">
              <w:rPr>
                <w:rFonts w:ascii="Times New Roman" w:eastAsia="仿宋" w:hAnsi="Times New Roman" w:cs="Times New Roman"/>
                <w:kern w:val="0"/>
                <w:sz w:val="20"/>
                <w:szCs w:val="20"/>
              </w:rPr>
              <w:t>；</w:t>
            </w:r>
          </w:p>
          <w:p w:rsidR="00F07FF8" w:rsidRPr="00177482" w:rsidRDefault="00F07FF8" w:rsidP="003F31E7">
            <w:pPr>
              <w:widowControl/>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）采用小型围堰，在渠道输水条件下，在桥墩周围形成局部静水环境；</w:t>
            </w:r>
          </w:p>
          <w:p w:rsidR="00F07FF8" w:rsidRPr="00177482" w:rsidRDefault="00F07FF8" w:rsidP="003F31E7">
            <w:pPr>
              <w:pStyle w:val="212124"/>
              <w:spacing w:line="240" w:lineRule="auto"/>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3</w:t>
            </w:r>
            <w:r w:rsidRPr="00177482">
              <w:rPr>
                <w:rFonts w:ascii="Times New Roman" w:eastAsia="仿宋" w:hAnsi="Times New Roman" w:cs="Times New Roman"/>
                <w:kern w:val="0"/>
                <w:sz w:val="20"/>
              </w:rPr>
              <w:t>）在桩基周围对地基进行灌浆处理，加大</w:t>
            </w:r>
            <w:proofErr w:type="gramStart"/>
            <w:r w:rsidRPr="00177482">
              <w:rPr>
                <w:rFonts w:ascii="Times New Roman" w:eastAsia="仿宋" w:hAnsi="Times New Roman" w:cs="Times New Roman"/>
                <w:kern w:val="0"/>
                <w:sz w:val="20"/>
              </w:rPr>
              <w:t>桩土间摩</w:t>
            </w:r>
            <w:proofErr w:type="gramEnd"/>
            <w:r w:rsidRPr="00177482">
              <w:rPr>
                <w:rFonts w:ascii="Times New Roman" w:eastAsia="仿宋" w:hAnsi="Times New Roman" w:cs="Times New Roman"/>
                <w:kern w:val="0"/>
                <w:sz w:val="20"/>
              </w:rPr>
              <w:t>阻力；</w:t>
            </w:r>
          </w:p>
          <w:p w:rsidR="00F07FF8" w:rsidRPr="00177482" w:rsidRDefault="00F07FF8" w:rsidP="003F31E7">
            <w:pPr>
              <w:pStyle w:val="212124"/>
              <w:spacing w:line="240" w:lineRule="auto"/>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w:t>
            </w:r>
            <w:r w:rsidRPr="00177482">
              <w:rPr>
                <w:rFonts w:ascii="Times New Roman" w:eastAsia="仿宋" w:hAnsi="Times New Roman" w:cs="Times New Roman"/>
                <w:kern w:val="0"/>
                <w:sz w:val="20"/>
              </w:rPr>
              <w:t>4</w:t>
            </w:r>
            <w:r w:rsidRPr="00177482">
              <w:rPr>
                <w:rFonts w:ascii="Times New Roman" w:eastAsia="仿宋" w:hAnsi="Times New Roman" w:cs="Times New Roman"/>
                <w:kern w:val="0"/>
                <w:sz w:val="20"/>
              </w:rPr>
              <w:t>）采用水下</w:t>
            </w:r>
            <w:proofErr w:type="gramStart"/>
            <w:r w:rsidRPr="00177482">
              <w:rPr>
                <w:rFonts w:ascii="Times New Roman" w:eastAsia="仿宋" w:hAnsi="Times New Roman" w:cs="Times New Roman"/>
                <w:kern w:val="0"/>
                <w:sz w:val="20"/>
              </w:rPr>
              <w:t>浇筑模袋混凝土</w:t>
            </w:r>
            <w:proofErr w:type="gramEnd"/>
            <w:r w:rsidRPr="00177482">
              <w:rPr>
                <w:rFonts w:ascii="Times New Roman" w:eastAsia="仿宋" w:hAnsi="Times New Roman" w:cs="Times New Roman"/>
                <w:kern w:val="0"/>
                <w:sz w:val="20"/>
              </w:rPr>
              <w:t>和不分散混凝土局部修复衬砌板及防排水系统，</w:t>
            </w:r>
            <w:proofErr w:type="gramStart"/>
            <w:r w:rsidRPr="00177482">
              <w:rPr>
                <w:rFonts w:ascii="Times New Roman" w:eastAsia="仿宋" w:hAnsi="Times New Roman" w:cs="Times New Roman"/>
                <w:kern w:val="0"/>
                <w:sz w:val="20"/>
              </w:rPr>
              <w:t>或待总干渠</w:t>
            </w:r>
            <w:proofErr w:type="gramEnd"/>
            <w:r w:rsidRPr="00177482">
              <w:rPr>
                <w:rFonts w:ascii="Times New Roman" w:eastAsia="仿宋" w:hAnsi="Times New Roman" w:cs="Times New Roman"/>
                <w:kern w:val="0"/>
                <w:sz w:val="20"/>
              </w:rPr>
              <w:t>停水检修期间统筹考虑，按照原设计结构及标准恢复或加固。</w:t>
            </w:r>
          </w:p>
        </w:tc>
      </w:tr>
      <w:tr w:rsidR="00F07FF8" w:rsidRPr="00177482" w:rsidTr="0010185B">
        <w:trPr>
          <w:jc w:val="center"/>
        </w:trPr>
        <w:tc>
          <w:tcPr>
            <w:tcW w:w="308" w:type="pct"/>
            <w:vAlign w:val="center"/>
          </w:tcPr>
          <w:p w:rsidR="00F07FF8" w:rsidRPr="00177482" w:rsidRDefault="00F07FF8" w:rsidP="003F31E7">
            <w:pPr>
              <w:pStyle w:val="212124"/>
              <w:spacing w:line="240" w:lineRule="auto"/>
              <w:rPr>
                <w:rFonts w:ascii="Times New Roman" w:eastAsia="仿宋" w:hAnsi="Times New Roman" w:cs="Times New Roman"/>
                <w:sz w:val="20"/>
              </w:rPr>
            </w:pPr>
            <w:r w:rsidRPr="00177482">
              <w:rPr>
                <w:rFonts w:ascii="Times New Roman" w:eastAsia="仿宋" w:hAnsi="Times New Roman" w:cs="Times New Roman"/>
                <w:sz w:val="20"/>
              </w:rPr>
              <w:t>1</w:t>
            </w:r>
            <w:r w:rsidR="00510AF3">
              <w:rPr>
                <w:rFonts w:ascii="Times New Roman" w:eastAsia="仿宋" w:hAnsi="Times New Roman" w:cs="Times New Roman" w:hint="eastAsia"/>
                <w:sz w:val="20"/>
              </w:rPr>
              <w:t>3</w:t>
            </w:r>
          </w:p>
        </w:tc>
        <w:tc>
          <w:tcPr>
            <w:tcW w:w="836" w:type="pct"/>
            <w:vAlign w:val="center"/>
          </w:tcPr>
          <w:p w:rsidR="00F07FF8" w:rsidRPr="00177482" w:rsidRDefault="00F07FF8" w:rsidP="003F31E7">
            <w:pPr>
              <w:pStyle w:val="212124"/>
              <w:spacing w:line="240" w:lineRule="auto"/>
              <w:rPr>
                <w:rFonts w:ascii="Times New Roman" w:eastAsia="仿宋" w:hAnsi="Times New Roman" w:cs="Times New Roman"/>
                <w:kern w:val="0"/>
                <w:sz w:val="20"/>
              </w:rPr>
            </w:pPr>
            <w:proofErr w:type="gramStart"/>
            <w:r w:rsidRPr="00177482">
              <w:rPr>
                <w:rFonts w:ascii="Times New Roman" w:eastAsia="仿宋" w:hAnsi="Times New Roman" w:cs="Times New Roman"/>
                <w:kern w:val="0"/>
                <w:sz w:val="20"/>
              </w:rPr>
              <w:t>车辆坠渠</w:t>
            </w:r>
            <w:proofErr w:type="gramEnd"/>
          </w:p>
        </w:tc>
        <w:tc>
          <w:tcPr>
            <w:tcW w:w="3856" w:type="pct"/>
            <w:vAlign w:val="center"/>
          </w:tcPr>
          <w:p w:rsidR="00F07FF8" w:rsidRPr="00177482" w:rsidRDefault="00F07FF8" w:rsidP="003F31E7">
            <w:pPr>
              <w:pStyle w:val="212124"/>
              <w:spacing w:line="240" w:lineRule="auto"/>
              <w:jc w:val="left"/>
              <w:rPr>
                <w:rFonts w:ascii="Times New Roman" w:eastAsia="仿宋" w:hAnsi="Times New Roman" w:cs="Times New Roman"/>
                <w:kern w:val="0"/>
                <w:sz w:val="20"/>
              </w:rPr>
            </w:pPr>
            <w:r w:rsidRPr="00177482">
              <w:rPr>
                <w:rFonts w:ascii="Times New Roman" w:eastAsia="仿宋" w:hAnsi="Times New Roman" w:cs="Times New Roman"/>
                <w:kern w:val="0"/>
                <w:sz w:val="20"/>
              </w:rPr>
              <w:t>应急措施包括坠落车辆打捞、坠落物资打捞、水质污染处理、渠道衬砌及防排水系统水下修复、桥梁修复等多方面内容，需要进行专门研究。</w:t>
            </w:r>
          </w:p>
        </w:tc>
      </w:tr>
    </w:tbl>
    <w:p w:rsidR="00F07FF8" w:rsidRPr="00177482" w:rsidRDefault="00F07FF8" w:rsidP="002C1E1F">
      <w:pPr>
        <w:pStyle w:val="10"/>
        <w:ind w:firstLineChars="0" w:firstLine="0"/>
        <w:jc w:val="center"/>
        <w:outlineLvl w:val="9"/>
        <w:rPr>
          <w:rFonts w:ascii="Times New Roman" w:hAnsi="Times New Roman" w:cs="Times New Roman"/>
        </w:rPr>
      </w:pPr>
    </w:p>
    <w:p w:rsidR="006603A2" w:rsidRPr="00177482" w:rsidRDefault="00012CFE" w:rsidP="002C1E1F">
      <w:pPr>
        <w:jc w:val="left"/>
        <w:outlineLvl w:val="1"/>
        <w:rPr>
          <w:rFonts w:ascii="Times New Roman" w:eastAsia="黑体" w:hAnsi="Times New Roman" w:cs="Times New Roman"/>
          <w:sz w:val="28"/>
          <w:szCs w:val="28"/>
        </w:rPr>
      </w:pPr>
      <w:r w:rsidRPr="00177482">
        <w:rPr>
          <w:rFonts w:ascii="Times New Roman" w:eastAsia="黑体" w:hAnsi="Times New Roman" w:cs="Times New Roman"/>
          <w:sz w:val="24"/>
          <w:szCs w:val="20"/>
        </w:rPr>
        <w:br w:type="column"/>
      </w:r>
      <w:bookmarkStart w:id="33" w:name="_Toc524616451"/>
      <w:r w:rsidR="00962ADA" w:rsidRPr="00177482">
        <w:rPr>
          <w:rFonts w:ascii="Times New Roman" w:eastAsia="黑体" w:hAnsi="Times New Roman" w:cs="Times New Roman"/>
          <w:sz w:val="28"/>
          <w:szCs w:val="28"/>
        </w:rPr>
        <w:lastRenderedPageBreak/>
        <w:t>3</w:t>
      </w:r>
      <w:r w:rsidR="006603A2" w:rsidRPr="00177482">
        <w:rPr>
          <w:rFonts w:ascii="Times New Roman" w:eastAsia="黑体" w:hAnsi="Times New Roman" w:cs="Times New Roman"/>
          <w:sz w:val="28"/>
          <w:szCs w:val="28"/>
        </w:rPr>
        <w:t xml:space="preserve">.3 </w:t>
      </w:r>
      <w:r w:rsidR="006603A2" w:rsidRPr="00177482">
        <w:rPr>
          <w:rFonts w:ascii="Times New Roman" w:eastAsia="黑体" w:hAnsi="Times New Roman" w:cs="Times New Roman"/>
          <w:sz w:val="28"/>
          <w:szCs w:val="28"/>
        </w:rPr>
        <w:t>工程运行调度</w:t>
      </w:r>
      <w:bookmarkEnd w:id="28"/>
      <w:bookmarkEnd w:id="29"/>
      <w:bookmarkEnd w:id="32"/>
      <w:bookmarkEnd w:id="33"/>
    </w:p>
    <w:p w:rsidR="00377DFB" w:rsidRPr="00177482" w:rsidRDefault="00377DFB" w:rsidP="00377DFB">
      <w:pPr>
        <w:pStyle w:val="10"/>
        <w:spacing w:after="0"/>
        <w:ind w:firstLineChars="41" w:firstLine="98"/>
        <w:outlineLvl w:val="2"/>
        <w:rPr>
          <w:rFonts w:ascii="Times New Roman" w:hAnsi="Times New Roman" w:cs="Times New Roman"/>
        </w:rPr>
      </w:pPr>
      <w:r w:rsidRPr="00177482">
        <w:rPr>
          <w:rFonts w:ascii="Times New Roman" w:hAnsi="Times New Roman" w:cs="Times New Roman"/>
        </w:rPr>
        <w:t xml:space="preserve">3.3.1 </w:t>
      </w:r>
      <w:r w:rsidRPr="00177482">
        <w:rPr>
          <w:rFonts w:ascii="Times New Roman" w:hAnsi="Times New Roman" w:cs="Times New Roman"/>
        </w:rPr>
        <w:t>调度运行系统</w:t>
      </w:r>
    </w:p>
    <w:p w:rsidR="00F03E96" w:rsidRPr="00177482" w:rsidRDefault="003A0A90" w:rsidP="00377DFB">
      <w:pPr>
        <w:pStyle w:val="10"/>
        <w:ind w:firstLineChars="0" w:firstLine="0"/>
        <w:jc w:val="center"/>
        <w:outlineLvl w:val="9"/>
        <w:rPr>
          <w:rFonts w:ascii="Times New Roman" w:hAnsi="Times New Roman" w:cs="Times New Roman"/>
        </w:rPr>
      </w:pPr>
      <w:r w:rsidRPr="00177482">
        <w:rPr>
          <w:rFonts w:ascii="Times New Roman" w:hAnsi="Times New Roman" w:cs="Times New Roman"/>
        </w:rPr>
        <w:t>表</w:t>
      </w:r>
      <w:r w:rsidRPr="00177482">
        <w:rPr>
          <w:rFonts w:ascii="Times New Roman" w:hAnsi="Times New Roman" w:cs="Times New Roman"/>
        </w:rPr>
        <w:t xml:space="preserve">3.3-1  </w:t>
      </w:r>
      <w:r w:rsidRPr="00177482">
        <w:rPr>
          <w:rFonts w:ascii="Times New Roman" w:hAnsi="Times New Roman" w:cs="Times New Roman"/>
        </w:rPr>
        <w:t>调度运行系统风险事件及风险因子一览表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5"/>
        <w:gridCol w:w="1416"/>
        <w:gridCol w:w="1277"/>
        <w:gridCol w:w="1282"/>
        <w:gridCol w:w="1581"/>
        <w:gridCol w:w="2070"/>
        <w:gridCol w:w="3973"/>
        <w:gridCol w:w="1234"/>
      </w:tblGrid>
      <w:tr w:rsidR="00411351" w:rsidRPr="00177482" w:rsidTr="0010185B">
        <w:trPr>
          <w:tblHeader/>
          <w:jc w:val="center"/>
        </w:trPr>
        <w:tc>
          <w:tcPr>
            <w:tcW w:w="48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建筑物名称</w:t>
            </w:r>
          </w:p>
        </w:tc>
        <w:tc>
          <w:tcPr>
            <w:tcW w:w="498"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桩号</w:t>
            </w:r>
          </w:p>
        </w:tc>
        <w:tc>
          <w:tcPr>
            <w:tcW w:w="449"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风险量值</w:t>
            </w:r>
          </w:p>
        </w:tc>
        <w:tc>
          <w:tcPr>
            <w:tcW w:w="451"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风险事件</w:t>
            </w:r>
          </w:p>
        </w:tc>
        <w:tc>
          <w:tcPr>
            <w:tcW w:w="556"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特征</w:t>
            </w:r>
          </w:p>
        </w:tc>
        <w:tc>
          <w:tcPr>
            <w:tcW w:w="728"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风险因子类别（按可能性排序）</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风险因子细化</w:t>
            </w:r>
          </w:p>
        </w:tc>
        <w:tc>
          <w:tcPr>
            <w:tcW w:w="434"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kern w:val="0"/>
                <w:sz w:val="20"/>
                <w:szCs w:val="20"/>
              </w:rPr>
              <w:t>对应风险预防措施编号</w:t>
            </w:r>
          </w:p>
        </w:tc>
      </w:tr>
      <w:tr w:rsidR="00411351" w:rsidRPr="00177482" w:rsidTr="0010185B">
        <w:trPr>
          <w:jc w:val="center"/>
        </w:trPr>
        <w:tc>
          <w:tcPr>
            <w:tcW w:w="487" w:type="pct"/>
            <w:vMerge w:val="restart"/>
            <w:vAlign w:val="center"/>
          </w:tcPr>
          <w:p w:rsidR="009B144F" w:rsidRPr="00177482" w:rsidRDefault="00386009"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0185B">
              <w:rPr>
                <w:rFonts w:ascii="Times New Roman" w:eastAsia="仿宋" w:hAnsi="Times New Roman" w:cs="Times New Roman" w:hint="eastAsia"/>
                <w:color w:val="000000"/>
                <w:kern w:val="0"/>
                <w:sz w:val="20"/>
                <w:szCs w:val="20"/>
              </w:rPr>
              <w:t>兰河节制闸</w:t>
            </w:r>
          </w:p>
        </w:tc>
        <w:tc>
          <w:tcPr>
            <w:tcW w:w="498" w:type="pct"/>
            <w:vMerge w:val="restart"/>
            <w:vAlign w:val="center"/>
          </w:tcPr>
          <w:p w:rsidR="009B144F" w:rsidRPr="00177482" w:rsidRDefault="00386009"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0185B">
              <w:rPr>
                <w:rFonts w:ascii="Times New Roman" w:eastAsia="仿宋" w:hAnsi="Times New Roman" w:cs="Times New Roman"/>
                <w:color w:val="000000"/>
                <w:kern w:val="0"/>
                <w:sz w:val="20"/>
                <w:szCs w:val="20"/>
              </w:rPr>
              <w:t>K300+645</w:t>
            </w:r>
          </w:p>
        </w:tc>
        <w:tc>
          <w:tcPr>
            <w:tcW w:w="449" w:type="pct"/>
            <w:vMerge w:val="restart"/>
            <w:vAlign w:val="center"/>
          </w:tcPr>
          <w:p w:rsidR="009B144F" w:rsidRPr="00177482" w:rsidRDefault="00386009"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0185B">
              <w:rPr>
                <w:rFonts w:ascii="Times New Roman" w:eastAsia="仿宋" w:hAnsi="Times New Roman" w:cs="Times New Roman"/>
                <w:color w:val="000000"/>
                <w:kern w:val="0"/>
                <w:sz w:val="20"/>
                <w:szCs w:val="20"/>
              </w:rPr>
              <w:t>6.2</w:t>
            </w:r>
          </w:p>
        </w:tc>
        <w:tc>
          <w:tcPr>
            <w:tcW w:w="451" w:type="pct"/>
            <w:vMerge w:val="restart"/>
            <w:vAlign w:val="center"/>
          </w:tcPr>
          <w:p w:rsidR="009B144F" w:rsidRPr="00177482" w:rsidRDefault="009B144F"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无法动作</w:t>
            </w:r>
          </w:p>
        </w:tc>
        <w:tc>
          <w:tcPr>
            <w:tcW w:w="556" w:type="pct"/>
            <w:vMerge w:val="restart"/>
            <w:vAlign w:val="center"/>
          </w:tcPr>
          <w:p w:rsidR="009B144F" w:rsidRPr="00177482" w:rsidRDefault="009B144F"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正常指令下达后无任何动作</w:t>
            </w:r>
          </w:p>
        </w:tc>
        <w:tc>
          <w:tcPr>
            <w:tcW w:w="728" w:type="pct"/>
            <w:vMerge w:val="restart"/>
            <w:vAlign w:val="center"/>
          </w:tcPr>
          <w:p w:rsidR="009B144F" w:rsidRPr="00177482" w:rsidRDefault="009B144F"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通信系统故障</w:t>
            </w:r>
          </w:p>
        </w:tc>
        <w:tc>
          <w:tcPr>
            <w:tcW w:w="1397" w:type="pct"/>
            <w:vAlign w:val="center"/>
          </w:tcPr>
          <w:p w:rsidR="009B144F" w:rsidRPr="00177482" w:rsidRDefault="009B144F"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信号拥挤、外部干扰等造成的数据丢包（无物理中断）</w:t>
            </w:r>
          </w:p>
        </w:tc>
        <w:tc>
          <w:tcPr>
            <w:tcW w:w="434" w:type="pct"/>
            <w:vMerge w:val="restart"/>
            <w:vAlign w:val="center"/>
          </w:tcPr>
          <w:p w:rsidR="009B144F" w:rsidRPr="00177482" w:rsidRDefault="009B144F"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7-1</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通信线路中断</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程控交换设备故障</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供配电故障</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启闭机供配电故障</w:t>
            </w:r>
          </w:p>
        </w:tc>
        <w:tc>
          <w:tcPr>
            <w:tcW w:w="434"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7-2</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闸控系统供配电故障</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通信系统供配电故障</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计算机网络故障</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计算机网络相关设备（路由器、交换机、服务器等）故障</w:t>
            </w:r>
          </w:p>
        </w:tc>
        <w:tc>
          <w:tcPr>
            <w:tcW w:w="434"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7-3</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金结故障</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液压元件失效</w:t>
            </w:r>
          </w:p>
        </w:tc>
        <w:tc>
          <w:tcPr>
            <w:tcW w:w="434"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7-4</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液压主构件异常</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机电故障</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压力、液位异常等造成的启闭机电气及控制模块失效</w:t>
            </w:r>
          </w:p>
        </w:tc>
        <w:tc>
          <w:tcPr>
            <w:tcW w:w="434"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7-5</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电气元件、传感器故障</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闸控系统故障</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闸控系统异常（死机、卡滞）</w:t>
            </w:r>
          </w:p>
        </w:tc>
        <w:tc>
          <w:tcPr>
            <w:tcW w:w="434"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7-6</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非远程状态</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卡阻</w:t>
            </w:r>
          </w:p>
        </w:tc>
        <w:tc>
          <w:tcPr>
            <w:tcW w:w="556"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闸门执行指令过程中出现卡阻</w:t>
            </w:r>
          </w:p>
        </w:tc>
        <w:tc>
          <w:tcPr>
            <w:tcW w:w="728"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金结故障</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左右开度超差</w:t>
            </w:r>
          </w:p>
        </w:tc>
        <w:tc>
          <w:tcPr>
            <w:tcW w:w="434"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7-4</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闸门故障</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异动</w:t>
            </w:r>
          </w:p>
        </w:tc>
        <w:tc>
          <w:tcPr>
            <w:tcW w:w="556"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闸门未接收指令自动下滑或开启</w:t>
            </w:r>
          </w:p>
        </w:tc>
        <w:tc>
          <w:tcPr>
            <w:tcW w:w="728"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金结故障</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液压主构件破坏</w:t>
            </w:r>
          </w:p>
        </w:tc>
        <w:tc>
          <w:tcPr>
            <w:tcW w:w="434"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7-4</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闸控系统故障</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闸控系统异常（死机、</w:t>
            </w:r>
            <w:proofErr w:type="gramStart"/>
            <w:r w:rsidRPr="00177482">
              <w:rPr>
                <w:rFonts w:ascii="Times New Roman" w:eastAsia="仿宋" w:hAnsi="Times New Roman" w:cs="Times New Roman"/>
                <w:color w:val="000000"/>
                <w:kern w:val="0"/>
                <w:sz w:val="20"/>
                <w:szCs w:val="20"/>
              </w:rPr>
              <w:t>卡滞等</w:t>
            </w:r>
            <w:proofErr w:type="gramEnd"/>
            <w:r w:rsidRPr="00177482">
              <w:rPr>
                <w:rFonts w:ascii="Times New Roman" w:eastAsia="仿宋" w:hAnsi="Times New Roman" w:cs="Times New Roman"/>
                <w:color w:val="000000"/>
                <w:kern w:val="0"/>
                <w:sz w:val="20"/>
                <w:szCs w:val="20"/>
              </w:rPr>
              <w:t>）</w:t>
            </w:r>
          </w:p>
        </w:tc>
        <w:tc>
          <w:tcPr>
            <w:tcW w:w="434"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7-6</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误动</w:t>
            </w:r>
          </w:p>
        </w:tc>
        <w:tc>
          <w:tcPr>
            <w:tcW w:w="556"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闸门接收错误指令大幅度调整，持续时间短</w:t>
            </w:r>
          </w:p>
        </w:tc>
        <w:tc>
          <w:tcPr>
            <w:tcW w:w="728"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数据采集失真</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数据采集失败</w:t>
            </w:r>
          </w:p>
        </w:tc>
        <w:tc>
          <w:tcPr>
            <w:tcW w:w="434"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7-7</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数据采集错误</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运行管理软件故障</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调度运行模型误差</w:t>
            </w:r>
          </w:p>
        </w:tc>
        <w:tc>
          <w:tcPr>
            <w:tcW w:w="434"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7-8</w:t>
            </w:r>
          </w:p>
        </w:tc>
      </w:tr>
      <w:tr w:rsidR="00411351" w:rsidRPr="00177482" w:rsidTr="0010185B">
        <w:trPr>
          <w:trHeight w:val="431"/>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调度运行程序逻辑缺陷</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restart"/>
            <w:vAlign w:val="center"/>
          </w:tcPr>
          <w:p w:rsidR="009B144F" w:rsidRPr="00177482" w:rsidRDefault="00386009"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0185B">
              <w:rPr>
                <w:rFonts w:ascii="Times New Roman" w:eastAsia="仿宋" w:hAnsi="Times New Roman" w:cs="Times New Roman" w:hint="eastAsia"/>
                <w:color w:val="000000"/>
                <w:kern w:val="0"/>
                <w:sz w:val="20"/>
                <w:szCs w:val="20"/>
              </w:rPr>
              <w:t>赵庄分水口</w:t>
            </w:r>
          </w:p>
        </w:tc>
        <w:tc>
          <w:tcPr>
            <w:tcW w:w="498" w:type="pct"/>
            <w:vMerge w:val="restart"/>
            <w:vAlign w:val="center"/>
          </w:tcPr>
          <w:p w:rsidR="009B144F" w:rsidRPr="00177482" w:rsidRDefault="00386009"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0185B">
              <w:rPr>
                <w:rFonts w:ascii="Times New Roman" w:eastAsia="仿宋" w:hAnsi="Times New Roman" w:cs="Times New Roman"/>
                <w:color w:val="000000"/>
                <w:kern w:val="0"/>
                <w:sz w:val="20"/>
                <w:szCs w:val="20"/>
              </w:rPr>
              <w:t>K286+279</w:t>
            </w:r>
          </w:p>
        </w:tc>
        <w:tc>
          <w:tcPr>
            <w:tcW w:w="449" w:type="pct"/>
            <w:vMerge w:val="restart"/>
            <w:vAlign w:val="center"/>
          </w:tcPr>
          <w:p w:rsidR="009B144F" w:rsidRPr="00177482" w:rsidRDefault="00386009"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0185B">
              <w:rPr>
                <w:rFonts w:ascii="Times New Roman" w:eastAsia="仿宋" w:hAnsi="Times New Roman" w:cs="Times New Roman"/>
                <w:color w:val="000000"/>
                <w:kern w:val="0"/>
                <w:sz w:val="20"/>
                <w:szCs w:val="20"/>
              </w:rPr>
              <w:t>2.7</w:t>
            </w:r>
          </w:p>
        </w:tc>
        <w:tc>
          <w:tcPr>
            <w:tcW w:w="451" w:type="pct"/>
            <w:vMerge w:val="restart"/>
            <w:vAlign w:val="center"/>
          </w:tcPr>
          <w:p w:rsidR="009B144F" w:rsidRPr="00177482" w:rsidRDefault="009B144F"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无法动作</w:t>
            </w:r>
          </w:p>
        </w:tc>
        <w:tc>
          <w:tcPr>
            <w:tcW w:w="556" w:type="pct"/>
            <w:vMerge w:val="restart"/>
            <w:vAlign w:val="center"/>
          </w:tcPr>
          <w:p w:rsidR="009B144F" w:rsidRPr="00177482" w:rsidRDefault="009B144F"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正常指令下达后无任何动作</w:t>
            </w:r>
          </w:p>
        </w:tc>
        <w:tc>
          <w:tcPr>
            <w:tcW w:w="728" w:type="pct"/>
            <w:vMerge w:val="restart"/>
            <w:vAlign w:val="center"/>
          </w:tcPr>
          <w:p w:rsidR="009B144F" w:rsidRPr="00177482" w:rsidRDefault="009B144F"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通信系统故障</w:t>
            </w:r>
          </w:p>
        </w:tc>
        <w:tc>
          <w:tcPr>
            <w:tcW w:w="1397" w:type="pct"/>
            <w:vAlign w:val="center"/>
          </w:tcPr>
          <w:p w:rsidR="009B144F" w:rsidRPr="00177482" w:rsidRDefault="009B144F"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信号拥挤、外部干扰等造成的数据丢包（无物理中断）</w:t>
            </w:r>
          </w:p>
        </w:tc>
        <w:tc>
          <w:tcPr>
            <w:tcW w:w="434" w:type="pct"/>
            <w:vMerge w:val="restart"/>
            <w:vAlign w:val="center"/>
          </w:tcPr>
          <w:p w:rsidR="009B144F" w:rsidRPr="00177482" w:rsidRDefault="009B144F"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7-1</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通信线路中断</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程控交换设备故障</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供配电故障</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启闭机供配电故障</w:t>
            </w:r>
          </w:p>
        </w:tc>
        <w:tc>
          <w:tcPr>
            <w:tcW w:w="434"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7-2</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闸控系统供配电故障</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通信系统供配电故障</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计算机网络故障</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计算机网络相关设备（路由器、交换机、服务器等）故障</w:t>
            </w:r>
          </w:p>
        </w:tc>
        <w:tc>
          <w:tcPr>
            <w:tcW w:w="434"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7-3</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金结故障</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液压元件失效</w:t>
            </w:r>
          </w:p>
        </w:tc>
        <w:tc>
          <w:tcPr>
            <w:tcW w:w="434"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7-4</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液压主构件异常</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机电故障</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压力、液位异常等造成的启闭机电气及控制模块失效</w:t>
            </w:r>
          </w:p>
        </w:tc>
        <w:tc>
          <w:tcPr>
            <w:tcW w:w="434"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7-5</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电气元件、传感器故障</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闸控系统故障</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闸控系统异常（死机、卡滞）</w:t>
            </w:r>
          </w:p>
        </w:tc>
        <w:tc>
          <w:tcPr>
            <w:tcW w:w="434"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7-6</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非远程状态</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卡阻</w:t>
            </w:r>
          </w:p>
        </w:tc>
        <w:tc>
          <w:tcPr>
            <w:tcW w:w="556"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闸门执行指令过程中出现卡阻</w:t>
            </w:r>
          </w:p>
        </w:tc>
        <w:tc>
          <w:tcPr>
            <w:tcW w:w="728"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金结故障</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闸门故障</w:t>
            </w:r>
          </w:p>
        </w:tc>
        <w:tc>
          <w:tcPr>
            <w:tcW w:w="434"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7-4</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异动</w:t>
            </w:r>
          </w:p>
        </w:tc>
        <w:tc>
          <w:tcPr>
            <w:tcW w:w="556"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闸门未接收指令自动下滑或开启</w:t>
            </w:r>
          </w:p>
        </w:tc>
        <w:tc>
          <w:tcPr>
            <w:tcW w:w="728"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金结故障</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液压主构件破坏</w:t>
            </w:r>
          </w:p>
        </w:tc>
        <w:tc>
          <w:tcPr>
            <w:tcW w:w="434"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7-4</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闸控系统故障</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闸控系统异常（死机、</w:t>
            </w:r>
            <w:proofErr w:type="gramStart"/>
            <w:r w:rsidRPr="00177482">
              <w:rPr>
                <w:rFonts w:ascii="Times New Roman" w:eastAsia="仿宋" w:hAnsi="Times New Roman" w:cs="Times New Roman"/>
                <w:color w:val="000000"/>
                <w:kern w:val="0"/>
                <w:sz w:val="20"/>
                <w:szCs w:val="20"/>
              </w:rPr>
              <w:t>卡滞等</w:t>
            </w:r>
            <w:proofErr w:type="gramEnd"/>
            <w:r w:rsidRPr="00177482">
              <w:rPr>
                <w:rFonts w:ascii="Times New Roman" w:eastAsia="仿宋" w:hAnsi="Times New Roman" w:cs="Times New Roman"/>
                <w:color w:val="000000"/>
                <w:kern w:val="0"/>
                <w:sz w:val="20"/>
                <w:szCs w:val="20"/>
              </w:rPr>
              <w:t>）</w:t>
            </w:r>
          </w:p>
        </w:tc>
        <w:tc>
          <w:tcPr>
            <w:tcW w:w="434"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7-6</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误动</w:t>
            </w:r>
          </w:p>
        </w:tc>
        <w:tc>
          <w:tcPr>
            <w:tcW w:w="556"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闸门接收错误指令大幅度调整，持续时间短</w:t>
            </w:r>
          </w:p>
        </w:tc>
        <w:tc>
          <w:tcPr>
            <w:tcW w:w="728"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数据采集失真</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数据采集失败</w:t>
            </w:r>
          </w:p>
        </w:tc>
        <w:tc>
          <w:tcPr>
            <w:tcW w:w="434"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7-7</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数据采集错误</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运行管理软件故障</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调度运行模型误差</w:t>
            </w:r>
          </w:p>
        </w:tc>
        <w:tc>
          <w:tcPr>
            <w:tcW w:w="434"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7-8</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调度运行程序逻辑缺陷</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restart"/>
            <w:vAlign w:val="center"/>
          </w:tcPr>
          <w:p w:rsidR="009B144F" w:rsidRPr="00177482" w:rsidRDefault="00386009"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0185B">
              <w:rPr>
                <w:rFonts w:ascii="Times New Roman" w:eastAsia="仿宋" w:hAnsi="Times New Roman" w:cs="Times New Roman" w:hint="eastAsia"/>
                <w:color w:val="000000"/>
                <w:kern w:val="0"/>
                <w:sz w:val="20"/>
                <w:szCs w:val="20"/>
              </w:rPr>
              <w:t>兰河退水闸</w:t>
            </w:r>
          </w:p>
        </w:tc>
        <w:tc>
          <w:tcPr>
            <w:tcW w:w="498" w:type="pct"/>
            <w:vMerge w:val="restart"/>
            <w:vAlign w:val="center"/>
          </w:tcPr>
          <w:p w:rsidR="009B144F" w:rsidRPr="00177482" w:rsidRDefault="00386009"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0185B">
              <w:rPr>
                <w:rFonts w:ascii="Times New Roman" w:eastAsia="仿宋" w:hAnsi="Times New Roman" w:cs="Times New Roman"/>
                <w:color w:val="000000"/>
                <w:kern w:val="0"/>
                <w:sz w:val="20"/>
                <w:szCs w:val="20"/>
              </w:rPr>
              <w:t>K300+612</w:t>
            </w:r>
          </w:p>
        </w:tc>
        <w:tc>
          <w:tcPr>
            <w:tcW w:w="449" w:type="pct"/>
            <w:vMerge w:val="restart"/>
            <w:vAlign w:val="center"/>
          </w:tcPr>
          <w:p w:rsidR="009B144F" w:rsidRPr="00177482" w:rsidRDefault="00386009"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0185B">
              <w:rPr>
                <w:rFonts w:ascii="Times New Roman" w:eastAsia="仿宋" w:hAnsi="Times New Roman" w:cs="Times New Roman"/>
                <w:color w:val="000000"/>
                <w:kern w:val="0"/>
                <w:sz w:val="20"/>
                <w:szCs w:val="20"/>
              </w:rPr>
              <w:t>3.9</w:t>
            </w:r>
          </w:p>
        </w:tc>
        <w:tc>
          <w:tcPr>
            <w:tcW w:w="451" w:type="pct"/>
            <w:vMerge w:val="restart"/>
            <w:vAlign w:val="center"/>
          </w:tcPr>
          <w:p w:rsidR="009B144F" w:rsidRPr="00177482" w:rsidRDefault="009B144F"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无法关闭</w:t>
            </w:r>
          </w:p>
          <w:p w:rsidR="009B144F" w:rsidRPr="00177482" w:rsidRDefault="009B144F"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无法开启</w:t>
            </w:r>
          </w:p>
        </w:tc>
        <w:tc>
          <w:tcPr>
            <w:tcW w:w="556" w:type="pct"/>
            <w:vMerge w:val="restart"/>
            <w:vAlign w:val="center"/>
          </w:tcPr>
          <w:p w:rsidR="009B144F" w:rsidRPr="00177482" w:rsidRDefault="009B144F"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开启状态在解除紧急状态后无法关闭</w:t>
            </w:r>
          </w:p>
          <w:p w:rsidR="009B144F" w:rsidRPr="00177482" w:rsidRDefault="009B144F"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关闭状态在紧</w:t>
            </w:r>
            <w:r w:rsidRPr="00177482">
              <w:rPr>
                <w:rFonts w:ascii="Times New Roman" w:eastAsia="仿宋" w:hAnsi="Times New Roman" w:cs="Times New Roman"/>
                <w:color w:val="000000"/>
                <w:kern w:val="0"/>
                <w:sz w:val="20"/>
                <w:szCs w:val="20"/>
              </w:rPr>
              <w:lastRenderedPageBreak/>
              <w:t>急情况无法开启</w:t>
            </w:r>
          </w:p>
        </w:tc>
        <w:tc>
          <w:tcPr>
            <w:tcW w:w="728" w:type="pct"/>
            <w:vMerge w:val="restart"/>
            <w:vAlign w:val="center"/>
          </w:tcPr>
          <w:p w:rsidR="009B144F" w:rsidRPr="00177482" w:rsidRDefault="009B144F"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lastRenderedPageBreak/>
              <w:t>通信系统故障</w:t>
            </w:r>
          </w:p>
        </w:tc>
        <w:tc>
          <w:tcPr>
            <w:tcW w:w="1397" w:type="pct"/>
            <w:vAlign w:val="center"/>
          </w:tcPr>
          <w:p w:rsidR="009B144F" w:rsidRPr="00177482" w:rsidRDefault="009B144F"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信号拥挤、外部干扰等造成的数据丢包（无物理中断）</w:t>
            </w:r>
          </w:p>
        </w:tc>
        <w:tc>
          <w:tcPr>
            <w:tcW w:w="434" w:type="pct"/>
            <w:vMerge w:val="restart"/>
            <w:vAlign w:val="center"/>
          </w:tcPr>
          <w:p w:rsidR="009B144F" w:rsidRPr="00177482" w:rsidRDefault="009B144F"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7-1</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通信线路中断</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程控交换设备故障</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供配电故障</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启闭机供配电故障</w:t>
            </w:r>
          </w:p>
        </w:tc>
        <w:tc>
          <w:tcPr>
            <w:tcW w:w="434"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7-2</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闸控系统供配电故障</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通信系统供配电故障</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机电故障</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启闭机电气及控制模块失效</w:t>
            </w:r>
          </w:p>
        </w:tc>
        <w:tc>
          <w:tcPr>
            <w:tcW w:w="434"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7-5</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电气元件、传感器故障</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计算机网络故障</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计算机网络相关设备（路由器、交换机、服务器等）故障</w:t>
            </w:r>
          </w:p>
        </w:tc>
        <w:tc>
          <w:tcPr>
            <w:tcW w:w="434"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7-3</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闸控系统故障</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闸控系统异常（死机、卡滞）</w:t>
            </w:r>
          </w:p>
        </w:tc>
        <w:tc>
          <w:tcPr>
            <w:tcW w:w="434"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7-6</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非远程状态</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金结故障</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roofErr w:type="gramStart"/>
            <w:r w:rsidRPr="00177482">
              <w:rPr>
                <w:rFonts w:ascii="Times New Roman" w:eastAsia="仿宋" w:hAnsi="Times New Roman" w:cs="Times New Roman"/>
                <w:color w:val="000000"/>
                <w:kern w:val="0"/>
                <w:sz w:val="20"/>
                <w:szCs w:val="20"/>
              </w:rPr>
              <w:t>固卷元件</w:t>
            </w:r>
            <w:proofErr w:type="gramEnd"/>
            <w:r w:rsidRPr="00177482">
              <w:rPr>
                <w:rFonts w:ascii="Times New Roman" w:eastAsia="仿宋" w:hAnsi="Times New Roman" w:cs="Times New Roman"/>
                <w:color w:val="000000"/>
                <w:kern w:val="0"/>
                <w:sz w:val="20"/>
                <w:szCs w:val="20"/>
              </w:rPr>
              <w:t>失效</w:t>
            </w:r>
          </w:p>
        </w:tc>
        <w:tc>
          <w:tcPr>
            <w:tcW w:w="434"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7-4</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roofErr w:type="gramStart"/>
            <w:r w:rsidRPr="00177482">
              <w:rPr>
                <w:rFonts w:ascii="Times New Roman" w:eastAsia="仿宋" w:hAnsi="Times New Roman" w:cs="Times New Roman"/>
                <w:color w:val="000000"/>
                <w:kern w:val="0"/>
                <w:sz w:val="20"/>
                <w:szCs w:val="20"/>
              </w:rPr>
              <w:t>固卷主</w:t>
            </w:r>
            <w:proofErr w:type="gramEnd"/>
            <w:r w:rsidRPr="00177482">
              <w:rPr>
                <w:rFonts w:ascii="Times New Roman" w:eastAsia="仿宋" w:hAnsi="Times New Roman" w:cs="Times New Roman"/>
                <w:color w:val="000000"/>
                <w:kern w:val="0"/>
                <w:sz w:val="20"/>
                <w:szCs w:val="20"/>
              </w:rPr>
              <w:t>构件故障</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闸门故障</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数据采集失真</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数据采集失败</w:t>
            </w:r>
          </w:p>
        </w:tc>
        <w:tc>
          <w:tcPr>
            <w:tcW w:w="434"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7-7</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数据采集错误</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运行管理软件故障</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调度运行模型误差</w:t>
            </w:r>
          </w:p>
        </w:tc>
        <w:tc>
          <w:tcPr>
            <w:tcW w:w="434"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7-8</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调度运行程序逻辑缺陷</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r>
      <w:tr w:rsidR="00411351" w:rsidRPr="00177482" w:rsidTr="0010185B">
        <w:trPr>
          <w:jc w:val="center"/>
        </w:trPr>
        <w:tc>
          <w:tcPr>
            <w:tcW w:w="487" w:type="pct"/>
            <w:vMerge w:val="restart"/>
            <w:vAlign w:val="center"/>
          </w:tcPr>
          <w:p w:rsidR="009B144F" w:rsidRPr="0010185B" w:rsidRDefault="00386009" w:rsidP="009B144F">
            <w:pPr>
              <w:autoSpaceDE w:val="0"/>
              <w:autoSpaceDN w:val="0"/>
              <w:adjustRightInd w:val="0"/>
              <w:snapToGrid w:val="0"/>
              <w:jc w:val="center"/>
              <w:rPr>
                <w:rFonts w:ascii="Times New Roman" w:eastAsia="仿宋" w:hAnsi="Times New Roman" w:cs="Times New Roman"/>
                <w:kern w:val="0"/>
                <w:sz w:val="20"/>
                <w:szCs w:val="20"/>
              </w:rPr>
            </w:pPr>
            <w:r w:rsidRPr="0010185B">
              <w:rPr>
                <w:rFonts w:ascii="Times New Roman" w:eastAsia="仿宋" w:hAnsi="Times New Roman" w:cs="Times New Roman" w:hint="eastAsia"/>
                <w:kern w:val="0"/>
                <w:sz w:val="20"/>
                <w:szCs w:val="20"/>
              </w:rPr>
              <w:t>青龙</w:t>
            </w:r>
            <w:proofErr w:type="gramStart"/>
            <w:r w:rsidRPr="0010185B">
              <w:rPr>
                <w:rFonts w:ascii="Times New Roman" w:eastAsia="仿宋" w:hAnsi="Times New Roman" w:cs="Times New Roman" w:hint="eastAsia"/>
                <w:kern w:val="0"/>
                <w:sz w:val="20"/>
                <w:szCs w:val="20"/>
              </w:rPr>
              <w:t>河控制</w:t>
            </w:r>
            <w:proofErr w:type="gramEnd"/>
            <w:r w:rsidRPr="0010185B">
              <w:rPr>
                <w:rFonts w:ascii="Times New Roman" w:eastAsia="仿宋" w:hAnsi="Times New Roman" w:cs="Times New Roman" w:hint="eastAsia"/>
                <w:kern w:val="0"/>
                <w:sz w:val="20"/>
                <w:szCs w:val="20"/>
              </w:rPr>
              <w:t>闸</w:t>
            </w:r>
          </w:p>
        </w:tc>
        <w:tc>
          <w:tcPr>
            <w:tcW w:w="498" w:type="pct"/>
            <w:vMerge w:val="restart"/>
            <w:vAlign w:val="center"/>
          </w:tcPr>
          <w:p w:rsidR="009B144F" w:rsidRPr="0010185B" w:rsidRDefault="00386009" w:rsidP="009B144F">
            <w:pPr>
              <w:autoSpaceDE w:val="0"/>
              <w:autoSpaceDN w:val="0"/>
              <w:adjustRightInd w:val="0"/>
              <w:snapToGrid w:val="0"/>
              <w:jc w:val="center"/>
              <w:rPr>
                <w:rFonts w:ascii="Times New Roman" w:eastAsia="仿宋" w:hAnsi="Times New Roman" w:cs="Times New Roman"/>
                <w:kern w:val="0"/>
                <w:sz w:val="20"/>
                <w:szCs w:val="20"/>
              </w:rPr>
            </w:pPr>
            <w:r w:rsidRPr="0010185B">
              <w:rPr>
                <w:rFonts w:ascii="Times New Roman" w:eastAsia="仿宋" w:hAnsi="Times New Roman" w:cs="Times New Roman"/>
                <w:kern w:val="0"/>
                <w:sz w:val="20"/>
                <w:szCs w:val="20"/>
              </w:rPr>
              <w:t>K285+404</w:t>
            </w:r>
          </w:p>
        </w:tc>
        <w:tc>
          <w:tcPr>
            <w:tcW w:w="449" w:type="pct"/>
            <w:vMerge w:val="restart"/>
            <w:vAlign w:val="center"/>
          </w:tcPr>
          <w:p w:rsidR="009B144F" w:rsidRPr="00177482" w:rsidRDefault="00386009" w:rsidP="009B144F">
            <w:pPr>
              <w:autoSpaceDE w:val="0"/>
              <w:autoSpaceDN w:val="0"/>
              <w:adjustRightInd w:val="0"/>
              <w:snapToGrid w:val="0"/>
              <w:jc w:val="center"/>
              <w:rPr>
                <w:rFonts w:ascii="Times New Roman" w:eastAsia="仿宋" w:hAnsi="Times New Roman" w:cs="Times New Roman"/>
                <w:kern w:val="0"/>
                <w:sz w:val="20"/>
                <w:szCs w:val="20"/>
              </w:rPr>
            </w:pPr>
            <w:r w:rsidRPr="0010185B">
              <w:rPr>
                <w:rFonts w:ascii="Times New Roman" w:eastAsia="仿宋" w:hAnsi="Times New Roman" w:cs="Times New Roman"/>
                <w:kern w:val="0"/>
                <w:sz w:val="20"/>
                <w:szCs w:val="20"/>
              </w:rPr>
              <w:t>2.6</w:t>
            </w:r>
          </w:p>
        </w:tc>
        <w:tc>
          <w:tcPr>
            <w:tcW w:w="451" w:type="pct"/>
            <w:vMerge w:val="restart"/>
            <w:vAlign w:val="center"/>
          </w:tcPr>
          <w:p w:rsidR="009B144F" w:rsidRPr="00177482" w:rsidRDefault="009B144F"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kern w:val="0"/>
                <w:sz w:val="20"/>
                <w:szCs w:val="20"/>
              </w:rPr>
              <w:t>异动</w:t>
            </w:r>
          </w:p>
        </w:tc>
        <w:tc>
          <w:tcPr>
            <w:tcW w:w="556" w:type="pct"/>
            <w:vMerge w:val="restart"/>
            <w:vAlign w:val="center"/>
          </w:tcPr>
          <w:p w:rsidR="009B144F" w:rsidRPr="00177482" w:rsidRDefault="009B144F"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kern w:val="0"/>
                <w:sz w:val="20"/>
                <w:szCs w:val="20"/>
              </w:rPr>
              <w:t>闸门未接收指令自动下滑或开启</w:t>
            </w:r>
          </w:p>
        </w:tc>
        <w:tc>
          <w:tcPr>
            <w:tcW w:w="728" w:type="pct"/>
            <w:vAlign w:val="center"/>
          </w:tcPr>
          <w:p w:rsidR="009B144F" w:rsidRPr="00177482" w:rsidRDefault="009B144F"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kern w:val="0"/>
                <w:sz w:val="20"/>
                <w:szCs w:val="20"/>
              </w:rPr>
              <w:t>金结故障</w:t>
            </w:r>
          </w:p>
        </w:tc>
        <w:tc>
          <w:tcPr>
            <w:tcW w:w="1397" w:type="pct"/>
            <w:vAlign w:val="center"/>
          </w:tcPr>
          <w:p w:rsidR="009B144F" w:rsidRPr="00177482" w:rsidRDefault="009B144F" w:rsidP="009B144F">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kern w:val="0"/>
                <w:sz w:val="20"/>
                <w:szCs w:val="20"/>
              </w:rPr>
              <w:t>液压启闭机故障</w:t>
            </w:r>
          </w:p>
        </w:tc>
        <w:tc>
          <w:tcPr>
            <w:tcW w:w="434" w:type="pct"/>
            <w:vAlign w:val="center"/>
          </w:tcPr>
          <w:p w:rsidR="009B144F" w:rsidRPr="00177482" w:rsidRDefault="009B144F" w:rsidP="009B144F">
            <w:pPr>
              <w:autoSpaceDE w:val="0"/>
              <w:autoSpaceDN w:val="0"/>
              <w:adjustRightInd w:val="0"/>
              <w:snapToGrid w:val="0"/>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7-4</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kern w:val="0"/>
                <w:sz w:val="20"/>
                <w:szCs w:val="20"/>
              </w:rPr>
              <w:t>闸控系统故障</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kern w:val="0"/>
                <w:sz w:val="20"/>
                <w:szCs w:val="20"/>
              </w:rPr>
              <w:t>闸控系统故障</w:t>
            </w:r>
          </w:p>
        </w:tc>
        <w:tc>
          <w:tcPr>
            <w:tcW w:w="434"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7-6</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kern w:val="0"/>
                <w:sz w:val="20"/>
                <w:szCs w:val="20"/>
              </w:rPr>
            </w:pPr>
          </w:p>
        </w:tc>
        <w:tc>
          <w:tcPr>
            <w:tcW w:w="451"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kern w:val="0"/>
                <w:sz w:val="20"/>
                <w:szCs w:val="20"/>
              </w:rPr>
              <w:t>误动</w:t>
            </w:r>
          </w:p>
        </w:tc>
        <w:tc>
          <w:tcPr>
            <w:tcW w:w="556"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kern w:val="0"/>
                <w:sz w:val="20"/>
                <w:szCs w:val="20"/>
              </w:rPr>
              <w:t>闸门接收错误指令大幅度调整，持续时间短</w:t>
            </w:r>
          </w:p>
        </w:tc>
        <w:tc>
          <w:tcPr>
            <w:tcW w:w="728"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kern w:val="0"/>
                <w:sz w:val="20"/>
                <w:szCs w:val="20"/>
              </w:rPr>
              <w:t>数据采集失真</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kern w:val="0"/>
                <w:sz w:val="20"/>
                <w:szCs w:val="20"/>
              </w:rPr>
              <w:t>数据采集失败</w:t>
            </w:r>
          </w:p>
        </w:tc>
        <w:tc>
          <w:tcPr>
            <w:tcW w:w="434"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7-7</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kern w:val="0"/>
                <w:sz w:val="20"/>
                <w:szCs w:val="20"/>
              </w:rPr>
              <w:t>数据采集错误</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kern w:val="0"/>
                <w:sz w:val="20"/>
                <w:szCs w:val="20"/>
              </w:rPr>
            </w:pP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kern w:val="0"/>
                <w:sz w:val="20"/>
                <w:szCs w:val="20"/>
              </w:rPr>
              <w:t>运行管理软件故障</w:t>
            </w: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kern w:val="0"/>
                <w:sz w:val="20"/>
                <w:szCs w:val="20"/>
              </w:rPr>
              <w:t>调度运行模型误差</w:t>
            </w:r>
          </w:p>
        </w:tc>
        <w:tc>
          <w:tcPr>
            <w:tcW w:w="434" w:type="pct"/>
            <w:vMerge w:val="restar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7-8</w:t>
            </w:r>
          </w:p>
        </w:tc>
      </w:tr>
      <w:tr w:rsidR="00411351" w:rsidRPr="00177482" w:rsidTr="0010185B">
        <w:trPr>
          <w:jc w:val="center"/>
        </w:trPr>
        <w:tc>
          <w:tcPr>
            <w:tcW w:w="487"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9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49"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451"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556"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728"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p>
        </w:tc>
        <w:tc>
          <w:tcPr>
            <w:tcW w:w="1397" w:type="pct"/>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kern w:val="0"/>
                <w:sz w:val="20"/>
                <w:szCs w:val="20"/>
              </w:rPr>
              <w:t>调度运行程序逻辑缺陷</w:t>
            </w:r>
          </w:p>
        </w:tc>
        <w:tc>
          <w:tcPr>
            <w:tcW w:w="434" w:type="pct"/>
            <w:vMerge/>
            <w:vAlign w:val="center"/>
          </w:tcPr>
          <w:p w:rsidR="00F07FF8" w:rsidRPr="00177482" w:rsidRDefault="00F07FF8" w:rsidP="00F03E96">
            <w:pPr>
              <w:autoSpaceDE w:val="0"/>
              <w:autoSpaceDN w:val="0"/>
              <w:adjustRightInd w:val="0"/>
              <w:snapToGrid w:val="0"/>
              <w:jc w:val="center"/>
              <w:rPr>
                <w:rFonts w:ascii="Times New Roman" w:eastAsia="仿宋" w:hAnsi="Times New Roman" w:cs="Times New Roman"/>
                <w:kern w:val="0"/>
                <w:sz w:val="20"/>
                <w:szCs w:val="20"/>
              </w:rPr>
            </w:pPr>
          </w:p>
        </w:tc>
      </w:tr>
    </w:tbl>
    <w:p w:rsidR="003A0A90" w:rsidRPr="00177482" w:rsidRDefault="003A0A90" w:rsidP="00377DFB">
      <w:pPr>
        <w:pStyle w:val="10"/>
        <w:ind w:firstLineChars="0" w:firstLine="0"/>
        <w:jc w:val="center"/>
        <w:outlineLvl w:val="9"/>
        <w:rPr>
          <w:rFonts w:ascii="Times New Roman" w:hAnsi="Times New Roman" w:cs="Times New Roman"/>
        </w:rPr>
      </w:pPr>
    </w:p>
    <w:p w:rsidR="0007776D" w:rsidRDefault="0007776D" w:rsidP="00377DFB">
      <w:pPr>
        <w:pStyle w:val="10"/>
        <w:ind w:firstLineChars="0" w:firstLine="0"/>
        <w:jc w:val="center"/>
        <w:outlineLvl w:val="9"/>
        <w:rPr>
          <w:rFonts w:ascii="Times New Roman" w:hAnsi="Times New Roman" w:cs="Times New Roman"/>
        </w:rPr>
      </w:pPr>
      <w:r>
        <w:rPr>
          <w:rFonts w:ascii="Times New Roman" w:hAnsi="Times New Roman" w:cs="Times New Roman"/>
        </w:rPr>
        <w:br w:type="page"/>
      </w:r>
    </w:p>
    <w:p w:rsidR="003A0A90" w:rsidRPr="00177482" w:rsidRDefault="003A0A90" w:rsidP="00377DFB">
      <w:pPr>
        <w:pStyle w:val="10"/>
        <w:ind w:firstLineChars="0" w:firstLine="0"/>
        <w:jc w:val="center"/>
        <w:outlineLvl w:val="9"/>
        <w:rPr>
          <w:rFonts w:ascii="Times New Roman" w:hAnsi="Times New Roman" w:cs="Times New Roman"/>
        </w:rPr>
      </w:pPr>
      <w:r w:rsidRPr="00177482">
        <w:rPr>
          <w:rFonts w:ascii="Times New Roman" w:hAnsi="Times New Roman" w:cs="Times New Roman"/>
        </w:rPr>
        <w:lastRenderedPageBreak/>
        <w:t>表</w:t>
      </w:r>
      <w:r w:rsidRPr="00177482">
        <w:rPr>
          <w:rFonts w:ascii="Times New Roman" w:hAnsi="Times New Roman" w:cs="Times New Roman"/>
        </w:rPr>
        <w:t xml:space="preserve">3.3-2  </w:t>
      </w:r>
      <w:r w:rsidRPr="00177482">
        <w:rPr>
          <w:rFonts w:ascii="Times New Roman" w:hAnsi="Times New Roman" w:cs="Times New Roman"/>
        </w:rPr>
        <w:t>调度运行系统</w:t>
      </w:r>
      <w:r w:rsidR="00BD4936">
        <w:rPr>
          <w:rFonts w:ascii="Times New Roman" w:hAnsi="Times New Roman" w:cs="Times New Roman"/>
        </w:rPr>
        <w:t>风险预防措施</w:t>
      </w:r>
      <w:r w:rsidRPr="00177482">
        <w:rPr>
          <w:rFonts w:ascii="Times New Roman" w:hAnsi="Times New Roman" w:cs="Times New Roman"/>
        </w:rPr>
        <w:t>一览表</w:t>
      </w:r>
    </w:p>
    <w:tbl>
      <w:tblPr>
        <w:tblStyle w:val="aa"/>
        <w:tblW w:w="5000" w:type="pct"/>
        <w:jc w:val="center"/>
        <w:tblLook w:val="04A0"/>
      </w:tblPr>
      <w:tblGrid>
        <w:gridCol w:w="995"/>
        <w:gridCol w:w="1914"/>
        <w:gridCol w:w="11309"/>
      </w:tblGrid>
      <w:tr w:rsidR="00F07FF8" w:rsidRPr="00411351" w:rsidTr="005C60AB">
        <w:trPr>
          <w:trHeight w:val="20"/>
          <w:tblHeader/>
          <w:jc w:val="center"/>
        </w:trPr>
        <w:tc>
          <w:tcPr>
            <w:tcW w:w="350" w:type="pct"/>
            <w:vAlign w:val="center"/>
          </w:tcPr>
          <w:p w:rsidR="00D314A7" w:rsidRPr="0010185B" w:rsidRDefault="00386009" w:rsidP="005C60AB">
            <w:pPr>
              <w:snapToGrid w:val="0"/>
              <w:spacing w:line="220" w:lineRule="exact"/>
              <w:jc w:val="center"/>
              <w:rPr>
                <w:rFonts w:ascii="仿宋" w:eastAsia="仿宋" w:hAnsi="仿宋" w:cs="Times New Roman"/>
                <w:sz w:val="20"/>
                <w:szCs w:val="20"/>
              </w:rPr>
            </w:pPr>
            <w:r w:rsidRPr="0010185B">
              <w:rPr>
                <w:rFonts w:ascii="仿宋" w:eastAsia="仿宋" w:hAnsi="仿宋" w:cs="Times New Roman" w:hint="eastAsia"/>
                <w:sz w:val="20"/>
                <w:szCs w:val="20"/>
              </w:rPr>
              <w:t>编号</w:t>
            </w:r>
          </w:p>
        </w:tc>
        <w:tc>
          <w:tcPr>
            <w:tcW w:w="673" w:type="pct"/>
            <w:vAlign w:val="center"/>
          </w:tcPr>
          <w:p w:rsidR="00D314A7" w:rsidRPr="0010185B" w:rsidRDefault="00386009" w:rsidP="005C60AB">
            <w:pPr>
              <w:snapToGrid w:val="0"/>
              <w:spacing w:line="220" w:lineRule="exact"/>
              <w:jc w:val="center"/>
              <w:rPr>
                <w:rFonts w:ascii="仿宋" w:eastAsia="仿宋" w:hAnsi="仿宋" w:cs="Times New Roman"/>
                <w:sz w:val="20"/>
                <w:szCs w:val="20"/>
              </w:rPr>
            </w:pPr>
            <w:r w:rsidRPr="0010185B">
              <w:rPr>
                <w:rFonts w:ascii="仿宋" w:eastAsia="仿宋" w:hAnsi="仿宋" w:cs="Times New Roman" w:hint="eastAsia"/>
                <w:sz w:val="20"/>
                <w:szCs w:val="20"/>
              </w:rPr>
              <w:t>风险因子类别</w:t>
            </w:r>
          </w:p>
        </w:tc>
        <w:tc>
          <w:tcPr>
            <w:tcW w:w="3977" w:type="pct"/>
          </w:tcPr>
          <w:p w:rsidR="00D314A7" w:rsidRPr="0010185B" w:rsidRDefault="00386009" w:rsidP="0010185B">
            <w:pPr>
              <w:snapToGrid w:val="0"/>
              <w:spacing w:line="220" w:lineRule="exact"/>
              <w:jc w:val="center"/>
              <w:rPr>
                <w:rFonts w:ascii="仿宋" w:eastAsia="仿宋" w:hAnsi="仿宋" w:cs="Times New Roman"/>
                <w:sz w:val="20"/>
                <w:szCs w:val="20"/>
              </w:rPr>
            </w:pPr>
            <w:r w:rsidRPr="0010185B">
              <w:rPr>
                <w:rFonts w:ascii="仿宋" w:eastAsia="仿宋" w:hAnsi="仿宋" w:cs="Times New Roman" w:hint="eastAsia"/>
                <w:kern w:val="0"/>
                <w:sz w:val="20"/>
                <w:szCs w:val="20"/>
              </w:rPr>
              <w:t>预防措施</w:t>
            </w:r>
          </w:p>
        </w:tc>
      </w:tr>
      <w:tr w:rsidR="00F07FF8" w:rsidRPr="00411351" w:rsidTr="005C60AB">
        <w:trPr>
          <w:trHeight w:val="20"/>
          <w:jc w:val="center"/>
        </w:trPr>
        <w:tc>
          <w:tcPr>
            <w:tcW w:w="350" w:type="pct"/>
            <w:vAlign w:val="center"/>
          </w:tcPr>
          <w:p w:rsidR="00D314A7" w:rsidRPr="0010185B" w:rsidRDefault="00386009" w:rsidP="005C60AB">
            <w:pPr>
              <w:snapToGrid w:val="0"/>
              <w:spacing w:line="220" w:lineRule="exact"/>
              <w:ind w:firstLine="440"/>
              <w:jc w:val="center"/>
              <w:rPr>
                <w:rFonts w:ascii="仿宋" w:eastAsia="仿宋" w:hAnsi="仿宋" w:cs="Times New Roman"/>
                <w:b/>
                <w:sz w:val="20"/>
                <w:szCs w:val="20"/>
              </w:rPr>
            </w:pPr>
            <w:r w:rsidRPr="0010185B">
              <w:rPr>
                <w:rFonts w:ascii="仿宋" w:eastAsia="仿宋" w:hAnsi="仿宋" w:cs="Times New Roman"/>
                <w:sz w:val="20"/>
                <w:szCs w:val="20"/>
              </w:rPr>
              <w:t>7-1</w:t>
            </w:r>
          </w:p>
        </w:tc>
        <w:tc>
          <w:tcPr>
            <w:tcW w:w="673" w:type="pct"/>
            <w:vAlign w:val="center"/>
          </w:tcPr>
          <w:p w:rsidR="00D314A7" w:rsidRPr="0010185B" w:rsidRDefault="00386009" w:rsidP="005C60AB">
            <w:pPr>
              <w:snapToGrid w:val="0"/>
              <w:spacing w:line="220" w:lineRule="exact"/>
              <w:jc w:val="center"/>
              <w:rPr>
                <w:rFonts w:ascii="仿宋" w:eastAsia="仿宋" w:hAnsi="仿宋" w:cs="Times New Roman"/>
                <w:b/>
                <w:sz w:val="20"/>
                <w:szCs w:val="20"/>
              </w:rPr>
            </w:pPr>
            <w:r w:rsidRPr="0010185B">
              <w:rPr>
                <w:rFonts w:ascii="仿宋" w:eastAsia="仿宋" w:hAnsi="仿宋" w:cs="Times New Roman" w:hint="eastAsia"/>
                <w:sz w:val="20"/>
                <w:szCs w:val="20"/>
              </w:rPr>
              <w:t>通信系统</w:t>
            </w:r>
          </w:p>
        </w:tc>
        <w:tc>
          <w:tcPr>
            <w:tcW w:w="3977" w:type="pct"/>
          </w:tcPr>
          <w:p w:rsidR="00D314A7" w:rsidRPr="0010185B" w:rsidRDefault="00386009" w:rsidP="0010185B">
            <w:pPr>
              <w:snapToGrid w:val="0"/>
              <w:spacing w:line="220" w:lineRule="exact"/>
              <w:rPr>
                <w:rFonts w:ascii="仿宋" w:eastAsia="仿宋" w:hAnsi="仿宋" w:cs="Times New Roman"/>
                <w:b/>
                <w:kern w:val="0"/>
                <w:sz w:val="20"/>
                <w:szCs w:val="20"/>
              </w:rPr>
            </w:pPr>
            <w:r w:rsidRPr="0010185B">
              <w:rPr>
                <w:rFonts w:ascii="仿宋" w:eastAsia="仿宋" w:hAnsi="仿宋" w:cs="Times New Roman" w:hint="eastAsia"/>
                <w:kern w:val="0"/>
                <w:sz w:val="20"/>
                <w:szCs w:val="20"/>
              </w:rPr>
              <w:t>（1）在沿线设置通信光缆或通讯线路标识，提醒附近开挖或施工注意；</w:t>
            </w:r>
          </w:p>
          <w:p w:rsidR="00D314A7" w:rsidRPr="0010185B" w:rsidRDefault="00386009" w:rsidP="0010185B">
            <w:pPr>
              <w:snapToGrid w:val="0"/>
              <w:spacing w:line="220" w:lineRule="exact"/>
              <w:rPr>
                <w:rFonts w:ascii="仿宋" w:eastAsia="仿宋" w:hAnsi="仿宋" w:cs="Times New Roman"/>
                <w:b/>
                <w:kern w:val="0"/>
                <w:sz w:val="20"/>
                <w:szCs w:val="20"/>
              </w:rPr>
            </w:pPr>
            <w:r w:rsidRPr="0010185B">
              <w:rPr>
                <w:rFonts w:ascii="仿宋" w:eastAsia="仿宋" w:hAnsi="仿宋" w:cs="Times New Roman" w:hint="eastAsia"/>
                <w:kern w:val="0"/>
                <w:sz w:val="20"/>
                <w:szCs w:val="20"/>
              </w:rPr>
              <w:t>（2）根据通信系统运行与维修养护管理办法，定期开展通信线缆、管道巡视检查、检修维护；</w:t>
            </w:r>
          </w:p>
          <w:p w:rsidR="00D314A7" w:rsidRPr="0010185B" w:rsidRDefault="00386009" w:rsidP="0010185B">
            <w:pPr>
              <w:snapToGrid w:val="0"/>
              <w:spacing w:line="220" w:lineRule="exact"/>
              <w:rPr>
                <w:rFonts w:ascii="仿宋" w:eastAsia="仿宋" w:hAnsi="仿宋" w:cs="Times New Roman"/>
                <w:b/>
                <w:sz w:val="20"/>
                <w:szCs w:val="20"/>
              </w:rPr>
            </w:pPr>
            <w:r w:rsidRPr="0010185B">
              <w:rPr>
                <w:rFonts w:ascii="仿宋" w:eastAsia="仿宋" w:hAnsi="仿宋" w:cs="Times New Roman" w:hint="eastAsia"/>
                <w:kern w:val="0"/>
                <w:sz w:val="20"/>
                <w:szCs w:val="20"/>
              </w:rPr>
              <w:t>（3）</w:t>
            </w:r>
            <w:r w:rsidRPr="0010185B">
              <w:rPr>
                <w:rFonts w:ascii="仿宋" w:eastAsia="仿宋" w:hAnsi="仿宋" w:cs="Times New Roman" w:hint="eastAsia"/>
                <w:sz w:val="20"/>
                <w:szCs w:val="20"/>
              </w:rPr>
              <w:t>及时更换老旧设备；</w:t>
            </w:r>
          </w:p>
          <w:p w:rsidR="00D314A7" w:rsidRPr="0010185B" w:rsidRDefault="00386009" w:rsidP="0010185B">
            <w:pPr>
              <w:snapToGrid w:val="0"/>
              <w:spacing w:line="220" w:lineRule="exact"/>
              <w:rPr>
                <w:rFonts w:ascii="仿宋" w:eastAsia="仿宋" w:hAnsi="仿宋" w:cs="Times New Roman"/>
                <w:b/>
                <w:sz w:val="20"/>
                <w:szCs w:val="20"/>
              </w:rPr>
            </w:pPr>
            <w:r w:rsidRPr="0010185B">
              <w:rPr>
                <w:rFonts w:ascii="仿宋" w:eastAsia="仿宋" w:hAnsi="仿宋" w:cs="Times New Roman" w:hint="eastAsia"/>
                <w:sz w:val="20"/>
                <w:szCs w:val="20"/>
              </w:rPr>
              <w:t>（4）加强巡视人员管理培训，定期开展考核与监督检查。</w:t>
            </w:r>
          </w:p>
        </w:tc>
      </w:tr>
      <w:tr w:rsidR="00F07FF8" w:rsidRPr="00411351" w:rsidTr="005C60AB">
        <w:trPr>
          <w:trHeight w:val="20"/>
          <w:jc w:val="center"/>
        </w:trPr>
        <w:tc>
          <w:tcPr>
            <w:tcW w:w="350" w:type="pct"/>
            <w:vAlign w:val="center"/>
          </w:tcPr>
          <w:p w:rsidR="00D314A7" w:rsidRPr="0010185B" w:rsidRDefault="00386009" w:rsidP="005C60AB">
            <w:pPr>
              <w:snapToGrid w:val="0"/>
              <w:spacing w:line="220" w:lineRule="exact"/>
              <w:ind w:firstLine="440"/>
              <w:jc w:val="center"/>
              <w:rPr>
                <w:rFonts w:ascii="仿宋" w:eastAsia="仿宋" w:hAnsi="仿宋" w:cs="Times New Roman"/>
                <w:b/>
                <w:sz w:val="20"/>
                <w:szCs w:val="20"/>
              </w:rPr>
            </w:pPr>
            <w:r w:rsidRPr="0010185B">
              <w:rPr>
                <w:rFonts w:ascii="仿宋" w:eastAsia="仿宋" w:hAnsi="仿宋" w:cs="Times New Roman"/>
                <w:sz w:val="20"/>
                <w:szCs w:val="20"/>
              </w:rPr>
              <w:t>7-2</w:t>
            </w:r>
          </w:p>
        </w:tc>
        <w:tc>
          <w:tcPr>
            <w:tcW w:w="673" w:type="pct"/>
            <w:vAlign w:val="center"/>
          </w:tcPr>
          <w:p w:rsidR="00D314A7" w:rsidRPr="0010185B" w:rsidRDefault="00386009" w:rsidP="005C60AB">
            <w:pPr>
              <w:snapToGrid w:val="0"/>
              <w:spacing w:line="220" w:lineRule="exact"/>
              <w:jc w:val="center"/>
              <w:rPr>
                <w:rFonts w:ascii="仿宋" w:eastAsia="仿宋" w:hAnsi="仿宋" w:cs="Times New Roman"/>
                <w:b/>
                <w:sz w:val="20"/>
                <w:szCs w:val="20"/>
              </w:rPr>
            </w:pPr>
            <w:r w:rsidRPr="0010185B">
              <w:rPr>
                <w:rFonts w:ascii="仿宋" w:eastAsia="仿宋" w:hAnsi="仿宋" w:cs="Times New Roman" w:hint="eastAsia"/>
                <w:sz w:val="20"/>
                <w:szCs w:val="20"/>
              </w:rPr>
              <w:t>供配电</w:t>
            </w:r>
          </w:p>
        </w:tc>
        <w:tc>
          <w:tcPr>
            <w:tcW w:w="3977" w:type="pct"/>
          </w:tcPr>
          <w:p w:rsidR="00D314A7" w:rsidRPr="0010185B" w:rsidRDefault="00386009" w:rsidP="0010185B">
            <w:pPr>
              <w:snapToGrid w:val="0"/>
              <w:spacing w:line="220" w:lineRule="exact"/>
              <w:rPr>
                <w:rFonts w:ascii="仿宋" w:eastAsia="仿宋" w:hAnsi="仿宋" w:cs="Times New Roman"/>
                <w:b/>
                <w:sz w:val="20"/>
                <w:szCs w:val="20"/>
              </w:rPr>
            </w:pPr>
            <w:r w:rsidRPr="0010185B">
              <w:rPr>
                <w:rFonts w:ascii="仿宋" w:eastAsia="仿宋" w:hAnsi="仿宋" w:cs="Times New Roman" w:hint="eastAsia"/>
                <w:sz w:val="20"/>
                <w:szCs w:val="20"/>
              </w:rPr>
              <w:t>（1）根据供配电系统运行维护检修规程，定期开展巡视检查、维护检修；</w:t>
            </w:r>
          </w:p>
          <w:p w:rsidR="00D314A7" w:rsidRPr="0010185B" w:rsidRDefault="00386009" w:rsidP="0010185B">
            <w:pPr>
              <w:snapToGrid w:val="0"/>
              <w:spacing w:line="220" w:lineRule="exact"/>
              <w:rPr>
                <w:rFonts w:ascii="仿宋" w:eastAsia="仿宋" w:hAnsi="仿宋" w:cs="Times New Roman"/>
                <w:b/>
                <w:sz w:val="20"/>
                <w:szCs w:val="20"/>
              </w:rPr>
            </w:pPr>
            <w:r w:rsidRPr="0010185B">
              <w:rPr>
                <w:rFonts w:ascii="仿宋" w:eastAsia="仿宋" w:hAnsi="仿宋" w:cs="Times New Roman" w:hint="eastAsia"/>
                <w:sz w:val="20"/>
                <w:szCs w:val="20"/>
              </w:rPr>
              <w:t>（2）定期对运</w:t>
            </w:r>
            <w:proofErr w:type="gramStart"/>
            <w:r w:rsidRPr="0010185B">
              <w:rPr>
                <w:rFonts w:ascii="仿宋" w:eastAsia="仿宋" w:hAnsi="仿宋" w:cs="Times New Roman" w:hint="eastAsia"/>
                <w:sz w:val="20"/>
                <w:szCs w:val="20"/>
              </w:rPr>
              <w:t>维人员</w:t>
            </w:r>
            <w:proofErr w:type="gramEnd"/>
            <w:r w:rsidRPr="0010185B">
              <w:rPr>
                <w:rFonts w:ascii="仿宋" w:eastAsia="仿宋" w:hAnsi="仿宋" w:cs="Times New Roman" w:hint="eastAsia"/>
                <w:sz w:val="20"/>
                <w:szCs w:val="20"/>
              </w:rPr>
              <w:t>进行安全教育和安全规程考核；</w:t>
            </w:r>
          </w:p>
          <w:p w:rsidR="00D314A7" w:rsidRPr="0010185B" w:rsidRDefault="00386009" w:rsidP="0010185B">
            <w:pPr>
              <w:snapToGrid w:val="0"/>
              <w:spacing w:line="220" w:lineRule="exact"/>
              <w:rPr>
                <w:rFonts w:ascii="仿宋" w:eastAsia="仿宋" w:hAnsi="仿宋" w:cs="Times New Roman"/>
                <w:b/>
                <w:sz w:val="20"/>
                <w:szCs w:val="20"/>
              </w:rPr>
            </w:pPr>
            <w:r w:rsidRPr="0010185B">
              <w:rPr>
                <w:rFonts w:ascii="仿宋" w:eastAsia="仿宋" w:hAnsi="仿宋" w:cs="Times New Roman" w:hint="eastAsia"/>
                <w:sz w:val="20"/>
                <w:szCs w:val="20"/>
              </w:rPr>
              <w:t>（3）加强</w:t>
            </w:r>
            <w:r w:rsidRPr="0010185B">
              <w:rPr>
                <w:rFonts w:ascii="仿宋" w:eastAsia="仿宋" w:hAnsi="仿宋" w:cs="Times New Roman" w:hint="eastAsia"/>
                <w:kern w:val="0"/>
                <w:sz w:val="20"/>
                <w:szCs w:val="20"/>
              </w:rPr>
              <w:t>重要分水口备用电源配置</w:t>
            </w:r>
            <w:r w:rsidRPr="0010185B">
              <w:rPr>
                <w:rFonts w:ascii="仿宋" w:eastAsia="仿宋" w:hAnsi="仿宋" w:cs="Times New Roman" w:hint="eastAsia"/>
                <w:sz w:val="20"/>
                <w:szCs w:val="20"/>
              </w:rPr>
              <w:t>。</w:t>
            </w:r>
          </w:p>
        </w:tc>
      </w:tr>
      <w:tr w:rsidR="00F07FF8" w:rsidRPr="00411351" w:rsidTr="005C60AB">
        <w:trPr>
          <w:trHeight w:val="20"/>
          <w:jc w:val="center"/>
        </w:trPr>
        <w:tc>
          <w:tcPr>
            <w:tcW w:w="350" w:type="pct"/>
            <w:vAlign w:val="center"/>
          </w:tcPr>
          <w:p w:rsidR="00D314A7" w:rsidRPr="0010185B" w:rsidRDefault="00386009" w:rsidP="005C60AB">
            <w:pPr>
              <w:snapToGrid w:val="0"/>
              <w:spacing w:line="220" w:lineRule="exact"/>
              <w:ind w:firstLine="440"/>
              <w:jc w:val="center"/>
              <w:rPr>
                <w:rFonts w:ascii="仿宋" w:eastAsia="仿宋" w:hAnsi="仿宋" w:cs="Times New Roman"/>
                <w:b/>
                <w:sz w:val="20"/>
                <w:szCs w:val="20"/>
              </w:rPr>
            </w:pPr>
            <w:r w:rsidRPr="0010185B">
              <w:rPr>
                <w:rFonts w:ascii="仿宋" w:eastAsia="仿宋" w:hAnsi="仿宋" w:cs="Times New Roman"/>
                <w:sz w:val="20"/>
                <w:szCs w:val="20"/>
              </w:rPr>
              <w:t>7-3</w:t>
            </w:r>
          </w:p>
        </w:tc>
        <w:tc>
          <w:tcPr>
            <w:tcW w:w="673" w:type="pct"/>
            <w:vAlign w:val="center"/>
          </w:tcPr>
          <w:p w:rsidR="00D314A7" w:rsidRPr="0010185B" w:rsidRDefault="00386009" w:rsidP="005C60AB">
            <w:pPr>
              <w:snapToGrid w:val="0"/>
              <w:spacing w:line="220" w:lineRule="exact"/>
              <w:jc w:val="center"/>
              <w:rPr>
                <w:rFonts w:ascii="仿宋" w:eastAsia="仿宋" w:hAnsi="仿宋" w:cs="Times New Roman"/>
                <w:b/>
                <w:sz w:val="20"/>
                <w:szCs w:val="20"/>
              </w:rPr>
            </w:pPr>
            <w:r w:rsidRPr="0010185B">
              <w:rPr>
                <w:rFonts w:ascii="仿宋" w:eastAsia="仿宋" w:hAnsi="仿宋" w:cs="Times New Roman" w:hint="eastAsia"/>
                <w:sz w:val="20"/>
                <w:szCs w:val="20"/>
              </w:rPr>
              <w:t>计算机网络</w:t>
            </w:r>
          </w:p>
        </w:tc>
        <w:tc>
          <w:tcPr>
            <w:tcW w:w="3977" w:type="pct"/>
          </w:tcPr>
          <w:p w:rsidR="00D314A7" w:rsidRPr="0010185B" w:rsidRDefault="00386009" w:rsidP="0010185B">
            <w:pPr>
              <w:snapToGrid w:val="0"/>
              <w:spacing w:line="220" w:lineRule="exact"/>
              <w:rPr>
                <w:rFonts w:ascii="仿宋" w:eastAsia="仿宋" w:hAnsi="仿宋" w:cs="Times New Roman"/>
                <w:b/>
                <w:kern w:val="0"/>
                <w:sz w:val="20"/>
                <w:szCs w:val="20"/>
              </w:rPr>
            </w:pPr>
            <w:r w:rsidRPr="0010185B">
              <w:rPr>
                <w:rFonts w:ascii="仿宋" w:eastAsia="仿宋" w:hAnsi="仿宋" w:cs="Times New Roman" w:hint="eastAsia"/>
                <w:kern w:val="0"/>
                <w:sz w:val="20"/>
                <w:szCs w:val="20"/>
              </w:rPr>
              <w:t>（1）定期对中控室和现地站交换机、路由器设备、服务器等设备进行巡检；</w:t>
            </w:r>
          </w:p>
          <w:p w:rsidR="00D314A7" w:rsidRPr="0010185B" w:rsidRDefault="00386009" w:rsidP="0010185B">
            <w:pPr>
              <w:snapToGrid w:val="0"/>
              <w:spacing w:line="220" w:lineRule="exact"/>
              <w:rPr>
                <w:rFonts w:ascii="仿宋" w:eastAsia="仿宋" w:hAnsi="仿宋" w:cs="Times New Roman"/>
                <w:b/>
                <w:kern w:val="0"/>
                <w:sz w:val="20"/>
                <w:szCs w:val="20"/>
              </w:rPr>
            </w:pPr>
            <w:r w:rsidRPr="0010185B">
              <w:rPr>
                <w:rFonts w:ascii="仿宋" w:eastAsia="仿宋" w:hAnsi="仿宋" w:cs="Times New Roman" w:hint="eastAsia"/>
                <w:kern w:val="0"/>
                <w:sz w:val="20"/>
                <w:szCs w:val="20"/>
              </w:rPr>
              <w:t>（2）保持环境清洁、避免鼠害；</w:t>
            </w:r>
          </w:p>
          <w:p w:rsidR="00D314A7" w:rsidRPr="0010185B" w:rsidRDefault="00386009" w:rsidP="0010185B">
            <w:pPr>
              <w:snapToGrid w:val="0"/>
              <w:spacing w:line="220" w:lineRule="exact"/>
              <w:rPr>
                <w:rFonts w:ascii="仿宋" w:eastAsia="仿宋" w:hAnsi="仿宋" w:cs="Times New Roman"/>
                <w:b/>
                <w:kern w:val="0"/>
                <w:sz w:val="20"/>
                <w:szCs w:val="20"/>
              </w:rPr>
            </w:pPr>
            <w:r w:rsidRPr="0010185B">
              <w:rPr>
                <w:rFonts w:ascii="仿宋" w:eastAsia="仿宋" w:hAnsi="仿宋" w:cs="Times New Roman" w:hint="eastAsia"/>
                <w:kern w:val="0"/>
                <w:sz w:val="20"/>
                <w:szCs w:val="20"/>
              </w:rPr>
              <w:t>（3）加强避雷设备的管理和检查，雷雨天气前期对避雷设备进行预防检查；</w:t>
            </w:r>
          </w:p>
          <w:p w:rsidR="00D314A7" w:rsidRPr="0010185B" w:rsidRDefault="00386009" w:rsidP="0010185B">
            <w:pPr>
              <w:snapToGrid w:val="0"/>
              <w:spacing w:line="220" w:lineRule="exact"/>
              <w:rPr>
                <w:rFonts w:ascii="仿宋" w:eastAsia="仿宋" w:hAnsi="仿宋" w:cs="Times New Roman"/>
                <w:b/>
                <w:sz w:val="20"/>
                <w:szCs w:val="20"/>
              </w:rPr>
            </w:pPr>
            <w:r w:rsidRPr="0010185B">
              <w:rPr>
                <w:rFonts w:ascii="仿宋" w:eastAsia="仿宋" w:hAnsi="仿宋" w:cs="Times New Roman" w:hint="eastAsia"/>
                <w:sz w:val="20"/>
                <w:szCs w:val="20"/>
              </w:rPr>
              <w:t>（4）及时更换老旧设备。</w:t>
            </w:r>
          </w:p>
        </w:tc>
      </w:tr>
      <w:tr w:rsidR="00F07FF8" w:rsidRPr="00411351" w:rsidTr="005C60AB">
        <w:trPr>
          <w:trHeight w:val="20"/>
          <w:jc w:val="center"/>
        </w:trPr>
        <w:tc>
          <w:tcPr>
            <w:tcW w:w="350" w:type="pct"/>
            <w:vAlign w:val="center"/>
          </w:tcPr>
          <w:p w:rsidR="00D314A7" w:rsidRPr="0010185B" w:rsidRDefault="00386009" w:rsidP="005C60AB">
            <w:pPr>
              <w:snapToGrid w:val="0"/>
              <w:spacing w:line="220" w:lineRule="exact"/>
              <w:ind w:firstLine="440"/>
              <w:jc w:val="center"/>
              <w:rPr>
                <w:rFonts w:ascii="仿宋" w:eastAsia="仿宋" w:hAnsi="仿宋" w:cs="Times New Roman"/>
                <w:b/>
                <w:sz w:val="20"/>
                <w:szCs w:val="20"/>
              </w:rPr>
            </w:pPr>
            <w:r w:rsidRPr="0010185B">
              <w:rPr>
                <w:rFonts w:ascii="仿宋" w:eastAsia="仿宋" w:hAnsi="仿宋" w:cs="Times New Roman"/>
                <w:sz w:val="20"/>
                <w:szCs w:val="20"/>
              </w:rPr>
              <w:t>7-4</w:t>
            </w:r>
          </w:p>
        </w:tc>
        <w:tc>
          <w:tcPr>
            <w:tcW w:w="673" w:type="pct"/>
            <w:vAlign w:val="center"/>
          </w:tcPr>
          <w:p w:rsidR="00D314A7" w:rsidRPr="0010185B" w:rsidRDefault="00386009" w:rsidP="005C60AB">
            <w:pPr>
              <w:snapToGrid w:val="0"/>
              <w:spacing w:line="220" w:lineRule="exact"/>
              <w:jc w:val="center"/>
              <w:rPr>
                <w:rFonts w:ascii="仿宋" w:eastAsia="仿宋" w:hAnsi="仿宋" w:cs="Times New Roman"/>
                <w:b/>
                <w:sz w:val="20"/>
                <w:szCs w:val="20"/>
              </w:rPr>
            </w:pPr>
            <w:r w:rsidRPr="0010185B">
              <w:rPr>
                <w:rFonts w:ascii="仿宋" w:eastAsia="仿宋" w:hAnsi="仿宋" w:cs="Times New Roman" w:hint="eastAsia"/>
                <w:sz w:val="20"/>
                <w:szCs w:val="20"/>
              </w:rPr>
              <w:t>金结</w:t>
            </w:r>
          </w:p>
        </w:tc>
        <w:tc>
          <w:tcPr>
            <w:tcW w:w="3977" w:type="pct"/>
          </w:tcPr>
          <w:p w:rsidR="00D314A7" w:rsidRPr="0010185B" w:rsidRDefault="00386009" w:rsidP="0010185B">
            <w:pPr>
              <w:snapToGrid w:val="0"/>
              <w:spacing w:line="220" w:lineRule="exact"/>
              <w:rPr>
                <w:rFonts w:ascii="仿宋" w:eastAsia="仿宋" w:hAnsi="仿宋" w:cs="Times New Roman"/>
                <w:b/>
                <w:sz w:val="20"/>
                <w:szCs w:val="20"/>
              </w:rPr>
            </w:pPr>
            <w:r w:rsidRPr="0010185B">
              <w:rPr>
                <w:rFonts w:ascii="仿宋" w:eastAsia="仿宋" w:hAnsi="仿宋" w:cs="Times New Roman" w:hint="eastAsia"/>
                <w:sz w:val="20"/>
                <w:szCs w:val="20"/>
              </w:rPr>
              <w:t>（1）严格遵循金属结构运行规程、工作手册；</w:t>
            </w:r>
          </w:p>
          <w:p w:rsidR="00D314A7" w:rsidRPr="0010185B" w:rsidRDefault="00386009" w:rsidP="0010185B">
            <w:pPr>
              <w:snapToGrid w:val="0"/>
              <w:spacing w:line="220" w:lineRule="exact"/>
              <w:rPr>
                <w:rFonts w:ascii="仿宋" w:eastAsia="仿宋" w:hAnsi="仿宋" w:cs="Times New Roman"/>
                <w:b/>
                <w:sz w:val="20"/>
                <w:szCs w:val="20"/>
              </w:rPr>
            </w:pPr>
            <w:r w:rsidRPr="0010185B">
              <w:rPr>
                <w:rFonts w:ascii="仿宋" w:eastAsia="仿宋" w:hAnsi="仿宋" w:cs="Times New Roman" w:hint="eastAsia"/>
                <w:sz w:val="20"/>
                <w:szCs w:val="20"/>
              </w:rPr>
              <w:t>（2）根据金属结构运行与维修养护管理办法定期开展日常、专项维护、应急维修组织实施；</w:t>
            </w:r>
          </w:p>
          <w:p w:rsidR="00D314A7" w:rsidRPr="0010185B" w:rsidRDefault="00386009" w:rsidP="0010185B">
            <w:pPr>
              <w:snapToGrid w:val="0"/>
              <w:spacing w:line="220" w:lineRule="exact"/>
              <w:rPr>
                <w:rFonts w:ascii="仿宋" w:eastAsia="仿宋" w:hAnsi="仿宋" w:cs="Times New Roman"/>
                <w:b/>
                <w:sz w:val="20"/>
                <w:szCs w:val="20"/>
              </w:rPr>
            </w:pPr>
            <w:r w:rsidRPr="0010185B">
              <w:rPr>
                <w:rFonts w:ascii="仿宋" w:eastAsia="仿宋" w:hAnsi="仿宋" w:cs="Times New Roman" w:hint="eastAsia"/>
                <w:sz w:val="20"/>
                <w:szCs w:val="20"/>
              </w:rPr>
              <w:t>（3）执行金属结构报废规定，及时更换老旧设备，加强备品备件管理；</w:t>
            </w:r>
          </w:p>
          <w:p w:rsidR="00D314A7" w:rsidRPr="0010185B" w:rsidRDefault="00386009" w:rsidP="0010185B">
            <w:pPr>
              <w:snapToGrid w:val="0"/>
              <w:spacing w:line="220" w:lineRule="exact"/>
              <w:rPr>
                <w:rFonts w:ascii="仿宋" w:eastAsia="仿宋" w:hAnsi="仿宋" w:cs="Times New Roman"/>
                <w:b/>
                <w:sz w:val="20"/>
                <w:szCs w:val="20"/>
              </w:rPr>
            </w:pPr>
            <w:r w:rsidRPr="0010185B">
              <w:rPr>
                <w:rFonts w:ascii="仿宋" w:eastAsia="仿宋" w:hAnsi="仿宋" w:cs="Times New Roman" w:hint="eastAsia"/>
                <w:sz w:val="20"/>
                <w:szCs w:val="20"/>
              </w:rPr>
              <w:t>（4）加强现地人员管理培训，定期开展考核与监督检查；</w:t>
            </w:r>
          </w:p>
          <w:p w:rsidR="00D314A7" w:rsidRPr="0010185B" w:rsidRDefault="00386009" w:rsidP="0010185B">
            <w:pPr>
              <w:snapToGrid w:val="0"/>
              <w:spacing w:line="220" w:lineRule="exact"/>
              <w:rPr>
                <w:rFonts w:ascii="仿宋" w:eastAsia="仿宋" w:hAnsi="仿宋" w:cs="Times New Roman"/>
                <w:b/>
                <w:kern w:val="0"/>
                <w:sz w:val="20"/>
                <w:szCs w:val="20"/>
              </w:rPr>
            </w:pPr>
            <w:r w:rsidRPr="0010185B">
              <w:rPr>
                <w:rFonts w:ascii="仿宋" w:eastAsia="仿宋" w:hAnsi="仿宋" w:cs="Times New Roman" w:hint="eastAsia"/>
                <w:kern w:val="0"/>
                <w:sz w:val="20"/>
                <w:szCs w:val="20"/>
              </w:rPr>
              <w:t>（5）检修闸门使用后按规定及时放入门库；</w:t>
            </w:r>
          </w:p>
          <w:p w:rsidR="00D314A7" w:rsidRPr="0010185B" w:rsidRDefault="00386009" w:rsidP="0010185B">
            <w:pPr>
              <w:snapToGrid w:val="0"/>
              <w:spacing w:line="220" w:lineRule="exact"/>
              <w:rPr>
                <w:rFonts w:ascii="仿宋" w:eastAsia="仿宋" w:hAnsi="仿宋" w:cs="Times New Roman"/>
                <w:b/>
                <w:kern w:val="0"/>
                <w:sz w:val="20"/>
                <w:szCs w:val="20"/>
              </w:rPr>
            </w:pPr>
            <w:r w:rsidRPr="0010185B">
              <w:rPr>
                <w:rFonts w:ascii="仿宋" w:eastAsia="仿宋" w:hAnsi="仿宋" w:cs="Times New Roman" w:hint="eastAsia"/>
                <w:sz w:val="20"/>
                <w:szCs w:val="20"/>
              </w:rPr>
              <w:t>（6）完善闸门自动纠偏程序和功能。</w:t>
            </w:r>
          </w:p>
        </w:tc>
      </w:tr>
      <w:tr w:rsidR="00F07FF8" w:rsidRPr="00411351" w:rsidTr="005C60AB">
        <w:trPr>
          <w:trHeight w:val="20"/>
          <w:jc w:val="center"/>
        </w:trPr>
        <w:tc>
          <w:tcPr>
            <w:tcW w:w="350" w:type="pct"/>
            <w:vAlign w:val="center"/>
          </w:tcPr>
          <w:p w:rsidR="00D314A7" w:rsidRPr="0010185B" w:rsidRDefault="00386009" w:rsidP="005C60AB">
            <w:pPr>
              <w:snapToGrid w:val="0"/>
              <w:spacing w:line="220" w:lineRule="exact"/>
              <w:ind w:firstLine="440"/>
              <w:jc w:val="center"/>
              <w:rPr>
                <w:rFonts w:ascii="仿宋" w:eastAsia="仿宋" w:hAnsi="仿宋" w:cs="Times New Roman"/>
                <w:b/>
                <w:sz w:val="20"/>
                <w:szCs w:val="20"/>
              </w:rPr>
            </w:pPr>
            <w:r w:rsidRPr="0010185B">
              <w:rPr>
                <w:rFonts w:ascii="仿宋" w:eastAsia="仿宋" w:hAnsi="仿宋" w:cs="Times New Roman"/>
                <w:sz w:val="20"/>
                <w:szCs w:val="20"/>
              </w:rPr>
              <w:t>7-5</w:t>
            </w:r>
          </w:p>
        </w:tc>
        <w:tc>
          <w:tcPr>
            <w:tcW w:w="673" w:type="pct"/>
            <w:vAlign w:val="center"/>
          </w:tcPr>
          <w:p w:rsidR="00D314A7" w:rsidRPr="0010185B" w:rsidRDefault="00386009" w:rsidP="005C60AB">
            <w:pPr>
              <w:snapToGrid w:val="0"/>
              <w:spacing w:line="220" w:lineRule="exact"/>
              <w:jc w:val="center"/>
              <w:rPr>
                <w:rFonts w:ascii="仿宋" w:eastAsia="仿宋" w:hAnsi="仿宋" w:cs="Times New Roman"/>
                <w:b/>
                <w:sz w:val="20"/>
                <w:szCs w:val="20"/>
              </w:rPr>
            </w:pPr>
            <w:r w:rsidRPr="0010185B">
              <w:rPr>
                <w:rFonts w:ascii="仿宋" w:eastAsia="仿宋" w:hAnsi="仿宋" w:cs="Times New Roman" w:hint="eastAsia"/>
                <w:sz w:val="20"/>
                <w:szCs w:val="20"/>
              </w:rPr>
              <w:t>机电</w:t>
            </w:r>
          </w:p>
        </w:tc>
        <w:tc>
          <w:tcPr>
            <w:tcW w:w="3977" w:type="pct"/>
          </w:tcPr>
          <w:p w:rsidR="00D314A7" w:rsidRPr="0010185B" w:rsidRDefault="00386009" w:rsidP="0010185B">
            <w:pPr>
              <w:snapToGrid w:val="0"/>
              <w:spacing w:line="220" w:lineRule="exact"/>
              <w:rPr>
                <w:rFonts w:ascii="仿宋" w:eastAsia="仿宋" w:hAnsi="仿宋" w:cs="Times New Roman"/>
                <w:b/>
                <w:sz w:val="20"/>
                <w:szCs w:val="20"/>
              </w:rPr>
            </w:pPr>
            <w:r w:rsidRPr="0010185B">
              <w:rPr>
                <w:rFonts w:ascii="仿宋" w:eastAsia="仿宋" w:hAnsi="仿宋" w:cs="Times New Roman" w:hint="eastAsia"/>
                <w:sz w:val="20"/>
                <w:szCs w:val="20"/>
              </w:rPr>
              <w:t>（1）严格遵循机电设备运行规程执行机电设备操作；</w:t>
            </w:r>
          </w:p>
          <w:p w:rsidR="00D314A7" w:rsidRPr="0010185B" w:rsidRDefault="00386009" w:rsidP="0010185B">
            <w:pPr>
              <w:snapToGrid w:val="0"/>
              <w:spacing w:line="220" w:lineRule="exact"/>
              <w:rPr>
                <w:rFonts w:ascii="仿宋" w:eastAsia="仿宋" w:hAnsi="仿宋" w:cs="Times New Roman"/>
                <w:b/>
                <w:sz w:val="20"/>
                <w:szCs w:val="20"/>
              </w:rPr>
            </w:pPr>
            <w:r w:rsidRPr="0010185B">
              <w:rPr>
                <w:rFonts w:ascii="仿宋" w:eastAsia="仿宋" w:hAnsi="仿宋" w:cs="Times New Roman" w:hint="eastAsia"/>
                <w:sz w:val="20"/>
                <w:szCs w:val="20"/>
              </w:rPr>
              <w:t>（2）根据机电运行与维修养护管理办法定期开展日常、专项维护、应急维修组织实施；</w:t>
            </w:r>
          </w:p>
          <w:p w:rsidR="00D314A7" w:rsidRPr="0010185B" w:rsidRDefault="00386009" w:rsidP="0010185B">
            <w:pPr>
              <w:snapToGrid w:val="0"/>
              <w:spacing w:line="220" w:lineRule="exact"/>
              <w:rPr>
                <w:rFonts w:ascii="仿宋" w:eastAsia="仿宋" w:hAnsi="仿宋" w:cs="Times New Roman"/>
                <w:b/>
                <w:sz w:val="20"/>
                <w:szCs w:val="20"/>
              </w:rPr>
            </w:pPr>
            <w:r w:rsidRPr="0010185B">
              <w:rPr>
                <w:rFonts w:ascii="仿宋" w:eastAsia="仿宋" w:hAnsi="仿宋" w:cs="Times New Roman" w:hint="eastAsia"/>
                <w:sz w:val="20"/>
                <w:szCs w:val="20"/>
              </w:rPr>
              <w:t>（3）执行机电设备报废规定，及时更换老旧设备，加强备品备件管理；</w:t>
            </w:r>
          </w:p>
          <w:p w:rsidR="00D314A7" w:rsidRPr="0010185B" w:rsidRDefault="00386009" w:rsidP="0010185B">
            <w:pPr>
              <w:snapToGrid w:val="0"/>
              <w:spacing w:line="220" w:lineRule="exact"/>
              <w:rPr>
                <w:rFonts w:ascii="仿宋" w:eastAsia="仿宋" w:hAnsi="仿宋" w:cs="Times New Roman"/>
                <w:b/>
                <w:sz w:val="20"/>
                <w:szCs w:val="20"/>
              </w:rPr>
            </w:pPr>
            <w:r w:rsidRPr="0010185B">
              <w:rPr>
                <w:rFonts w:ascii="仿宋" w:eastAsia="仿宋" w:hAnsi="仿宋" w:cs="Times New Roman" w:hint="eastAsia"/>
                <w:sz w:val="20"/>
                <w:szCs w:val="20"/>
              </w:rPr>
              <w:t>（4）加强现地人员管理培训，定期开展考核与监督检查。</w:t>
            </w:r>
          </w:p>
        </w:tc>
      </w:tr>
      <w:tr w:rsidR="00F07FF8" w:rsidRPr="00411351" w:rsidTr="005C60AB">
        <w:trPr>
          <w:trHeight w:val="20"/>
          <w:jc w:val="center"/>
        </w:trPr>
        <w:tc>
          <w:tcPr>
            <w:tcW w:w="350" w:type="pct"/>
            <w:vAlign w:val="center"/>
          </w:tcPr>
          <w:p w:rsidR="00D314A7" w:rsidRPr="0010185B" w:rsidRDefault="00386009" w:rsidP="005C60AB">
            <w:pPr>
              <w:snapToGrid w:val="0"/>
              <w:spacing w:line="220" w:lineRule="exact"/>
              <w:ind w:firstLine="440"/>
              <w:jc w:val="center"/>
              <w:rPr>
                <w:rFonts w:ascii="仿宋" w:eastAsia="仿宋" w:hAnsi="仿宋" w:cs="Times New Roman"/>
                <w:b/>
                <w:sz w:val="20"/>
                <w:szCs w:val="20"/>
              </w:rPr>
            </w:pPr>
            <w:r w:rsidRPr="0010185B">
              <w:rPr>
                <w:rFonts w:ascii="仿宋" w:eastAsia="仿宋" w:hAnsi="仿宋" w:cs="Times New Roman"/>
                <w:sz w:val="20"/>
                <w:szCs w:val="20"/>
              </w:rPr>
              <w:t>7-6</w:t>
            </w:r>
          </w:p>
        </w:tc>
        <w:tc>
          <w:tcPr>
            <w:tcW w:w="673" w:type="pct"/>
            <w:vAlign w:val="center"/>
          </w:tcPr>
          <w:p w:rsidR="00D314A7" w:rsidRPr="0010185B" w:rsidRDefault="00386009" w:rsidP="005C60AB">
            <w:pPr>
              <w:snapToGrid w:val="0"/>
              <w:spacing w:line="220" w:lineRule="exact"/>
              <w:jc w:val="center"/>
              <w:rPr>
                <w:rFonts w:ascii="仿宋" w:eastAsia="仿宋" w:hAnsi="仿宋" w:cs="Times New Roman"/>
                <w:b/>
                <w:sz w:val="20"/>
                <w:szCs w:val="20"/>
              </w:rPr>
            </w:pPr>
            <w:r w:rsidRPr="0010185B">
              <w:rPr>
                <w:rFonts w:ascii="仿宋" w:eastAsia="仿宋" w:hAnsi="仿宋" w:cs="Times New Roman" w:hint="eastAsia"/>
                <w:sz w:val="20"/>
                <w:szCs w:val="20"/>
              </w:rPr>
              <w:t>闸控系统</w:t>
            </w:r>
          </w:p>
        </w:tc>
        <w:tc>
          <w:tcPr>
            <w:tcW w:w="3977" w:type="pct"/>
          </w:tcPr>
          <w:p w:rsidR="00D314A7" w:rsidRPr="0010185B" w:rsidRDefault="00386009" w:rsidP="0010185B">
            <w:pPr>
              <w:snapToGrid w:val="0"/>
              <w:spacing w:line="220" w:lineRule="exact"/>
              <w:rPr>
                <w:rFonts w:ascii="仿宋" w:eastAsia="仿宋" w:hAnsi="仿宋" w:cs="Times New Roman"/>
                <w:b/>
                <w:kern w:val="0"/>
                <w:sz w:val="20"/>
                <w:szCs w:val="20"/>
              </w:rPr>
            </w:pPr>
            <w:r w:rsidRPr="0010185B">
              <w:rPr>
                <w:rFonts w:ascii="仿宋" w:eastAsia="仿宋" w:hAnsi="仿宋" w:cs="Times New Roman" w:hint="eastAsia"/>
                <w:kern w:val="0"/>
                <w:sz w:val="20"/>
                <w:szCs w:val="20"/>
              </w:rPr>
              <w:t>（1）定时巡视检查闸控系统运行状态；</w:t>
            </w:r>
          </w:p>
          <w:p w:rsidR="00D314A7" w:rsidRPr="0010185B" w:rsidRDefault="00386009" w:rsidP="0010185B">
            <w:pPr>
              <w:snapToGrid w:val="0"/>
              <w:spacing w:line="220" w:lineRule="exact"/>
              <w:rPr>
                <w:rFonts w:ascii="仿宋" w:eastAsia="仿宋" w:hAnsi="仿宋" w:cs="Times New Roman"/>
                <w:b/>
                <w:kern w:val="0"/>
                <w:sz w:val="20"/>
                <w:szCs w:val="20"/>
              </w:rPr>
            </w:pPr>
            <w:r w:rsidRPr="0010185B">
              <w:rPr>
                <w:rFonts w:ascii="仿宋" w:eastAsia="仿宋" w:hAnsi="仿宋" w:cs="Times New Roman" w:hint="eastAsia"/>
                <w:kern w:val="0"/>
                <w:sz w:val="20"/>
                <w:szCs w:val="20"/>
              </w:rPr>
              <w:t>（2）发现状态长时间未更新检查通信网络，及时重启系统；</w:t>
            </w:r>
          </w:p>
          <w:p w:rsidR="00D314A7" w:rsidRPr="0010185B" w:rsidRDefault="00386009" w:rsidP="0010185B">
            <w:pPr>
              <w:snapToGrid w:val="0"/>
              <w:spacing w:line="220" w:lineRule="exact"/>
              <w:rPr>
                <w:rFonts w:ascii="仿宋" w:eastAsia="仿宋" w:hAnsi="仿宋" w:cs="Times New Roman"/>
                <w:b/>
                <w:sz w:val="20"/>
                <w:szCs w:val="20"/>
              </w:rPr>
            </w:pPr>
            <w:r w:rsidRPr="0010185B">
              <w:rPr>
                <w:rFonts w:ascii="仿宋" w:eastAsia="仿宋" w:hAnsi="仿宋" w:cs="Times New Roman" w:hint="eastAsia"/>
                <w:sz w:val="20"/>
                <w:szCs w:val="20"/>
              </w:rPr>
              <w:t>（3）及时更新、改造、升级闸控系统；</w:t>
            </w:r>
          </w:p>
          <w:p w:rsidR="00D314A7" w:rsidRPr="0010185B" w:rsidRDefault="00386009" w:rsidP="0010185B">
            <w:pPr>
              <w:snapToGrid w:val="0"/>
              <w:spacing w:line="220" w:lineRule="exact"/>
              <w:rPr>
                <w:rFonts w:ascii="仿宋" w:eastAsia="仿宋" w:hAnsi="仿宋" w:cs="Times New Roman"/>
                <w:b/>
                <w:sz w:val="20"/>
                <w:szCs w:val="20"/>
              </w:rPr>
            </w:pPr>
            <w:r w:rsidRPr="0010185B">
              <w:rPr>
                <w:rFonts w:ascii="仿宋" w:eastAsia="仿宋" w:hAnsi="仿宋" w:cs="Times New Roman" w:hint="eastAsia"/>
                <w:sz w:val="20"/>
                <w:szCs w:val="20"/>
              </w:rPr>
              <w:t>（4）避免同时对不同闸孔进行调节操作。</w:t>
            </w:r>
          </w:p>
        </w:tc>
      </w:tr>
      <w:tr w:rsidR="00F07FF8" w:rsidRPr="00411351" w:rsidTr="005C60AB">
        <w:trPr>
          <w:trHeight w:val="20"/>
          <w:jc w:val="center"/>
        </w:trPr>
        <w:tc>
          <w:tcPr>
            <w:tcW w:w="350" w:type="pct"/>
            <w:vAlign w:val="center"/>
          </w:tcPr>
          <w:p w:rsidR="00D314A7" w:rsidRPr="0010185B" w:rsidRDefault="00386009" w:rsidP="005C60AB">
            <w:pPr>
              <w:snapToGrid w:val="0"/>
              <w:spacing w:line="220" w:lineRule="exact"/>
              <w:ind w:firstLine="440"/>
              <w:jc w:val="center"/>
              <w:rPr>
                <w:rFonts w:ascii="仿宋" w:eastAsia="仿宋" w:hAnsi="仿宋" w:cs="Times New Roman"/>
                <w:b/>
                <w:sz w:val="20"/>
                <w:szCs w:val="20"/>
              </w:rPr>
            </w:pPr>
            <w:r w:rsidRPr="0010185B">
              <w:rPr>
                <w:rFonts w:ascii="仿宋" w:eastAsia="仿宋" w:hAnsi="仿宋" w:cs="Times New Roman"/>
                <w:sz w:val="20"/>
                <w:szCs w:val="20"/>
              </w:rPr>
              <w:t>7-7</w:t>
            </w:r>
          </w:p>
        </w:tc>
        <w:tc>
          <w:tcPr>
            <w:tcW w:w="673" w:type="pct"/>
            <w:vAlign w:val="center"/>
          </w:tcPr>
          <w:p w:rsidR="00D314A7" w:rsidRPr="0010185B" w:rsidRDefault="00386009" w:rsidP="005C60AB">
            <w:pPr>
              <w:snapToGrid w:val="0"/>
              <w:spacing w:line="220" w:lineRule="exact"/>
              <w:jc w:val="center"/>
              <w:rPr>
                <w:rFonts w:ascii="仿宋" w:eastAsia="仿宋" w:hAnsi="仿宋" w:cs="Times New Roman"/>
                <w:b/>
                <w:sz w:val="20"/>
                <w:szCs w:val="20"/>
              </w:rPr>
            </w:pPr>
            <w:r w:rsidRPr="0010185B">
              <w:rPr>
                <w:rFonts w:ascii="仿宋" w:eastAsia="仿宋" w:hAnsi="仿宋" w:cs="Times New Roman" w:hint="eastAsia"/>
                <w:sz w:val="20"/>
                <w:szCs w:val="20"/>
              </w:rPr>
              <w:t>数据采集</w:t>
            </w:r>
          </w:p>
        </w:tc>
        <w:tc>
          <w:tcPr>
            <w:tcW w:w="3977" w:type="pct"/>
          </w:tcPr>
          <w:p w:rsidR="00D314A7" w:rsidRPr="0010185B" w:rsidRDefault="00386009" w:rsidP="0010185B">
            <w:pPr>
              <w:snapToGrid w:val="0"/>
              <w:spacing w:line="220" w:lineRule="exact"/>
              <w:rPr>
                <w:rFonts w:ascii="仿宋" w:eastAsia="仿宋" w:hAnsi="仿宋" w:cs="Times New Roman"/>
                <w:b/>
                <w:kern w:val="0"/>
                <w:sz w:val="20"/>
                <w:szCs w:val="20"/>
              </w:rPr>
            </w:pPr>
            <w:r w:rsidRPr="0010185B">
              <w:rPr>
                <w:rFonts w:ascii="仿宋" w:eastAsia="仿宋" w:hAnsi="仿宋" w:cs="Times New Roman" w:hint="eastAsia"/>
                <w:kern w:val="0"/>
                <w:sz w:val="20"/>
                <w:szCs w:val="20"/>
              </w:rPr>
              <w:t>（1）对重要节制闸、控制节点增加标准水尺及远程监控设备，便于人工水位观测并与水位自动观测设备进行互校；</w:t>
            </w:r>
          </w:p>
          <w:p w:rsidR="00D314A7" w:rsidRPr="0010185B" w:rsidRDefault="00386009" w:rsidP="0010185B">
            <w:pPr>
              <w:snapToGrid w:val="0"/>
              <w:spacing w:line="220" w:lineRule="exact"/>
              <w:rPr>
                <w:rFonts w:ascii="仿宋" w:eastAsia="仿宋" w:hAnsi="仿宋" w:cs="Times New Roman"/>
                <w:b/>
                <w:kern w:val="0"/>
                <w:sz w:val="20"/>
                <w:szCs w:val="20"/>
              </w:rPr>
            </w:pPr>
            <w:r w:rsidRPr="0010185B">
              <w:rPr>
                <w:rFonts w:ascii="仿宋" w:eastAsia="仿宋" w:hAnsi="仿宋" w:cs="Times New Roman" w:hint="eastAsia"/>
                <w:kern w:val="0"/>
                <w:sz w:val="20"/>
                <w:szCs w:val="20"/>
              </w:rPr>
              <w:t>（2）定期对水位计、流量计、</w:t>
            </w:r>
            <w:proofErr w:type="gramStart"/>
            <w:r w:rsidRPr="0010185B">
              <w:rPr>
                <w:rFonts w:ascii="仿宋" w:eastAsia="仿宋" w:hAnsi="仿宋" w:cs="Times New Roman" w:hint="eastAsia"/>
                <w:kern w:val="0"/>
                <w:sz w:val="20"/>
                <w:szCs w:val="20"/>
              </w:rPr>
              <w:t>开度仪进行</w:t>
            </w:r>
            <w:proofErr w:type="gramEnd"/>
            <w:r w:rsidRPr="0010185B">
              <w:rPr>
                <w:rFonts w:ascii="仿宋" w:eastAsia="仿宋" w:hAnsi="仿宋" w:cs="Times New Roman" w:hint="eastAsia"/>
                <w:kern w:val="0"/>
                <w:sz w:val="20"/>
                <w:szCs w:val="20"/>
              </w:rPr>
              <w:t>巡视检查、维护和率定；</w:t>
            </w:r>
          </w:p>
          <w:p w:rsidR="00D314A7" w:rsidRPr="0010185B" w:rsidRDefault="00386009" w:rsidP="0010185B">
            <w:pPr>
              <w:snapToGrid w:val="0"/>
              <w:spacing w:line="220" w:lineRule="exact"/>
              <w:rPr>
                <w:rFonts w:ascii="仿宋" w:eastAsia="仿宋" w:hAnsi="仿宋" w:cs="Times New Roman"/>
                <w:b/>
                <w:kern w:val="0"/>
                <w:sz w:val="20"/>
                <w:szCs w:val="20"/>
              </w:rPr>
            </w:pPr>
            <w:r w:rsidRPr="0010185B">
              <w:rPr>
                <w:rFonts w:ascii="仿宋" w:eastAsia="仿宋" w:hAnsi="仿宋" w:cs="Times New Roman" w:hint="eastAsia"/>
                <w:kern w:val="0"/>
                <w:sz w:val="20"/>
                <w:szCs w:val="20"/>
              </w:rPr>
              <w:t>（3）定期对水位、流量、开</w:t>
            </w:r>
            <w:proofErr w:type="gramStart"/>
            <w:r w:rsidRPr="0010185B">
              <w:rPr>
                <w:rFonts w:ascii="仿宋" w:eastAsia="仿宋" w:hAnsi="仿宋" w:cs="Times New Roman" w:hint="eastAsia"/>
                <w:kern w:val="0"/>
                <w:sz w:val="20"/>
                <w:szCs w:val="20"/>
              </w:rPr>
              <w:t>度数据</w:t>
            </w:r>
            <w:proofErr w:type="gramEnd"/>
            <w:r w:rsidRPr="0010185B">
              <w:rPr>
                <w:rFonts w:ascii="仿宋" w:eastAsia="仿宋" w:hAnsi="仿宋" w:cs="Times New Roman" w:hint="eastAsia"/>
                <w:kern w:val="0"/>
                <w:sz w:val="20"/>
                <w:szCs w:val="20"/>
              </w:rPr>
              <w:t>进行人工复核，发现数据严重偏差及时上报，通知相关厂家进行技术维修；</w:t>
            </w:r>
          </w:p>
          <w:p w:rsidR="00D314A7" w:rsidRPr="0010185B" w:rsidRDefault="00386009" w:rsidP="0010185B">
            <w:pPr>
              <w:snapToGrid w:val="0"/>
              <w:spacing w:line="220" w:lineRule="exact"/>
              <w:rPr>
                <w:rFonts w:ascii="仿宋" w:eastAsia="仿宋" w:hAnsi="仿宋" w:cs="Times New Roman"/>
                <w:b/>
                <w:kern w:val="0"/>
                <w:sz w:val="20"/>
                <w:szCs w:val="20"/>
              </w:rPr>
            </w:pPr>
            <w:r w:rsidRPr="0010185B">
              <w:rPr>
                <w:rFonts w:ascii="仿宋" w:eastAsia="仿宋" w:hAnsi="仿宋" w:cs="Times New Roman" w:hint="eastAsia"/>
                <w:sz w:val="20"/>
                <w:szCs w:val="20"/>
              </w:rPr>
              <w:t>（4）</w:t>
            </w:r>
            <w:r w:rsidRPr="0010185B">
              <w:rPr>
                <w:rFonts w:ascii="仿宋" w:eastAsia="仿宋" w:hAnsi="仿宋" w:cs="Times New Roman" w:hint="eastAsia"/>
                <w:kern w:val="0"/>
                <w:sz w:val="20"/>
                <w:szCs w:val="20"/>
              </w:rPr>
              <w:t>加强数据采集设备的管理和升级，完善断电数据保存功能；</w:t>
            </w:r>
          </w:p>
          <w:p w:rsidR="00D314A7" w:rsidRPr="0010185B" w:rsidRDefault="00386009" w:rsidP="0010185B">
            <w:pPr>
              <w:snapToGrid w:val="0"/>
              <w:spacing w:line="220" w:lineRule="exact"/>
              <w:rPr>
                <w:rFonts w:ascii="仿宋" w:eastAsia="仿宋" w:hAnsi="仿宋" w:cs="Times New Roman"/>
                <w:b/>
                <w:sz w:val="20"/>
                <w:szCs w:val="20"/>
              </w:rPr>
            </w:pPr>
            <w:r w:rsidRPr="0010185B">
              <w:rPr>
                <w:rFonts w:ascii="仿宋" w:eastAsia="仿宋" w:hAnsi="仿宋" w:cs="Times New Roman" w:hint="eastAsia"/>
                <w:sz w:val="20"/>
                <w:szCs w:val="20"/>
              </w:rPr>
              <w:t>（5）</w:t>
            </w:r>
            <w:r w:rsidRPr="0010185B">
              <w:rPr>
                <w:rFonts w:ascii="仿宋" w:eastAsia="仿宋" w:hAnsi="仿宋" w:cs="Times New Roman" w:hint="eastAsia"/>
                <w:kern w:val="0"/>
                <w:sz w:val="20"/>
                <w:szCs w:val="20"/>
              </w:rPr>
              <w:t>定期更换干燥剂，保持设备内部干燥。</w:t>
            </w:r>
          </w:p>
        </w:tc>
      </w:tr>
      <w:tr w:rsidR="00F07FF8" w:rsidRPr="00411351" w:rsidTr="005C60AB">
        <w:trPr>
          <w:trHeight w:val="20"/>
          <w:jc w:val="center"/>
        </w:trPr>
        <w:tc>
          <w:tcPr>
            <w:tcW w:w="350" w:type="pct"/>
            <w:vAlign w:val="center"/>
          </w:tcPr>
          <w:p w:rsidR="00D314A7" w:rsidRPr="0010185B" w:rsidRDefault="00386009" w:rsidP="005C60AB">
            <w:pPr>
              <w:snapToGrid w:val="0"/>
              <w:spacing w:line="220" w:lineRule="exact"/>
              <w:ind w:firstLine="440"/>
              <w:jc w:val="center"/>
              <w:rPr>
                <w:rFonts w:ascii="仿宋" w:eastAsia="仿宋" w:hAnsi="仿宋" w:cs="Times New Roman"/>
                <w:b/>
                <w:sz w:val="20"/>
                <w:szCs w:val="20"/>
              </w:rPr>
            </w:pPr>
            <w:r w:rsidRPr="0010185B">
              <w:rPr>
                <w:rFonts w:ascii="仿宋" w:eastAsia="仿宋" w:hAnsi="仿宋" w:cs="Times New Roman"/>
                <w:sz w:val="20"/>
                <w:szCs w:val="20"/>
              </w:rPr>
              <w:t>7-8</w:t>
            </w:r>
          </w:p>
        </w:tc>
        <w:tc>
          <w:tcPr>
            <w:tcW w:w="673" w:type="pct"/>
            <w:vAlign w:val="center"/>
          </w:tcPr>
          <w:p w:rsidR="00D314A7" w:rsidRPr="0010185B" w:rsidRDefault="00386009" w:rsidP="005C60AB">
            <w:pPr>
              <w:snapToGrid w:val="0"/>
              <w:spacing w:line="220" w:lineRule="exact"/>
              <w:jc w:val="center"/>
              <w:rPr>
                <w:rFonts w:ascii="仿宋" w:eastAsia="仿宋" w:hAnsi="仿宋" w:cs="Times New Roman"/>
                <w:b/>
                <w:sz w:val="20"/>
                <w:szCs w:val="20"/>
              </w:rPr>
            </w:pPr>
            <w:r w:rsidRPr="0010185B">
              <w:rPr>
                <w:rFonts w:ascii="仿宋" w:eastAsia="仿宋" w:hAnsi="仿宋" w:cs="Times New Roman" w:hint="eastAsia"/>
                <w:sz w:val="20"/>
                <w:szCs w:val="20"/>
              </w:rPr>
              <w:t>运行管理软件</w:t>
            </w:r>
          </w:p>
        </w:tc>
        <w:tc>
          <w:tcPr>
            <w:tcW w:w="3977" w:type="pct"/>
          </w:tcPr>
          <w:p w:rsidR="00D314A7" w:rsidRPr="0010185B" w:rsidRDefault="00386009" w:rsidP="0010185B">
            <w:pPr>
              <w:snapToGrid w:val="0"/>
              <w:spacing w:line="220" w:lineRule="exact"/>
              <w:rPr>
                <w:rFonts w:ascii="仿宋" w:eastAsia="仿宋" w:hAnsi="仿宋" w:cs="Times New Roman"/>
                <w:b/>
                <w:kern w:val="0"/>
                <w:sz w:val="20"/>
                <w:szCs w:val="20"/>
              </w:rPr>
            </w:pPr>
            <w:r w:rsidRPr="0010185B">
              <w:rPr>
                <w:rFonts w:ascii="仿宋" w:eastAsia="仿宋" w:hAnsi="仿宋" w:cs="Times New Roman" w:hint="eastAsia"/>
                <w:kern w:val="0"/>
                <w:sz w:val="20"/>
                <w:szCs w:val="20"/>
              </w:rPr>
              <w:t>（1）定期对调度运行模型参数</w:t>
            </w:r>
            <w:proofErr w:type="gramStart"/>
            <w:r w:rsidRPr="0010185B">
              <w:rPr>
                <w:rFonts w:ascii="仿宋" w:eastAsia="仿宋" w:hAnsi="仿宋" w:cs="Times New Roman" w:hint="eastAsia"/>
                <w:kern w:val="0"/>
                <w:sz w:val="20"/>
                <w:szCs w:val="20"/>
              </w:rPr>
              <w:t>进行率定和</w:t>
            </w:r>
            <w:proofErr w:type="gramEnd"/>
            <w:r w:rsidRPr="0010185B">
              <w:rPr>
                <w:rFonts w:ascii="仿宋" w:eastAsia="仿宋" w:hAnsi="仿宋" w:cs="Times New Roman" w:hint="eastAsia"/>
                <w:kern w:val="0"/>
                <w:sz w:val="20"/>
                <w:szCs w:val="20"/>
              </w:rPr>
              <w:t>修正，发现指令决策内容严重偏差及时上报；</w:t>
            </w:r>
          </w:p>
          <w:p w:rsidR="00D314A7" w:rsidRPr="0010185B" w:rsidRDefault="00386009" w:rsidP="0010185B">
            <w:pPr>
              <w:snapToGrid w:val="0"/>
              <w:spacing w:line="220" w:lineRule="exact"/>
              <w:rPr>
                <w:rFonts w:ascii="仿宋" w:eastAsia="仿宋" w:hAnsi="仿宋" w:cs="Times New Roman"/>
                <w:b/>
                <w:kern w:val="0"/>
                <w:sz w:val="20"/>
                <w:szCs w:val="20"/>
              </w:rPr>
            </w:pPr>
            <w:r w:rsidRPr="0010185B">
              <w:rPr>
                <w:rFonts w:ascii="仿宋" w:eastAsia="仿宋" w:hAnsi="仿宋" w:cs="Times New Roman" w:hint="eastAsia"/>
                <w:sz w:val="20"/>
                <w:szCs w:val="20"/>
              </w:rPr>
              <w:t>（2）</w:t>
            </w:r>
            <w:r w:rsidRPr="0010185B">
              <w:rPr>
                <w:rFonts w:ascii="仿宋" w:eastAsia="仿宋" w:hAnsi="仿宋" w:cs="Times New Roman" w:hint="eastAsia"/>
                <w:kern w:val="0"/>
                <w:sz w:val="20"/>
                <w:szCs w:val="20"/>
              </w:rPr>
              <w:t>定期开展常规工况和应急调度模拟，发现指令决策内容严重偏差及时上报；</w:t>
            </w:r>
          </w:p>
          <w:p w:rsidR="00D314A7" w:rsidRPr="0010185B" w:rsidRDefault="00386009" w:rsidP="0010185B">
            <w:pPr>
              <w:snapToGrid w:val="0"/>
              <w:spacing w:line="220" w:lineRule="exact"/>
              <w:rPr>
                <w:rFonts w:ascii="仿宋" w:eastAsia="仿宋" w:hAnsi="仿宋" w:cs="Times New Roman"/>
                <w:b/>
                <w:kern w:val="0"/>
                <w:sz w:val="20"/>
                <w:szCs w:val="20"/>
              </w:rPr>
            </w:pPr>
            <w:r w:rsidRPr="0010185B">
              <w:rPr>
                <w:rFonts w:ascii="仿宋" w:eastAsia="仿宋" w:hAnsi="仿宋" w:cs="Times New Roman" w:hint="eastAsia"/>
                <w:kern w:val="0"/>
                <w:sz w:val="20"/>
                <w:szCs w:val="20"/>
              </w:rPr>
              <w:t>（3）增加大幅度闸门调整指令决策值班长复核制度；</w:t>
            </w:r>
          </w:p>
          <w:p w:rsidR="00D314A7" w:rsidRPr="0010185B" w:rsidRDefault="00386009" w:rsidP="0010185B">
            <w:pPr>
              <w:snapToGrid w:val="0"/>
              <w:spacing w:line="220" w:lineRule="exact"/>
              <w:rPr>
                <w:rFonts w:ascii="仿宋" w:eastAsia="仿宋" w:hAnsi="仿宋" w:cs="Times New Roman"/>
                <w:b/>
                <w:sz w:val="20"/>
                <w:szCs w:val="20"/>
              </w:rPr>
            </w:pPr>
            <w:r w:rsidRPr="0010185B">
              <w:rPr>
                <w:rFonts w:ascii="仿宋" w:eastAsia="仿宋" w:hAnsi="仿宋" w:cs="Times New Roman" w:hint="eastAsia"/>
                <w:sz w:val="20"/>
                <w:szCs w:val="20"/>
              </w:rPr>
              <w:t>（4）避免同时对不同闸孔进行调节操作。</w:t>
            </w:r>
          </w:p>
        </w:tc>
      </w:tr>
    </w:tbl>
    <w:p w:rsidR="00411351" w:rsidRPr="00411351" w:rsidRDefault="00411351" w:rsidP="00377DFB">
      <w:pPr>
        <w:pStyle w:val="10"/>
        <w:ind w:firstLineChars="0" w:firstLine="0"/>
        <w:jc w:val="center"/>
        <w:outlineLvl w:val="9"/>
        <w:rPr>
          <w:rFonts w:ascii="Times New Roman" w:hAnsi="Times New Roman" w:cs="Times New Roman"/>
        </w:rPr>
      </w:pPr>
    </w:p>
    <w:p w:rsidR="003A0A90" w:rsidRPr="00177482" w:rsidRDefault="003A0A90" w:rsidP="00377DFB">
      <w:pPr>
        <w:pStyle w:val="10"/>
        <w:ind w:firstLineChars="0" w:firstLine="0"/>
        <w:jc w:val="center"/>
        <w:outlineLvl w:val="9"/>
        <w:rPr>
          <w:rFonts w:ascii="Times New Roman" w:hAnsi="Times New Roman" w:cs="Times New Roman"/>
        </w:rPr>
      </w:pPr>
      <w:r w:rsidRPr="00177482">
        <w:rPr>
          <w:rFonts w:ascii="Times New Roman" w:hAnsi="Times New Roman" w:cs="Times New Roman"/>
        </w:rPr>
        <w:lastRenderedPageBreak/>
        <w:t>表</w:t>
      </w:r>
      <w:r w:rsidRPr="00177482">
        <w:rPr>
          <w:rFonts w:ascii="Times New Roman" w:hAnsi="Times New Roman" w:cs="Times New Roman"/>
        </w:rPr>
        <w:t xml:space="preserve">3.3-3  </w:t>
      </w:r>
      <w:r w:rsidRPr="00177482">
        <w:rPr>
          <w:rFonts w:ascii="Times New Roman" w:hAnsi="Times New Roman" w:cs="Times New Roman"/>
        </w:rPr>
        <w:t>调度运行系统</w:t>
      </w:r>
      <w:r w:rsidR="002206AF">
        <w:rPr>
          <w:rFonts w:ascii="Times New Roman" w:hAnsi="Times New Roman" w:cs="Times New Roman"/>
        </w:rPr>
        <w:t>风险控制措施</w:t>
      </w:r>
      <w:r w:rsidRPr="00177482">
        <w:rPr>
          <w:rFonts w:ascii="Times New Roman" w:hAnsi="Times New Roman" w:cs="Times New Roman"/>
        </w:rPr>
        <w:t>一览表</w:t>
      </w:r>
    </w:p>
    <w:tbl>
      <w:tblPr>
        <w:tblW w:w="14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
        <w:gridCol w:w="703"/>
        <w:gridCol w:w="12758"/>
      </w:tblGrid>
      <w:tr w:rsidR="00F07FF8" w:rsidRPr="00177482" w:rsidTr="00F5766A">
        <w:trPr>
          <w:trHeight w:val="285"/>
          <w:tblHeader/>
          <w:jc w:val="center"/>
        </w:trPr>
        <w:tc>
          <w:tcPr>
            <w:tcW w:w="993" w:type="dxa"/>
            <w:shd w:val="clear" w:color="auto" w:fill="auto"/>
            <w:noWrap/>
            <w:vAlign w:val="center"/>
            <w:hideMark/>
          </w:tcPr>
          <w:p w:rsidR="00F07FF8" w:rsidRPr="00177482" w:rsidRDefault="00F07FF8" w:rsidP="004A7D02">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建筑物类型</w:t>
            </w:r>
          </w:p>
        </w:tc>
        <w:tc>
          <w:tcPr>
            <w:tcW w:w="703" w:type="dxa"/>
            <w:shd w:val="clear" w:color="auto" w:fill="auto"/>
            <w:noWrap/>
            <w:vAlign w:val="center"/>
            <w:hideMark/>
          </w:tcPr>
          <w:p w:rsidR="00F07FF8" w:rsidRPr="00177482" w:rsidRDefault="00F07FF8" w:rsidP="004A7D02">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风险事件</w:t>
            </w:r>
          </w:p>
        </w:tc>
        <w:tc>
          <w:tcPr>
            <w:tcW w:w="12758" w:type="dxa"/>
            <w:shd w:val="clear" w:color="auto" w:fill="auto"/>
            <w:noWrap/>
            <w:vAlign w:val="center"/>
            <w:hideMark/>
          </w:tcPr>
          <w:p w:rsidR="00F07FF8" w:rsidRPr="00177482" w:rsidRDefault="00F07FF8" w:rsidP="004A7D02">
            <w:pPr>
              <w:widowControl/>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控制措施</w:t>
            </w:r>
          </w:p>
        </w:tc>
      </w:tr>
      <w:tr w:rsidR="00F07FF8" w:rsidRPr="00177482" w:rsidTr="00F5766A">
        <w:trPr>
          <w:trHeight w:val="375"/>
          <w:jc w:val="center"/>
        </w:trPr>
        <w:tc>
          <w:tcPr>
            <w:tcW w:w="993" w:type="dxa"/>
            <w:vMerge w:val="restart"/>
            <w:shd w:val="clear" w:color="auto" w:fill="auto"/>
            <w:vAlign w:val="center"/>
            <w:hideMark/>
          </w:tcPr>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节制闸</w:t>
            </w:r>
          </w:p>
        </w:tc>
        <w:tc>
          <w:tcPr>
            <w:tcW w:w="703" w:type="dxa"/>
            <w:shd w:val="clear" w:color="auto" w:fill="auto"/>
            <w:noWrap/>
            <w:vAlign w:val="center"/>
            <w:hideMark/>
          </w:tcPr>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无法动作</w:t>
            </w:r>
          </w:p>
        </w:tc>
        <w:tc>
          <w:tcPr>
            <w:tcW w:w="12758" w:type="dxa"/>
            <w:shd w:val="clear" w:color="auto" w:fill="auto"/>
            <w:noWrap/>
            <w:vAlign w:val="center"/>
            <w:hideMark/>
          </w:tcPr>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）按照有关调度运行管理办法、业务手册及应急预案相关程序和要求逐级上报，配合上级单位和部门做好控制措施；</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）排查无法动作原因，加强水位、流量监测，根据闸门无法动作事件监测信息和预测结果，对可能发生并达到预警程度的影响及恢复时间按规定上报；</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w:t>
            </w:r>
            <w:r w:rsidR="0007776D" w:rsidRPr="0007776D">
              <w:rPr>
                <w:rFonts w:ascii="Times New Roman" w:eastAsia="仿宋" w:hAnsi="Times New Roman" w:cs="Times New Roman" w:hint="eastAsia"/>
                <w:kern w:val="0"/>
                <w:sz w:val="20"/>
                <w:szCs w:val="20"/>
              </w:rPr>
              <w:t>若</w:t>
            </w:r>
            <w:proofErr w:type="gramStart"/>
            <w:r w:rsidR="0007776D" w:rsidRPr="0007776D">
              <w:rPr>
                <w:rFonts w:ascii="Times New Roman" w:eastAsia="仿宋" w:hAnsi="Times New Roman" w:cs="Times New Roman" w:hint="eastAsia"/>
                <w:kern w:val="0"/>
                <w:sz w:val="20"/>
                <w:szCs w:val="20"/>
              </w:rPr>
              <w:t>现地可</w:t>
            </w:r>
            <w:proofErr w:type="gramEnd"/>
            <w:r w:rsidR="0007776D" w:rsidRPr="0007776D">
              <w:rPr>
                <w:rFonts w:ascii="Times New Roman" w:eastAsia="仿宋" w:hAnsi="Times New Roman" w:cs="Times New Roman" w:hint="eastAsia"/>
                <w:kern w:val="0"/>
                <w:sz w:val="20"/>
                <w:szCs w:val="20"/>
              </w:rPr>
              <w:t>排除故障，故障修复后按照先现地自动，再现地手动的先后顺序进行现地操作</w:t>
            </w:r>
            <w:r w:rsidRPr="00177482">
              <w:rPr>
                <w:rFonts w:ascii="Times New Roman" w:eastAsia="仿宋" w:hAnsi="Times New Roman" w:cs="Times New Roman"/>
                <w:kern w:val="0"/>
                <w:sz w:val="20"/>
                <w:szCs w:val="20"/>
              </w:rPr>
              <w:t>；</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4</w:t>
            </w:r>
            <w:r w:rsidRPr="00177482">
              <w:rPr>
                <w:rFonts w:ascii="Times New Roman" w:eastAsia="仿宋" w:hAnsi="Times New Roman" w:cs="Times New Roman"/>
                <w:kern w:val="0"/>
                <w:sz w:val="20"/>
                <w:szCs w:val="20"/>
              </w:rPr>
              <w:t>）若现地不可排除故障，及时通知运</w:t>
            </w:r>
            <w:proofErr w:type="gramStart"/>
            <w:r w:rsidRPr="00177482">
              <w:rPr>
                <w:rFonts w:ascii="Times New Roman" w:eastAsia="仿宋" w:hAnsi="Times New Roman" w:cs="Times New Roman"/>
                <w:kern w:val="0"/>
                <w:sz w:val="20"/>
                <w:szCs w:val="20"/>
              </w:rPr>
              <w:t>维队伍</w:t>
            </w:r>
            <w:proofErr w:type="gramEnd"/>
            <w:r w:rsidRPr="00177482">
              <w:rPr>
                <w:rFonts w:ascii="Times New Roman" w:eastAsia="仿宋" w:hAnsi="Times New Roman" w:cs="Times New Roman"/>
                <w:kern w:val="0"/>
                <w:sz w:val="20"/>
                <w:szCs w:val="20"/>
              </w:rPr>
              <w:t>进行处置，按调度应急预案申请调整其他孔闸门开度，保持过</w:t>
            </w:r>
            <w:proofErr w:type="gramStart"/>
            <w:r w:rsidRPr="00177482">
              <w:rPr>
                <w:rFonts w:ascii="Times New Roman" w:eastAsia="仿宋" w:hAnsi="Times New Roman" w:cs="Times New Roman"/>
                <w:kern w:val="0"/>
                <w:sz w:val="20"/>
                <w:szCs w:val="20"/>
              </w:rPr>
              <w:t>流基本</w:t>
            </w:r>
            <w:proofErr w:type="gramEnd"/>
            <w:r w:rsidRPr="00177482">
              <w:rPr>
                <w:rFonts w:ascii="Times New Roman" w:eastAsia="仿宋" w:hAnsi="Times New Roman" w:cs="Times New Roman"/>
                <w:kern w:val="0"/>
                <w:sz w:val="20"/>
                <w:szCs w:val="20"/>
              </w:rPr>
              <w:t>不变，并逐级上报情况；</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5</w:t>
            </w:r>
            <w:r w:rsidRPr="00177482">
              <w:rPr>
                <w:rFonts w:ascii="Times New Roman" w:eastAsia="仿宋" w:hAnsi="Times New Roman" w:cs="Times New Roman"/>
                <w:kern w:val="0"/>
                <w:sz w:val="20"/>
                <w:szCs w:val="20"/>
              </w:rPr>
              <w:t>）故障恢复后回归至远程控制状态，逐级上报。</w:t>
            </w:r>
          </w:p>
        </w:tc>
      </w:tr>
      <w:tr w:rsidR="00F07FF8" w:rsidRPr="00177482" w:rsidTr="00F5766A">
        <w:trPr>
          <w:trHeight w:val="285"/>
          <w:jc w:val="center"/>
        </w:trPr>
        <w:tc>
          <w:tcPr>
            <w:tcW w:w="993" w:type="dxa"/>
            <w:vMerge/>
            <w:shd w:val="clear" w:color="auto" w:fill="auto"/>
            <w:vAlign w:val="center"/>
            <w:hideMark/>
          </w:tcPr>
          <w:p w:rsidR="00F07FF8" w:rsidRPr="00177482" w:rsidRDefault="00F07FF8" w:rsidP="004A7D02">
            <w:pPr>
              <w:widowControl/>
              <w:jc w:val="left"/>
              <w:rPr>
                <w:rFonts w:ascii="Times New Roman" w:eastAsia="仿宋" w:hAnsi="Times New Roman" w:cs="Times New Roman"/>
                <w:kern w:val="0"/>
                <w:sz w:val="20"/>
                <w:szCs w:val="20"/>
              </w:rPr>
            </w:pPr>
          </w:p>
        </w:tc>
        <w:tc>
          <w:tcPr>
            <w:tcW w:w="703" w:type="dxa"/>
            <w:shd w:val="clear" w:color="auto" w:fill="auto"/>
            <w:noWrap/>
            <w:vAlign w:val="center"/>
            <w:hideMark/>
          </w:tcPr>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卡阻</w:t>
            </w:r>
          </w:p>
        </w:tc>
        <w:tc>
          <w:tcPr>
            <w:tcW w:w="12758" w:type="dxa"/>
            <w:shd w:val="clear" w:color="auto" w:fill="auto"/>
            <w:noWrap/>
            <w:vAlign w:val="center"/>
            <w:hideMark/>
          </w:tcPr>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）按照有关调度运行管理办法、业务手册及应急预案相关程序和要求逐级上报，开展先期处置，配合上级单位和部门做好控制措施；</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）排查闸门卡阻原因，加强水位、流量监测，根据闸门卡</w:t>
            </w:r>
            <w:proofErr w:type="gramStart"/>
            <w:r w:rsidRPr="00177482">
              <w:rPr>
                <w:rFonts w:ascii="Times New Roman" w:eastAsia="仿宋" w:hAnsi="Times New Roman" w:cs="Times New Roman"/>
                <w:kern w:val="0"/>
                <w:sz w:val="20"/>
                <w:szCs w:val="20"/>
              </w:rPr>
              <w:t>阻事件</w:t>
            </w:r>
            <w:proofErr w:type="gramEnd"/>
            <w:r w:rsidRPr="00177482">
              <w:rPr>
                <w:rFonts w:ascii="Times New Roman" w:eastAsia="仿宋" w:hAnsi="Times New Roman" w:cs="Times New Roman"/>
                <w:kern w:val="0"/>
                <w:sz w:val="20"/>
                <w:szCs w:val="20"/>
              </w:rPr>
              <w:t>监测信息和预测结果，对可能发生并达到预警程度的影响及恢复时间按规定上报；</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）对左右开度超差，及时通知闸站值守人员纠偏，按照先现地自动，再现地手动的先后顺序进行现地操作；</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4</w:t>
            </w:r>
            <w:r w:rsidRPr="00177482">
              <w:rPr>
                <w:rFonts w:ascii="Times New Roman" w:eastAsia="仿宋" w:hAnsi="Times New Roman" w:cs="Times New Roman"/>
                <w:kern w:val="0"/>
                <w:sz w:val="20"/>
                <w:szCs w:val="20"/>
              </w:rPr>
              <w:t>）出现</w:t>
            </w:r>
            <w:proofErr w:type="gramStart"/>
            <w:r w:rsidRPr="00177482">
              <w:rPr>
                <w:rFonts w:ascii="Times New Roman" w:eastAsia="仿宋" w:hAnsi="Times New Roman" w:cs="Times New Roman"/>
                <w:kern w:val="0"/>
                <w:sz w:val="20"/>
                <w:szCs w:val="20"/>
              </w:rPr>
              <w:t>闸门金</w:t>
            </w:r>
            <w:proofErr w:type="gramEnd"/>
            <w:r w:rsidRPr="00177482">
              <w:rPr>
                <w:rFonts w:ascii="Times New Roman" w:eastAsia="仿宋" w:hAnsi="Times New Roman" w:cs="Times New Roman"/>
                <w:kern w:val="0"/>
                <w:sz w:val="20"/>
                <w:szCs w:val="20"/>
              </w:rPr>
              <w:t>结故障，按调度应急预案申请调整其他孔闸门开度，保持过</w:t>
            </w:r>
            <w:proofErr w:type="gramStart"/>
            <w:r w:rsidRPr="00177482">
              <w:rPr>
                <w:rFonts w:ascii="Times New Roman" w:eastAsia="仿宋" w:hAnsi="Times New Roman" w:cs="Times New Roman"/>
                <w:kern w:val="0"/>
                <w:sz w:val="20"/>
                <w:szCs w:val="20"/>
              </w:rPr>
              <w:t>流基本</w:t>
            </w:r>
            <w:proofErr w:type="gramEnd"/>
            <w:r w:rsidRPr="00177482">
              <w:rPr>
                <w:rFonts w:ascii="Times New Roman" w:eastAsia="仿宋" w:hAnsi="Times New Roman" w:cs="Times New Roman"/>
                <w:kern w:val="0"/>
                <w:sz w:val="20"/>
                <w:szCs w:val="20"/>
              </w:rPr>
              <w:t>不变，并逐级上报情况；</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5</w:t>
            </w:r>
            <w:r w:rsidRPr="00177482">
              <w:rPr>
                <w:rFonts w:ascii="Times New Roman" w:eastAsia="仿宋" w:hAnsi="Times New Roman" w:cs="Times New Roman"/>
                <w:kern w:val="0"/>
                <w:sz w:val="20"/>
                <w:szCs w:val="20"/>
              </w:rPr>
              <w:t>）通过调整其他孔闸门仍对正常过流造成影响的，及时上报，并积极</w:t>
            </w:r>
            <w:proofErr w:type="gramStart"/>
            <w:r w:rsidRPr="00177482">
              <w:rPr>
                <w:rFonts w:ascii="Times New Roman" w:eastAsia="仿宋" w:hAnsi="Times New Roman" w:cs="Times New Roman"/>
                <w:kern w:val="0"/>
                <w:sz w:val="20"/>
                <w:szCs w:val="20"/>
              </w:rPr>
              <w:t>配合总</w:t>
            </w:r>
            <w:proofErr w:type="gramEnd"/>
            <w:r w:rsidRPr="00177482">
              <w:rPr>
                <w:rFonts w:ascii="Times New Roman" w:eastAsia="仿宋" w:hAnsi="Times New Roman" w:cs="Times New Roman"/>
                <w:kern w:val="0"/>
                <w:sz w:val="20"/>
                <w:szCs w:val="20"/>
              </w:rPr>
              <w:t>调中心做好调节上、下游</w:t>
            </w:r>
            <w:proofErr w:type="gramStart"/>
            <w:r w:rsidRPr="00177482">
              <w:rPr>
                <w:rFonts w:ascii="Times New Roman" w:eastAsia="仿宋" w:hAnsi="Times New Roman" w:cs="Times New Roman"/>
                <w:kern w:val="0"/>
                <w:sz w:val="20"/>
                <w:szCs w:val="20"/>
              </w:rPr>
              <w:t>节制闸及辖区</w:t>
            </w:r>
            <w:proofErr w:type="gramEnd"/>
            <w:r w:rsidRPr="00177482">
              <w:rPr>
                <w:rFonts w:ascii="Times New Roman" w:eastAsia="仿宋" w:hAnsi="Times New Roman" w:cs="Times New Roman"/>
                <w:kern w:val="0"/>
                <w:sz w:val="20"/>
                <w:szCs w:val="20"/>
              </w:rPr>
              <w:t>内分水口、退水闸的应急调度处置工作；</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6</w:t>
            </w:r>
            <w:r w:rsidRPr="00177482">
              <w:rPr>
                <w:rFonts w:ascii="Times New Roman" w:eastAsia="仿宋" w:hAnsi="Times New Roman" w:cs="Times New Roman"/>
                <w:kern w:val="0"/>
                <w:sz w:val="20"/>
                <w:szCs w:val="20"/>
              </w:rPr>
              <w:t>）故障恢复后回归至远程控制状态，逐级上报。</w:t>
            </w:r>
          </w:p>
        </w:tc>
      </w:tr>
      <w:tr w:rsidR="00F07FF8" w:rsidRPr="00177482" w:rsidTr="00F5766A">
        <w:trPr>
          <w:trHeight w:val="285"/>
          <w:jc w:val="center"/>
        </w:trPr>
        <w:tc>
          <w:tcPr>
            <w:tcW w:w="993" w:type="dxa"/>
            <w:vMerge/>
            <w:shd w:val="clear" w:color="auto" w:fill="auto"/>
            <w:vAlign w:val="center"/>
            <w:hideMark/>
          </w:tcPr>
          <w:p w:rsidR="00F07FF8" w:rsidRPr="00177482" w:rsidRDefault="00F07FF8" w:rsidP="004A7D02">
            <w:pPr>
              <w:widowControl/>
              <w:jc w:val="left"/>
              <w:rPr>
                <w:rFonts w:ascii="Times New Roman" w:eastAsia="仿宋" w:hAnsi="Times New Roman" w:cs="Times New Roman"/>
                <w:kern w:val="0"/>
                <w:sz w:val="20"/>
                <w:szCs w:val="20"/>
              </w:rPr>
            </w:pPr>
          </w:p>
        </w:tc>
        <w:tc>
          <w:tcPr>
            <w:tcW w:w="703" w:type="dxa"/>
            <w:shd w:val="clear" w:color="auto" w:fill="auto"/>
            <w:noWrap/>
            <w:vAlign w:val="center"/>
            <w:hideMark/>
          </w:tcPr>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异动</w:t>
            </w:r>
          </w:p>
        </w:tc>
        <w:tc>
          <w:tcPr>
            <w:tcW w:w="12758" w:type="dxa"/>
            <w:shd w:val="clear" w:color="auto" w:fill="auto"/>
            <w:noWrap/>
            <w:vAlign w:val="center"/>
            <w:hideMark/>
          </w:tcPr>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）按照有关调度运行管理办法及业务手册相关程序和要求逐级上报、开展先期处置，配合上级单位和部门做好控制措施；</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）排查闸门异动原因，加强水位、流量监测，根据闸门异动事件监测信息和预测结果，对可能发生并达到预警程度的影响及恢复时间按规定上报；</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）对异动但未卡死闸门，按调度工作要求及流程将闸门恢复至原开度，并逐级上报情况；</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4</w:t>
            </w:r>
            <w:r w:rsidRPr="00177482">
              <w:rPr>
                <w:rFonts w:ascii="Times New Roman" w:eastAsia="仿宋" w:hAnsi="Times New Roman" w:cs="Times New Roman"/>
                <w:kern w:val="0"/>
                <w:sz w:val="20"/>
                <w:szCs w:val="20"/>
              </w:rPr>
              <w:t>）出现闸门卡死无法恢复，按调度应急预案申请调整其他孔闸门开度，保持过</w:t>
            </w:r>
            <w:proofErr w:type="gramStart"/>
            <w:r w:rsidRPr="00177482">
              <w:rPr>
                <w:rFonts w:ascii="Times New Roman" w:eastAsia="仿宋" w:hAnsi="Times New Roman" w:cs="Times New Roman"/>
                <w:kern w:val="0"/>
                <w:sz w:val="20"/>
                <w:szCs w:val="20"/>
              </w:rPr>
              <w:t>流基本</w:t>
            </w:r>
            <w:proofErr w:type="gramEnd"/>
            <w:r w:rsidRPr="00177482">
              <w:rPr>
                <w:rFonts w:ascii="Times New Roman" w:eastAsia="仿宋" w:hAnsi="Times New Roman" w:cs="Times New Roman"/>
                <w:kern w:val="0"/>
                <w:sz w:val="20"/>
                <w:szCs w:val="20"/>
              </w:rPr>
              <w:t>不变，并逐级上报情况；</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5</w:t>
            </w:r>
            <w:r w:rsidRPr="00177482">
              <w:rPr>
                <w:rFonts w:ascii="Times New Roman" w:eastAsia="仿宋" w:hAnsi="Times New Roman" w:cs="Times New Roman"/>
                <w:kern w:val="0"/>
                <w:sz w:val="20"/>
                <w:szCs w:val="20"/>
              </w:rPr>
              <w:t>）通过调整其他孔闸门仍对正常过流造成影响的，及时上报，并积极</w:t>
            </w:r>
            <w:proofErr w:type="gramStart"/>
            <w:r w:rsidRPr="00177482">
              <w:rPr>
                <w:rFonts w:ascii="Times New Roman" w:eastAsia="仿宋" w:hAnsi="Times New Roman" w:cs="Times New Roman"/>
                <w:kern w:val="0"/>
                <w:sz w:val="20"/>
                <w:szCs w:val="20"/>
              </w:rPr>
              <w:t>配合总</w:t>
            </w:r>
            <w:proofErr w:type="gramEnd"/>
            <w:r w:rsidRPr="00177482">
              <w:rPr>
                <w:rFonts w:ascii="Times New Roman" w:eastAsia="仿宋" w:hAnsi="Times New Roman" w:cs="Times New Roman"/>
                <w:kern w:val="0"/>
                <w:sz w:val="20"/>
                <w:szCs w:val="20"/>
              </w:rPr>
              <w:t>调中心做好调节上、下游</w:t>
            </w:r>
            <w:proofErr w:type="gramStart"/>
            <w:r w:rsidRPr="00177482">
              <w:rPr>
                <w:rFonts w:ascii="Times New Roman" w:eastAsia="仿宋" w:hAnsi="Times New Roman" w:cs="Times New Roman"/>
                <w:kern w:val="0"/>
                <w:sz w:val="20"/>
                <w:szCs w:val="20"/>
              </w:rPr>
              <w:t>节制闸及辖区</w:t>
            </w:r>
            <w:proofErr w:type="gramEnd"/>
            <w:r w:rsidRPr="00177482">
              <w:rPr>
                <w:rFonts w:ascii="Times New Roman" w:eastAsia="仿宋" w:hAnsi="Times New Roman" w:cs="Times New Roman"/>
                <w:kern w:val="0"/>
                <w:sz w:val="20"/>
                <w:szCs w:val="20"/>
              </w:rPr>
              <w:t>内分水口、退水闸的应急调度处置工作；</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6</w:t>
            </w:r>
            <w:r w:rsidRPr="00177482">
              <w:rPr>
                <w:rFonts w:ascii="Times New Roman" w:eastAsia="仿宋" w:hAnsi="Times New Roman" w:cs="Times New Roman"/>
                <w:kern w:val="0"/>
                <w:sz w:val="20"/>
                <w:szCs w:val="20"/>
              </w:rPr>
              <w:t>）故障恢复后回归至远程控制状态，逐级上报。</w:t>
            </w:r>
          </w:p>
        </w:tc>
      </w:tr>
      <w:tr w:rsidR="00F07FF8" w:rsidRPr="00177482" w:rsidTr="00F5766A">
        <w:trPr>
          <w:trHeight w:val="285"/>
          <w:jc w:val="center"/>
        </w:trPr>
        <w:tc>
          <w:tcPr>
            <w:tcW w:w="993" w:type="dxa"/>
            <w:vMerge/>
            <w:shd w:val="clear" w:color="auto" w:fill="auto"/>
            <w:vAlign w:val="center"/>
            <w:hideMark/>
          </w:tcPr>
          <w:p w:rsidR="00F07FF8" w:rsidRPr="00177482" w:rsidRDefault="00F07FF8" w:rsidP="004A7D02">
            <w:pPr>
              <w:widowControl/>
              <w:jc w:val="left"/>
              <w:rPr>
                <w:rFonts w:ascii="Times New Roman" w:eastAsia="仿宋" w:hAnsi="Times New Roman" w:cs="Times New Roman"/>
                <w:kern w:val="0"/>
                <w:sz w:val="20"/>
                <w:szCs w:val="20"/>
              </w:rPr>
            </w:pPr>
          </w:p>
        </w:tc>
        <w:tc>
          <w:tcPr>
            <w:tcW w:w="703" w:type="dxa"/>
            <w:shd w:val="clear" w:color="auto" w:fill="auto"/>
            <w:noWrap/>
            <w:vAlign w:val="center"/>
            <w:hideMark/>
          </w:tcPr>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误动</w:t>
            </w:r>
          </w:p>
        </w:tc>
        <w:tc>
          <w:tcPr>
            <w:tcW w:w="12758" w:type="dxa"/>
            <w:shd w:val="clear" w:color="auto" w:fill="auto"/>
            <w:noWrap/>
            <w:vAlign w:val="center"/>
            <w:hideMark/>
          </w:tcPr>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）按照有关调度运行管理办法及业务手册相关程序和要求逐级上报，密切监测水位、流量动态，配合上级单位和部门做好控制措施；</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）排查误动原因，加强水位、流量监测，根据闸门误动事件监测信息和预测结果，对可能发生并达到预警程度的水位、流量变动按规定上报；</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lastRenderedPageBreak/>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）对认定误动操作，闸前、后水位及流量变幅未达到上报要求，按调度工作要求及流程将闸门恢复至原开度，并逐级上报情况；</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4</w:t>
            </w:r>
            <w:r w:rsidRPr="00177482">
              <w:rPr>
                <w:rFonts w:ascii="Times New Roman" w:eastAsia="仿宋" w:hAnsi="Times New Roman" w:cs="Times New Roman"/>
                <w:kern w:val="0"/>
                <w:sz w:val="20"/>
                <w:szCs w:val="20"/>
              </w:rPr>
              <w:t>）对认定误动操作，闸前、后水位或流量变幅达到上报要求，积极准备，按总调中心调令执行。</w:t>
            </w:r>
          </w:p>
        </w:tc>
      </w:tr>
      <w:tr w:rsidR="00F07FF8" w:rsidRPr="00177482" w:rsidTr="00F5766A">
        <w:trPr>
          <w:trHeight w:val="285"/>
          <w:jc w:val="center"/>
        </w:trPr>
        <w:tc>
          <w:tcPr>
            <w:tcW w:w="993" w:type="dxa"/>
            <w:vMerge w:val="restart"/>
            <w:shd w:val="clear" w:color="auto" w:fill="auto"/>
            <w:vAlign w:val="center"/>
          </w:tcPr>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lastRenderedPageBreak/>
              <w:t>分水口</w:t>
            </w:r>
          </w:p>
        </w:tc>
        <w:tc>
          <w:tcPr>
            <w:tcW w:w="703" w:type="dxa"/>
            <w:shd w:val="clear" w:color="auto" w:fill="auto"/>
            <w:vAlign w:val="center"/>
          </w:tcPr>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无法动作</w:t>
            </w:r>
          </w:p>
        </w:tc>
        <w:tc>
          <w:tcPr>
            <w:tcW w:w="12758" w:type="dxa"/>
            <w:shd w:val="clear" w:color="auto" w:fill="auto"/>
            <w:vAlign w:val="center"/>
          </w:tcPr>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）排查无法动作原因，加强水位、流量监测，根据闸门无法动作事件监测信息和预测结果，对辖区内用水</w:t>
            </w:r>
            <w:proofErr w:type="gramStart"/>
            <w:r w:rsidRPr="00177482">
              <w:rPr>
                <w:rFonts w:ascii="Times New Roman" w:eastAsia="仿宋" w:hAnsi="Times New Roman" w:cs="Times New Roman"/>
                <w:kern w:val="0"/>
                <w:sz w:val="20"/>
                <w:szCs w:val="20"/>
              </w:rPr>
              <w:t>户可能</w:t>
            </w:r>
            <w:proofErr w:type="gramEnd"/>
            <w:r w:rsidRPr="00177482">
              <w:rPr>
                <w:rFonts w:ascii="Times New Roman" w:eastAsia="仿宋" w:hAnsi="Times New Roman" w:cs="Times New Roman"/>
                <w:kern w:val="0"/>
                <w:sz w:val="20"/>
                <w:szCs w:val="20"/>
              </w:rPr>
              <w:t>的供水影响按规定上报，并及时与配套工程管理单位联系沟通；</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w:t>
            </w:r>
            <w:r w:rsidR="0007776D" w:rsidRPr="0007776D">
              <w:rPr>
                <w:rFonts w:ascii="Times New Roman" w:eastAsia="仿宋" w:hAnsi="Times New Roman" w:cs="Times New Roman" w:hint="eastAsia"/>
                <w:kern w:val="0"/>
                <w:sz w:val="20"/>
                <w:szCs w:val="20"/>
              </w:rPr>
              <w:t>若</w:t>
            </w:r>
            <w:proofErr w:type="gramStart"/>
            <w:r w:rsidR="0007776D" w:rsidRPr="0007776D">
              <w:rPr>
                <w:rFonts w:ascii="Times New Roman" w:eastAsia="仿宋" w:hAnsi="Times New Roman" w:cs="Times New Roman" w:hint="eastAsia"/>
                <w:kern w:val="0"/>
                <w:sz w:val="20"/>
                <w:szCs w:val="20"/>
              </w:rPr>
              <w:t>现地可</w:t>
            </w:r>
            <w:proofErr w:type="gramEnd"/>
            <w:r w:rsidR="0007776D" w:rsidRPr="0007776D">
              <w:rPr>
                <w:rFonts w:ascii="Times New Roman" w:eastAsia="仿宋" w:hAnsi="Times New Roman" w:cs="Times New Roman" w:hint="eastAsia"/>
                <w:kern w:val="0"/>
                <w:sz w:val="20"/>
                <w:szCs w:val="20"/>
              </w:rPr>
              <w:t>排除故障，故障修复后按照先现地自动，再现地手动的先后顺序进行现地操作</w:t>
            </w:r>
            <w:r w:rsidRPr="00177482">
              <w:rPr>
                <w:rFonts w:ascii="Times New Roman" w:eastAsia="仿宋" w:hAnsi="Times New Roman" w:cs="Times New Roman"/>
                <w:kern w:val="0"/>
                <w:sz w:val="20"/>
                <w:szCs w:val="20"/>
              </w:rPr>
              <w:t>；</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4</w:t>
            </w:r>
            <w:r w:rsidRPr="00177482">
              <w:rPr>
                <w:rFonts w:ascii="Times New Roman" w:eastAsia="仿宋" w:hAnsi="Times New Roman" w:cs="Times New Roman"/>
                <w:kern w:val="0"/>
                <w:sz w:val="20"/>
                <w:szCs w:val="20"/>
              </w:rPr>
              <w:t>）若现地不可排除故障，及时通知运</w:t>
            </w:r>
            <w:proofErr w:type="gramStart"/>
            <w:r w:rsidRPr="00177482">
              <w:rPr>
                <w:rFonts w:ascii="Times New Roman" w:eastAsia="仿宋" w:hAnsi="Times New Roman" w:cs="Times New Roman"/>
                <w:kern w:val="0"/>
                <w:sz w:val="20"/>
                <w:szCs w:val="20"/>
              </w:rPr>
              <w:t>维队伍</w:t>
            </w:r>
            <w:proofErr w:type="gramEnd"/>
            <w:r w:rsidRPr="00177482">
              <w:rPr>
                <w:rFonts w:ascii="Times New Roman" w:eastAsia="仿宋" w:hAnsi="Times New Roman" w:cs="Times New Roman"/>
                <w:kern w:val="0"/>
                <w:sz w:val="20"/>
                <w:szCs w:val="20"/>
              </w:rPr>
              <w:t>进行处置，根据渠段水位、流量变化情况及供水任务要求，与总调中心、地方配套工程管理单位启动水量调度专项应急预案；</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5</w:t>
            </w:r>
            <w:r w:rsidRPr="00177482">
              <w:rPr>
                <w:rFonts w:ascii="Times New Roman" w:eastAsia="仿宋" w:hAnsi="Times New Roman" w:cs="Times New Roman"/>
                <w:kern w:val="0"/>
                <w:sz w:val="20"/>
                <w:szCs w:val="20"/>
              </w:rPr>
              <w:t>）故障恢复后回归至远程控制状态，逐级上报；</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6</w:t>
            </w:r>
            <w:r w:rsidRPr="00177482">
              <w:rPr>
                <w:rFonts w:ascii="Times New Roman" w:eastAsia="仿宋" w:hAnsi="Times New Roman" w:cs="Times New Roman"/>
                <w:kern w:val="0"/>
                <w:sz w:val="20"/>
                <w:szCs w:val="20"/>
              </w:rPr>
              <w:t>）因分水闸运行控制故障导致长期供水不足，可在恢复正常后适当加大分水，补偿前期不足。</w:t>
            </w:r>
          </w:p>
        </w:tc>
      </w:tr>
      <w:tr w:rsidR="00F07FF8" w:rsidRPr="00177482" w:rsidTr="00F5766A">
        <w:trPr>
          <w:trHeight w:val="285"/>
          <w:jc w:val="center"/>
        </w:trPr>
        <w:tc>
          <w:tcPr>
            <w:tcW w:w="993" w:type="dxa"/>
            <w:vMerge/>
            <w:shd w:val="clear" w:color="auto" w:fill="auto"/>
            <w:vAlign w:val="center"/>
          </w:tcPr>
          <w:p w:rsidR="00F07FF8" w:rsidRPr="00177482" w:rsidRDefault="00F07FF8" w:rsidP="004A7D02">
            <w:pPr>
              <w:widowControl/>
              <w:jc w:val="left"/>
              <w:rPr>
                <w:rFonts w:ascii="Times New Roman" w:eastAsia="仿宋" w:hAnsi="Times New Roman" w:cs="Times New Roman"/>
                <w:kern w:val="0"/>
                <w:sz w:val="20"/>
                <w:szCs w:val="20"/>
              </w:rPr>
            </w:pPr>
          </w:p>
        </w:tc>
        <w:tc>
          <w:tcPr>
            <w:tcW w:w="703" w:type="dxa"/>
            <w:shd w:val="clear" w:color="auto" w:fill="auto"/>
            <w:vAlign w:val="center"/>
          </w:tcPr>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卡阻</w:t>
            </w:r>
          </w:p>
        </w:tc>
        <w:tc>
          <w:tcPr>
            <w:tcW w:w="12758" w:type="dxa"/>
            <w:shd w:val="clear" w:color="auto" w:fill="auto"/>
            <w:vAlign w:val="center"/>
          </w:tcPr>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）排查无法动作原因，加强水位、流量监测，根据闸门无法动作事件监测信息和预测结果，对辖区内用水</w:t>
            </w:r>
            <w:proofErr w:type="gramStart"/>
            <w:r w:rsidRPr="00177482">
              <w:rPr>
                <w:rFonts w:ascii="Times New Roman" w:eastAsia="仿宋" w:hAnsi="Times New Roman" w:cs="Times New Roman"/>
                <w:kern w:val="0"/>
                <w:sz w:val="20"/>
                <w:szCs w:val="20"/>
              </w:rPr>
              <w:t>户可能</w:t>
            </w:r>
            <w:proofErr w:type="gramEnd"/>
            <w:r w:rsidRPr="00177482">
              <w:rPr>
                <w:rFonts w:ascii="Times New Roman" w:eastAsia="仿宋" w:hAnsi="Times New Roman" w:cs="Times New Roman"/>
                <w:kern w:val="0"/>
                <w:sz w:val="20"/>
                <w:szCs w:val="20"/>
              </w:rPr>
              <w:t>的供水影响按规定上报，并及时与配套工程管理单位联系沟通；</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）根据渠段水位、流量变化情况及供水任务要求，与总调中心、地方配套工程管理单位启动水量调度专项应急预案；</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4</w:t>
            </w:r>
            <w:r w:rsidRPr="00177482">
              <w:rPr>
                <w:rFonts w:ascii="Times New Roman" w:eastAsia="仿宋" w:hAnsi="Times New Roman" w:cs="Times New Roman"/>
                <w:kern w:val="0"/>
                <w:sz w:val="20"/>
                <w:szCs w:val="20"/>
              </w:rPr>
              <w:t>）故障恢复后回归至远程控制状态，逐级上报；</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5</w:t>
            </w:r>
            <w:r w:rsidRPr="00177482">
              <w:rPr>
                <w:rFonts w:ascii="Times New Roman" w:eastAsia="仿宋" w:hAnsi="Times New Roman" w:cs="Times New Roman"/>
                <w:kern w:val="0"/>
                <w:sz w:val="20"/>
                <w:szCs w:val="20"/>
              </w:rPr>
              <w:t>）因分水闸运行控制故障导致长期供水不足，可在恢复正常后适当加大分水，补偿前期不足。</w:t>
            </w:r>
          </w:p>
        </w:tc>
      </w:tr>
      <w:tr w:rsidR="00F07FF8" w:rsidRPr="00177482" w:rsidTr="00F5766A">
        <w:trPr>
          <w:trHeight w:val="285"/>
          <w:jc w:val="center"/>
        </w:trPr>
        <w:tc>
          <w:tcPr>
            <w:tcW w:w="993" w:type="dxa"/>
            <w:vMerge/>
            <w:shd w:val="clear" w:color="auto" w:fill="auto"/>
            <w:vAlign w:val="center"/>
          </w:tcPr>
          <w:p w:rsidR="00F07FF8" w:rsidRPr="00177482" w:rsidRDefault="00F07FF8" w:rsidP="004A7D02">
            <w:pPr>
              <w:widowControl/>
              <w:jc w:val="left"/>
              <w:rPr>
                <w:rFonts w:ascii="Times New Roman" w:eastAsia="仿宋" w:hAnsi="Times New Roman" w:cs="Times New Roman"/>
                <w:kern w:val="0"/>
                <w:sz w:val="20"/>
                <w:szCs w:val="20"/>
              </w:rPr>
            </w:pPr>
          </w:p>
        </w:tc>
        <w:tc>
          <w:tcPr>
            <w:tcW w:w="703" w:type="dxa"/>
            <w:shd w:val="clear" w:color="auto" w:fill="auto"/>
            <w:vAlign w:val="center"/>
          </w:tcPr>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异动</w:t>
            </w:r>
          </w:p>
        </w:tc>
        <w:tc>
          <w:tcPr>
            <w:tcW w:w="12758" w:type="dxa"/>
            <w:shd w:val="clear" w:color="auto" w:fill="auto"/>
            <w:vAlign w:val="center"/>
          </w:tcPr>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）排查无法动作原因，加强水位、流量监测，根据闸门无法动作事件监测信息和预测结果，对辖区内用水</w:t>
            </w:r>
            <w:proofErr w:type="gramStart"/>
            <w:r w:rsidRPr="00177482">
              <w:rPr>
                <w:rFonts w:ascii="Times New Roman" w:eastAsia="仿宋" w:hAnsi="Times New Roman" w:cs="Times New Roman"/>
                <w:kern w:val="0"/>
                <w:sz w:val="20"/>
                <w:szCs w:val="20"/>
              </w:rPr>
              <w:t>户可能</w:t>
            </w:r>
            <w:proofErr w:type="gramEnd"/>
            <w:r w:rsidRPr="00177482">
              <w:rPr>
                <w:rFonts w:ascii="Times New Roman" w:eastAsia="仿宋" w:hAnsi="Times New Roman" w:cs="Times New Roman"/>
                <w:kern w:val="0"/>
                <w:sz w:val="20"/>
                <w:szCs w:val="20"/>
              </w:rPr>
              <w:t>的供水影响按规定上报，并及时与配套工程管理单位联系沟通；</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）对异动但未卡死闸门，按调度工作要求及流程将闸门恢复至原开度，并逐级上报情况；</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4</w:t>
            </w:r>
            <w:r w:rsidRPr="00177482">
              <w:rPr>
                <w:rFonts w:ascii="Times New Roman" w:eastAsia="仿宋" w:hAnsi="Times New Roman" w:cs="Times New Roman"/>
                <w:kern w:val="0"/>
                <w:sz w:val="20"/>
                <w:szCs w:val="20"/>
              </w:rPr>
              <w:t>）出现闸门卡死无法恢复，根据渠段水位、流量变化情况及供水任务要求，与总调中心、地方配套工程管理单位启动水量调度专项应急预案；</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5</w:t>
            </w:r>
            <w:r w:rsidRPr="00177482">
              <w:rPr>
                <w:rFonts w:ascii="Times New Roman" w:eastAsia="仿宋" w:hAnsi="Times New Roman" w:cs="Times New Roman"/>
                <w:kern w:val="0"/>
                <w:sz w:val="20"/>
                <w:szCs w:val="20"/>
              </w:rPr>
              <w:t>）故障恢复后回归至远程控制状态，逐级上报。</w:t>
            </w:r>
          </w:p>
        </w:tc>
      </w:tr>
      <w:tr w:rsidR="00F07FF8" w:rsidRPr="00177482" w:rsidTr="00F5766A">
        <w:trPr>
          <w:trHeight w:val="285"/>
          <w:jc w:val="center"/>
        </w:trPr>
        <w:tc>
          <w:tcPr>
            <w:tcW w:w="993" w:type="dxa"/>
            <w:vMerge/>
            <w:shd w:val="clear" w:color="auto" w:fill="auto"/>
            <w:vAlign w:val="center"/>
          </w:tcPr>
          <w:p w:rsidR="00F07FF8" w:rsidRPr="00177482" w:rsidRDefault="00F07FF8" w:rsidP="004A7D02">
            <w:pPr>
              <w:widowControl/>
              <w:jc w:val="left"/>
              <w:rPr>
                <w:rFonts w:ascii="Times New Roman" w:eastAsia="仿宋" w:hAnsi="Times New Roman" w:cs="Times New Roman"/>
                <w:kern w:val="0"/>
                <w:sz w:val="20"/>
                <w:szCs w:val="20"/>
              </w:rPr>
            </w:pPr>
          </w:p>
        </w:tc>
        <w:tc>
          <w:tcPr>
            <w:tcW w:w="703" w:type="dxa"/>
            <w:shd w:val="clear" w:color="auto" w:fill="auto"/>
            <w:vAlign w:val="center"/>
          </w:tcPr>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误动</w:t>
            </w:r>
          </w:p>
        </w:tc>
        <w:tc>
          <w:tcPr>
            <w:tcW w:w="12758" w:type="dxa"/>
            <w:shd w:val="clear" w:color="auto" w:fill="auto"/>
            <w:vAlign w:val="center"/>
          </w:tcPr>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）按照分水调度管理办法相关程序和要求上报，密切监测水位、流量动态，配合上级单位和地方配套工程管理单位做好控制措施；</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）排查误动原因，加强水位、流量监测，根据闸门误动事件监测信息和预测结果，对辖区内用水</w:t>
            </w:r>
            <w:proofErr w:type="gramStart"/>
            <w:r w:rsidRPr="00177482">
              <w:rPr>
                <w:rFonts w:ascii="Times New Roman" w:eastAsia="仿宋" w:hAnsi="Times New Roman" w:cs="Times New Roman"/>
                <w:kern w:val="0"/>
                <w:sz w:val="20"/>
                <w:szCs w:val="20"/>
              </w:rPr>
              <w:t>户可能</w:t>
            </w:r>
            <w:proofErr w:type="gramEnd"/>
            <w:r w:rsidRPr="00177482">
              <w:rPr>
                <w:rFonts w:ascii="Times New Roman" w:eastAsia="仿宋" w:hAnsi="Times New Roman" w:cs="Times New Roman"/>
                <w:kern w:val="0"/>
                <w:sz w:val="20"/>
                <w:szCs w:val="20"/>
              </w:rPr>
              <w:t>的供水影响按规定上报，并及时与配套工程管理单位联系沟通；</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）对认定误动操作，闸前、后水位及流量变幅未达到上报要求，按调度工作要求及流程将闸门恢复至原开度，并逐级上报情况；</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lastRenderedPageBreak/>
              <w:t>（</w:t>
            </w:r>
            <w:r w:rsidRPr="00177482">
              <w:rPr>
                <w:rFonts w:ascii="Times New Roman" w:eastAsia="仿宋" w:hAnsi="Times New Roman" w:cs="Times New Roman"/>
                <w:kern w:val="0"/>
                <w:sz w:val="20"/>
                <w:szCs w:val="20"/>
              </w:rPr>
              <w:t>4</w:t>
            </w:r>
            <w:r w:rsidRPr="00177482">
              <w:rPr>
                <w:rFonts w:ascii="Times New Roman" w:eastAsia="仿宋" w:hAnsi="Times New Roman" w:cs="Times New Roman"/>
                <w:kern w:val="0"/>
                <w:sz w:val="20"/>
                <w:szCs w:val="20"/>
              </w:rPr>
              <w:t>）对认定误动操作，闸前、后水位或流量变幅达到上报要求，积极准备，按总调中心调令执行。</w:t>
            </w:r>
          </w:p>
        </w:tc>
      </w:tr>
      <w:tr w:rsidR="00F07FF8" w:rsidRPr="00177482" w:rsidTr="00F5766A">
        <w:trPr>
          <w:trHeight w:val="285"/>
          <w:jc w:val="center"/>
        </w:trPr>
        <w:tc>
          <w:tcPr>
            <w:tcW w:w="993" w:type="dxa"/>
            <w:vMerge w:val="restart"/>
            <w:shd w:val="clear" w:color="auto" w:fill="auto"/>
            <w:vAlign w:val="center"/>
            <w:hideMark/>
          </w:tcPr>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lastRenderedPageBreak/>
              <w:t>退水闸</w:t>
            </w:r>
          </w:p>
        </w:tc>
        <w:tc>
          <w:tcPr>
            <w:tcW w:w="703" w:type="dxa"/>
            <w:shd w:val="clear" w:color="auto" w:fill="auto"/>
            <w:vAlign w:val="center"/>
            <w:hideMark/>
          </w:tcPr>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无法关闭</w:t>
            </w:r>
          </w:p>
        </w:tc>
        <w:tc>
          <w:tcPr>
            <w:tcW w:w="12758" w:type="dxa"/>
            <w:shd w:val="clear" w:color="auto" w:fill="auto"/>
            <w:vAlign w:val="center"/>
            <w:hideMark/>
          </w:tcPr>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）按照有关调度运行管理办法、业务手册及应急预案相关程序和要求逐级上报，开展先期处置，配合上级单位和部门做好控制措施；</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）排查闸门无法关闭原因，加强水位、流量监测，根据闸门无法关闭事件监测信息和预测结果，对可能发生水量外泄、水位下降及恢复时间按规定上报，并及时与地方政府部门联系沟通；</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）根据渠段水位、流量变化情况，与总调中心、地方政府部门启动应急调度预案，并做好调节上、下游</w:t>
            </w:r>
            <w:proofErr w:type="gramStart"/>
            <w:r w:rsidRPr="00177482">
              <w:rPr>
                <w:rFonts w:ascii="Times New Roman" w:eastAsia="仿宋" w:hAnsi="Times New Roman" w:cs="Times New Roman"/>
                <w:kern w:val="0"/>
                <w:sz w:val="20"/>
                <w:szCs w:val="20"/>
              </w:rPr>
              <w:t>节制闸及辖区</w:t>
            </w:r>
            <w:proofErr w:type="gramEnd"/>
            <w:r w:rsidRPr="00177482">
              <w:rPr>
                <w:rFonts w:ascii="Times New Roman" w:eastAsia="仿宋" w:hAnsi="Times New Roman" w:cs="Times New Roman"/>
                <w:kern w:val="0"/>
                <w:sz w:val="20"/>
                <w:szCs w:val="20"/>
              </w:rPr>
              <w:t>内分水口的准备工作，保持渠段水位平稳；</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4</w:t>
            </w:r>
            <w:r w:rsidRPr="00177482">
              <w:rPr>
                <w:rFonts w:ascii="Times New Roman" w:eastAsia="仿宋" w:hAnsi="Times New Roman" w:cs="Times New Roman"/>
                <w:kern w:val="0"/>
                <w:sz w:val="20"/>
                <w:szCs w:val="20"/>
              </w:rPr>
              <w:t>）故障消除后，逐级上报。</w:t>
            </w:r>
          </w:p>
        </w:tc>
      </w:tr>
      <w:tr w:rsidR="00F07FF8" w:rsidRPr="00177482" w:rsidTr="00F5766A">
        <w:trPr>
          <w:trHeight w:val="285"/>
          <w:jc w:val="center"/>
        </w:trPr>
        <w:tc>
          <w:tcPr>
            <w:tcW w:w="993" w:type="dxa"/>
            <w:vMerge/>
            <w:shd w:val="clear" w:color="auto" w:fill="auto"/>
            <w:vAlign w:val="center"/>
            <w:hideMark/>
          </w:tcPr>
          <w:p w:rsidR="00F07FF8" w:rsidRPr="00177482" w:rsidRDefault="00F07FF8" w:rsidP="004A7D02">
            <w:pPr>
              <w:widowControl/>
              <w:jc w:val="left"/>
              <w:rPr>
                <w:rFonts w:ascii="Times New Roman" w:eastAsia="仿宋" w:hAnsi="Times New Roman" w:cs="Times New Roman"/>
                <w:kern w:val="0"/>
                <w:sz w:val="20"/>
                <w:szCs w:val="20"/>
              </w:rPr>
            </w:pPr>
          </w:p>
        </w:tc>
        <w:tc>
          <w:tcPr>
            <w:tcW w:w="703" w:type="dxa"/>
            <w:shd w:val="clear" w:color="auto" w:fill="auto"/>
            <w:vAlign w:val="center"/>
            <w:hideMark/>
          </w:tcPr>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无法开启</w:t>
            </w:r>
          </w:p>
        </w:tc>
        <w:tc>
          <w:tcPr>
            <w:tcW w:w="12758" w:type="dxa"/>
            <w:shd w:val="clear" w:color="auto" w:fill="auto"/>
            <w:vAlign w:val="center"/>
            <w:hideMark/>
          </w:tcPr>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）按照有关调度运行管理办法、业务手册及应急预案相关程序和要求逐级上报，开展先期处置，配合上级单位和部门做好控制措施；</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）排查闸门无法开启原因，加强水位、流量监测，根据闸门无法开启事件监测信息和预测结果，对可能发生水量滞留、水位</w:t>
            </w:r>
            <w:proofErr w:type="gramStart"/>
            <w:r w:rsidRPr="00177482">
              <w:rPr>
                <w:rFonts w:ascii="Times New Roman" w:eastAsia="仿宋" w:hAnsi="Times New Roman" w:cs="Times New Roman"/>
                <w:kern w:val="0"/>
                <w:sz w:val="20"/>
                <w:szCs w:val="20"/>
              </w:rPr>
              <w:t>壅</w:t>
            </w:r>
            <w:proofErr w:type="gramEnd"/>
            <w:r w:rsidRPr="00177482">
              <w:rPr>
                <w:rFonts w:ascii="Times New Roman" w:eastAsia="仿宋" w:hAnsi="Times New Roman" w:cs="Times New Roman"/>
                <w:kern w:val="0"/>
                <w:sz w:val="20"/>
                <w:szCs w:val="20"/>
              </w:rPr>
              <w:t>高及恢复时间按规定上报，并及时与地方政府部门联系沟通；</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）根据渠段水位、流量变化情况，与总调中心、地方政府部门启动应急调度预案，并做好调节上、下游</w:t>
            </w:r>
            <w:proofErr w:type="gramStart"/>
            <w:r w:rsidRPr="00177482">
              <w:rPr>
                <w:rFonts w:ascii="Times New Roman" w:eastAsia="仿宋" w:hAnsi="Times New Roman" w:cs="Times New Roman"/>
                <w:kern w:val="0"/>
                <w:sz w:val="20"/>
                <w:szCs w:val="20"/>
              </w:rPr>
              <w:t>节制闸及辖区</w:t>
            </w:r>
            <w:proofErr w:type="gramEnd"/>
            <w:r w:rsidRPr="00177482">
              <w:rPr>
                <w:rFonts w:ascii="Times New Roman" w:eastAsia="仿宋" w:hAnsi="Times New Roman" w:cs="Times New Roman"/>
                <w:kern w:val="0"/>
                <w:sz w:val="20"/>
                <w:szCs w:val="20"/>
              </w:rPr>
              <w:t>内分水口、开启上游临近退水闸的准备工作，保持渠段水位平稳；</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4</w:t>
            </w:r>
            <w:r w:rsidRPr="00177482">
              <w:rPr>
                <w:rFonts w:ascii="Times New Roman" w:eastAsia="仿宋" w:hAnsi="Times New Roman" w:cs="Times New Roman"/>
                <w:kern w:val="0"/>
                <w:sz w:val="20"/>
                <w:szCs w:val="20"/>
              </w:rPr>
              <w:t>）故障消除后，逐级上报。</w:t>
            </w:r>
          </w:p>
        </w:tc>
      </w:tr>
      <w:tr w:rsidR="00F07FF8" w:rsidRPr="00177482" w:rsidTr="00F5766A">
        <w:trPr>
          <w:trHeight w:val="285"/>
          <w:jc w:val="center"/>
        </w:trPr>
        <w:tc>
          <w:tcPr>
            <w:tcW w:w="993" w:type="dxa"/>
            <w:vMerge w:val="restart"/>
            <w:shd w:val="clear" w:color="auto" w:fill="auto"/>
            <w:vAlign w:val="center"/>
          </w:tcPr>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控制闸</w:t>
            </w:r>
          </w:p>
        </w:tc>
        <w:tc>
          <w:tcPr>
            <w:tcW w:w="703" w:type="dxa"/>
            <w:shd w:val="clear" w:color="auto" w:fill="auto"/>
            <w:vAlign w:val="center"/>
          </w:tcPr>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异动</w:t>
            </w:r>
          </w:p>
        </w:tc>
        <w:tc>
          <w:tcPr>
            <w:tcW w:w="12758" w:type="dxa"/>
            <w:shd w:val="clear" w:color="auto" w:fill="auto"/>
            <w:vAlign w:val="center"/>
          </w:tcPr>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）按照有关调度运行管理办法及业务手册相关程序和要求逐级上报、开展先期处置，配合上级单位和部门做好控制措施；</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）排查闸门异动原因，加强水位、流量监测，根据闸门异动事件监测信息和预测结果，对可能发生并达到预警程度的影响及恢复时间按规定上报；</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）对异动但未卡死闸门，按调度工作要求及流程将闸门恢复至原开度，并逐级上报情况；</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4</w:t>
            </w:r>
            <w:r w:rsidRPr="00177482">
              <w:rPr>
                <w:rFonts w:ascii="Times New Roman" w:eastAsia="仿宋" w:hAnsi="Times New Roman" w:cs="Times New Roman"/>
                <w:kern w:val="0"/>
                <w:sz w:val="20"/>
                <w:szCs w:val="20"/>
              </w:rPr>
              <w:t>）出现闸门卡死无法恢复，按调度应急预案申请调整其他孔闸门开度，保持过</w:t>
            </w:r>
            <w:proofErr w:type="gramStart"/>
            <w:r w:rsidRPr="00177482">
              <w:rPr>
                <w:rFonts w:ascii="Times New Roman" w:eastAsia="仿宋" w:hAnsi="Times New Roman" w:cs="Times New Roman"/>
                <w:kern w:val="0"/>
                <w:sz w:val="20"/>
                <w:szCs w:val="20"/>
              </w:rPr>
              <w:t>流基本</w:t>
            </w:r>
            <w:proofErr w:type="gramEnd"/>
            <w:r w:rsidRPr="00177482">
              <w:rPr>
                <w:rFonts w:ascii="Times New Roman" w:eastAsia="仿宋" w:hAnsi="Times New Roman" w:cs="Times New Roman"/>
                <w:kern w:val="0"/>
                <w:sz w:val="20"/>
                <w:szCs w:val="20"/>
              </w:rPr>
              <w:t>不变，并逐级上报情况；</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5</w:t>
            </w:r>
            <w:r w:rsidRPr="00177482">
              <w:rPr>
                <w:rFonts w:ascii="Times New Roman" w:eastAsia="仿宋" w:hAnsi="Times New Roman" w:cs="Times New Roman"/>
                <w:kern w:val="0"/>
                <w:sz w:val="20"/>
                <w:szCs w:val="20"/>
              </w:rPr>
              <w:t>）通过调整其他孔闸门仍对正常过流造成影响的，及时上报，并积极</w:t>
            </w:r>
            <w:proofErr w:type="gramStart"/>
            <w:r w:rsidRPr="00177482">
              <w:rPr>
                <w:rFonts w:ascii="Times New Roman" w:eastAsia="仿宋" w:hAnsi="Times New Roman" w:cs="Times New Roman"/>
                <w:kern w:val="0"/>
                <w:sz w:val="20"/>
                <w:szCs w:val="20"/>
              </w:rPr>
              <w:t>配合总</w:t>
            </w:r>
            <w:proofErr w:type="gramEnd"/>
            <w:r w:rsidRPr="00177482">
              <w:rPr>
                <w:rFonts w:ascii="Times New Roman" w:eastAsia="仿宋" w:hAnsi="Times New Roman" w:cs="Times New Roman"/>
                <w:kern w:val="0"/>
                <w:sz w:val="20"/>
                <w:szCs w:val="20"/>
              </w:rPr>
              <w:t>调中心做好调节上、下游</w:t>
            </w:r>
            <w:proofErr w:type="gramStart"/>
            <w:r w:rsidRPr="00177482">
              <w:rPr>
                <w:rFonts w:ascii="Times New Roman" w:eastAsia="仿宋" w:hAnsi="Times New Roman" w:cs="Times New Roman"/>
                <w:kern w:val="0"/>
                <w:sz w:val="20"/>
                <w:szCs w:val="20"/>
              </w:rPr>
              <w:t>节制闸及辖区</w:t>
            </w:r>
            <w:proofErr w:type="gramEnd"/>
            <w:r w:rsidRPr="00177482">
              <w:rPr>
                <w:rFonts w:ascii="Times New Roman" w:eastAsia="仿宋" w:hAnsi="Times New Roman" w:cs="Times New Roman"/>
                <w:kern w:val="0"/>
                <w:sz w:val="20"/>
                <w:szCs w:val="20"/>
              </w:rPr>
              <w:t>内分水口、退水闸的应急调度处置工作；</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6</w:t>
            </w:r>
            <w:r w:rsidRPr="00177482">
              <w:rPr>
                <w:rFonts w:ascii="Times New Roman" w:eastAsia="仿宋" w:hAnsi="Times New Roman" w:cs="Times New Roman"/>
                <w:kern w:val="0"/>
                <w:sz w:val="20"/>
                <w:szCs w:val="20"/>
              </w:rPr>
              <w:t>）故障恢复后回归至远程控制状态，逐级上报。</w:t>
            </w:r>
          </w:p>
        </w:tc>
      </w:tr>
      <w:tr w:rsidR="00F07FF8" w:rsidRPr="00177482" w:rsidTr="00F5766A">
        <w:trPr>
          <w:trHeight w:val="285"/>
          <w:jc w:val="center"/>
        </w:trPr>
        <w:tc>
          <w:tcPr>
            <w:tcW w:w="993" w:type="dxa"/>
            <w:vMerge/>
            <w:shd w:val="clear" w:color="auto" w:fill="auto"/>
            <w:vAlign w:val="center"/>
          </w:tcPr>
          <w:p w:rsidR="00F07FF8" w:rsidRPr="00177482" w:rsidRDefault="00F07FF8" w:rsidP="004A7D02">
            <w:pPr>
              <w:widowControl/>
              <w:jc w:val="left"/>
              <w:rPr>
                <w:rFonts w:ascii="Times New Roman" w:eastAsia="仿宋" w:hAnsi="Times New Roman" w:cs="Times New Roman"/>
                <w:kern w:val="0"/>
                <w:sz w:val="20"/>
                <w:szCs w:val="20"/>
              </w:rPr>
            </w:pPr>
          </w:p>
        </w:tc>
        <w:tc>
          <w:tcPr>
            <w:tcW w:w="703" w:type="dxa"/>
            <w:shd w:val="clear" w:color="auto" w:fill="auto"/>
            <w:vAlign w:val="center"/>
          </w:tcPr>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误动</w:t>
            </w:r>
          </w:p>
        </w:tc>
        <w:tc>
          <w:tcPr>
            <w:tcW w:w="12758" w:type="dxa"/>
            <w:shd w:val="clear" w:color="auto" w:fill="auto"/>
            <w:vAlign w:val="center"/>
          </w:tcPr>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）按照有关调度运行管理办法及业务手册相关程序和要求逐级上报，密切监测水位、流量动态，配合上级单位和部门做好控制措施；</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）排查误动原因，加强水位、流量监测，根据闸门误动事件监测信息和预测结果，对可能发生并达到预警程度的水位、流量变动按规定上报；</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）对认定误动操作，闸前、后水位及流量变幅未达到上报要求，按调度工作要求及流程将闸门恢复至原开度，并逐级上报情况；</w:t>
            </w:r>
          </w:p>
          <w:p w:rsidR="00F07FF8" w:rsidRPr="00177482" w:rsidRDefault="00F07FF8" w:rsidP="004A7D02">
            <w:pPr>
              <w:widowControl/>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4</w:t>
            </w:r>
            <w:r w:rsidRPr="00177482">
              <w:rPr>
                <w:rFonts w:ascii="Times New Roman" w:eastAsia="仿宋" w:hAnsi="Times New Roman" w:cs="Times New Roman"/>
                <w:kern w:val="0"/>
                <w:sz w:val="20"/>
                <w:szCs w:val="20"/>
              </w:rPr>
              <w:t>）对认定误动操作，闸前、后水位或流量变幅达到上报要求，积极准备，按总调中心调令执行。</w:t>
            </w:r>
          </w:p>
        </w:tc>
      </w:tr>
    </w:tbl>
    <w:p w:rsidR="003A0A90" w:rsidRPr="00177482" w:rsidRDefault="003A0A90" w:rsidP="00377DFB">
      <w:pPr>
        <w:pStyle w:val="10"/>
        <w:ind w:firstLineChars="0" w:firstLine="0"/>
        <w:jc w:val="center"/>
        <w:outlineLvl w:val="9"/>
        <w:rPr>
          <w:rFonts w:ascii="Times New Roman" w:hAnsi="Times New Roman" w:cs="Times New Roman"/>
        </w:rPr>
      </w:pPr>
    </w:p>
    <w:p w:rsidR="00377DFB" w:rsidRPr="00177482" w:rsidRDefault="00012CFE" w:rsidP="00A77BF7">
      <w:pPr>
        <w:pStyle w:val="10"/>
        <w:spacing w:after="0"/>
        <w:ind w:firstLineChars="41" w:firstLine="98"/>
        <w:outlineLvl w:val="2"/>
        <w:rPr>
          <w:rFonts w:ascii="Times New Roman" w:hAnsi="Times New Roman" w:cs="Times New Roman"/>
        </w:rPr>
      </w:pPr>
      <w:r w:rsidRPr="00177482">
        <w:rPr>
          <w:rFonts w:ascii="Times New Roman" w:hAnsi="Times New Roman" w:cs="Times New Roman"/>
        </w:rPr>
        <w:br w:type="column"/>
      </w:r>
      <w:r w:rsidR="00377DFB" w:rsidRPr="00177482">
        <w:rPr>
          <w:rFonts w:ascii="Times New Roman" w:hAnsi="Times New Roman" w:cs="Times New Roman"/>
        </w:rPr>
        <w:lastRenderedPageBreak/>
        <w:t xml:space="preserve">3.3.2 </w:t>
      </w:r>
      <w:r w:rsidR="00377DFB" w:rsidRPr="00177482">
        <w:rPr>
          <w:rFonts w:ascii="Times New Roman" w:hAnsi="Times New Roman" w:cs="Times New Roman" w:hint="eastAsia"/>
        </w:rPr>
        <w:t>冬季</w:t>
      </w:r>
      <w:r w:rsidR="00377DFB" w:rsidRPr="00177482">
        <w:rPr>
          <w:rFonts w:ascii="Times New Roman" w:hAnsi="Times New Roman" w:cs="Times New Roman"/>
        </w:rPr>
        <w:t>调度</w:t>
      </w:r>
    </w:p>
    <w:p w:rsidR="0008554C" w:rsidRPr="00177482" w:rsidRDefault="0008554C" w:rsidP="0008554C">
      <w:pPr>
        <w:pStyle w:val="10"/>
        <w:ind w:firstLineChars="0" w:firstLine="0"/>
        <w:jc w:val="center"/>
        <w:outlineLvl w:val="9"/>
        <w:rPr>
          <w:rFonts w:ascii="Times New Roman" w:hAnsi="Times New Roman" w:cs="Times New Roman"/>
        </w:rPr>
      </w:pPr>
      <w:r w:rsidRPr="00177482">
        <w:rPr>
          <w:rFonts w:ascii="Times New Roman" w:hAnsi="Times New Roman" w:cs="Times New Roman"/>
        </w:rPr>
        <w:t>表</w:t>
      </w:r>
      <w:r w:rsidRPr="00177482">
        <w:rPr>
          <w:rFonts w:ascii="Times New Roman" w:hAnsi="Times New Roman" w:cs="Times New Roman"/>
        </w:rPr>
        <w:t xml:space="preserve">3.3-4  </w:t>
      </w:r>
      <w:r w:rsidRPr="00177482">
        <w:rPr>
          <w:rFonts w:ascii="Times New Roman" w:hAnsi="Times New Roman" w:cs="Times New Roman"/>
        </w:rPr>
        <w:t>冬季调度风险事件及风险因子一览表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
        <w:gridCol w:w="2335"/>
        <w:gridCol w:w="2335"/>
        <w:gridCol w:w="1356"/>
        <w:gridCol w:w="1624"/>
        <w:gridCol w:w="3068"/>
        <w:gridCol w:w="2622"/>
      </w:tblGrid>
      <w:tr w:rsidR="00F07FF8" w:rsidRPr="00177482" w:rsidTr="0010185B">
        <w:trPr>
          <w:tblHeader/>
          <w:jc w:val="center"/>
        </w:trPr>
        <w:tc>
          <w:tcPr>
            <w:tcW w:w="309"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widowControl/>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序号</w:t>
            </w:r>
          </w:p>
        </w:tc>
        <w:tc>
          <w:tcPr>
            <w:tcW w:w="821"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widowControl/>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起始桩号</w:t>
            </w:r>
          </w:p>
        </w:tc>
        <w:tc>
          <w:tcPr>
            <w:tcW w:w="821"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widowControl/>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截止桩号</w:t>
            </w:r>
          </w:p>
        </w:tc>
        <w:tc>
          <w:tcPr>
            <w:tcW w:w="477" w:type="pct"/>
            <w:tcBorders>
              <w:top w:val="single" w:sz="4" w:space="0" w:color="auto"/>
              <w:left w:val="single" w:sz="4" w:space="0" w:color="auto"/>
              <w:bottom w:val="single" w:sz="4" w:space="0" w:color="auto"/>
              <w:right w:val="single" w:sz="4" w:space="0" w:color="auto"/>
            </w:tcBorders>
            <w:vAlign w:val="center"/>
          </w:tcPr>
          <w:p w:rsidR="00D314A7" w:rsidRDefault="00F07FF8" w:rsidP="0010185B">
            <w:pPr>
              <w:widowControl/>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风险量值</w:t>
            </w:r>
          </w:p>
        </w:tc>
        <w:tc>
          <w:tcPr>
            <w:tcW w:w="571"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widowControl/>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风险事件</w:t>
            </w:r>
          </w:p>
        </w:tc>
        <w:tc>
          <w:tcPr>
            <w:tcW w:w="1079"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widowControl/>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风险因子（按可能性排序）</w:t>
            </w:r>
          </w:p>
        </w:tc>
        <w:tc>
          <w:tcPr>
            <w:tcW w:w="922"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widowControl/>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sz w:val="20"/>
                <w:szCs w:val="20"/>
              </w:rPr>
              <w:t>对应风险预防措施编号</w:t>
            </w:r>
          </w:p>
        </w:tc>
      </w:tr>
      <w:tr w:rsidR="009B144F" w:rsidRPr="00177482" w:rsidTr="0010185B">
        <w:trPr>
          <w:jc w:val="center"/>
        </w:trPr>
        <w:tc>
          <w:tcPr>
            <w:tcW w:w="309" w:type="pct"/>
            <w:vMerge w:val="restart"/>
            <w:tcBorders>
              <w:top w:val="single" w:sz="4" w:space="0" w:color="auto"/>
              <w:left w:val="single" w:sz="4" w:space="0" w:color="auto"/>
              <w:bottom w:val="single" w:sz="4" w:space="0" w:color="auto"/>
              <w:right w:val="single" w:sz="4" w:space="0" w:color="auto"/>
            </w:tcBorders>
            <w:vAlign w:val="center"/>
            <w:hideMark/>
          </w:tcPr>
          <w:p w:rsidR="00D314A7" w:rsidRDefault="009B144F" w:rsidP="0010185B">
            <w:pPr>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1</w:t>
            </w:r>
          </w:p>
        </w:tc>
        <w:tc>
          <w:tcPr>
            <w:tcW w:w="821" w:type="pct"/>
            <w:vMerge w:val="restart"/>
            <w:tcBorders>
              <w:top w:val="single" w:sz="4" w:space="0" w:color="auto"/>
              <w:left w:val="single" w:sz="4" w:space="0" w:color="auto"/>
              <w:bottom w:val="single" w:sz="4" w:space="0" w:color="auto"/>
              <w:right w:val="single" w:sz="4" w:space="0" w:color="auto"/>
            </w:tcBorders>
            <w:vAlign w:val="center"/>
          </w:tcPr>
          <w:p w:rsidR="00D314A7" w:rsidRDefault="00386009" w:rsidP="0010185B">
            <w:pPr>
              <w:spacing w:line="360" w:lineRule="auto"/>
              <w:jc w:val="center"/>
              <w:rPr>
                <w:rFonts w:ascii="Times New Roman" w:eastAsia="仿宋" w:hAnsi="Times New Roman" w:cs="Times New Roman"/>
                <w:kern w:val="0"/>
                <w:sz w:val="20"/>
                <w:szCs w:val="20"/>
              </w:rPr>
            </w:pPr>
            <w:r w:rsidRPr="0010185B">
              <w:rPr>
                <w:rFonts w:ascii="Times New Roman" w:eastAsia="仿宋" w:hAnsi="Times New Roman" w:cs="Times New Roman"/>
                <w:kern w:val="0"/>
                <w:sz w:val="20"/>
                <w:szCs w:val="20"/>
              </w:rPr>
              <w:t>K280+683</w:t>
            </w:r>
          </w:p>
        </w:tc>
        <w:tc>
          <w:tcPr>
            <w:tcW w:w="821" w:type="pct"/>
            <w:vMerge w:val="restart"/>
            <w:tcBorders>
              <w:top w:val="single" w:sz="4" w:space="0" w:color="auto"/>
              <w:left w:val="single" w:sz="4" w:space="0" w:color="auto"/>
              <w:bottom w:val="single" w:sz="4" w:space="0" w:color="auto"/>
              <w:right w:val="single" w:sz="4" w:space="0" w:color="auto"/>
            </w:tcBorders>
            <w:vAlign w:val="center"/>
          </w:tcPr>
          <w:p w:rsidR="00D314A7" w:rsidRDefault="00386009" w:rsidP="0010185B">
            <w:pPr>
              <w:spacing w:line="360" w:lineRule="auto"/>
              <w:jc w:val="center"/>
              <w:rPr>
                <w:rFonts w:ascii="Times New Roman" w:eastAsia="仿宋" w:hAnsi="Times New Roman" w:cs="Times New Roman"/>
                <w:kern w:val="0"/>
                <w:sz w:val="20"/>
                <w:szCs w:val="20"/>
              </w:rPr>
            </w:pPr>
            <w:r w:rsidRPr="0010185B">
              <w:rPr>
                <w:rFonts w:ascii="Times New Roman" w:eastAsia="仿宋" w:hAnsi="Times New Roman" w:cs="Times New Roman"/>
                <w:kern w:val="0"/>
                <w:sz w:val="20"/>
                <w:szCs w:val="20"/>
              </w:rPr>
              <w:t>K300+881</w:t>
            </w:r>
          </w:p>
        </w:tc>
        <w:tc>
          <w:tcPr>
            <w:tcW w:w="477" w:type="pct"/>
            <w:vMerge w:val="restart"/>
            <w:tcBorders>
              <w:top w:val="single" w:sz="4" w:space="0" w:color="auto"/>
              <w:left w:val="single" w:sz="4" w:space="0" w:color="auto"/>
              <w:right w:val="single" w:sz="4" w:space="0" w:color="auto"/>
            </w:tcBorders>
            <w:vAlign w:val="center"/>
          </w:tcPr>
          <w:p w:rsidR="00D314A7" w:rsidRDefault="00386009" w:rsidP="0010185B">
            <w:pPr>
              <w:spacing w:line="360" w:lineRule="auto"/>
              <w:jc w:val="center"/>
              <w:rPr>
                <w:rFonts w:ascii="Times New Roman" w:eastAsia="仿宋" w:hAnsi="Times New Roman" w:cs="Times New Roman"/>
                <w:kern w:val="0"/>
                <w:sz w:val="20"/>
                <w:szCs w:val="20"/>
              </w:rPr>
            </w:pPr>
            <w:r w:rsidRPr="0010185B">
              <w:rPr>
                <w:rFonts w:ascii="Times New Roman" w:eastAsia="仿宋" w:hAnsi="Times New Roman" w:cs="Times New Roman"/>
                <w:kern w:val="0"/>
                <w:sz w:val="20"/>
                <w:szCs w:val="20"/>
              </w:rPr>
              <w:t>2.4</w:t>
            </w:r>
          </w:p>
        </w:tc>
        <w:tc>
          <w:tcPr>
            <w:tcW w:w="571" w:type="pct"/>
            <w:vMerge w:val="restart"/>
            <w:tcBorders>
              <w:top w:val="single" w:sz="4" w:space="0" w:color="auto"/>
              <w:left w:val="single" w:sz="4" w:space="0" w:color="auto"/>
              <w:bottom w:val="single" w:sz="4" w:space="0" w:color="auto"/>
              <w:right w:val="single" w:sz="4" w:space="0" w:color="auto"/>
            </w:tcBorders>
            <w:vAlign w:val="center"/>
            <w:hideMark/>
          </w:tcPr>
          <w:p w:rsidR="00D314A7" w:rsidRDefault="009B144F" w:rsidP="0010185B">
            <w:pPr>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异常冰情</w:t>
            </w:r>
          </w:p>
        </w:tc>
        <w:tc>
          <w:tcPr>
            <w:tcW w:w="1079" w:type="pct"/>
            <w:tcBorders>
              <w:top w:val="single" w:sz="4" w:space="0" w:color="auto"/>
              <w:left w:val="single" w:sz="4" w:space="0" w:color="auto"/>
              <w:bottom w:val="single" w:sz="4" w:space="0" w:color="auto"/>
              <w:right w:val="single" w:sz="4" w:space="0" w:color="auto"/>
            </w:tcBorders>
            <w:vAlign w:val="center"/>
            <w:hideMark/>
          </w:tcPr>
          <w:p w:rsidR="00D314A7" w:rsidRDefault="009B144F" w:rsidP="0010185B">
            <w:pPr>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气象条件</w:t>
            </w:r>
          </w:p>
        </w:tc>
        <w:tc>
          <w:tcPr>
            <w:tcW w:w="922" w:type="pct"/>
            <w:tcBorders>
              <w:top w:val="single" w:sz="4" w:space="0" w:color="auto"/>
              <w:left w:val="single" w:sz="4" w:space="0" w:color="auto"/>
              <w:bottom w:val="single" w:sz="4" w:space="0" w:color="auto"/>
              <w:right w:val="single" w:sz="4" w:space="0" w:color="auto"/>
            </w:tcBorders>
            <w:vAlign w:val="center"/>
            <w:hideMark/>
          </w:tcPr>
          <w:p w:rsidR="00D314A7" w:rsidRDefault="009B144F" w:rsidP="0010185B">
            <w:pPr>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8-1</w:t>
            </w:r>
          </w:p>
        </w:tc>
      </w:tr>
      <w:tr w:rsidR="00F07FF8" w:rsidRPr="00177482" w:rsidTr="0010185B">
        <w:trPr>
          <w:jc w:val="center"/>
        </w:trPr>
        <w:tc>
          <w:tcPr>
            <w:tcW w:w="309" w:type="pct"/>
            <w:vMerge/>
            <w:tcBorders>
              <w:top w:val="single" w:sz="4" w:space="0" w:color="auto"/>
              <w:left w:val="single" w:sz="4" w:space="0" w:color="auto"/>
              <w:bottom w:val="single" w:sz="4" w:space="0" w:color="auto"/>
              <w:right w:val="single" w:sz="4" w:space="0" w:color="auto"/>
            </w:tcBorders>
            <w:vAlign w:val="center"/>
            <w:hideMark/>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821" w:type="pct"/>
            <w:vMerge/>
            <w:tcBorders>
              <w:top w:val="single" w:sz="4" w:space="0" w:color="auto"/>
              <w:left w:val="single" w:sz="4" w:space="0" w:color="auto"/>
              <w:bottom w:val="single" w:sz="4" w:space="0" w:color="auto"/>
              <w:right w:val="single" w:sz="4" w:space="0" w:color="auto"/>
            </w:tcBorders>
            <w:vAlign w:val="center"/>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821" w:type="pct"/>
            <w:vMerge/>
            <w:tcBorders>
              <w:top w:val="single" w:sz="4" w:space="0" w:color="auto"/>
              <w:left w:val="single" w:sz="4" w:space="0" w:color="auto"/>
              <w:bottom w:val="single" w:sz="4" w:space="0" w:color="auto"/>
              <w:right w:val="single" w:sz="4" w:space="0" w:color="auto"/>
            </w:tcBorders>
            <w:vAlign w:val="center"/>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477" w:type="pct"/>
            <w:vMerge/>
            <w:tcBorders>
              <w:left w:val="single" w:sz="4" w:space="0" w:color="auto"/>
              <w:right w:val="single" w:sz="4" w:space="0" w:color="auto"/>
            </w:tcBorders>
            <w:vAlign w:val="center"/>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571" w:type="pct"/>
            <w:vMerge/>
            <w:tcBorders>
              <w:top w:val="single" w:sz="4" w:space="0" w:color="auto"/>
              <w:left w:val="single" w:sz="4" w:space="0" w:color="auto"/>
              <w:bottom w:val="single" w:sz="4" w:space="0" w:color="auto"/>
              <w:right w:val="single" w:sz="4" w:space="0" w:color="auto"/>
            </w:tcBorders>
            <w:vAlign w:val="center"/>
            <w:hideMark/>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1079"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水温</w:t>
            </w:r>
          </w:p>
        </w:tc>
        <w:tc>
          <w:tcPr>
            <w:tcW w:w="922"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8-2</w:t>
            </w:r>
          </w:p>
        </w:tc>
      </w:tr>
      <w:tr w:rsidR="00F07FF8" w:rsidRPr="00177482" w:rsidTr="0010185B">
        <w:trPr>
          <w:jc w:val="center"/>
        </w:trPr>
        <w:tc>
          <w:tcPr>
            <w:tcW w:w="309" w:type="pct"/>
            <w:vMerge/>
            <w:tcBorders>
              <w:top w:val="single" w:sz="4" w:space="0" w:color="auto"/>
              <w:left w:val="single" w:sz="4" w:space="0" w:color="auto"/>
              <w:bottom w:val="single" w:sz="4" w:space="0" w:color="auto"/>
              <w:right w:val="single" w:sz="4" w:space="0" w:color="auto"/>
            </w:tcBorders>
            <w:vAlign w:val="center"/>
            <w:hideMark/>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821" w:type="pct"/>
            <w:vMerge/>
            <w:tcBorders>
              <w:top w:val="single" w:sz="4" w:space="0" w:color="auto"/>
              <w:left w:val="single" w:sz="4" w:space="0" w:color="auto"/>
              <w:bottom w:val="single" w:sz="4" w:space="0" w:color="auto"/>
              <w:right w:val="single" w:sz="4" w:space="0" w:color="auto"/>
            </w:tcBorders>
            <w:vAlign w:val="center"/>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821" w:type="pct"/>
            <w:vMerge/>
            <w:tcBorders>
              <w:top w:val="single" w:sz="4" w:space="0" w:color="auto"/>
              <w:left w:val="single" w:sz="4" w:space="0" w:color="auto"/>
              <w:bottom w:val="single" w:sz="4" w:space="0" w:color="auto"/>
              <w:right w:val="single" w:sz="4" w:space="0" w:color="auto"/>
            </w:tcBorders>
            <w:vAlign w:val="center"/>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477" w:type="pct"/>
            <w:vMerge/>
            <w:tcBorders>
              <w:left w:val="single" w:sz="4" w:space="0" w:color="auto"/>
              <w:right w:val="single" w:sz="4" w:space="0" w:color="auto"/>
            </w:tcBorders>
            <w:vAlign w:val="center"/>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571" w:type="pct"/>
            <w:vMerge/>
            <w:tcBorders>
              <w:top w:val="single" w:sz="4" w:space="0" w:color="auto"/>
              <w:left w:val="single" w:sz="4" w:space="0" w:color="auto"/>
              <w:bottom w:val="single" w:sz="4" w:space="0" w:color="auto"/>
              <w:right w:val="single" w:sz="4" w:space="0" w:color="auto"/>
            </w:tcBorders>
            <w:vAlign w:val="center"/>
            <w:hideMark/>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1079"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调度方案</w:t>
            </w:r>
          </w:p>
        </w:tc>
        <w:tc>
          <w:tcPr>
            <w:tcW w:w="922"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8-3</w:t>
            </w:r>
          </w:p>
        </w:tc>
      </w:tr>
      <w:tr w:rsidR="00F07FF8" w:rsidRPr="00177482" w:rsidTr="0010185B">
        <w:trPr>
          <w:jc w:val="center"/>
        </w:trPr>
        <w:tc>
          <w:tcPr>
            <w:tcW w:w="309" w:type="pct"/>
            <w:vMerge/>
            <w:tcBorders>
              <w:top w:val="single" w:sz="4" w:space="0" w:color="auto"/>
              <w:left w:val="single" w:sz="4" w:space="0" w:color="auto"/>
              <w:bottom w:val="single" w:sz="4" w:space="0" w:color="auto"/>
              <w:right w:val="single" w:sz="4" w:space="0" w:color="auto"/>
            </w:tcBorders>
            <w:vAlign w:val="center"/>
            <w:hideMark/>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821" w:type="pct"/>
            <w:vMerge/>
            <w:tcBorders>
              <w:top w:val="single" w:sz="4" w:space="0" w:color="auto"/>
              <w:left w:val="single" w:sz="4" w:space="0" w:color="auto"/>
              <w:bottom w:val="single" w:sz="4" w:space="0" w:color="auto"/>
              <w:right w:val="single" w:sz="4" w:space="0" w:color="auto"/>
            </w:tcBorders>
            <w:vAlign w:val="center"/>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821" w:type="pct"/>
            <w:vMerge/>
            <w:tcBorders>
              <w:top w:val="single" w:sz="4" w:space="0" w:color="auto"/>
              <w:left w:val="single" w:sz="4" w:space="0" w:color="auto"/>
              <w:bottom w:val="single" w:sz="4" w:space="0" w:color="auto"/>
              <w:right w:val="single" w:sz="4" w:space="0" w:color="auto"/>
            </w:tcBorders>
            <w:vAlign w:val="center"/>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477" w:type="pct"/>
            <w:vMerge/>
            <w:tcBorders>
              <w:left w:val="single" w:sz="4" w:space="0" w:color="auto"/>
              <w:right w:val="single" w:sz="4" w:space="0" w:color="auto"/>
            </w:tcBorders>
            <w:vAlign w:val="center"/>
          </w:tcPr>
          <w:p w:rsidR="00D314A7" w:rsidRDefault="00D314A7" w:rsidP="0010185B">
            <w:pPr>
              <w:spacing w:line="360" w:lineRule="auto"/>
              <w:jc w:val="center"/>
              <w:rPr>
                <w:rFonts w:ascii="Times New Roman" w:eastAsia="仿宋" w:hAnsi="Times New Roman" w:cs="Times New Roman"/>
                <w:kern w:val="0"/>
                <w:sz w:val="20"/>
                <w:szCs w:val="20"/>
              </w:rPr>
            </w:pPr>
          </w:p>
        </w:tc>
        <w:tc>
          <w:tcPr>
            <w:tcW w:w="571" w:type="pct"/>
            <w:vMerge w:val="restar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输水设施破坏</w:t>
            </w:r>
          </w:p>
        </w:tc>
        <w:tc>
          <w:tcPr>
            <w:tcW w:w="1079"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气象条件</w:t>
            </w:r>
          </w:p>
        </w:tc>
        <w:tc>
          <w:tcPr>
            <w:tcW w:w="922"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8-1</w:t>
            </w:r>
          </w:p>
        </w:tc>
      </w:tr>
      <w:tr w:rsidR="00F07FF8" w:rsidRPr="00177482" w:rsidTr="0010185B">
        <w:trPr>
          <w:jc w:val="center"/>
        </w:trPr>
        <w:tc>
          <w:tcPr>
            <w:tcW w:w="309" w:type="pct"/>
            <w:vMerge/>
            <w:tcBorders>
              <w:top w:val="single" w:sz="4" w:space="0" w:color="auto"/>
              <w:left w:val="single" w:sz="4" w:space="0" w:color="auto"/>
              <w:bottom w:val="single" w:sz="4" w:space="0" w:color="auto"/>
              <w:right w:val="single" w:sz="4" w:space="0" w:color="auto"/>
            </w:tcBorders>
            <w:vAlign w:val="center"/>
            <w:hideMark/>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821" w:type="pct"/>
            <w:vMerge/>
            <w:tcBorders>
              <w:top w:val="single" w:sz="4" w:space="0" w:color="auto"/>
              <w:left w:val="single" w:sz="4" w:space="0" w:color="auto"/>
              <w:bottom w:val="single" w:sz="4" w:space="0" w:color="auto"/>
              <w:right w:val="single" w:sz="4" w:space="0" w:color="auto"/>
            </w:tcBorders>
            <w:vAlign w:val="center"/>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821" w:type="pct"/>
            <w:vMerge/>
            <w:tcBorders>
              <w:top w:val="single" w:sz="4" w:space="0" w:color="auto"/>
              <w:left w:val="single" w:sz="4" w:space="0" w:color="auto"/>
              <w:bottom w:val="single" w:sz="4" w:space="0" w:color="auto"/>
              <w:right w:val="single" w:sz="4" w:space="0" w:color="auto"/>
            </w:tcBorders>
            <w:vAlign w:val="center"/>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477" w:type="pct"/>
            <w:vMerge/>
            <w:tcBorders>
              <w:left w:val="single" w:sz="4" w:space="0" w:color="auto"/>
              <w:right w:val="single" w:sz="4" w:space="0" w:color="auto"/>
            </w:tcBorders>
            <w:vAlign w:val="center"/>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571" w:type="pct"/>
            <w:vMerge/>
            <w:tcBorders>
              <w:top w:val="single" w:sz="4" w:space="0" w:color="auto"/>
              <w:left w:val="single" w:sz="4" w:space="0" w:color="auto"/>
              <w:bottom w:val="single" w:sz="4" w:space="0" w:color="auto"/>
              <w:right w:val="single" w:sz="4" w:space="0" w:color="auto"/>
            </w:tcBorders>
            <w:vAlign w:val="center"/>
            <w:hideMark/>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1079"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冻融</w:t>
            </w:r>
          </w:p>
        </w:tc>
        <w:tc>
          <w:tcPr>
            <w:tcW w:w="922"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8-4</w:t>
            </w:r>
          </w:p>
        </w:tc>
      </w:tr>
      <w:tr w:rsidR="00F07FF8" w:rsidRPr="00177482" w:rsidTr="0010185B">
        <w:trPr>
          <w:jc w:val="center"/>
        </w:trPr>
        <w:tc>
          <w:tcPr>
            <w:tcW w:w="309" w:type="pct"/>
            <w:vMerge/>
            <w:tcBorders>
              <w:top w:val="single" w:sz="4" w:space="0" w:color="auto"/>
              <w:left w:val="single" w:sz="4" w:space="0" w:color="auto"/>
              <w:bottom w:val="single" w:sz="4" w:space="0" w:color="auto"/>
              <w:right w:val="single" w:sz="4" w:space="0" w:color="auto"/>
            </w:tcBorders>
            <w:vAlign w:val="center"/>
            <w:hideMark/>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821" w:type="pct"/>
            <w:vMerge/>
            <w:tcBorders>
              <w:top w:val="single" w:sz="4" w:space="0" w:color="auto"/>
              <w:left w:val="single" w:sz="4" w:space="0" w:color="auto"/>
              <w:bottom w:val="single" w:sz="4" w:space="0" w:color="auto"/>
              <w:right w:val="single" w:sz="4" w:space="0" w:color="auto"/>
            </w:tcBorders>
            <w:vAlign w:val="center"/>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821" w:type="pct"/>
            <w:vMerge/>
            <w:tcBorders>
              <w:top w:val="single" w:sz="4" w:space="0" w:color="auto"/>
              <w:left w:val="single" w:sz="4" w:space="0" w:color="auto"/>
              <w:bottom w:val="single" w:sz="4" w:space="0" w:color="auto"/>
              <w:right w:val="single" w:sz="4" w:space="0" w:color="auto"/>
            </w:tcBorders>
            <w:vAlign w:val="center"/>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477" w:type="pct"/>
            <w:vMerge/>
            <w:tcBorders>
              <w:left w:val="single" w:sz="4" w:space="0" w:color="auto"/>
              <w:right w:val="single" w:sz="4" w:space="0" w:color="auto"/>
            </w:tcBorders>
            <w:vAlign w:val="center"/>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571" w:type="pct"/>
            <w:vMerge/>
            <w:tcBorders>
              <w:top w:val="single" w:sz="4" w:space="0" w:color="auto"/>
              <w:left w:val="single" w:sz="4" w:space="0" w:color="auto"/>
              <w:bottom w:val="single" w:sz="4" w:space="0" w:color="auto"/>
              <w:right w:val="single" w:sz="4" w:space="0" w:color="auto"/>
            </w:tcBorders>
            <w:vAlign w:val="center"/>
            <w:hideMark/>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1079"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冰荷载</w:t>
            </w:r>
          </w:p>
        </w:tc>
        <w:tc>
          <w:tcPr>
            <w:tcW w:w="922"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8-5</w:t>
            </w:r>
          </w:p>
        </w:tc>
      </w:tr>
      <w:tr w:rsidR="00F07FF8" w:rsidRPr="00177482" w:rsidTr="0010185B">
        <w:trPr>
          <w:jc w:val="center"/>
        </w:trPr>
        <w:tc>
          <w:tcPr>
            <w:tcW w:w="309" w:type="pct"/>
            <w:vMerge/>
            <w:tcBorders>
              <w:top w:val="single" w:sz="4" w:space="0" w:color="auto"/>
              <w:left w:val="single" w:sz="4" w:space="0" w:color="auto"/>
              <w:bottom w:val="single" w:sz="4" w:space="0" w:color="auto"/>
              <w:right w:val="single" w:sz="4" w:space="0" w:color="auto"/>
            </w:tcBorders>
            <w:vAlign w:val="center"/>
            <w:hideMark/>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821" w:type="pct"/>
            <w:vMerge/>
            <w:tcBorders>
              <w:top w:val="single" w:sz="4" w:space="0" w:color="auto"/>
              <w:left w:val="single" w:sz="4" w:space="0" w:color="auto"/>
              <w:bottom w:val="single" w:sz="4" w:space="0" w:color="auto"/>
              <w:right w:val="single" w:sz="4" w:space="0" w:color="auto"/>
            </w:tcBorders>
            <w:vAlign w:val="center"/>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821" w:type="pct"/>
            <w:vMerge/>
            <w:tcBorders>
              <w:top w:val="single" w:sz="4" w:space="0" w:color="auto"/>
              <w:left w:val="single" w:sz="4" w:space="0" w:color="auto"/>
              <w:bottom w:val="single" w:sz="4" w:space="0" w:color="auto"/>
              <w:right w:val="single" w:sz="4" w:space="0" w:color="auto"/>
            </w:tcBorders>
            <w:vAlign w:val="center"/>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477" w:type="pct"/>
            <w:vMerge/>
            <w:tcBorders>
              <w:left w:val="single" w:sz="4" w:space="0" w:color="auto"/>
              <w:right w:val="single" w:sz="4" w:space="0" w:color="auto"/>
            </w:tcBorders>
            <w:vAlign w:val="center"/>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571" w:type="pct"/>
            <w:vMerge/>
            <w:tcBorders>
              <w:top w:val="single" w:sz="4" w:space="0" w:color="auto"/>
              <w:left w:val="single" w:sz="4" w:space="0" w:color="auto"/>
              <w:bottom w:val="single" w:sz="4" w:space="0" w:color="auto"/>
              <w:right w:val="single" w:sz="4" w:space="0" w:color="auto"/>
            </w:tcBorders>
            <w:vAlign w:val="center"/>
            <w:hideMark/>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1079"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建筑物特征</w:t>
            </w:r>
          </w:p>
        </w:tc>
        <w:tc>
          <w:tcPr>
            <w:tcW w:w="922"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8-6</w:t>
            </w:r>
          </w:p>
        </w:tc>
      </w:tr>
      <w:tr w:rsidR="00F07FF8" w:rsidRPr="00177482" w:rsidTr="0010185B">
        <w:trPr>
          <w:jc w:val="center"/>
        </w:trPr>
        <w:tc>
          <w:tcPr>
            <w:tcW w:w="309" w:type="pct"/>
            <w:vMerge/>
            <w:tcBorders>
              <w:top w:val="single" w:sz="4" w:space="0" w:color="auto"/>
              <w:left w:val="single" w:sz="4" w:space="0" w:color="auto"/>
              <w:bottom w:val="single" w:sz="4" w:space="0" w:color="auto"/>
              <w:right w:val="single" w:sz="4" w:space="0" w:color="auto"/>
            </w:tcBorders>
            <w:vAlign w:val="center"/>
            <w:hideMark/>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821" w:type="pct"/>
            <w:vMerge/>
            <w:tcBorders>
              <w:top w:val="single" w:sz="4" w:space="0" w:color="auto"/>
              <w:left w:val="single" w:sz="4" w:space="0" w:color="auto"/>
              <w:bottom w:val="single" w:sz="4" w:space="0" w:color="auto"/>
              <w:right w:val="single" w:sz="4" w:space="0" w:color="auto"/>
            </w:tcBorders>
            <w:vAlign w:val="center"/>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821" w:type="pct"/>
            <w:vMerge/>
            <w:tcBorders>
              <w:top w:val="single" w:sz="4" w:space="0" w:color="auto"/>
              <w:left w:val="single" w:sz="4" w:space="0" w:color="auto"/>
              <w:bottom w:val="single" w:sz="4" w:space="0" w:color="auto"/>
              <w:right w:val="single" w:sz="4" w:space="0" w:color="auto"/>
            </w:tcBorders>
            <w:vAlign w:val="center"/>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477" w:type="pct"/>
            <w:vMerge/>
            <w:tcBorders>
              <w:left w:val="single" w:sz="4" w:space="0" w:color="auto"/>
              <w:right w:val="single" w:sz="4" w:space="0" w:color="auto"/>
            </w:tcBorders>
            <w:vAlign w:val="center"/>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571" w:type="pct"/>
            <w:vMerge/>
            <w:tcBorders>
              <w:top w:val="single" w:sz="4" w:space="0" w:color="auto"/>
              <w:left w:val="single" w:sz="4" w:space="0" w:color="auto"/>
              <w:bottom w:val="single" w:sz="4" w:space="0" w:color="auto"/>
              <w:right w:val="single" w:sz="4" w:space="0" w:color="auto"/>
            </w:tcBorders>
            <w:vAlign w:val="center"/>
            <w:hideMark/>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1079"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渠道布置</w:t>
            </w:r>
          </w:p>
        </w:tc>
        <w:tc>
          <w:tcPr>
            <w:tcW w:w="922"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8-7</w:t>
            </w:r>
          </w:p>
        </w:tc>
      </w:tr>
      <w:tr w:rsidR="00F07FF8" w:rsidRPr="00177482" w:rsidTr="0010185B">
        <w:trPr>
          <w:jc w:val="center"/>
        </w:trPr>
        <w:tc>
          <w:tcPr>
            <w:tcW w:w="309" w:type="pct"/>
            <w:vMerge/>
            <w:tcBorders>
              <w:top w:val="single" w:sz="4" w:space="0" w:color="auto"/>
              <w:left w:val="single" w:sz="4" w:space="0" w:color="auto"/>
              <w:bottom w:val="single" w:sz="4" w:space="0" w:color="auto"/>
              <w:right w:val="single" w:sz="4" w:space="0" w:color="auto"/>
            </w:tcBorders>
            <w:vAlign w:val="center"/>
            <w:hideMark/>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821" w:type="pct"/>
            <w:vMerge/>
            <w:tcBorders>
              <w:top w:val="single" w:sz="4" w:space="0" w:color="auto"/>
              <w:left w:val="single" w:sz="4" w:space="0" w:color="auto"/>
              <w:bottom w:val="single" w:sz="4" w:space="0" w:color="auto"/>
              <w:right w:val="single" w:sz="4" w:space="0" w:color="auto"/>
            </w:tcBorders>
            <w:vAlign w:val="center"/>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821" w:type="pct"/>
            <w:vMerge/>
            <w:tcBorders>
              <w:top w:val="single" w:sz="4" w:space="0" w:color="auto"/>
              <w:left w:val="single" w:sz="4" w:space="0" w:color="auto"/>
              <w:bottom w:val="single" w:sz="4" w:space="0" w:color="auto"/>
              <w:right w:val="single" w:sz="4" w:space="0" w:color="auto"/>
            </w:tcBorders>
            <w:vAlign w:val="center"/>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477" w:type="pct"/>
            <w:vMerge/>
            <w:tcBorders>
              <w:left w:val="single" w:sz="4" w:space="0" w:color="auto"/>
              <w:right w:val="single" w:sz="4" w:space="0" w:color="auto"/>
            </w:tcBorders>
            <w:vAlign w:val="center"/>
          </w:tcPr>
          <w:p w:rsidR="00D314A7" w:rsidRDefault="00D314A7" w:rsidP="0010185B">
            <w:pPr>
              <w:spacing w:line="360" w:lineRule="auto"/>
              <w:jc w:val="center"/>
              <w:rPr>
                <w:rFonts w:ascii="Times New Roman" w:eastAsia="仿宋" w:hAnsi="Times New Roman" w:cs="Times New Roman"/>
                <w:kern w:val="0"/>
                <w:sz w:val="20"/>
                <w:szCs w:val="20"/>
              </w:rPr>
            </w:pPr>
          </w:p>
        </w:tc>
        <w:tc>
          <w:tcPr>
            <w:tcW w:w="571" w:type="pct"/>
            <w:vMerge w:val="restar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设备适应性</w:t>
            </w:r>
          </w:p>
        </w:tc>
        <w:tc>
          <w:tcPr>
            <w:tcW w:w="1079"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气象条件</w:t>
            </w:r>
          </w:p>
        </w:tc>
        <w:tc>
          <w:tcPr>
            <w:tcW w:w="922"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8-1</w:t>
            </w:r>
          </w:p>
        </w:tc>
      </w:tr>
      <w:tr w:rsidR="00F07FF8" w:rsidRPr="00177482" w:rsidTr="0010185B">
        <w:trPr>
          <w:jc w:val="center"/>
        </w:trPr>
        <w:tc>
          <w:tcPr>
            <w:tcW w:w="309" w:type="pct"/>
            <w:vMerge/>
            <w:tcBorders>
              <w:top w:val="single" w:sz="4" w:space="0" w:color="auto"/>
              <w:left w:val="single" w:sz="4" w:space="0" w:color="auto"/>
              <w:bottom w:val="single" w:sz="4" w:space="0" w:color="auto"/>
              <w:right w:val="single" w:sz="4" w:space="0" w:color="auto"/>
            </w:tcBorders>
            <w:vAlign w:val="center"/>
            <w:hideMark/>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821" w:type="pct"/>
            <w:vMerge/>
            <w:tcBorders>
              <w:top w:val="single" w:sz="4" w:space="0" w:color="auto"/>
              <w:left w:val="single" w:sz="4" w:space="0" w:color="auto"/>
              <w:bottom w:val="single" w:sz="4" w:space="0" w:color="auto"/>
              <w:right w:val="single" w:sz="4" w:space="0" w:color="auto"/>
            </w:tcBorders>
            <w:vAlign w:val="center"/>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821" w:type="pct"/>
            <w:vMerge/>
            <w:tcBorders>
              <w:top w:val="single" w:sz="4" w:space="0" w:color="auto"/>
              <w:left w:val="single" w:sz="4" w:space="0" w:color="auto"/>
              <w:bottom w:val="single" w:sz="4" w:space="0" w:color="auto"/>
              <w:right w:val="single" w:sz="4" w:space="0" w:color="auto"/>
            </w:tcBorders>
            <w:vAlign w:val="center"/>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477" w:type="pct"/>
            <w:vMerge/>
            <w:tcBorders>
              <w:left w:val="single" w:sz="4" w:space="0" w:color="auto"/>
              <w:right w:val="single" w:sz="4" w:space="0" w:color="auto"/>
            </w:tcBorders>
            <w:vAlign w:val="center"/>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571" w:type="pct"/>
            <w:vMerge/>
            <w:tcBorders>
              <w:top w:val="single" w:sz="4" w:space="0" w:color="auto"/>
              <w:left w:val="single" w:sz="4" w:space="0" w:color="auto"/>
              <w:bottom w:val="single" w:sz="4" w:space="0" w:color="auto"/>
              <w:right w:val="single" w:sz="4" w:space="0" w:color="auto"/>
            </w:tcBorders>
            <w:vAlign w:val="center"/>
            <w:hideMark/>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1079"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冻融</w:t>
            </w:r>
          </w:p>
        </w:tc>
        <w:tc>
          <w:tcPr>
            <w:tcW w:w="922"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8-4</w:t>
            </w:r>
          </w:p>
        </w:tc>
      </w:tr>
      <w:tr w:rsidR="00F07FF8" w:rsidRPr="00177482" w:rsidTr="0010185B">
        <w:trPr>
          <w:jc w:val="center"/>
        </w:trPr>
        <w:tc>
          <w:tcPr>
            <w:tcW w:w="309" w:type="pct"/>
            <w:vMerge/>
            <w:tcBorders>
              <w:top w:val="single" w:sz="4" w:space="0" w:color="auto"/>
              <w:left w:val="single" w:sz="4" w:space="0" w:color="auto"/>
              <w:bottom w:val="single" w:sz="4" w:space="0" w:color="auto"/>
              <w:right w:val="single" w:sz="4" w:space="0" w:color="auto"/>
            </w:tcBorders>
            <w:vAlign w:val="center"/>
            <w:hideMark/>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821" w:type="pct"/>
            <w:vMerge/>
            <w:tcBorders>
              <w:top w:val="single" w:sz="4" w:space="0" w:color="auto"/>
              <w:left w:val="single" w:sz="4" w:space="0" w:color="auto"/>
              <w:bottom w:val="single" w:sz="4" w:space="0" w:color="auto"/>
              <w:right w:val="single" w:sz="4" w:space="0" w:color="auto"/>
            </w:tcBorders>
            <w:vAlign w:val="center"/>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821" w:type="pct"/>
            <w:vMerge/>
            <w:tcBorders>
              <w:top w:val="single" w:sz="4" w:space="0" w:color="auto"/>
              <w:left w:val="single" w:sz="4" w:space="0" w:color="auto"/>
              <w:bottom w:val="single" w:sz="4" w:space="0" w:color="auto"/>
              <w:right w:val="single" w:sz="4" w:space="0" w:color="auto"/>
            </w:tcBorders>
            <w:vAlign w:val="center"/>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477" w:type="pct"/>
            <w:vMerge/>
            <w:tcBorders>
              <w:left w:val="single" w:sz="4" w:space="0" w:color="auto"/>
              <w:bottom w:val="single" w:sz="4" w:space="0" w:color="auto"/>
              <w:right w:val="single" w:sz="4" w:space="0" w:color="auto"/>
            </w:tcBorders>
            <w:vAlign w:val="center"/>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571" w:type="pct"/>
            <w:vMerge/>
            <w:tcBorders>
              <w:top w:val="single" w:sz="4" w:space="0" w:color="auto"/>
              <w:left w:val="single" w:sz="4" w:space="0" w:color="auto"/>
              <w:bottom w:val="single" w:sz="4" w:space="0" w:color="auto"/>
              <w:right w:val="single" w:sz="4" w:space="0" w:color="auto"/>
            </w:tcBorders>
            <w:vAlign w:val="center"/>
            <w:hideMark/>
          </w:tcPr>
          <w:p w:rsidR="00D314A7" w:rsidRDefault="00D314A7" w:rsidP="0010185B">
            <w:pPr>
              <w:widowControl/>
              <w:spacing w:line="360" w:lineRule="auto"/>
              <w:jc w:val="center"/>
              <w:rPr>
                <w:rFonts w:ascii="Times New Roman" w:eastAsia="仿宋" w:hAnsi="Times New Roman" w:cs="Times New Roman"/>
                <w:kern w:val="0"/>
                <w:sz w:val="20"/>
                <w:szCs w:val="20"/>
              </w:rPr>
            </w:pPr>
          </w:p>
        </w:tc>
        <w:tc>
          <w:tcPr>
            <w:tcW w:w="1079"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冰荷载</w:t>
            </w:r>
          </w:p>
        </w:tc>
        <w:tc>
          <w:tcPr>
            <w:tcW w:w="922"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360"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8-5</w:t>
            </w:r>
          </w:p>
        </w:tc>
      </w:tr>
    </w:tbl>
    <w:p w:rsidR="00411351" w:rsidRDefault="00411351" w:rsidP="0008554C">
      <w:pPr>
        <w:pStyle w:val="10"/>
        <w:ind w:firstLineChars="0" w:firstLine="0"/>
        <w:jc w:val="center"/>
        <w:outlineLvl w:val="9"/>
        <w:rPr>
          <w:rFonts w:ascii="Times New Roman" w:hAnsi="Times New Roman" w:cs="Times New Roman"/>
        </w:rPr>
      </w:pPr>
    </w:p>
    <w:p w:rsidR="00411351" w:rsidRDefault="00411351" w:rsidP="0008554C">
      <w:pPr>
        <w:pStyle w:val="10"/>
        <w:ind w:firstLineChars="0" w:firstLine="0"/>
        <w:jc w:val="center"/>
        <w:outlineLvl w:val="9"/>
        <w:rPr>
          <w:rFonts w:ascii="Times New Roman" w:hAnsi="Times New Roman" w:cs="Times New Roman"/>
        </w:rPr>
      </w:pPr>
    </w:p>
    <w:p w:rsidR="00411351" w:rsidRDefault="00411351" w:rsidP="0008554C">
      <w:pPr>
        <w:pStyle w:val="10"/>
        <w:ind w:firstLineChars="0" w:firstLine="0"/>
        <w:jc w:val="center"/>
        <w:outlineLvl w:val="9"/>
        <w:rPr>
          <w:rFonts w:ascii="Times New Roman" w:hAnsi="Times New Roman" w:cs="Times New Roman"/>
        </w:rPr>
      </w:pPr>
    </w:p>
    <w:p w:rsidR="0008554C" w:rsidRPr="00177482" w:rsidRDefault="0008554C" w:rsidP="0008554C">
      <w:pPr>
        <w:pStyle w:val="10"/>
        <w:ind w:firstLineChars="0" w:firstLine="0"/>
        <w:jc w:val="center"/>
        <w:outlineLvl w:val="9"/>
        <w:rPr>
          <w:rFonts w:ascii="Times New Roman" w:hAnsi="Times New Roman" w:cs="Times New Roman"/>
        </w:rPr>
      </w:pPr>
      <w:r w:rsidRPr="00177482">
        <w:rPr>
          <w:rFonts w:ascii="Times New Roman" w:hAnsi="Times New Roman" w:cs="Times New Roman"/>
        </w:rPr>
        <w:lastRenderedPageBreak/>
        <w:t>表</w:t>
      </w:r>
      <w:r w:rsidRPr="00177482">
        <w:rPr>
          <w:rFonts w:ascii="Times New Roman" w:hAnsi="Times New Roman" w:cs="Times New Roman"/>
        </w:rPr>
        <w:t xml:space="preserve">3.3-5  </w:t>
      </w:r>
      <w:r w:rsidRPr="00177482">
        <w:rPr>
          <w:rFonts w:ascii="Times New Roman" w:hAnsi="Times New Roman" w:cs="Times New Roman"/>
        </w:rPr>
        <w:t>冬季调度</w:t>
      </w:r>
      <w:r w:rsidR="00BD4936">
        <w:rPr>
          <w:rFonts w:ascii="Times New Roman" w:hAnsi="Times New Roman" w:cs="Times New Roman"/>
        </w:rPr>
        <w:t>风险预防措施</w:t>
      </w:r>
      <w:r w:rsidRPr="00177482">
        <w:rPr>
          <w:rFonts w:ascii="Times New Roman" w:hAnsi="Times New Roman" w:cs="Times New Roman"/>
        </w:rPr>
        <w:t>一览表</w:t>
      </w:r>
    </w:p>
    <w:tbl>
      <w:tblPr>
        <w:tblW w:w="5062" w:type="pct"/>
        <w:jc w:val="center"/>
        <w:tblLayout w:type="fixed"/>
        <w:tblLook w:val="04A0"/>
      </w:tblPr>
      <w:tblGrid>
        <w:gridCol w:w="849"/>
        <w:gridCol w:w="1419"/>
        <w:gridCol w:w="12126"/>
      </w:tblGrid>
      <w:tr w:rsidR="00F07FF8" w:rsidRPr="00177482" w:rsidTr="0010185B">
        <w:trPr>
          <w:trHeight w:val="20"/>
          <w:tblHeader/>
          <w:jc w:val="center"/>
        </w:trPr>
        <w:tc>
          <w:tcPr>
            <w:tcW w:w="295"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编号</w:t>
            </w:r>
          </w:p>
        </w:tc>
        <w:tc>
          <w:tcPr>
            <w:tcW w:w="493" w:type="pct"/>
            <w:tcBorders>
              <w:top w:val="single" w:sz="4" w:space="0" w:color="auto"/>
              <w:left w:val="nil"/>
              <w:bottom w:val="single" w:sz="4" w:space="0" w:color="auto"/>
              <w:right w:val="single" w:sz="4" w:space="0" w:color="auto"/>
            </w:tcBorders>
            <w:vAlign w:val="center"/>
            <w:hideMark/>
          </w:tcPr>
          <w:p w:rsidR="00D314A7" w:rsidRDefault="00F07FF8" w:rsidP="0010185B">
            <w:pPr>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风险因子</w:t>
            </w:r>
          </w:p>
        </w:tc>
        <w:tc>
          <w:tcPr>
            <w:tcW w:w="4212" w:type="pct"/>
            <w:tcBorders>
              <w:top w:val="single" w:sz="4" w:space="0" w:color="auto"/>
              <w:left w:val="nil"/>
              <w:bottom w:val="single" w:sz="4" w:space="0" w:color="auto"/>
              <w:right w:val="single" w:sz="4" w:space="0" w:color="auto"/>
            </w:tcBorders>
            <w:noWrap/>
            <w:vAlign w:val="center"/>
            <w:hideMark/>
          </w:tcPr>
          <w:p w:rsidR="00D314A7" w:rsidRDefault="00F07FF8" w:rsidP="0010185B">
            <w:pPr>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预防措施</w:t>
            </w:r>
          </w:p>
        </w:tc>
      </w:tr>
      <w:tr w:rsidR="00F07FF8" w:rsidRPr="00177482" w:rsidTr="0010185B">
        <w:trPr>
          <w:trHeight w:val="20"/>
          <w:jc w:val="center"/>
        </w:trPr>
        <w:tc>
          <w:tcPr>
            <w:tcW w:w="295"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8-1</w:t>
            </w:r>
          </w:p>
        </w:tc>
        <w:tc>
          <w:tcPr>
            <w:tcW w:w="493" w:type="pct"/>
            <w:tcBorders>
              <w:top w:val="nil"/>
              <w:left w:val="nil"/>
              <w:bottom w:val="single" w:sz="4" w:space="0" w:color="auto"/>
              <w:right w:val="single" w:sz="4" w:space="0" w:color="auto"/>
            </w:tcBorders>
            <w:vAlign w:val="center"/>
            <w:hideMark/>
          </w:tcPr>
          <w:p w:rsidR="00D314A7" w:rsidRDefault="00F07FF8" w:rsidP="0010185B">
            <w:pPr>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气象条件</w:t>
            </w:r>
          </w:p>
        </w:tc>
        <w:tc>
          <w:tcPr>
            <w:tcW w:w="4212" w:type="pct"/>
            <w:tcBorders>
              <w:top w:val="nil"/>
              <w:left w:val="nil"/>
              <w:bottom w:val="nil"/>
              <w:right w:val="single" w:sz="4" w:space="0" w:color="auto"/>
            </w:tcBorders>
            <w:vAlign w:val="center"/>
            <w:hideMark/>
          </w:tcPr>
          <w:p w:rsidR="00D314A7" w:rsidRDefault="00F07FF8" w:rsidP="0010185B">
            <w:pPr>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）一般冬季以关注气象预报为主，尤其是中、长期气温预报；</w:t>
            </w:r>
            <w:r w:rsidRPr="00177482">
              <w:rPr>
                <w:rFonts w:ascii="Times New Roman" w:eastAsia="仿宋" w:hAnsi="Times New Roman" w:cs="Times New Roman"/>
                <w:kern w:val="0"/>
                <w:sz w:val="20"/>
                <w:szCs w:val="20"/>
              </w:rPr>
              <w:br/>
            </w: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）极端情况渠道出现流冰时，管理处中控室应开展气温观测。</w:t>
            </w:r>
          </w:p>
        </w:tc>
      </w:tr>
      <w:tr w:rsidR="00F07FF8" w:rsidRPr="00177482" w:rsidTr="0010185B">
        <w:trPr>
          <w:trHeight w:val="20"/>
          <w:jc w:val="center"/>
        </w:trPr>
        <w:tc>
          <w:tcPr>
            <w:tcW w:w="295"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8-2</w:t>
            </w:r>
          </w:p>
        </w:tc>
        <w:tc>
          <w:tcPr>
            <w:tcW w:w="493" w:type="pct"/>
            <w:tcBorders>
              <w:top w:val="nil"/>
              <w:left w:val="nil"/>
              <w:bottom w:val="single" w:sz="4" w:space="0" w:color="auto"/>
              <w:right w:val="single" w:sz="4" w:space="0" w:color="auto"/>
            </w:tcBorders>
            <w:vAlign w:val="center"/>
            <w:hideMark/>
          </w:tcPr>
          <w:p w:rsidR="00D314A7" w:rsidRDefault="00F07FF8" w:rsidP="0010185B">
            <w:pPr>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水温</w:t>
            </w:r>
          </w:p>
        </w:tc>
        <w:tc>
          <w:tcPr>
            <w:tcW w:w="4212" w:type="pct"/>
            <w:tcBorders>
              <w:top w:val="single" w:sz="4" w:space="0" w:color="auto"/>
              <w:left w:val="nil"/>
              <w:bottom w:val="nil"/>
              <w:right w:val="single" w:sz="4" w:space="0" w:color="auto"/>
            </w:tcBorders>
            <w:vAlign w:val="center"/>
            <w:hideMark/>
          </w:tcPr>
          <w:p w:rsidR="00D314A7" w:rsidRDefault="00F07FF8" w:rsidP="0010185B">
            <w:pPr>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）一般冬季调度室应记录水温过程；</w:t>
            </w:r>
            <w:r w:rsidRPr="00177482">
              <w:rPr>
                <w:rFonts w:ascii="Times New Roman" w:eastAsia="仿宋" w:hAnsi="Times New Roman" w:cs="Times New Roman"/>
                <w:kern w:val="0"/>
                <w:sz w:val="20"/>
                <w:szCs w:val="20"/>
              </w:rPr>
              <w:br/>
            </w: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）极端气候出现冰情时，管理处中控室应将水温观测纳入调度参数观测中，及时上报总控中心。</w:t>
            </w:r>
          </w:p>
        </w:tc>
      </w:tr>
      <w:tr w:rsidR="00F07FF8" w:rsidRPr="00177482" w:rsidTr="0010185B">
        <w:trPr>
          <w:trHeight w:val="20"/>
          <w:jc w:val="center"/>
        </w:trPr>
        <w:tc>
          <w:tcPr>
            <w:tcW w:w="295"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8-3</w:t>
            </w:r>
          </w:p>
        </w:tc>
        <w:tc>
          <w:tcPr>
            <w:tcW w:w="493" w:type="pct"/>
            <w:tcBorders>
              <w:top w:val="nil"/>
              <w:left w:val="nil"/>
              <w:bottom w:val="single" w:sz="4" w:space="0" w:color="auto"/>
              <w:right w:val="single" w:sz="4" w:space="0" w:color="auto"/>
            </w:tcBorders>
            <w:vAlign w:val="center"/>
            <w:hideMark/>
          </w:tcPr>
          <w:p w:rsidR="00D314A7" w:rsidRDefault="00F07FF8" w:rsidP="0010185B">
            <w:pPr>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冬季调度方案</w:t>
            </w:r>
          </w:p>
        </w:tc>
        <w:tc>
          <w:tcPr>
            <w:tcW w:w="4212" w:type="pct"/>
            <w:tcBorders>
              <w:top w:val="single" w:sz="4" w:space="0" w:color="auto"/>
              <w:left w:val="nil"/>
              <w:bottom w:val="nil"/>
              <w:right w:val="single" w:sz="4" w:space="0" w:color="auto"/>
            </w:tcBorders>
            <w:vAlign w:val="center"/>
            <w:hideMark/>
          </w:tcPr>
          <w:p w:rsidR="00D314A7" w:rsidRDefault="00F07FF8" w:rsidP="0010185B">
            <w:pPr>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）一般冬季不结冰，按正常方式运行；</w:t>
            </w:r>
            <w:r w:rsidRPr="00177482">
              <w:rPr>
                <w:rFonts w:ascii="Times New Roman" w:eastAsia="仿宋" w:hAnsi="Times New Roman" w:cs="Times New Roman"/>
                <w:kern w:val="0"/>
                <w:sz w:val="20"/>
                <w:szCs w:val="20"/>
              </w:rPr>
              <w:br/>
            </w: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）极端情况结冰时，管理处加强监测，实时掌握冰情，上报总调中心；中线局应组织专家会商，评估冰情严重程度；应急情况下，中线局应调整调度方式。</w:t>
            </w:r>
          </w:p>
        </w:tc>
      </w:tr>
      <w:tr w:rsidR="00F07FF8" w:rsidRPr="00177482" w:rsidTr="0010185B">
        <w:trPr>
          <w:trHeight w:val="20"/>
          <w:jc w:val="center"/>
        </w:trPr>
        <w:tc>
          <w:tcPr>
            <w:tcW w:w="295"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8-4</w:t>
            </w:r>
          </w:p>
        </w:tc>
        <w:tc>
          <w:tcPr>
            <w:tcW w:w="493" w:type="pct"/>
            <w:tcBorders>
              <w:top w:val="nil"/>
              <w:left w:val="nil"/>
              <w:bottom w:val="single" w:sz="4" w:space="0" w:color="auto"/>
              <w:right w:val="single" w:sz="4" w:space="0" w:color="auto"/>
            </w:tcBorders>
            <w:vAlign w:val="center"/>
            <w:hideMark/>
          </w:tcPr>
          <w:p w:rsidR="00D314A7" w:rsidRDefault="00F07FF8" w:rsidP="0010185B">
            <w:pPr>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冻融</w:t>
            </w:r>
          </w:p>
        </w:tc>
        <w:tc>
          <w:tcPr>
            <w:tcW w:w="4212" w:type="pct"/>
            <w:tcBorders>
              <w:top w:val="single" w:sz="4" w:space="0" w:color="auto"/>
              <w:left w:val="nil"/>
              <w:bottom w:val="nil"/>
              <w:right w:val="single" w:sz="4" w:space="0" w:color="auto"/>
            </w:tcBorders>
            <w:vAlign w:val="center"/>
            <w:hideMark/>
          </w:tcPr>
          <w:p w:rsidR="00D314A7" w:rsidRDefault="00F07FF8" w:rsidP="0010185B">
            <w:pPr>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）一般冬季无冰，不做观测；</w:t>
            </w:r>
          </w:p>
          <w:p w:rsidR="00D314A7" w:rsidRDefault="00F07FF8" w:rsidP="0010185B">
            <w:pPr>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）极端情况结冰时，指定冰情观测人员，对</w:t>
            </w:r>
            <w:r w:rsidR="00A32E41">
              <w:rPr>
                <w:rFonts w:ascii="Times New Roman" w:eastAsia="仿宋" w:hAnsi="Times New Roman" w:cs="Times New Roman" w:hint="eastAsia"/>
                <w:kern w:val="0"/>
                <w:sz w:val="20"/>
                <w:szCs w:val="20"/>
              </w:rPr>
              <w:t>兰河渡槽</w:t>
            </w:r>
            <w:r w:rsidR="009B144F" w:rsidRPr="009B144F">
              <w:rPr>
                <w:rFonts w:ascii="Times New Roman" w:eastAsia="仿宋" w:hAnsi="Times New Roman" w:cs="Times New Roman" w:hint="eastAsia"/>
                <w:kern w:val="0"/>
                <w:sz w:val="20"/>
                <w:szCs w:val="20"/>
              </w:rPr>
              <w:t>及各类闸控系统</w:t>
            </w:r>
            <w:r w:rsidRPr="00177482">
              <w:rPr>
                <w:rFonts w:ascii="Times New Roman" w:eastAsia="仿宋" w:hAnsi="Times New Roman" w:cs="Times New Roman"/>
                <w:kern w:val="0"/>
                <w:sz w:val="20"/>
                <w:szCs w:val="20"/>
              </w:rPr>
              <w:t>及各类闸控系统冻融巡视，针对冰情严重情况，调度科和工程科应配合在建筑物前应</w:t>
            </w:r>
            <w:proofErr w:type="gramStart"/>
            <w:r w:rsidRPr="00177482">
              <w:rPr>
                <w:rFonts w:ascii="Times New Roman" w:eastAsia="仿宋" w:hAnsi="Times New Roman" w:cs="Times New Roman"/>
                <w:kern w:val="0"/>
                <w:sz w:val="20"/>
                <w:szCs w:val="20"/>
              </w:rPr>
              <w:t>布设拦冰和扰冰</w:t>
            </w:r>
            <w:proofErr w:type="gramEnd"/>
            <w:r w:rsidRPr="00177482">
              <w:rPr>
                <w:rFonts w:ascii="Times New Roman" w:eastAsia="仿宋" w:hAnsi="Times New Roman" w:cs="Times New Roman"/>
                <w:kern w:val="0"/>
                <w:sz w:val="20"/>
                <w:szCs w:val="20"/>
              </w:rPr>
              <w:t>设施。</w:t>
            </w:r>
          </w:p>
        </w:tc>
      </w:tr>
      <w:tr w:rsidR="00F07FF8" w:rsidRPr="00177482" w:rsidTr="0010185B">
        <w:trPr>
          <w:trHeight w:val="20"/>
          <w:jc w:val="center"/>
        </w:trPr>
        <w:tc>
          <w:tcPr>
            <w:tcW w:w="295"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8-5</w:t>
            </w:r>
          </w:p>
        </w:tc>
        <w:tc>
          <w:tcPr>
            <w:tcW w:w="493" w:type="pct"/>
            <w:tcBorders>
              <w:top w:val="nil"/>
              <w:left w:val="nil"/>
              <w:bottom w:val="single" w:sz="4" w:space="0" w:color="auto"/>
              <w:right w:val="single" w:sz="4" w:space="0" w:color="auto"/>
            </w:tcBorders>
            <w:vAlign w:val="center"/>
            <w:hideMark/>
          </w:tcPr>
          <w:p w:rsidR="00D314A7" w:rsidRDefault="00F07FF8" w:rsidP="0010185B">
            <w:pPr>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冰负荷</w:t>
            </w:r>
          </w:p>
        </w:tc>
        <w:tc>
          <w:tcPr>
            <w:tcW w:w="4212" w:type="pct"/>
            <w:tcBorders>
              <w:top w:val="single" w:sz="4" w:space="0" w:color="auto"/>
              <w:left w:val="nil"/>
              <w:bottom w:val="nil"/>
              <w:right w:val="single" w:sz="4" w:space="0" w:color="auto"/>
            </w:tcBorders>
            <w:vAlign w:val="center"/>
            <w:hideMark/>
          </w:tcPr>
          <w:p w:rsidR="00D314A7" w:rsidRDefault="00F07FF8" w:rsidP="0010185B">
            <w:pPr>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）一般冬季无冰，不做观测；</w:t>
            </w:r>
            <w:r w:rsidRPr="00177482">
              <w:rPr>
                <w:rFonts w:ascii="Times New Roman" w:eastAsia="仿宋" w:hAnsi="Times New Roman" w:cs="Times New Roman"/>
                <w:kern w:val="0"/>
                <w:sz w:val="20"/>
                <w:szCs w:val="20"/>
              </w:rPr>
              <w:br/>
            </w: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）极端情况结冰时，指定冰情观测人员，加强</w:t>
            </w:r>
            <w:r w:rsidR="009B144F" w:rsidRPr="009B144F">
              <w:rPr>
                <w:rFonts w:ascii="Times New Roman" w:eastAsia="仿宋" w:hAnsi="Times New Roman" w:cs="Times New Roman" w:hint="eastAsia"/>
                <w:kern w:val="0"/>
                <w:sz w:val="20"/>
                <w:szCs w:val="20"/>
              </w:rPr>
              <w:t>兰河</w:t>
            </w:r>
            <w:r w:rsidR="00A32E41">
              <w:rPr>
                <w:rFonts w:ascii="Times New Roman" w:eastAsia="仿宋" w:hAnsi="Times New Roman" w:cs="Times New Roman" w:hint="eastAsia"/>
                <w:kern w:val="0"/>
                <w:sz w:val="20"/>
                <w:szCs w:val="20"/>
              </w:rPr>
              <w:t>渡槽</w:t>
            </w:r>
            <w:r w:rsidR="009B144F" w:rsidRPr="009B144F">
              <w:rPr>
                <w:rFonts w:ascii="Times New Roman" w:eastAsia="仿宋" w:hAnsi="Times New Roman" w:cs="Times New Roman" w:hint="eastAsia"/>
                <w:kern w:val="0"/>
                <w:sz w:val="20"/>
                <w:szCs w:val="20"/>
              </w:rPr>
              <w:t>及各类闸控系统</w:t>
            </w:r>
            <w:r w:rsidRPr="00177482">
              <w:rPr>
                <w:rFonts w:ascii="Times New Roman" w:eastAsia="仿宋" w:hAnsi="Times New Roman" w:cs="Times New Roman"/>
                <w:kern w:val="0"/>
                <w:sz w:val="20"/>
                <w:szCs w:val="20"/>
              </w:rPr>
              <w:t>及各类闸控系统</w:t>
            </w:r>
            <w:r w:rsidR="00386009" w:rsidRPr="0010185B">
              <w:rPr>
                <w:rFonts w:ascii="Times New Roman" w:eastAsia="仿宋" w:hAnsi="Times New Roman" w:cs="Times New Roman" w:hint="eastAsia"/>
                <w:kern w:val="0"/>
                <w:sz w:val="20"/>
                <w:szCs w:val="20"/>
              </w:rPr>
              <w:t>附近巡查；</w:t>
            </w:r>
            <w:r w:rsidRPr="00177482">
              <w:rPr>
                <w:rFonts w:ascii="Times New Roman" w:eastAsia="仿宋" w:hAnsi="Times New Roman" w:cs="Times New Roman"/>
                <w:kern w:val="0"/>
                <w:sz w:val="20"/>
                <w:szCs w:val="20"/>
              </w:rPr>
              <w:t>开展冰盖、流冰观测，视冰情严重程度，调度科和工程科应配合在建筑物进口应</w:t>
            </w:r>
            <w:proofErr w:type="gramStart"/>
            <w:r w:rsidRPr="00177482">
              <w:rPr>
                <w:rFonts w:ascii="Times New Roman" w:eastAsia="仿宋" w:hAnsi="Times New Roman" w:cs="Times New Roman"/>
                <w:kern w:val="0"/>
                <w:sz w:val="20"/>
                <w:szCs w:val="20"/>
              </w:rPr>
              <w:t>布设扰冰设施</w:t>
            </w:r>
            <w:proofErr w:type="gramEnd"/>
            <w:r w:rsidRPr="00177482">
              <w:rPr>
                <w:rFonts w:ascii="Times New Roman" w:eastAsia="仿宋" w:hAnsi="Times New Roman" w:cs="Times New Roman"/>
                <w:kern w:val="0"/>
                <w:sz w:val="20"/>
                <w:szCs w:val="20"/>
              </w:rPr>
              <w:t>。</w:t>
            </w:r>
          </w:p>
        </w:tc>
      </w:tr>
      <w:tr w:rsidR="00F07FF8" w:rsidRPr="00177482" w:rsidTr="0010185B">
        <w:trPr>
          <w:trHeight w:val="20"/>
          <w:jc w:val="center"/>
        </w:trPr>
        <w:tc>
          <w:tcPr>
            <w:tcW w:w="295"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8-6</w:t>
            </w:r>
          </w:p>
        </w:tc>
        <w:tc>
          <w:tcPr>
            <w:tcW w:w="493" w:type="pct"/>
            <w:tcBorders>
              <w:top w:val="nil"/>
              <w:left w:val="nil"/>
              <w:bottom w:val="single" w:sz="4" w:space="0" w:color="auto"/>
              <w:right w:val="single" w:sz="4" w:space="0" w:color="auto"/>
            </w:tcBorders>
            <w:vAlign w:val="center"/>
            <w:hideMark/>
          </w:tcPr>
          <w:p w:rsidR="00D314A7" w:rsidRDefault="00F07FF8" w:rsidP="0010185B">
            <w:pPr>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建筑物特征</w:t>
            </w:r>
          </w:p>
        </w:tc>
        <w:tc>
          <w:tcPr>
            <w:tcW w:w="4212" w:type="pct"/>
            <w:tcBorders>
              <w:top w:val="single" w:sz="4" w:space="0" w:color="auto"/>
              <w:left w:val="nil"/>
              <w:bottom w:val="nil"/>
              <w:right w:val="single" w:sz="4" w:space="0" w:color="auto"/>
            </w:tcBorders>
            <w:vAlign w:val="center"/>
            <w:hideMark/>
          </w:tcPr>
          <w:p w:rsidR="00D314A7" w:rsidRDefault="00F07FF8" w:rsidP="0010185B">
            <w:pPr>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）一般冬季无冰，不做观测；</w:t>
            </w:r>
            <w:r w:rsidRPr="00177482">
              <w:rPr>
                <w:rFonts w:ascii="Times New Roman" w:eastAsia="仿宋" w:hAnsi="Times New Roman" w:cs="Times New Roman"/>
                <w:kern w:val="0"/>
                <w:sz w:val="20"/>
                <w:szCs w:val="20"/>
              </w:rPr>
              <w:br/>
            </w: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）极端情况结冰时，冰情观测人员应结合冻融、冰盖观测开展建筑物冰情的巡查。</w:t>
            </w:r>
          </w:p>
        </w:tc>
      </w:tr>
      <w:tr w:rsidR="00F07FF8" w:rsidRPr="00177482" w:rsidTr="0010185B">
        <w:trPr>
          <w:trHeight w:val="20"/>
          <w:jc w:val="center"/>
        </w:trPr>
        <w:tc>
          <w:tcPr>
            <w:tcW w:w="295"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8-7</w:t>
            </w:r>
          </w:p>
        </w:tc>
        <w:tc>
          <w:tcPr>
            <w:tcW w:w="493" w:type="pct"/>
            <w:tcBorders>
              <w:top w:val="nil"/>
              <w:left w:val="nil"/>
              <w:bottom w:val="single" w:sz="4" w:space="0" w:color="auto"/>
              <w:right w:val="single" w:sz="4" w:space="0" w:color="auto"/>
            </w:tcBorders>
            <w:vAlign w:val="center"/>
            <w:hideMark/>
          </w:tcPr>
          <w:p w:rsidR="00D314A7" w:rsidRDefault="00F07FF8" w:rsidP="0010185B">
            <w:pPr>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渠道布置</w:t>
            </w:r>
          </w:p>
        </w:tc>
        <w:tc>
          <w:tcPr>
            <w:tcW w:w="4212" w:type="pct"/>
            <w:tcBorders>
              <w:top w:val="single" w:sz="4" w:space="0" w:color="auto"/>
              <w:left w:val="nil"/>
              <w:bottom w:val="single" w:sz="4" w:space="0" w:color="auto"/>
              <w:right w:val="single" w:sz="4" w:space="0" w:color="auto"/>
            </w:tcBorders>
            <w:noWrap/>
            <w:vAlign w:val="center"/>
            <w:hideMark/>
          </w:tcPr>
          <w:p w:rsidR="00D314A7" w:rsidRDefault="00F07FF8" w:rsidP="0010185B">
            <w:pPr>
              <w:spacing w:line="276" w:lineRule="auto"/>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）一般冬季无冰，不做渠道冰情观测；</w:t>
            </w:r>
            <w:r w:rsidRPr="00177482">
              <w:rPr>
                <w:rFonts w:ascii="Times New Roman" w:eastAsia="仿宋" w:hAnsi="Times New Roman" w:cs="Times New Roman"/>
                <w:kern w:val="0"/>
                <w:sz w:val="20"/>
                <w:szCs w:val="20"/>
              </w:rPr>
              <w:br/>
            </w: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）极端情况结冰时，指定冰情观测人员，对渠道的冰情、冻胀巡视，渠道巡视可结合工程安全巡视开展，尤其是渠池下游流冰、冰盖厚度观测；</w:t>
            </w:r>
            <w:r w:rsidRPr="00177482">
              <w:rPr>
                <w:rFonts w:ascii="Times New Roman" w:eastAsia="仿宋" w:hAnsi="Times New Roman" w:cs="Times New Roman"/>
                <w:kern w:val="0"/>
                <w:sz w:val="20"/>
                <w:szCs w:val="20"/>
              </w:rPr>
              <w:br/>
            </w: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）应急情况下，调度科和工程科采取</w:t>
            </w:r>
            <w:proofErr w:type="gramStart"/>
            <w:r w:rsidRPr="00177482">
              <w:rPr>
                <w:rFonts w:ascii="Times New Roman" w:eastAsia="仿宋" w:hAnsi="Times New Roman" w:cs="Times New Roman"/>
                <w:kern w:val="0"/>
                <w:sz w:val="20"/>
                <w:szCs w:val="20"/>
              </w:rPr>
              <w:t>拦冰索、扰冰</w:t>
            </w:r>
            <w:proofErr w:type="gramEnd"/>
            <w:r w:rsidRPr="00177482">
              <w:rPr>
                <w:rFonts w:ascii="Times New Roman" w:eastAsia="仿宋" w:hAnsi="Times New Roman" w:cs="Times New Roman"/>
                <w:kern w:val="0"/>
                <w:sz w:val="20"/>
                <w:szCs w:val="20"/>
              </w:rPr>
              <w:t>等防护措施。</w:t>
            </w:r>
          </w:p>
        </w:tc>
      </w:tr>
    </w:tbl>
    <w:p w:rsidR="00411351" w:rsidRDefault="00411351" w:rsidP="0008554C">
      <w:pPr>
        <w:pStyle w:val="10"/>
        <w:ind w:firstLineChars="0" w:firstLine="0"/>
        <w:jc w:val="center"/>
        <w:outlineLvl w:val="9"/>
        <w:rPr>
          <w:rFonts w:ascii="Times New Roman" w:hAnsi="Times New Roman" w:cs="Times New Roman"/>
        </w:rPr>
      </w:pPr>
    </w:p>
    <w:p w:rsidR="0008554C" w:rsidRPr="00177482" w:rsidRDefault="0008554C" w:rsidP="0008554C">
      <w:pPr>
        <w:pStyle w:val="10"/>
        <w:ind w:firstLineChars="0" w:firstLine="0"/>
        <w:jc w:val="center"/>
        <w:outlineLvl w:val="9"/>
        <w:rPr>
          <w:rFonts w:ascii="Times New Roman" w:hAnsi="Times New Roman" w:cs="Times New Roman"/>
        </w:rPr>
      </w:pPr>
      <w:r w:rsidRPr="00177482">
        <w:rPr>
          <w:rFonts w:ascii="Times New Roman" w:hAnsi="Times New Roman" w:cs="Times New Roman"/>
        </w:rPr>
        <w:lastRenderedPageBreak/>
        <w:t>表</w:t>
      </w:r>
      <w:r w:rsidRPr="00177482">
        <w:rPr>
          <w:rFonts w:ascii="Times New Roman" w:hAnsi="Times New Roman" w:cs="Times New Roman"/>
        </w:rPr>
        <w:t xml:space="preserve">3.3-6  </w:t>
      </w:r>
      <w:r w:rsidRPr="00177482">
        <w:rPr>
          <w:rFonts w:ascii="Times New Roman" w:hAnsi="Times New Roman" w:cs="Times New Roman"/>
        </w:rPr>
        <w:t>冬季调度</w:t>
      </w:r>
      <w:r w:rsidR="002206AF">
        <w:rPr>
          <w:rFonts w:ascii="Times New Roman" w:hAnsi="Times New Roman" w:cs="Times New Roman"/>
        </w:rPr>
        <w:t>风险控制措施</w:t>
      </w:r>
      <w:r w:rsidRPr="00177482">
        <w:rPr>
          <w:rFonts w:ascii="Times New Roman" w:hAnsi="Times New Roman" w:cs="Times New Roman"/>
        </w:rPr>
        <w:t>一览表</w:t>
      </w:r>
    </w:p>
    <w:tbl>
      <w:tblPr>
        <w:tblW w:w="5047" w:type="pct"/>
        <w:jc w:val="center"/>
        <w:tblLook w:val="04A0"/>
      </w:tblPr>
      <w:tblGrid>
        <w:gridCol w:w="694"/>
        <w:gridCol w:w="870"/>
        <w:gridCol w:w="818"/>
        <w:gridCol w:w="11970"/>
      </w:tblGrid>
      <w:tr w:rsidR="00F07FF8" w:rsidRPr="00177482" w:rsidTr="00E748CD">
        <w:trPr>
          <w:trHeight w:val="20"/>
          <w:tblHeader/>
          <w:jc w:val="center"/>
        </w:trPr>
        <w:tc>
          <w:tcPr>
            <w:tcW w:w="242" w:type="pct"/>
            <w:tcBorders>
              <w:top w:val="single" w:sz="4" w:space="0" w:color="auto"/>
              <w:left w:val="single" w:sz="4" w:space="0" w:color="auto"/>
              <w:bottom w:val="single" w:sz="4" w:space="0" w:color="auto"/>
              <w:right w:val="single" w:sz="4" w:space="0" w:color="auto"/>
            </w:tcBorders>
            <w:noWrap/>
            <w:vAlign w:val="center"/>
            <w:hideMark/>
          </w:tcPr>
          <w:p w:rsidR="00D314A7" w:rsidRDefault="00F07FF8" w:rsidP="0010185B">
            <w:pPr>
              <w:spacing w:line="22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序号</w:t>
            </w:r>
          </w:p>
        </w:tc>
        <w:tc>
          <w:tcPr>
            <w:tcW w:w="303" w:type="pct"/>
            <w:tcBorders>
              <w:top w:val="single" w:sz="4" w:space="0" w:color="auto"/>
              <w:left w:val="nil"/>
              <w:bottom w:val="single" w:sz="4" w:space="0" w:color="auto"/>
              <w:right w:val="single" w:sz="4" w:space="0" w:color="auto"/>
            </w:tcBorders>
            <w:vAlign w:val="center"/>
            <w:hideMark/>
          </w:tcPr>
          <w:p w:rsidR="00D314A7" w:rsidRDefault="00F07FF8" w:rsidP="0010185B">
            <w:pPr>
              <w:spacing w:line="22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建筑物类型</w:t>
            </w:r>
          </w:p>
        </w:tc>
        <w:tc>
          <w:tcPr>
            <w:tcW w:w="285" w:type="pct"/>
            <w:tcBorders>
              <w:top w:val="single" w:sz="4" w:space="0" w:color="auto"/>
              <w:left w:val="nil"/>
              <w:bottom w:val="single" w:sz="4" w:space="0" w:color="auto"/>
              <w:right w:val="single" w:sz="4" w:space="0" w:color="auto"/>
            </w:tcBorders>
            <w:vAlign w:val="center"/>
            <w:hideMark/>
          </w:tcPr>
          <w:p w:rsidR="00D314A7" w:rsidRDefault="00F07FF8" w:rsidP="0010185B">
            <w:pPr>
              <w:spacing w:line="22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风险事件</w:t>
            </w:r>
          </w:p>
        </w:tc>
        <w:tc>
          <w:tcPr>
            <w:tcW w:w="4170" w:type="pct"/>
            <w:tcBorders>
              <w:top w:val="single" w:sz="4" w:space="0" w:color="auto"/>
              <w:left w:val="nil"/>
              <w:bottom w:val="single" w:sz="4" w:space="0" w:color="auto"/>
              <w:right w:val="single" w:sz="4" w:space="0" w:color="auto"/>
            </w:tcBorders>
            <w:vAlign w:val="center"/>
            <w:hideMark/>
          </w:tcPr>
          <w:p w:rsidR="00D314A7" w:rsidRDefault="00F07FF8" w:rsidP="0010185B">
            <w:pPr>
              <w:spacing w:line="22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控制措施</w:t>
            </w:r>
          </w:p>
        </w:tc>
      </w:tr>
      <w:tr w:rsidR="00F07FF8" w:rsidRPr="00177482" w:rsidTr="00E748CD">
        <w:trPr>
          <w:trHeight w:val="20"/>
          <w:jc w:val="center"/>
        </w:trPr>
        <w:tc>
          <w:tcPr>
            <w:tcW w:w="242" w:type="pct"/>
            <w:vMerge w:val="restart"/>
            <w:tcBorders>
              <w:top w:val="nil"/>
              <w:left w:val="single" w:sz="4" w:space="0" w:color="auto"/>
              <w:bottom w:val="single" w:sz="4" w:space="0" w:color="auto"/>
              <w:right w:val="single" w:sz="4" w:space="0" w:color="auto"/>
            </w:tcBorders>
            <w:vAlign w:val="center"/>
            <w:hideMark/>
          </w:tcPr>
          <w:p w:rsidR="00D314A7" w:rsidRDefault="00F07FF8" w:rsidP="0010185B">
            <w:pPr>
              <w:spacing w:line="22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1</w:t>
            </w:r>
          </w:p>
        </w:tc>
        <w:tc>
          <w:tcPr>
            <w:tcW w:w="303" w:type="pct"/>
            <w:vMerge w:val="restart"/>
            <w:tcBorders>
              <w:top w:val="nil"/>
              <w:left w:val="single" w:sz="4" w:space="0" w:color="auto"/>
              <w:bottom w:val="single" w:sz="4" w:space="0" w:color="auto"/>
              <w:right w:val="single" w:sz="4" w:space="0" w:color="auto"/>
            </w:tcBorders>
            <w:vAlign w:val="center"/>
            <w:hideMark/>
          </w:tcPr>
          <w:p w:rsidR="00D314A7" w:rsidRDefault="00F07FF8" w:rsidP="0010185B">
            <w:pPr>
              <w:spacing w:line="220" w:lineRule="exac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输水渠道</w:t>
            </w:r>
          </w:p>
        </w:tc>
        <w:tc>
          <w:tcPr>
            <w:tcW w:w="285" w:type="pct"/>
            <w:tcBorders>
              <w:top w:val="nil"/>
              <w:left w:val="single" w:sz="4" w:space="0" w:color="auto"/>
              <w:bottom w:val="single" w:sz="4" w:space="0" w:color="000000"/>
              <w:right w:val="single" w:sz="4" w:space="0" w:color="auto"/>
            </w:tcBorders>
            <w:vAlign w:val="center"/>
            <w:hideMark/>
          </w:tcPr>
          <w:p w:rsidR="00D314A7" w:rsidRDefault="00F07FF8" w:rsidP="0010185B">
            <w:pPr>
              <w:spacing w:line="220" w:lineRule="exac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异常冰情</w:t>
            </w:r>
          </w:p>
        </w:tc>
        <w:tc>
          <w:tcPr>
            <w:tcW w:w="4170" w:type="pct"/>
            <w:tcBorders>
              <w:top w:val="nil"/>
              <w:left w:val="single" w:sz="4" w:space="0" w:color="auto"/>
              <w:bottom w:val="single" w:sz="4" w:space="0" w:color="auto"/>
              <w:right w:val="single" w:sz="4" w:space="0" w:color="auto"/>
            </w:tcBorders>
            <w:vAlign w:val="center"/>
            <w:hideMark/>
          </w:tcPr>
          <w:p w:rsidR="00D314A7" w:rsidRDefault="00F07FF8" w:rsidP="0010185B">
            <w:pPr>
              <w:spacing w:line="220" w:lineRule="exac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）异常冰情危害，一般冬季不结冰。极端气候时，渠道可能结冰，影响该渠段输水能力和安全。</w:t>
            </w:r>
          </w:p>
          <w:p w:rsidR="00D314A7" w:rsidRDefault="00F07FF8" w:rsidP="0010185B">
            <w:pPr>
              <w:spacing w:line="220" w:lineRule="exac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）极端情况出现异常冰情时：</w:t>
            </w:r>
            <w:r w:rsidR="00D55937">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00D55937">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冰情不严重时，指定冰情观测人员，以观测为主；</w:t>
            </w:r>
            <w:r w:rsidR="00D55937">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）冰情严重时，工程科上报中线局，由中线局组织专家会商，评估冰情严重性；</w:t>
            </w:r>
            <w:r w:rsidR="00D55937">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）紧急情况下，中线局应及时调整调度方案，由中线局通知受水区，调整各分水口口门的流量</w:t>
            </w:r>
            <w:r w:rsidR="00D55937">
              <w:rPr>
                <w:rFonts w:ascii="Times New Roman" w:eastAsia="仿宋" w:hAnsi="Times New Roman" w:cs="Times New Roman" w:hint="eastAsia"/>
                <w:kern w:val="0"/>
                <w:sz w:val="20"/>
                <w:szCs w:val="20"/>
              </w:rPr>
              <w:t>；</w:t>
            </w:r>
            <w:r w:rsidR="00D55937">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4</w:t>
            </w:r>
            <w:r w:rsidR="00D55937">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根据冰情发展动态，由总</w:t>
            </w:r>
            <w:proofErr w:type="gramStart"/>
            <w:r w:rsidRPr="00177482">
              <w:rPr>
                <w:rFonts w:ascii="Times New Roman" w:eastAsia="仿宋" w:hAnsi="Times New Roman" w:cs="Times New Roman"/>
                <w:kern w:val="0"/>
                <w:sz w:val="20"/>
                <w:szCs w:val="20"/>
              </w:rPr>
              <w:t>调统一</w:t>
            </w:r>
            <w:proofErr w:type="gramEnd"/>
            <w:r w:rsidRPr="00177482">
              <w:rPr>
                <w:rFonts w:ascii="Times New Roman" w:eastAsia="仿宋" w:hAnsi="Times New Roman" w:cs="Times New Roman"/>
                <w:kern w:val="0"/>
                <w:sz w:val="20"/>
                <w:szCs w:val="20"/>
              </w:rPr>
              <w:t>恢复正常供水。</w:t>
            </w:r>
          </w:p>
        </w:tc>
      </w:tr>
      <w:tr w:rsidR="00F07FF8" w:rsidRPr="00177482" w:rsidTr="00E748CD">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D314A7" w:rsidRDefault="00D314A7" w:rsidP="0010185B">
            <w:pPr>
              <w:widowControl/>
              <w:spacing w:line="220" w:lineRule="exact"/>
              <w:jc w:val="center"/>
              <w:rPr>
                <w:rFonts w:ascii="Times New Roman" w:eastAsia="仿宋" w:hAnsi="Times New Roman" w:cs="Times New Roman"/>
                <w:kern w:val="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rsidR="00D314A7" w:rsidRDefault="00D314A7" w:rsidP="0010185B">
            <w:pPr>
              <w:widowControl/>
              <w:spacing w:line="220" w:lineRule="exact"/>
              <w:jc w:val="left"/>
              <w:rPr>
                <w:rFonts w:ascii="Times New Roman" w:eastAsia="仿宋" w:hAnsi="Times New Roman" w:cs="Times New Roman"/>
                <w:kern w:val="0"/>
                <w:sz w:val="20"/>
                <w:szCs w:val="20"/>
              </w:rPr>
            </w:pPr>
          </w:p>
        </w:tc>
        <w:tc>
          <w:tcPr>
            <w:tcW w:w="285" w:type="pct"/>
            <w:tcBorders>
              <w:top w:val="nil"/>
              <w:left w:val="single" w:sz="4" w:space="0" w:color="auto"/>
              <w:bottom w:val="single" w:sz="4" w:space="0" w:color="000000"/>
              <w:right w:val="single" w:sz="4" w:space="0" w:color="auto"/>
            </w:tcBorders>
            <w:vAlign w:val="center"/>
            <w:hideMark/>
          </w:tcPr>
          <w:p w:rsidR="00D314A7" w:rsidRDefault="00F07FF8" w:rsidP="0010185B">
            <w:pPr>
              <w:spacing w:line="220" w:lineRule="exac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输水设施破坏</w:t>
            </w:r>
          </w:p>
        </w:tc>
        <w:tc>
          <w:tcPr>
            <w:tcW w:w="4170" w:type="pct"/>
            <w:tcBorders>
              <w:top w:val="nil"/>
              <w:left w:val="single" w:sz="4" w:space="0" w:color="auto"/>
              <w:bottom w:val="single" w:sz="4" w:space="0" w:color="auto"/>
              <w:right w:val="single" w:sz="4" w:space="0" w:color="auto"/>
            </w:tcBorders>
            <w:vAlign w:val="center"/>
            <w:hideMark/>
          </w:tcPr>
          <w:p w:rsidR="00D314A7" w:rsidRDefault="00F07FF8" w:rsidP="0010185B">
            <w:pPr>
              <w:spacing w:line="220" w:lineRule="exac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）输水设施破坏危害，一般冬季不结冰。极端气候条件，结冰可能引起渠道边坡冻胀危害。</w:t>
            </w:r>
            <w:r w:rsidRPr="00177482">
              <w:rPr>
                <w:rFonts w:ascii="Times New Roman" w:eastAsia="仿宋" w:hAnsi="Times New Roman" w:cs="Times New Roman"/>
                <w:kern w:val="0"/>
                <w:sz w:val="20"/>
                <w:szCs w:val="20"/>
              </w:rPr>
              <w:br/>
              <w:t>2</w:t>
            </w:r>
            <w:r w:rsidRPr="00177482">
              <w:rPr>
                <w:rFonts w:ascii="Times New Roman" w:eastAsia="仿宋" w:hAnsi="Times New Roman" w:cs="Times New Roman"/>
                <w:kern w:val="0"/>
                <w:sz w:val="20"/>
                <w:szCs w:val="20"/>
              </w:rPr>
              <w:t>）极端气候条件下，（</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）指定冰情观测人员增加对渠道冰情巡视，可结合工程巡视；（</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）应对渠道边坡衬砌板冻胀渠段开展检查巡视；（</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）出现较多数量衬砌板冻胀时，一方面增加检查频次；另一方面逐级上报，组织设计、施工人员现场查勘，协商应对处置方案</w:t>
            </w:r>
            <w:r w:rsidR="00D55937">
              <w:rPr>
                <w:rFonts w:ascii="Times New Roman" w:eastAsia="仿宋" w:hAnsi="Times New Roman" w:cs="Times New Roman" w:hint="eastAsia"/>
                <w:kern w:val="0"/>
                <w:sz w:val="20"/>
                <w:szCs w:val="20"/>
              </w:rPr>
              <w:t>；</w:t>
            </w: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4</w:t>
            </w:r>
            <w:r w:rsidRPr="00177482">
              <w:rPr>
                <w:rFonts w:ascii="Times New Roman" w:eastAsia="仿宋" w:hAnsi="Times New Roman" w:cs="Times New Roman"/>
                <w:kern w:val="0"/>
                <w:sz w:val="20"/>
                <w:szCs w:val="20"/>
              </w:rPr>
              <w:t>）</w:t>
            </w:r>
            <w:r w:rsidR="00A90EE0">
              <w:rPr>
                <w:rFonts w:ascii="Times New Roman" w:eastAsia="仿宋" w:hAnsi="Times New Roman" w:cs="Times New Roman"/>
                <w:kern w:val="0"/>
                <w:sz w:val="20"/>
                <w:szCs w:val="20"/>
              </w:rPr>
              <w:t>冬季</w:t>
            </w:r>
            <w:r w:rsidRPr="00177482">
              <w:rPr>
                <w:rFonts w:ascii="Times New Roman" w:eastAsia="仿宋" w:hAnsi="Times New Roman" w:cs="Times New Roman"/>
                <w:kern w:val="0"/>
                <w:sz w:val="20"/>
                <w:szCs w:val="20"/>
              </w:rPr>
              <w:t>结束后，进行全面检查，条件具备时，对受损渠段及时修复更换。</w:t>
            </w:r>
          </w:p>
        </w:tc>
      </w:tr>
      <w:tr w:rsidR="00F07FF8" w:rsidRPr="00177482" w:rsidTr="00E748CD">
        <w:trPr>
          <w:trHeight w:val="20"/>
          <w:jc w:val="center"/>
        </w:trPr>
        <w:tc>
          <w:tcPr>
            <w:tcW w:w="242" w:type="pct"/>
            <w:tcBorders>
              <w:top w:val="nil"/>
              <w:left w:val="single" w:sz="4" w:space="0" w:color="auto"/>
              <w:bottom w:val="single" w:sz="4" w:space="0" w:color="auto"/>
              <w:right w:val="single" w:sz="4" w:space="0" w:color="auto"/>
            </w:tcBorders>
            <w:vAlign w:val="center"/>
          </w:tcPr>
          <w:p w:rsidR="00D314A7" w:rsidRDefault="00A32E41" w:rsidP="0010185B">
            <w:pPr>
              <w:spacing w:line="220" w:lineRule="exact"/>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2</w:t>
            </w:r>
          </w:p>
        </w:tc>
        <w:tc>
          <w:tcPr>
            <w:tcW w:w="303"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220" w:lineRule="exac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节制闸</w:t>
            </w:r>
          </w:p>
        </w:tc>
        <w:tc>
          <w:tcPr>
            <w:tcW w:w="285" w:type="pct"/>
            <w:tcBorders>
              <w:top w:val="nil"/>
              <w:left w:val="single" w:sz="4" w:space="0" w:color="auto"/>
              <w:bottom w:val="single" w:sz="4" w:space="0" w:color="000000"/>
              <w:right w:val="single" w:sz="4" w:space="0" w:color="auto"/>
            </w:tcBorders>
            <w:vAlign w:val="center"/>
            <w:hideMark/>
          </w:tcPr>
          <w:p w:rsidR="00D314A7" w:rsidRDefault="00F07FF8" w:rsidP="0010185B">
            <w:pPr>
              <w:spacing w:line="220" w:lineRule="exac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设备适应性</w:t>
            </w:r>
          </w:p>
        </w:tc>
        <w:tc>
          <w:tcPr>
            <w:tcW w:w="4170" w:type="pct"/>
            <w:tcBorders>
              <w:top w:val="nil"/>
              <w:left w:val="single" w:sz="4" w:space="0" w:color="auto"/>
              <w:bottom w:val="single" w:sz="4" w:space="0" w:color="auto"/>
              <w:right w:val="single" w:sz="4" w:space="0" w:color="auto"/>
            </w:tcBorders>
            <w:vAlign w:val="center"/>
            <w:hideMark/>
          </w:tcPr>
          <w:p w:rsidR="00D314A7" w:rsidRDefault="00F07FF8" w:rsidP="0010185B">
            <w:pPr>
              <w:spacing w:line="220" w:lineRule="exac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）设备适应性：一般冬季不结冰。极端气候出现结冰时，可能影响节制</w:t>
            </w:r>
            <w:proofErr w:type="gramStart"/>
            <w:r w:rsidRPr="00177482">
              <w:rPr>
                <w:rFonts w:ascii="Times New Roman" w:eastAsia="仿宋" w:hAnsi="Times New Roman" w:cs="Times New Roman"/>
                <w:kern w:val="0"/>
                <w:sz w:val="20"/>
                <w:szCs w:val="20"/>
              </w:rPr>
              <w:t>闸</w:t>
            </w:r>
            <w:proofErr w:type="gramEnd"/>
            <w:r w:rsidRPr="00177482">
              <w:rPr>
                <w:rFonts w:ascii="Times New Roman" w:eastAsia="仿宋" w:hAnsi="Times New Roman" w:cs="Times New Roman"/>
                <w:kern w:val="0"/>
                <w:sz w:val="20"/>
                <w:szCs w:val="20"/>
              </w:rPr>
              <w:t>控制的灵活性和水情测量系统精度。</w:t>
            </w:r>
            <w:r w:rsidRPr="00177482">
              <w:rPr>
                <w:rFonts w:ascii="Times New Roman" w:eastAsia="仿宋" w:hAnsi="Times New Roman" w:cs="Times New Roman"/>
                <w:kern w:val="0"/>
                <w:sz w:val="20"/>
                <w:szCs w:val="20"/>
              </w:rPr>
              <w:br/>
              <w:t>2</w:t>
            </w:r>
            <w:r w:rsidRPr="00177482">
              <w:rPr>
                <w:rFonts w:ascii="Times New Roman" w:eastAsia="仿宋" w:hAnsi="Times New Roman" w:cs="Times New Roman"/>
                <w:kern w:val="0"/>
                <w:sz w:val="20"/>
                <w:szCs w:val="20"/>
              </w:rPr>
              <w:t>）极端气候结冰时，（</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）现场闸站值班人员对设备运行按时观测；（</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）在必要时，工程科在节制</w:t>
            </w:r>
            <w:proofErr w:type="gramStart"/>
            <w:r w:rsidRPr="00177482">
              <w:rPr>
                <w:rFonts w:ascii="Times New Roman" w:eastAsia="仿宋" w:hAnsi="Times New Roman" w:cs="Times New Roman"/>
                <w:kern w:val="0"/>
                <w:sz w:val="20"/>
                <w:szCs w:val="20"/>
              </w:rPr>
              <w:t>闸</w:t>
            </w:r>
            <w:proofErr w:type="gramEnd"/>
            <w:r w:rsidRPr="00177482">
              <w:rPr>
                <w:rFonts w:ascii="Times New Roman" w:eastAsia="仿宋" w:hAnsi="Times New Roman" w:cs="Times New Roman"/>
                <w:kern w:val="0"/>
                <w:sz w:val="20"/>
                <w:szCs w:val="20"/>
              </w:rPr>
              <w:t>附近布设扰冰、加热设施，防止闸门冻结、操作失灵</w:t>
            </w:r>
            <w:r w:rsidR="00A32E41" w:rsidRPr="00A32E41">
              <w:rPr>
                <w:rFonts w:ascii="Times New Roman" w:eastAsia="仿宋" w:hAnsi="Times New Roman" w:cs="Times New Roman" w:hint="eastAsia"/>
                <w:kern w:val="0"/>
                <w:sz w:val="20"/>
                <w:szCs w:val="20"/>
              </w:rPr>
              <w:t>，在</w:t>
            </w:r>
            <w:r w:rsidR="00D55937">
              <w:rPr>
                <w:rFonts w:ascii="Times New Roman" w:eastAsia="仿宋" w:hAnsi="Times New Roman" w:cs="Times New Roman" w:hint="eastAsia"/>
                <w:kern w:val="0"/>
                <w:sz w:val="20"/>
                <w:szCs w:val="20"/>
              </w:rPr>
              <w:t>渡槽</w:t>
            </w:r>
            <w:r w:rsidR="00A32E41" w:rsidRPr="00A32E41">
              <w:rPr>
                <w:rFonts w:ascii="Times New Roman" w:eastAsia="仿宋" w:hAnsi="Times New Roman" w:cs="Times New Roman" w:hint="eastAsia"/>
                <w:kern w:val="0"/>
                <w:sz w:val="20"/>
                <w:szCs w:val="20"/>
              </w:rPr>
              <w:t>进口闸前应急布置</w:t>
            </w:r>
            <w:proofErr w:type="gramStart"/>
            <w:r w:rsidR="00A32E41" w:rsidRPr="00A32E41">
              <w:rPr>
                <w:rFonts w:ascii="Times New Roman" w:eastAsia="仿宋" w:hAnsi="Times New Roman" w:cs="Times New Roman" w:hint="eastAsia"/>
                <w:kern w:val="0"/>
                <w:sz w:val="20"/>
                <w:szCs w:val="20"/>
              </w:rPr>
              <w:t>拦冰索</w:t>
            </w:r>
            <w:proofErr w:type="gramEnd"/>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）测量设备失效时，闸站值班人员采用人工观测，保持水位稳定；（</w:t>
            </w:r>
            <w:r w:rsidRPr="00177482">
              <w:rPr>
                <w:rFonts w:ascii="Times New Roman" w:eastAsia="仿宋" w:hAnsi="Times New Roman" w:cs="Times New Roman"/>
                <w:kern w:val="0"/>
                <w:sz w:val="20"/>
                <w:szCs w:val="20"/>
              </w:rPr>
              <w:t>4</w:t>
            </w:r>
            <w:r w:rsidRPr="00177482">
              <w:rPr>
                <w:rFonts w:ascii="Times New Roman" w:eastAsia="仿宋" w:hAnsi="Times New Roman" w:cs="Times New Roman"/>
                <w:kern w:val="0"/>
                <w:sz w:val="20"/>
                <w:szCs w:val="20"/>
              </w:rPr>
              <w:t>）节制</w:t>
            </w:r>
            <w:proofErr w:type="gramStart"/>
            <w:r w:rsidRPr="00177482">
              <w:rPr>
                <w:rFonts w:ascii="Times New Roman" w:eastAsia="仿宋" w:hAnsi="Times New Roman" w:cs="Times New Roman"/>
                <w:kern w:val="0"/>
                <w:sz w:val="20"/>
                <w:szCs w:val="20"/>
              </w:rPr>
              <w:t>闸</w:t>
            </w:r>
            <w:proofErr w:type="gramEnd"/>
            <w:r w:rsidRPr="00177482">
              <w:rPr>
                <w:rFonts w:ascii="Times New Roman" w:eastAsia="仿宋" w:hAnsi="Times New Roman" w:cs="Times New Roman"/>
                <w:kern w:val="0"/>
                <w:sz w:val="20"/>
                <w:szCs w:val="20"/>
              </w:rPr>
              <w:t>发生冻胀等事故时，应逐级上报中线局，紧急采取增加扰冰、采购热水等措施；（</w:t>
            </w:r>
            <w:r w:rsidRPr="00177482">
              <w:rPr>
                <w:rFonts w:ascii="Times New Roman" w:eastAsia="仿宋" w:hAnsi="Times New Roman" w:cs="Times New Roman"/>
                <w:kern w:val="0"/>
                <w:sz w:val="20"/>
                <w:szCs w:val="20"/>
              </w:rPr>
              <w:t>5</w:t>
            </w:r>
            <w:r w:rsidRPr="00177482">
              <w:rPr>
                <w:rFonts w:ascii="Times New Roman" w:eastAsia="仿宋" w:hAnsi="Times New Roman" w:cs="Times New Roman"/>
                <w:kern w:val="0"/>
                <w:sz w:val="20"/>
                <w:szCs w:val="20"/>
              </w:rPr>
              <w:t>）及时联系节制</w:t>
            </w:r>
            <w:proofErr w:type="gramStart"/>
            <w:r w:rsidRPr="00177482">
              <w:rPr>
                <w:rFonts w:ascii="Times New Roman" w:eastAsia="仿宋" w:hAnsi="Times New Roman" w:cs="Times New Roman"/>
                <w:kern w:val="0"/>
                <w:sz w:val="20"/>
                <w:szCs w:val="20"/>
              </w:rPr>
              <w:t>闸</w:t>
            </w:r>
            <w:proofErr w:type="gramEnd"/>
            <w:r w:rsidRPr="00177482">
              <w:rPr>
                <w:rFonts w:ascii="Times New Roman" w:eastAsia="仿宋" w:hAnsi="Times New Roman" w:cs="Times New Roman"/>
                <w:kern w:val="0"/>
                <w:sz w:val="20"/>
                <w:szCs w:val="20"/>
              </w:rPr>
              <w:t>维护单位，尽快恢复节制</w:t>
            </w:r>
            <w:proofErr w:type="gramStart"/>
            <w:r w:rsidRPr="00177482">
              <w:rPr>
                <w:rFonts w:ascii="Times New Roman" w:eastAsia="仿宋" w:hAnsi="Times New Roman" w:cs="Times New Roman"/>
                <w:kern w:val="0"/>
                <w:sz w:val="20"/>
                <w:szCs w:val="20"/>
              </w:rPr>
              <w:t>闸</w:t>
            </w:r>
            <w:proofErr w:type="gramEnd"/>
            <w:r w:rsidRPr="00177482">
              <w:rPr>
                <w:rFonts w:ascii="Times New Roman" w:eastAsia="仿宋" w:hAnsi="Times New Roman" w:cs="Times New Roman"/>
                <w:kern w:val="0"/>
                <w:sz w:val="20"/>
                <w:szCs w:val="20"/>
              </w:rPr>
              <w:t>正常工作。</w:t>
            </w:r>
          </w:p>
        </w:tc>
      </w:tr>
      <w:tr w:rsidR="00F07FF8" w:rsidRPr="00177482" w:rsidTr="00E748CD">
        <w:trPr>
          <w:trHeight w:val="20"/>
          <w:jc w:val="center"/>
        </w:trPr>
        <w:tc>
          <w:tcPr>
            <w:tcW w:w="242" w:type="pct"/>
            <w:vMerge w:val="restart"/>
            <w:tcBorders>
              <w:top w:val="nil"/>
              <w:left w:val="single" w:sz="4" w:space="0" w:color="auto"/>
              <w:bottom w:val="single" w:sz="4" w:space="0" w:color="auto"/>
              <w:right w:val="single" w:sz="4" w:space="0" w:color="auto"/>
            </w:tcBorders>
            <w:vAlign w:val="center"/>
            <w:hideMark/>
          </w:tcPr>
          <w:p w:rsidR="00D314A7" w:rsidRDefault="00A32E41" w:rsidP="0010185B">
            <w:pPr>
              <w:spacing w:line="220" w:lineRule="exact"/>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3</w:t>
            </w:r>
          </w:p>
        </w:tc>
        <w:tc>
          <w:tcPr>
            <w:tcW w:w="303" w:type="pct"/>
            <w:vMerge w:val="restar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spacing w:line="220" w:lineRule="exac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分水口</w:t>
            </w:r>
          </w:p>
        </w:tc>
        <w:tc>
          <w:tcPr>
            <w:tcW w:w="285" w:type="pct"/>
            <w:tcBorders>
              <w:top w:val="nil"/>
              <w:left w:val="single" w:sz="4" w:space="0" w:color="auto"/>
              <w:bottom w:val="single" w:sz="4" w:space="0" w:color="000000"/>
              <w:right w:val="single" w:sz="4" w:space="0" w:color="auto"/>
            </w:tcBorders>
            <w:vAlign w:val="center"/>
            <w:hideMark/>
          </w:tcPr>
          <w:p w:rsidR="00D314A7" w:rsidRDefault="00F07FF8" w:rsidP="0010185B">
            <w:pPr>
              <w:spacing w:line="220" w:lineRule="exac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设备适应性</w:t>
            </w:r>
          </w:p>
        </w:tc>
        <w:tc>
          <w:tcPr>
            <w:tcW w:w="4170" w:type="pct"/>
            <w:tcBorders>
              <w:top w:val="nil"/>
              <w:left w:val="single" w:sz="4" w:space="0" w:color="auto"/>
              <w:bottom w:val="single" w:sz="4" w:space="0" w:color="auto"/>
              <w:right w:val="single" w:sz="4" w:space="0" w:color="auto"/>
            </w:tcBorders>
            <w:vAlign w:val="center"/>
            <w:hideMark/>
          </w:tcPr>
          <w:p w:rsidR="00D314A7" w:rsidRDefault="00F07FF8" w:rsidP="0010185B">
            <w:pPr>
              <w:spacing w:line="220" w:lineRule="exac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）设备适应性危害：一般冬季不结冰。极端气候出现结冰时，影响</w:t>
            </w:r>
            <w:r w:rsidR="00D55937">
              <w:rPr>
                <w:rFonts w:ascii="Times New Roman" w:eastAsia="仿宋" w:hAnsi="Times New Roman" w:cs="Times New Roman"/>
                <w:kern w:val="0"/>
                <w:sz w:val="20"/>
                <w:szCs w:val="20"/>
              </w:rPr>
              <w:t>分水口</w:t>
            </w:r>
            <w:r w:rsidRPr="00177482">
              <w:rPr>
                <w:rFonts w:ascii="Times New Roman" w:eastAsia="仿宋" w:hAnsi="Times New Roman" w:cs="Times New Roman"/>
                <w:kern w:val="0"/>
                <w:sz w:val="20"/>
                <w:szCs w:val="20"/>
              </w:rPr>
              <w:t>操作灵活性和水情测量系统的精度。</w:t>
            </w:r>
          </w:p>
          <w:p w:rsidR="00D314A7" w:rsidRDefault="00F07FF8" w:rsidP="0010185B">
            <w:pPr>
              <w:spacing w:line="220" w:lineRule="exac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）极端气候结冰时，（</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）现场闸站值班人员对设备运行按时观测；（</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）在必要时，工程科在</w:t>
            </w:r>
            <w:r w:rsidR="00D55937">
              <w:rPr>
                <w:rFonts w:ascii="Times New Roman" w:eastAsia="仿宋" w:hAnsi="Times New Roman" w:cs="Times New Roman" w:hint="eastAsia"/>
                <w:kern w:val="0"/>
                <w:sz w:val="20"/>
                <w:szCs w:val="20"/>
              </w:rPr>
              <w:t>分水口</w:t>
            </w:r>
            <w:r w:rsidRPr="00177482">
              <w:rPr>
                <w:rFonts w:ascii="Times New Roman" w:eastAsia="仿宋" w:hAnsi="Times New Roman" w:cs="Times New Roman"/>
                <w:kern w:val="0"/>
                <w:sz w:val="20"/>
                <w:szCs w:val="20"/>
              </w:rPr>
              <w:t>附近布设扰冰、加热设施，防止闸门冻结、操作失灵；（</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）测量设备失效时，闸站值班人员采用人工观测，保持水位稳定；（</w:t>
            </w:r>
            <w:r w:rsidRPr="00177482">
              <w:rPr>
                <w:rFonts w:ascii="Times New Roman" w:eastAsia="仿宋" w:hAnsi="Times New Roman" w:cs="Times New Roman"/>
                <w:kern w:val="0"/>
                <w:sz w:val="20"/>
                <w:szCs w:val="20"/>
              </w:rPr>
              <w:t>4</w:t>
            </w:r>
            <w:r w:rsidRPr="00177482">
              <w:rPr>
                <w:rFonts w:ascii="Times New Roman" w:eastAsia="仿宋" w:hAnsi="Times New Roman" w:cs="Times New Roman"/>
                <w:kern w:val="0"/>
                <w:sz w:val="20"/>
                <w:szCs w:val="20"/>
              </w:rPr>
              <w:t>）及时联系设备维护单位，尽快恢复供水</w:t>
            </w:r>
            <w:r w:rsidR="00D55937">
              <w:rPr>
                <w:rFonts w:ascii="Times New Roman" w:eastAsia="仿宋" w:hAnsi="Times New Roman" w:cs="Times New Roman" w:hint="eastAsia"/>
                <w:kern w:val="0"/>
                <w:sz w:val="20"/>
                <w:szCs w:val="20"/>
              </w:rPr>
              <w:t>；</w:t>
            </w: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5</w:t>
            </w:r>
            <w:r w:rsidRPr="00177482">
              <w:rPr>
                <w:rFonts w:ascii="Times New Roman" w:eastAsia="仿宋" w:hAnsi="Times New Roman" w:cs="Times New Roman"/>
                <w:kern w:val="0"/>
                <w:sz w:val="20"/>
                <w:szCs w:val="20"/>
              </w:rPr>
              <w:t>）</w:t>
            </w:r>
            <w:r w:rsidR="00A90EE0">
              <w:rPr>
                <w:rFonts w:ascii="Times New Roman" w:eastAsia="仿宋" w:hAnsi="Times New Roman" w:cs="Times New Roman"/>
                <w:kern w:val="0"/>
                <w:sz w:val="20"/>
                <w:szCs w:val="20"/>
              </w:rPr>
              <w:t>冬季</w:t>
            </w:r>
            <w:r w:rsidRPr="00177482">
              <w:rPr>
                <w:rFonts w:ascii="Times New Roman" w:eastAsia="仿宋" w:hAnsi="Times New Roman" w:cs="Times New Roman"/>
                <w:kern w:val="0"/>
                <w:sz w:val="20"/>
                <w:szCs w:val="20"/>
              </w:rPr>
              <w:t>结束后，调度科应对设备进行全面检查，对受损设备及时修复、更换。</w:t>
            </w:r>
          </w:p>
        </w:tc>
      </w:tr>
      <w:tr w:rsidR="00F07FF8" w:rsidRPr="00177482" w:rsidTr="00E748CD">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D314A7" w:rsidRDefault="00D314A7" w:rsidP="0010185B">
            <w:pPr>
              <w:widowControl/>
              <w:spacing w:line="220" w:lineRule="exact"/>
              <w:jc w:val="center"/>
              <w:rPr>
                <w:rFonts w:ascii="Times New Roman" w:eastAsia="仿宋" w:hAnsi="Times New Roman"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314A7" w:rsidRDefault="00D314A7" w:rsidP="0010185B">
            <w:pPr>
              <w:widowControl/>
              <w:spacing w:line="220" w:lineRule="exact"/>
              <w:jc w:val="left"/>
              <w:rPr>
                <w:rFonts w:ascii="Times New Roman" w:eastAsia="仿宋" w:hAnsi="Times New Roman" w:cs="Times New Roman"/>
                <w:kern w:val="0"/>
                <w:sz w:val="20"/>
                <w:szCs w:val="20"/>
              </w:rPr>
            </w:pPr>
          </w:p>
        </w:tc>
        <w:tc>
          <w:tcPr>
            <w:tcW w:w="285" w:type="pct"/>
            <w:tcBorders>
              <w:top w:val="nil"/>
              <w:left w:val="single" w:sz="4" w:space="0" w:color="auto"/>
              <w:bottom w:val="single" w:sz="4" w:space="0" w:color="000000"/>
              <w:right w:val="single" w:sz="4" w:space="0" w:color="auto"/>
            </w:tcBorders>
            <w:vAlign w:val="center"/>
            <w:hideMark/>
          </w:tcPr>
          <w:p w:rsidR="00D314A7" w:rsidRDefault="00F07FF8" w:rsidP="0010185B">
            <w:pPr>
              <w:spacing w:line="220" w:lineRule="exac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输水设施破坏</w:t>
            </w:r>
          </w:p>
        </w:tc>
        <w:tc>
          <w:tcPr>
            <w:tcW w:w="4170" w:type="pct"/>
            <w:tcBorders>
              <w:top w:val="nil"/>
              <w:left w:val="single" w:sz="4" w:space="0" w:color="auto"/>
              <w:bottom w:val="single" w:sz="4" w:space="0" w:color="auto"/>
              <w:right w:val="single" w:sz="4" w:space="0" w:color="auto"/>
            </w:tcBorders>
            <w:vAlign w:val="center"/>
            <w:hideMark/>
          </w:tcPr>
          <w:p w:rsidR="00D314A7" w:rsidRDefault="00F07FF8" w:rsidP="0010185B">
            <w:pPr>
              <w:spacing w:line="220" w:lineRule="exac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）一般冬季不结冰。极端气候条件，分水口门前可能出现流冰堆积，形成局部冰盖。</w:t>
            </w:r>
          </w:p>
          <w:p w:rsidR="00D314A7" w:rsidRDefault="00F07FF8" w:rsidP="0010185B">
            <w:pPr>
              <w:spacing w:line="220" w:lineRule="exac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）极端气候结冰时，（</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）指定冰情观测人员增加对分水口冰情观测；（</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）避免</w:t>
            </w:r>
            <w:r w:rsidR="00D55937">
              <w:rPr>
                <w:rFonts w:ascii="Times New Roman" w:eastAsia="仿宋" w:hAnsi="Times New Roman" w:cs="Times New Roman" w:hint="eastAsia"/>
                <w:kern w:val="0"/>
                <w:sz w:val="20"/>
                <w:szCs w:val="20"/>
              </w:rPr>
              <w:t>分水口</w:t>
            </w:r>
            <w:r w:rsidRPr="00177482">
              <w:rPr>
                <w:rFonts w:ascii="Times New Roman" w:eastAsia="仿宋" w:hAnsi="Times New Roman" w:cs="Times New Roman"/>
                <w:kern w:val="0"/>
                <w:sz w:val="20"/>
                <w:szCs w:val="20"/>
              </w:rPr>
              <w:t>前堆积大量流冰，闸前冰盖厚度大约</w:t>
            </w:r>
            <w:r w:rsidRPr="00177482">
              <w:rPr>
                <w:rFonts w:ascii="Times New Roman" w:eastAsia="仿宋" w:hAnsi="Times New Roman" w:cs="Times New Roman"/>
                <w:kern w:val="0"/>
                <w:sz w:val="20"/>
                <w:szCs w:val="20"/>
              </w:rPr>
              <w:t>25cm</w:t>
            </w:r>
            <w:r w:rsidRPr="00177482">
              <w:rPr>
                <w:rFonts w:ascii="Times New Roman" w:eastAsia="仿宋" w:hAnsi="Times New Roman" w:cs="Times New Roman"/>
                <w:kern w:val="0"/>
                <w:sz w:val="20"/>
                <w:szCs w:val="20"/>
              </w:rPr>
              <w:t>以上时应采用人工方法，减少冰盖对闸门的荷载；（</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）增加水情监测设施</w:t>
            </w:r>
            <w:proofErr w:type="gramStart"/>
            <w:r w:rsidRPr="00177482">
              <w:rPr>
                <w:rFonts w:ascii="Times New Roman" w:eastAsia="仿宋" w:hAnsi="Times New Roman" w:cs="Times New Roman"/>
                <w:kern w:val="0"/>
                <w:sz w:val="20"/>
                <w:szCs w:val="20"/>
              </w:rPr>
              <w:t>和防冰措施</w:t>
            </w:r>
            <w:proofErr w:type="gramEnd"/>
            <w:r w:rsidRPr="00177482">
              <w:rPr>
                <w:rFonts w:ascii="Times New Roman" w:eastAsia="仿宋" w:hAnsi="Times New Roman" w:cs="Times New Roman"/>
                <w:kern w:val="0"/>
                <w:sz w:val="20"/>
                <w:szCs w:val="20"/>
              </w:rPr>
              <w:t>。</w:t>
            </w:r>
          </w:p>
        </w:tc>
      </w:tr>
      <w:tr w:rsidR="00F07FF8" w:rsidRPr="00177482" w:rsidTr="00E748CD">
        <w:trPr>
          <w:trHeight w:val="20"/>
          <w:jc w:val="center"/>
        </w:trPr>
        <w:tc>
          <w:tcPr>
            <w:tcW w:w="242" w:type="pct"/>
            <w:vMerge w:val="restart"/>
            <w:tcBorders>
              <w:top w:val="nil"/>
              <w:left w:val="single" w:sz="4" w:space="0" w:color="auto"/>
              <w:bottom w:val="single" w:sz="4" w:space="0" w:color="auto"/>
              <w:right w:val="single" w:sz="4" w:space="0" w:color="auto"/>
            </w:tcBorders>
            <w:vAlign w:val="center"/>
            <w:hideMark/>
          </w:tcPr>
          <w:p w:rsidR="00D314A7" w:rsidRDefault="00A32E41" w:rsidP="0010185B">
            <w:pPr>
              <w:spacing w:line="220" w:lineRule="exact"/>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4</w:t>
            </w:r>
          </w:p>
        </w:tc>
        <w:tc>
          <w:tcPr>
            <w:tcW w:w="303" w:type="pct"/>
            <w:vMerge w:val="restart"/>
            <w:tcBorders>
              <w:top w:val="nil"/>
              <w:left w:val="single" w:sz="4" w:space="0" w:color="auto"/>
              <w:bottom w:val="single" w:sz="4" w:space="0" w:color="auto"/>
              <w:right w:val="single" w:sz="4" w:space="0" w:color="auto"/>
            </w:tcBorders>
            <w:vAlign w:val="center"/>
            <w:hideMark/>
          </w:tcPr>
          <w:p w:rsidR="00D314A7" w:rsidRDefault="00D55937" w:rsidP="0010185B">
            <w:pPr>
              <w:spacing w:line="220" w:lineRule="exact"/>
              <w:rPr>
                <w:rFonts w:ascii="Times New Roman" w:eastAsia="仿宋" w:hAnsi="Times New Roman" w:cs="Times New Roman"/>
                <w:kern w:val="0"/>
                <w:sz w:val="20"/>
                <w:szCs w:val="20"/>
              </w:rPr>
            </w:pPr>
            <w:r>
              <w:rPr>
                <w:rFonts w:ascii="Times New Roman" w:eastAsia="仿宋" w:hAnsi="Times New Roman" w:cs="Times New Roman"/>
                <w:kern w:val="0"/>
                <w:sz w:val="20"/>
                <w:szCs w:val="20"/>
              </w:rPr>
              <w:t>退水闸</w:t>
            </w:r>
          </w:p>
        </w:tc>
        <w:tc>
          <w:tcPr>
            <w:tcW w:w="285" w:type="pct"/>
            <w:tcBorders>
              <w:top w:val="nil"/>
              <w:left w:val="single" w:sz="4" w:space="0" w:color="auto"/>
              <w:bottom w:val="single" w:sz="4" w:space="0" w:color="000000"/>
              <w:right w:val="single" w:sz="4" w:space="0" w:color="auto"/>
            </w:tcBorders>
            <w:vAlign w:val="center"/>
            <w:hideMark/>
          </w:tcPr>
          <w:p w:rsidR="00D314A7" w:rsidRDefault="00F07FF8" w:rsidP="0010185B">
            <w:pPr>
              <w:spacing w:line="220" w:lineRule="exac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设备适应性</w:t>
            </w:r>
          </w:p>
        </w:tc>
        <w:tc>
          <w:tcPr>
            <w:tcW w:w="4170" w:type="pct"/>
            <w:tcBorders>
              <w:top w:val="nil"/>
              <w:left w:val="single" w:sz="4" w:space="0" w:color="auto"/>
              <w:bottom w:val="single" w:sz="4" w:space="0" w:color="auto"/>
              <w:right w:val="single" w:sz="4" w:space="0" w:color="auto"/>
            </w:tcBorders>
            <w:vAlign w:val="center"/>
            <w:hideMark/>
          </w:tcPr>
          <w:p w:rsidR="00D314A7" w:rsidRDefault="00F07FF8" w:rsidP="0010185B">
            <w:pPr>
              <w:spacing w:line="220" w:lineRule="exac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）设备适应性危害：一般冬季不结冰。极端气候结冰时，退水闸冻胀无法正常操作。</w:t>
            </w:r>
          </w:p>
          <w:p w:rsidR="00D314A7" w:rsidRDefault="00F07FF8" w:rsidP="0010185B">
            <w:pPr>
              <w:spacing w:line="220" w:lineRule="exac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）极端气候结冰时，（</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）现场闸站值班人员按时对退水闸设备运行观测；（</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）在必要时，工程科在闸前应急布置扰冰、加热等措施，防止闸门冻胀无法开启；（</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）退水闸无法正常开启时，及时上报上级部门，联系退水闸维护单位，积极联系融冰热水；（</w:t>
            </w:r>
            <w:r w:rsidR="00A71CAE">
              <w:rPr>
                <w:rFonts w:ascii="Times New Roman" w:eastAsia="仿宋" w:hAnsi="Times New Roman" w:cs="Times New Roman"/>
                <w:kern w:val="0"/>
                <w:sz w:val="20"/>
                <w:szCs w:val="20"/>
              </w:rPr>
              <w:t>4</w:t>
            </w:r>
            <w:r w:rsidRPr="00177482">
              <w:rPr>
                <w:rFonts w:ascii="Times New Roman" w:eastAsia="仿宋" w:hAnsi="Times New Roman" w:cs="Times New Roman"/>
                <w:kern w:val="0"/>
                <w:sz w:val="20"/>
                <w:szCs w:val="20"/>
              </w:rPr>
              <w:t>）</w:t>
            </w:r>
            <w:r w:rsidR="00A90EE0">
              <w:rPr>
                <w:rFonts w:ascii="Times New Roman" w:eastAsia="仿宋" w:hAnsi="Times New Roman" w:cs="Times New Roman"/>
                <w:kern w:val="0"/>
                <w:sz w:val="20"/>
                <w:szCs w:val="20"/>
              </w:rPr>
              <w:t>冬季</w:t>
            </w:r>
            <w:r w:rsidRPr="00177482">
              <w:rPr>
                <w:rFonts w:ascii="Times New Roman" w:eastAsia="仿宋" w:hAnsi="Times New Roman" w:cs="Times New Roman"/>
                <w:kern w:val="0"/>
                <w:sz w:val="20"/>
                <w:szCs w:val="20"/>
              </w:rPr>
              <w:t>结束后，调度科应组织设备供应单位对设备进行全面检查，对受损设备及时修复更换。</w:t>
            </w:r>
          </w:p>
        </w:tc>
      </w:tr>
      <w:tr w:rsidR="00F07FF8" w:rsidRPr="00177482" w:rsidTr="0010185B">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D314A7" w:rsidRDefault="00D314A7" w:rsidP="0010185B">
            <w:pPr>
              <w:widowControl/>
              <w:spacing w:line="220" w:lineRule="exact"/>
              <w:jc w:val="center"/>
              <w:rPr>
                <w:rFonts w:ascii="Times New Roman" w:eastAsia="仿宋" w:hAnsi="Times New Roman" w:cs="Times New Roman"/>
                <w:kern w:val="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rsidR="00D314A7" w:rsidRDefault="00D314A7" w:rsidP="0010185B">
            <w:pPr>
              <w:widowControl/>
              <w:spacing w:line="220" w:lineRule="exact"/>
              <w:jc w:val="left"/>
              <w:rPr>
                <w:rFonts w:ascii="Times New Roman" w:eastAsia="仿宋" w:hAnsi="Times New Roman" w:cs="Times New Roman"/>
                <w:kern w:val="0"/>
                <w:sz w:val="20"/>
                <w:szCs w:val="20"/>
              </w:rPr>
            </w:pPr>
          </w:p>
        </w:tc>
        <w:tc>
          <w:tcPr>
            <w:tcW w:w="285" w:type="pct"/>
            <w:tcBorders>
              <w:top w:val="nil"/>
              <w:left w:val="single" w:sz="4" w:space="0" w:color="auto"/>
              <w:bottom w:val="single" w:sz="4" w:space="0" w:color="000000"/>
              <w:right w:val="single" w:sz="4" w:space="0" w:color="auto"/>
            </w:tcBorders>
            <w:vAlign w:val="center"/>
            <w:hideMark/>
          </w:tcPr>
          <w:p w:rsidR="00D314A7" w:rsidRDefault="00F07FF8" w:rsidP="0010185B">
            <w:pPr>
              <w:spacing w:line="220" w:lineRule="exac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输水设施破坏</w:t>
            </w:r>
          </w:p>
        </w:tc>
        <w:tc>
          <w:tcPr>
            <w:tcW w:w="4170" w:type="pct"/>
            <w:tcBorders>
              <w:top w:val="nil"/>
              <w:left w:val="single" w:sz="4" w:space="0" w:color="auto"/>
              <w:bottom w:val="single" w:sz="4" w:space="0" w:color="auto"/>
              <w:right w:val="single" w:sz="4" w:space="0" w:color="auto"/>
            </w:tcBorders>
            <w:vAlign w:val="center"/>
            <w:hideMark/>
          </w:tcPr>
          <w:p w:rsidR="00D314A7" w:rsidRDefault="00F07FF8" w:rsidP="0010185B">
            <w:pPr>
              <w:spacing w:line="220" w:lineRule="exac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）一般冬季不结冰。极端气候条件，</w:t>
            </w:r>
            <w:r w:rsidR="00A90EE0">
              <w:rPr>
                <w:rFonts w:ascii="Times New Roman" w:eastAsia="仿宋" w:hAnsi="Times New Roman" w:cs="Times New Roman" w:hint="eastAsia"/>
                <w:kern w:val="0"/>
                <w:sz w:val="20"/>
                <w:szCs w:val="20"/>
              </w:rPr>
              <w:t>退水闸</w:t>
            </w:r>
            <w:r w:rsidRPr="00177482">
              <w:rPr>
                <w:rFonts w:ascii="Times New Roman" w:eastAsia="仿宋" w:hAnsi="Times New Roman" w:cs="Times New Roman"/>
                <w:kern w:val="0"/>
                <w:sz w:val="20"/>
                <w:szCs w:val="20"/>
              </w:rPr>
              <w:t>前可能出现流冰堆积，形成局部冰盖。</w:t>
            </w:r>
          </w:p>
          <w:p w:rsidR="00D314A7" w:rsidRDefault="00F07FF8" w:rsidP="0010185B">
            <w:pPr>
              <w:spacing w:line="220" w:lineRule="exac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）极端气候结冰时，（</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）指定冰情观测人员增加对</w:t>
            </w:r>
            <w:r w:rsidR="00D55937">
              <w:rPr>
                <w:rFonts w:ascii="Times New Roman" w:eastAsia="仿宋" w:hAnsi="Times New Roman" w:cs="Times New Roman"/>
                <w:kern w:val="0"/>
                <w:sz w:val="20"/>
                <w:szCs w:val="20"/>
              </w:rPr>
              <w:t>退水闸</w:t>
            </w:r>
            <w:r w:rsidRPr="00177482">
              <w:rPr>
                <w:rFonts w:ascii="Times New Roman" w:eastAsia="仿宋" w:hAnsi="Times New Roman" w:cs="Times New Roman"/>
                <w:kern w:val="0"/>
                <w:sz w:val="20"/>
                <w:szCs w:val="20"/>
              </w:rPr>
              <w:t>冰情观测；（</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）避免闸前堆积大量流冰，闸前冰盖厚度大约</w:t>
            </w:r>
            <w:r w:rsidRPr="00177482">
              <w:rPr>
                <w:rFonts w:ascii="Times New Roman" w:eastAsia="仿宋" w:hAnsi="Times New Roman" w:cs="Times New Roman"/>
                <w:kern w:val="0"/>
                <w:sz w:val="20"/>
                <w:szCs w:val="20"/>
              </w:rPr>
              <w:t>25cm</w:t>
            </w:r>
            <w:r w:rsidRPr="00177482">
              <w:rPr>
                <w:rFonts w:ascii="Times New Roman" w:eastAsia="仿宋" w:hAnsi="Times New Roman" w:cs="Times New Roman"/>
                <w:kern w:val="0"/>
                <w:sz w:val="20"/>
                <w:szCs w:val="20"/>
              </w:rPr>
              <w:t>以上时应采用人工方法，减少冰盖对闸门的荷载；（</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）增加水情监测设施</w:t>
            </w:r>
            <w:proofErr w:type="gramStart"/>
            <w:r w:rsidRPr="00177482">
              <w:rPr>
                <w:rFonts w:ascii="Times New Roman" w:eastAsia="仿宋" w:hAnsi="Times New Roman" w:cs="Times New Roman"/>
                <w:kern w:val="0"/>
                <w:sz w:val="20"/>
                <w:szCs w:val="20"/>
              </w:rPr>
              <w:t>和防冰措施</w:t>
            </w:r>
            <w:proofErr w:type="gramEnd"/>
            <w:r w:rsidRPr="00177482">
              <w:rPr>
                <w:rFonts w:ascii="Times New Roman" w:eastAsia="仿宋" w:hAnsi="Times New Roman" w:cs="Times New Roman"/>
                <w:kern w:val="0"/>
                <w:sz w:val="20"/>
                <w:szCs w:val="20"/>
              </w:rPr>
              <w:t>。</w:t>
            </w:r>
          </w:p>
        </w:tc>
      </w:tr>
      <w:tr w:rsidR="00F07FF8" w:rsidRPr="00177482" w:rsidTr="0010185B">
        <w:trPr>
          <w:trHeight w:val="20"/>
          <w:jc w:val="center"/>
        </w:trPr>
        <w:tc>
          <w:tcPr>
            <w:tcW w:w="242" w:type="pct"/>
            <w:vMerge w:val="restart"/>
            <w:tcBorders>
              <w:top w:val="single" w:sz="4" w:space="0" w:color="auto"/>
              <w:left w:val="single" w:sz="4" w:space="0" w:color="auto"/>
              <w:bottom w:val="single" w:sz="4" w:space="0" w:color="auto"/>
              <w:right w:val="single" w:sz="4" w:space="0" w:color="auto"/>
            </w:tcBorders>
            <w:vAlign w:val="center"/>
            <w:hideMark/>
          </w:tcPr>
          <w:p w:rsidR="00D314A7" w:rsidRDefault="00A32E41" w:rsidP="0010185B">
            <w:pPr>
              <w:spacing w:line="220" w:lineRule="exact"/>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5</w:t>
            </w:r>
          </w:p>
        </w:tc>
        <w:tc>
          <w:tcPr>
            <w:tcW w:w="303" w:type="pct"/>
            <w:vMerge w:val="restart"/>
            <w:tcBorders>
              <w:top w:val="single" w:sz="4" w:space="0" w:color="auto"/>
              <w:left w:val="single" w:sz="4" w:space="0" w:color="auto"/>
              <w:bottom w:val="single" w:sz="4" w:space="0" w:color="auto"/>
              <w:right w:val="single" w:sz="4" w:space="0" w:color="auto"/>
            </w:tcBorders>
            <w:vAlign w:val="center"/>
            <w:hideMark/>
          </w:tcPr>
          <w:p w:rsidR="00D314A7" w:rsidRDefault="00A32E41" w:rsidP="0010185B">
            <w:pPr>
              <w:spacing w:line="220" w:lineRule="exact"/>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渡槽</w:t>
            </w:r>
          </w:p>
        </w:tc>
        <w:tc>
          <w:tcPr>
            <w:tcW w:w="285" w:type="pct"/>
            <w:tcBorders>
              <w:top w:val="nil"/>
              <w:left w:val="single" w:sz="4" w:space="0" w:color="auto"/>
              <w:bottom w:val="single" w:sz="4" w:space="0" w:color="000000"/>
              <w:right w:val="single" w:sz="4" w:space="0" w:color="auto"/>
            </w:tcBorders>
            <w:vAlign w:val="center"/>
            <w:hideMark/>
          </w:tcPr>
          <w:p w:rsidR="00D314A7" w:rsidRDefault="00F07FF8" w:rsidP="0010185B">
            <w:pPr>
              <w:spacing w:line="220" w:lineRule="exac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设备适应性</w:t>
            </w:r>
          </w:p>
        </w:tc>
        <w:tc>
          <w:tcPr>
            <w:tcW w:w="4170" w:type="pct"/>
            <w:tcBorders>
              <w:top w:val="nil"/>
              <w:left w:val="single" w:sz="4" w:space="0" w:color="auto"/>
              <w:bottom w:val="single" w:sz="4" w:space="0" w:color="auto"/>
              <w:right w:val="single" w:sz="4" w:space="0" w:color="auto"/>
            </w:tcBorders>
            <w:vAlign w:val="center"/>
            <w:hideMark/>
          </w:tcPr>
          <w:p w:rsidR="00D314A7" w:rsidRDefault="00A71CAE" w:rsidP="0010185B">
            <w:pPr>
              <w:spacing w:line="220" w:lineRule="exact"/>
              <w:rPr>
                <w:rFonts w:ascii="Times New Roman" w:eastAsia="仿宋" w:hAnsi="Times New Roman" w:cs="Times New Roman"/>
                <w:kern w:val="0"/>
                <w:sz w:val="20"/>
                <w:szCs w:val="20"/>
              </w:rPr>
            </w:pPr>
            <w:r w:rsidRPr="00A71CAE">
              <w:rPr>
                <w:rFonts w:ascii="Times New Roman" w:eastAsia="仿宋" w:hAnsi="Times New Roman" w:cs="Times New Roman" w:hint="eastAsia"/>
                <w:kern w:val="0"/>
                <w:sz w:val="20"/>
                <w:szCs w:val="20"/>
              </w:rPr>
              <w:t>1</w:t>
            </w:r>
            <w:r w:rsidRPr="00A71CAE">
              <w:rPr>
                <w:rFonts w:ascii="Times New Roman" w:eastAsia="仿宋" w:hAnsi="Times New Roman" w:cs="Times New Roman" w:hint="eastAsia"/>
                <w:kern w:val="0"/>
                <w:sz w:val="20"/>
                <w:szCs w:val="20"/>
              </w:rPr>
              <w:t>）一般冬季不结冰，不影响设备适应性，极端气候结冰时，闸控系统、水情测量系统精度降低。</w:t>
            </w:r>
          </w:p>
          <w:p w:rsidR="00D314A7" w:rsidRDefault="00A71CAE" w:rsidP="0010185B">
            <w:pPr>
              <w:spacing w:line="220" w:lineRule="exact"/>
              <w:rPr>
                <w:rFonts w:ascii="Times New Roman" w:eastAsia="仿宋" w:hAnsi="Times New Roman" w:cs="Times New Roman"/>
                <w:kern w:val="0"/>
                <w:sz w:val="20"/>
                <w:szCs w:val="20"/>
              </w:rPr>
            </w:pPr>
            <w:r w:rsidRPr="00A71CAE">
              <w:rPr>
                <w:rFonts w:ascii="Times New Roman" w:eastAsia="仿宋" w:hAnsi="Times New Roman" w:cs="Times New Roman" w:hint="eastAsia"/>
                <w:kern w:val="0"/>
                <w:sz w:val="20"/>
                <w:szCs w:val="20"/>
              </w:rPr>
              <w:t>2</w:t>
            </w:r>
            <w:r w:rsidRPr="00A71CAE">
              <w:rPr>
                <w:rFonts w:ascii="Times New Roman" w:eastAsia="仿宋" w:hAnsi="Times New Roman" w:cs="Times New Roman" w:hint="eastAsia"/>
                <w:kern w:val="0"/>
                <w:sz w:val="20"/>
                <w:szCs w:val="20"/>
              </w:rPr>
              <w:t>）极端气候出现结冰时，（</w:t>
            </w:r>
            <w:r w:rsidRPr="00A71CAE">
              <w:rPr>
                <w:rFonts w:ascii="Times New Roman" w:eastAsia="仿宋" w:hAnsi="Times New Roman" w:cs="Times New Roman" w:hint="eastAsia"/>
                <w:kern w:val="0"/>
                <w:sz w:val="20"/>
                <w:szCs w:val="20"/>
              </w:rPr>
              <w:t>1</w:t>
            </w:r>
            <w:r w:rsidRPr="00A71CAE">
              <w:rPr>
                <w:rFonts w:ascii="Times New Roman" w:eastAsia="仿宋" w:hAnsi="Times New Roman" w:cs="Times New Roman" w:hint="eastAsia"/>
                <w:kern w:val="0"/>
                <w:sz w:val="20"/>
                <w:szCs w:val="20"/>
              </w:rPr>
              <w:t>）现场闸站值班人员对设备运行按时观测；（</w:t>
            </w:r>
            <w:r w:rsidRPr="00A71CAE">
              <w:rPr>
                <w:rFonts w:ascii="Times New Roman" w:eastAsia="仿宋" w:hAnsi="Times New Roman" w:cs="Times New Roman" w:hint="eastAsia"/>
                <w:kern w:val="0"/>
                <w:sz w:val="20"/>
                <w:szCs w:val="20"/>
              </w:rPr>
              <w:t>2</w:t>
            </w:r>
            <w:r w:rsidRPr="00A71CAE">
              <w:rPr>
                <w:rFonts w:ascii="Times New Roman" w:eastAsia="仿宋" w:hAnsi="Times New Roman" w:cs="Times New Roman" w:hint="eastAsia"/>
                <w:kern w:val="0"/>
                <w:sz w:val="20"/>
                <w:szCs w:val="20"/>
              </w:rPr>
              <w:t>）工程科在渡槽进口布置应急</w:t>
            </w:r>
            <w:proofErr w:type="gramStart"/>
            <w:r w:rsidRPr="00A71CAE">
              <w:rPr>
                <w:rFonts w:ascii="Times New Roman" w:eastAsia="仿宋" w:hAnsi="Times New Roman" w:cs="Times New Roman" w:hint="eastAsia"/>
                <w:kern w:val="0"/>
                <w:sz w:val="20"/>
                <w:szCs w:val="20"/>
              </w:rPr>
              <w:t>拦冰索</w:t>
            </w:r>
            <w:proofErr w:type="gramEnd"/>
            <w:r w:rsidRPr="00A71CAE">
              <w:rPr>
                <w:rFonts w:ascii="Times New Roman" w:eastAsia="仿宋" w:hAnsi="Times New Roman" w:cs="Times New Roman" w:hint="eastAsia"/>
                <w:kern w:val="0"/>
                <w:sz w:val="20"/>
                <w:szCs w:val="20"/>
              </w:rPr>
              <w:t>，防止流冰撞击闸控系统，在闸室内布设融冰设施，防止闸门冻结失灵；（</w:t>
            </w:r>
            <w:r w:rsidRPr="00A71CAE">
              <w:rPr>
                <w:rFonts w:ascii="Times New Roman" w:eastAsia="仿宋" w:hAnsi="Times New Roman" w:cs="Times New Roman" w:hint="eastAsia"/>
                <w:kern w:val="0"/>
                <w:sz w:val="20"/>
                <w:szCs w:val="20"/>
              </w:rPr>
              <w:t>3</w:t>
            </w:r>
            <w:r w:rsidRPr="00A71CAE">
              <w:rPr>
                <w:rFonts w:ascii="Times New Roman" w:eastAsia="仿宋" w:hAnsi="Times New Roman" w:cs="Times New Roman" w:hint="eastAsia"/>
                <w:kern w:val="0"/>
                <w:sz w:val="20"/>
                <w:szCs w:val="20"/>
              </w:rPr>
              <w:t>）冰期结束后，组织设备供应单位对设备进行全面检查，对受损设备及时修复更换。</w:t>
            </w:r>
          </w:p>
        </w:tc>
      </w:tr>
      <w:tr w:rsidR="00F07FF8" w:rsidRPr="00177482" w:rsidTr="0010185B">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D314A7" w:rsidRDefault="00D314A7" w:rsidP="0010185B">
            <w:pPr>
              <w:widowControl/>
              <w:spacing w:line="220" w:lineRule="exact"/>
              <w:jc w:val="center"/>
              <w:rPr>
                <w:rFonts w:ascii="Times New Roman" w:eastAsia="仿宋" w:hAnsi="Times New Roman" w:cs="Times New Roman"/>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314A7" w:rsidRDefault="00D314A7" w:rsidP="0010185B">
            <w:pPr>
              <w:widowControl/>
              <w:spacing w:line="220" w:lineRule="exact"/>
              <w:jc w:val="left"/>
              <w:rPr>
                <w:rFonts w:ascii="Times New Roman" w:eastAsia="仿宋" w:hAnsi="Times New Roman" w:cs="Times New Roman"/>
                <w:kern w:val="0"/>
                <w:sz w:val="20"/>
                <w:szCs w:val="20"/>
              </w:rPr>
            </w:pPr>
          </w:p>
        </w:tc>
        <w:tc>
          <w:tcPr>
            <w:tcW w:w="285" w:type="pct"/>
            <w:tcBorders>
              <w:top w:val="nil"/>
              <w:left w:val="single" w:sz="4" w:space="0" w:color="auto"/>
              <w:bottom w:val="single" w:sz="4" w:space="0" w:color="auto"/>
              <w:right w:val="single" w:sz="4" w:space="0" w:color="auto"/>
            </w:tcBorders>
            <w:vAlign w:val="center"/>
            <w:hideMark/>
          </w:tcPr>
          <w:p w:rsidR="00D314A7" w:rsidRDefault="00F07FF8" w:rsidP="0010185B">
            <w:pPr>
              <w:spacing w:line="220" w:lineRule="exac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输水设施破坏</w:t>
            </w:r>
          </w:p>
        </w:tc>
        <w:tc>
          <w:tcPr>
            <w:tcW w:w="4170" w:type="pct"/>
            <w:tcBorders>
              <w:top w:val="nil"/>
              <w:left w:val="single" w:sz="4" w:space="0" w:color="auto"/>
              <w:bottom w:val="single" w:sz="4" w:space="0" w:color="auto"/>
              <w:right w:val="single" w:sz="4" w:space="0" w:color="auto"/>
            </w:tcBorders>
            <w:vAlign w:val="center"/>
            <w:hideMark/>
          </w:tcPr>
          <w:p w:rsidR="00D314A7" w:rsidRDefault="00A32E41" w:rsidP="0010185B">
            <w:pPr>
              <w:spacing w:line="220" w:lineRule="exact"/>
              <w:rPr>
                <w:rFonts w:ascii="Times New Roman" w:eastAsia="仿宋" w:hAnsi="Times New Roman" w:cs="Times New Roman"/>
                <w:kern w:val="0"/>
                <w:sz w:val="20"/>
                <w:szCs w:val="20"/>
              </w:rPr>
            </w:pPr>
            <w:r w:rsidRPr="00A32E41">
              <w:rPr>
                <w:rFonts w:ascii="Times New Roman" w:eastAsia="仿宋" w:hAnsi="Times New Roman" w:cs="Times New Roman" w:hint="eastAsia"/>
                <w:kern w:val="0"/>
                <w:sz w:val="20"/>
                <w:szCs w:val="20"/>
              </w:rPr>
              <w:t>1</w:t>
            </w:r>
            <w:r w:rsidRPr="00A32E41">
              <w:rPr>
                <w:rFonts w:ascii="Times New Roman" w:eastAsia="仿宋" w:hAnsi="Times New Roman" w:cs="Times New Roman" w:hint="eastAsia"/>
                <w:kern w:val="0"/>
                <w:sz w:val="20"/>
                <w:szCs w:val="20"/>
              </w:rPr>
              <w:t>）一般冬季不结冰。极端气候条件，结冰可能</w:t>
            </w:r>
            <w:r w:rsidR="00D55937">
              <w:rPr>
                <w:rFonts w:ascii="Times New Roman" w:eastAsia="仿宋" w:hAnsi="Times New Roman" w:cs="Times New Roman" w:hint="eastAsia"/>
                <w:kern w:val="0"/>
                <w:sz w:val="20"/>
                <w:szCs w:val="20"/>
              </w:rPr>
              <w:t>造成渡槽</w:t>
            </w:r>
            <w:r w:rsidRPr="00A32E41">
              <w:rPr>
                <w:rFonts w:ascii="Times New Roman" w:eastAsia="仿宋" w:hAnsi="Times New Roman" w:cs="Times New Roman" w:hint="eastAsia"/>
                <w:kern w:val="0"/>
                <w:sz w:val="20"/>
                <w:szCs w:val="20"/>
              </w:rPr>
              <w:t>附属结构破坏。</w:t>
            </w:r>
          </w:p>
          <w:p w:rsidR="00D314A7" w:rsidRDefault="00A32E41" w:rsidP="0010185B">
            <w:pPr>
              <w:spacing w:line="220" w:lineRule="exact"/>
              <w:rPr>
                <w:rFonts w:ascii="Times New Roman" w:eastAsia="仿宋" w:hAnsi="Times New Roman" w:cs="Times New Roman"/>
                <w:kern w:val="0"/>
                <w:sz w:val="20"/>
                <w:szCs w:val="20"/>
              </w:rPr>
            </w:pPr>
            <w:r w:rsidRPr="00A32E41">
              <w:rPr>
                <w:rFonts w:ascii="Times New Roman" w:eastAsia="仿宋" w:hAnsi="Times New Roman" w:cs="Times New Roman" w:hint="eastAsia"/>
                <w:kern w:val="0"/>
                <w:sz w:val="20"/>
                <w:szCs w:val="20"/>
              </w:rPr>
              <w:t>2</w:t>
            </w:r>
            <w:r w:rsidRPr="00A32E41">
              <w:rPr>
                <w:rFonts w:ascii="Times New Roman" w:eastAsia="仿宋" w:hAnsi="Times New Roman" w:cs="Times New Roman" w:hint="eastAsia"/>
                <w:kern w:val="0"/>
                <w:sz w:val="20"/>
                <w:szCs w:val="20"/>
              </w:rPr>
              <w:t>）极端气候结冰时，（</w:t>
            </w:r>
            <w:r w:rsidRPr="00A32E41">
              <w:rPr>
                <w:rFonts w:ascii="Times New Roman" w:eastAsia="仿宋" w:hAnsi="Times New Roman" w:cs="Times New Roman" w:hint="eastAsia"/>
                <w:kern w:val="0"/>
                <w:sz w:val="20"/>
                <w:szCs w:val="20"/>
              </w:rPr>
              <w:t>1</w:t>
            </w:r>
            <w:r w:rsidRPr="00A32E41">
              <w:rPr>
                <w:rFonts w:ascii="Times New Roman" w:eastAsia="仿宋" w:hAnsi="Times New Roman" w:cs="Times New Roman" w:hint="eastAsia"/>
                <w:kern w:val="0"/>
                <w:sz w:val="20"/>
                <w:szCs w:val="20"/>
              </w:rPr>
              <w:t>）指定冰情观测人员增加对</w:t>
            </w:r>
            <w:r w:rsidR="00D55937">
              <w:rPr>
                <w:rFonts w:ascii="Times New Roman" w:eastAsia="仿宋" w:hAnsi="Times New Roman" w:cs="Times New Roman" w:hint="eastAsia"/>
                <w:kern w:val="0"/>
                <w:sz w:val="20"/>
                <w:szCs w:val="20"/>
              </w:rPr>
              <w:t>渡槽</w:t>
            </w:r>
            <w:r w:rsidRPr="00A32E41">
              <w:rPr>
                <w:rFonts w:ascii="Times New Roman" w:eastAsia="仿宋" w:hAnsi="Times New Roman" w:cs="Times New Roman" w:hint="eastAsia"/>
                <w:kern w:val="0"/>
                <w:sz w:val="20"/>
                <w:szCs w:val="20"/>
              </w:rPr>
              <w:t>附属结构巡视，可结合工程巡视；（</w:t>
            </w:r>
            <w:r w:rsidRPr="00A32E41">
              <w:rPr>
                <w:rFonts w:ascii="Times New Roman" w:eastAsia="仿宋" w:hAnsi="Times New Roman" w:cs="Times New Roman" w:hint="eastAsia"/>
                <w:kern w:val="0"/>
                <w:sz w:val="20"/>
                <w:szCs w:val="20"/>
              </w:rPr>
              <w:t>2</w:t>
            </w:r>
            <w:r w:rsidRPr="00A32E41">
              <w:rPr>
                <w:rFonts w:ascii="Times New Roman" w:eastAsia="仿宋" w:hAnsi="Times New Roman" w:cs="Times New Roman" w:hint="eastAsia"/>
                <w:kern w:val="0"/>
                <w:sz w:val="20"/>
                <w:szCs w:val="20"/>
              </w:rPr>
              <w:t>）在必要时，工程科在</w:t>
            </w:r>
            <w:r>
              <w:rPr>
                <w:rFonts w:ascii="Times New Roman" w:eastAsia="仿宋" w:hAnsi="Times New Roman" w:cs="Times New Roman" w:hint="eastAsia"/>
                <w:kern w:val="0"/>
                <w:sz w:val="20"/>
                <w:szCs w:val="20"/>
              </w:rPr>
              <w:t>渡槽</w:t>
            </w:r>
            <w:r w:rsidRPr="00A32E41">
              <w:rPr>
                <w:rFonts w:ascii="Times New Roman" w:eastAsia="仿宋" w:hAnsi="Times New Roman" w:cs="Times New Roman" w:hint="eastAsia"/>
                <w:kern w:val="0"/>
                <w:sz w:val="20"/>
                <w:szCs w:val="20"/>
              </w:rPr>
              <w:t>前布置</w:t>
            </w:r>
            <w:proofErr w:type="gramStart"/>
            <w:r w:rsidRPr="00A32E41">
              <w:rPr>
                <w:rFonts w:ascii="Times New Roman" w:eastAsia="仿宋" w:hAnsi="Times New Roman" w:cs="Times New Roman" w:hint="eastAsia"/>
                <w:kern w:val="0"/>
                <w:sz w:val="20"/>
                <w:szCs w:val="20"/>
              </w:rPr>
              <w:t>拦冰索</w:t>
            </w:r>
            <w:proofErr w:type="gramEnd"/>
            <w:r w:rsidRPr="00A32E41">
              <w:rPr>
                <w:rFonts w:ascii="Times New Roman" w:eastAsia="仿宋" w:hAnsi="Times New Roman" w:cs="Times New Roman" w:hint="eastAsia"/>
                <w:kern w:val="0"/>
                <w:sz w:val="20"/>
                <w:szCs w:val="20"/>
              </w:rPr>
              <w:t>设施；（</w:t>
            </w:r>
            <w:r w:rsidRPr="00A32E41">
              <w:rPr>
                <w:rFonts w:ascii="Times New Roman" w:eastAsia="仿宋" w:hAnsi="Times New Roman" w:cs="Times New Roman" w:hint="eastAsia"/>
                <w:kern w:val="0"/>
                <w:sz w:val="20"/>
                <w:szCs w:val="20"/>
              </w:rPr>
              <w:t>3</w:t>
            </w:r>
            <w:r w:rsidRPr="00A32E41">
              <w:rPr>
                <w:rFonts w:ascii="Times New Roman" w:eastAsia="仿宋" w:hAnsi="Times New Roman" w:cs="Times New Roman" w:hint="eastAsia"/>
                <w:kern w:val="0"/>
                <w:sz w:val="20"/>
                <w:szCs w:val="20"/>
              </w:rPr>
              <w:t>）</w:t>
            </w:r>
            <w:r w:rsidR="00A90EE0">
              <w:rPr>
                <w:rFonts w:ascii="Times New Roman" w:eastAsia="仿宋" w:hAnsi="Times New Roman" w:cs="Times New Roman" w:hint="eastAsia"/>
                <w:kern w:val="0"/>
                <w:sz w:val="20"/>
                <w:szCs w:val="20"/>
              </w:rPr>
              <w:t>冬季</w:t>
            </w:r>
            <w:r w:rsidRPr="00A32E41">
              <w:rPr>
                <w:rFonts w:ascii="Times New Roman" w:eastAsia="仿宋" w:hAnsi="Times New Roman" w:cs="Times New Roman" w:hint="eastAsia"/>
                <w:kern w:val="0"/>
                <w:sz w:val="20"/>
                <w:szCs w:val="20"/>
              </w:rPr>
              <w:t>结束后，调度科应对</w:t>
            </w:r>
            <w:r w:rsidR="00D55937">
              <w:rPr>
                <w:rFonts w:ascii="Times New Roman" w:eastAsia="仿宋" w:hAnsi="Times New Roman" w:cs="Times New Roman" w:hint="eastAsia"/>
                <w:kern w:val="0"/>
                <w:sz w:val="20"/>
                <w:szCs w:val="20"/>
              </w:rPr>
              <w:t>渡槽</w:t>
            </w:r>
            <w:r w:rsidRPr="00A32E41">
              <w:rPr>
                <w:rFonts w:ascii="Times New Roman" w:eastAsia="仿宋" w:hAnsi="Times New Roman" w:cs="Times New Roman" w:hint="eastAsia"/>
                <w:kern w:val="0"/>
                <w:sz w:val="20"/>
                <w:szCs w:val="20"/>
              </w:rPr>
              <w:t>进行全面检查，出现问题及时修复。</w:t>
            </w:r>
          </w:p>
        </w:tc>
      </w:tr>
    </w:tbl>
    <w:p w:rsidR="00377DFB" w:rsidRPr="00177482" w:rsidRDefault="00012CFE" w:rsidP="00377DFB">
      <w:pPr>
        <w:pStyle w:val="10"/>
        <w:spacing w:after="0"/>
        <w:ind w:firstLineChars="41" w:firstLine="98"/>
        <w:outlineLvl w:val="2"/>
        <w:rPr>
          <w:rFonts w:ascii="Times New Roman" w:hAnsi="Times New Roman" w:cs="Times New Roman"/>
        </w:rPr>
      </w:pPr>
      <w:r w:rsidRPr="00177482">
        <w:br w:type="column"/>
      </w:r>
      <w:r w:rsidR="00377DFB" w:rsidRPr="00177482">
        <w:rPr>
          <w:rFonts w:ascii="Times New Roman" w:hAnsi="Times New Roman" w:cs="Times New Roman"/>
        </w:rPr>
        <w:lastRenderedPageBreak/>
        <w:t xml:space="preserve">3.3.3 </w:t>
      </w:r>
      <w:r w:rsidR="00377DFB" w:rsidRPr="00177482">
        <w:rPr>
          <w:rFonts w:ascii="Times New Roman" w:hAnsi="Times New Roman" w:cs="Times New Roman"/>
        </w:rPr>
        <w:t>水质调度</w:t>
      </w:r>
    </w:p>
    <w:p w:rsidR="0008554C" w:rsidRPr="00177482" w:rsidRDefault="0008554C" w:rsidP="0008554C">
      <w:pPr>
        <w:pStyle w:val="10"/>
        <w:ind w:firstLineChars="0" w:firstLine="0"/>
        <w:jc w:val="center"/>
        <w:outlineLvl w:val="9"/>
        <w:rPr>
          <w:rFonts w:ascii="Times New Roman" w:hAnsi="Times New Roman" w:cs="Times New Roman"/>
        </w:rPr>
      </w:pPr>
      <w:r w:rsidRPr="00177482">
        <w:rPr>
          <w:rFonts w:ascii="Times New Roman" w:hAnsi="Times New Roman" w:cs="Times New Roman"/>
        </w:rPr>
        <w:t>表</w:t>
      </w:r>
      <w:r w:rsidRPr="00177482">
        <w:rPr>
          <w:rFonts w:ascii="Times New Roman" w:hAnsi="Times New Roman" w:cs="Times New Roman"/>
        </w:rPr>
        <w:t xml:space="preserve">3.3-7  </w:t>
      </w:r>
      <w:r w:rsidRPr="00177482">
        <w:rPr>
          <w:rFonts w:ascii="Times New Roman" w:hAnsi="Times New Roman" w:cs="Times New Roman"/>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2"/>
        <w:gridCol w:w="2202"/>
        <w:gridCol w:w="2202"/>
        <w:gridCol w:w="1493"/>
        <w:gridCol w:w="2400"/>
        <w:gridCol w:w="2710"/>
        <w:gridCol w:w="2309"/>
      </w:tblGrid>
      <w:tr w:rsidR="00F07FF8" w:rsidRPr="00177482" w:rsidTr="0010185B">
        <w:trPr>
          <w:tblHeader/>
          <w:jc w:val="center"/>
        </w:trPr>
        <w:tc>
          <w:tcPr>
            <w:tcW w:w="317" w:type="pct"/>
            <w:vAlign w:val="center"/>
            <w:hideMark/>
          </w:tcPr>
          <w:p w:rsidR="00D314A7" w:rsidRDefault="00F07FF8"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序号</w:t>
            </w:r>
          </w:p>
        </w:tc>
        <w:tc>
          <w:tcPr>
            <w:tcW w:w="774" w:type="pct"/>
            <w:vAlign w:val="center"/>
            <w:hideMark/>
          </w:tcPr>
          <w:p w:rsidR="00D314A7" w:rsidRDefault="00F07FF8"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起始桩号</w:t>
            </w:r>
          </w:p>
        </w:tc>
        <w:tc>
          <w:tcPr>
            <w:tcW w:w="774" w:type="pct"/>
            <w:vAlign w:val="center"/>
            <w:hideMark/>
          </w:tcPr>
          <w:p w:rsidR="00D314A7" w:rsidRDefault="00F07FF8"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截止桩号</w:t>
            </w:r>
          </w:p>
        </w:tc>
        <w:tc>
          <w:tcPr>
            <w:tcW w:w="525" w:type="pct"/>
            <w:vAlign w:val="center"/>
          </w:tcPr>
          <w:p w:rsidR="00D314A7" w:rsidRDefault="00F07FF8"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color w:val="000000" w:themeColor="text1"/>
                <w:kern w:val="0"/>
                <w:sz w:val="20"/>
                <w:szCs w:val="20"/>
              </w:rPr>
              <w:t>风险量值</w:t>
            </w:r>
          </w:p>
        </w:tc>
        <w:tc>
          <w:tcPr>
            <w:tcW w:w="844" w:type="pct"/>
            <w:vAlign w:val="center"/>
            <w:hideMark/>
          </w:tcPr>
          <w:p w:rsidR="00D314A7" w:rsidRDefault="00F07FF8"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风险事件</w:t>
            </w:r>
          </w:p>
        </w:tc>
        <w:tc>
          <w:tcPr>
            <w:tcW w:w="953" w:type="pct"/>
            <w:vAlign w:val="center"/>
            <w:hideMark/>
          </w:tcPr>
          <w:p w:rsidR="00D314A7" w:rsidRDefault="00F07FF8"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color w:val="000000" w:themeColor="text1"/>
                <w:kern w:val="0"/>
                <w:sz w:val="20"/>
                <w:szCs w:val="20"/>
              </w:rPr>
              <w:t>风险因子（按可能性排序）</w:t>
            </w:r>
          </w:p>
        </w:tc>
        <w:tc>
          <w:tcPr>
            <w:tcW w:w="812" w:type="pct"/>
            <w:vAlign w:val="center"/>
            <w:hideMark/>
          </w:tcPr>
          <w:p w:rsidR="00D314A7" w:rsidRDefault="00F07FF8"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color w:val="000000" w:themeColor="text1"/>
                <w:sz w:val="20"/>
                <w:szCs w:val="20"/>
              </w:rPr>
              <w:t>对应风险预防措施编号</w:t>
            </w:r>
          </w:p>
        </w:tc>
      </w:tr>
      <w:tr w:rsidR="007222FE" w:rsidRPr="00177482" w:rsidTr="0010185B">
        <w:trPr>
          <w:jc w:val="center"/>
        </w:trPr>
        <w:tc>
          <w:tcPr>
            <w:tcW w:w="317" w:type="pct"/>
            <w:vMerge w:val="restart"/>
            <w:vAlign w:val="center"/>
            <w:hideMark/>
          </w:tcPr>
          <w:p w:rsidR="00D314A7" w:rsidRDefault="00386009" w:rsidP="0010185B">
            <w:pPr>
              <w:widowControl/>
              <w:adjustRightInd w:val="0"/>
              <w:snapToGrid w:val="0"/>
              <w:spacing w:line="240" w:lineRule="exact"/>
              <w:jc w:val="center"/>
              <w:rPr>
                <w:rFonts w:ascii="Times New Roman" w:eastAsia="仿宋" w:hAnsi="Times New Roman" w:cs="Times New Roman"/>
                <w:kern w:val="0"/>
                <w:sz w:val="20"/>
                <w:szCs w:val="20"/>
              </w:rPr>
            </w:pPr>
            <w:r w:rsidRPr="0010185B">
              <w:rPr>
                <w:rFonts w:ascii="Times New Roman" w:eastAsia="仿宋" w:hAnsi="Times New Roman" w:cs="Times New Roman"/>
                <w:kern w:val="0"/>
                <w:sz w:val="20"/>
                <w:szCs w:val="20"/>
              </w:rPr>
              <w:t>1</w:t>
            </w:r>
          </w:p>
        </w:tc>
        <w:tc>
          <w:tcPr>
            <w:tcW w:w="774" w:type="pct"/>
            <w:vMerge w:val="restart"/>
            <w:vAlign w:val="center"/>
          </w:tcPr>
          <w:p w:rsidR="00D314A7" w:rsidRDefault="00386009" w:rsidP="0010185B">
            <w:pPr>
              <w:widowControl/>
              <w:adjustRightInd w:val="0"/>
              <w:snapToGrid w:val="0"/>
              <w:spacing w:line="240" w:lineRule="exact"/>
              <w:jc w:val="center"/>
              <w:rPr>
                <w:rFonts w:ascii="Times New Roman" w:eastAsia="仿宋" w:hAnsi="Times New Roman" w:cs="Times New Roman"/>
                <w:kern w:val="0"/>
                <w:sz w:val="20"/>
                <w:szCs w:val="20"/>
              </w:rPr>
            </w:pPr>
            <w:r w:rsidRPr="0010185B">
              <w:rPr>
                <w:rFonts w:ascii="Times New Roman" w:eastAsia="仿宋" w:hAnsi="Times New Roman" w:cs="Times New Roman"/>
                <w:kern w:val="0"/>
                <w:sz w:val="20"/>
                <w:szCs w:val="20"/>
              </w:rPr>
              <w:t>K280+683</w:t>
            </w:r>
          </w:p>
        </w:tc>
        <w:tc>
          <w:tcPr>
            <w:tcW w:w="774" w:type="pct"/>
            <w:vMerge w:val="restart"/>
            <w:vAlign w:val="center"/>
          </w:tcPr>
          <w:p w:rsidR="00D314A7" w:rsidRDefault="00386009" w:rsidP="0010185B">
            <w:pPr>
              <w:widowControl/>
              <w:adjustRightInd w:val="0"/>
              <w:snapToGrid w:val="0"/>
              <w:spacing w:line="240" w:lineRule="exact"/>
              <w:jc w:val="center"/>
              <w:rPr>
                <w:rFonts w:ascii="Times New Roman" w:eastAsia="仿宋" w:hAnsi="Times New Roman" w:cs="Times New Roman"/>
                <w:kern w:val="0"/>
                <w:sz w:val="20"/>
                <w:szCs w:val="20"/>
              </w:rPr>
            </w:pPr>
            <w:r w:rsidRPr="0010185B">
              <w:rPr>
                <w:rFonts w:ascii="Times New Roman" w:eastAsia="仿宋" w:hAnsi="Times New Roman" w:cs="Times New Roman"/>
                <w:kern w:val="0"/>
                <w:sz w:val="20"/>
                <w:szCs w:val="20"/>
              </w:rPr>
              <w:t>K300+881</w:t>
            </w:r>
          </w:p>
        </w:tc>
        <w:tc>
          <w:tcPr>
            <w:tcW w:w="525" w:type="pct"/>
            <w:vMerge w:val="restart"/>
            <w:vAlign w:val="center"/>
          </w:tcPr>
          <w:p w:rsidR="00D314A7" w:rsidRDefault="00386009" w:rsidP="0010185B">
            <w:pPr>
              <w:widowControl/>
              <w:adjustRightInd w:val="0"/>
              <w:snapToGrid w:val="0"/>
              <w:spacing w:line="240" w:lineRule="exact"/>
              <w:jc w:val="center"/>
              <w:rPr>
                <w:rFonts w:ascii="Times New Roman" w:eastAsia="仿宋" w:hAnsi="Times New Roman" w:cs="Times New Roman"/>
                <w:kern w:val="0"/>
                <w:sz w:val="20"/>
                <w:szCs w:val="20"/>
              </w:rPr>
            </w:pPr>
            <w:r w:rsidRPr="0010185B">
              <w:rPr>
                <w:rFonts w:ascii="Times New Roman" w:eastAsia="仿宋" w:hAnsi="Times New Roman" w:cs="Times New Roman"/>
                <w:kern w:val="0"/>
                <w:sz w:val="20"/>
                <w:szCs w:val="20"/>
              </w:rPr>
              <w:t>5.7</w:t>
            </w:r>
          </w:p>
        </w:tc>
        <w:tc>
          <w:tcPr>
            <w:tcW w:w="844" w:type="pct"/>
            <w:vMerge w:val="restar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交通事故导致的水污染</w:t>
            </w:r>
          </w:p>
        </w:tc>
        <w:tc>
          <w:tcPr>
            <w:tcW w:w="953" w:type="pct"/>
            <w:shd w:val="clear" w:color="auto" w:fill="FFFFFF"/>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危化品运输</w:t>
            </w:r>
          </w:p>
        </w:tc>
        <w:tc>
          <w:tcPr>
            <w:tcW w:w="812" w:type="pct"/>
            <w:shd w:val="clear" w:color="auto" w:fill="FFFFFF"/>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9-1</w:t>
            </w:r>
          </w:p>
        </w:tc>
      </w:tr>
      <w:tr w:rsidR="007222FE" w:rsidRPr="00177482" w:rsidTr="0010185B">
        <w:trPr>
          <w:jc w:val="center"/>
        </w:trPr>
        <w:tc>
          <w:tcPr>
            <w:tcW w:w="317"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525"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844"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953"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违反交通规则</w:t>
            </w:r>
          </w:p>
        </w:tc>
        <w:tc>
          <w:tcPr>
            <w:tcW w:w="812"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9-2</w:t>
            </w:r>
          </w:p>
        </w:tc>
      </w:tr>
      <w:tr w:rsidR="007222FE" w:rsidRPr="00177482" w:rsidTr="0010185B">
        <w:trPr>
          <w:jc w:val="center"/>
        </w:trPr>
        <w:tc>
          <w:tcPr>
            <w:tcW w:w="317"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525"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844"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953"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道路</w:t>
            </w:r>
          </w:p>
        </w:tc>
        <w:tc>
          <w:tcPr>
            <w:tcW w:w="812" w:type="pct"/>
            <w:vMerge w:val="restart"/>
            <w:vAlign w:val="center"/>
            <w:hideMark/>
          </w:tcPr>
          <w:p w:rsidR="00D314A7" w:rsidRDefault="007222FE" w:rsidP="0010185B">
            <w:pPr>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9-1</w:t>
            </w:r>
          </w:p>
        </w:tc>
      </w:tr>
      <w:tr w:rsidR="007222FE" w:rsidRPr="00177482" w:rsidTr="0010185B">
        <w:trPr>
          <w:jc w:val="center"/>
        </w:trPr>
        <w:tc>
          <w:tcPr>
            <w:tcW w:w="317"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525"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844"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953"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气象</w:t>
            </w:r>
          </w:p>
        </w:tc>
        <w:tc>
          <w:tcPr>
            <w:tcW w:w="812" w:type="pct"/>
            <w:vMerge/>
            <w:vAlign w:val="center"/>
            <w:hideMark/>
          </w:tcPr>
          <w:p w:rsidR="00D314A7" w:rsidRDefault="00D314A7" w:rsidP="0010185B">
            <w:pPr>
              <w:adjustRightInd w:val="0"/>
              <w:snapToGrid w:val="0"/>
              <w:spacing w:line="240" w:lineRule="exact"/>
              <w:jc w:val="center"/>
              <w:rPr>
                <w:rFonts w:ascii="Times New Roman" w:eastAsia="仿宋" w:hAnsi="Times New Roman" w:cs="Times New Roman"/>
                <w:kern w:val="0"/>
                <w:sz w:val="20"/>
                <w:szCs w:val="20"/>
              </w:rPr>
            </w:pPr>
          </w:p>
        </w:tc>
      </w:tr>
      <w:tr w:rsidR="007222FE" w:rsidRPr="00177482" w:rsidTr="0010185B">
        <w:trPr>
          <w:jc w:val="center"/>
        </w:trPr>
        <w:tc>
          <w:tcPr>
            <w:tcW w:w="317"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525"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844"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953"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车况</w:t>
            </w:r>
          </w:p>
        </w:tc>
        <w:tc>
          <w:tcPr>
            <w:tcW w:w="812" w:type="pct"/>
            <w:vMerge/>
            <w:vAlign w:val="center"/>
            <w:hideMark/>
          </w:tcPr>
          <w:p w:rsidR="00D314A7" w:rsidRDefault="00D314A7" w:rsidP="0010185B">
            <w:pPr>
              <w:widowControl/>
              <w:adjustRightInd w:val="0"/>
              <w:snapToGrid w:val="0"/>
              <w:spacing w:line="240" w:lineRule="exact"/>
              <w:jc w:val="center"/>
              <w:rPr>
                <w:rFonts w:ascii="Times New Roman" w:eastAsia="仿宋" w:hAnsi="Times New Roman" w:cs="Times New Roman"/>
                <w:kern w:val="0"/>
                <w:sz w:val="20"/>
                <w:szCs w:val="20"/>
              </w:rPr>
            </w:pPr>
          </w:p>
        </w:tc>
      </w:tr>
      <w:tr w:rsidR="007222FE" w:rsidRPr="00177482" w:rsidTr="0010185B">
        <w:trPr>
          <w:jc w:val="center"/>
        </w:trPr>
        <w:tc>
          <w:tcPr>
            <w:tcW w:w="317"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525" w:type="pct"/>
            <w:vMerge/>
            <w:vAlign w:val="center"/>
          </w:tcPr>
          <w:p w:rsidR="00D314A7" w:rsidRDefault="00D314A7" w:rsidP="0010185B">
            <w:pPr>
              <w:adjustRightInd w:val="0"/>
              <w:snapToGrid w:val="0"/>
              <w:spacing w:line="240" w:lineRule="exact"/>
              <w:jc w:val="center"/>
              <w:rPr>
                <w:rFonts w:ascii="Times New Roman" w:eastAsia="仿宋" w:hAnsi="Times New Roman" w:cs="Times New Roman"/>
                <w:kern w:val="0"/>
                <w:sz w:val="20"/>
                <w:szCs w:val="20"/>
              </w:rPr>
            </w:pPr>
          </w:p>
        </w:tc>
        <w:tc>
          <w:tcPr>
            <w:tcW w:w="844" w:type="pct"/>
            <w:vMerge w:val="restart"/>
            <w:vAlign w:val="center"/>
            <w:hideMark/>
          </w:tcPr>
          <w:p w:rsidR="00D314A7" w:rsidRDefault="007222FE" w:rsidP="0010185B">
            <w:pPr>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地表水污染</w:t>
            </w:r>
          </w:p>
        </w:tc>
        <w:tc>
          <w:tcPr>
            <w:tcW w:w="953"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汛期外水入渠</w:t>
            </w:r>
          </w:p>
        </w:tc>
        <w:tc>
          <w:tcPr>
            <w:tcW w:w="812"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w:t>
            </w:r>
          </w:p>
        </w:tc>
      </w:tr>
      <w:tr w:rsidR="007222FE" w:rsidRPr="00177482" w:rsidTr="0010185B">
        <w:trPr>
          <w:jc w:val="center"/>
        </w:trPr>
        <w:tc>
          <w:tcPr>
            <w:tcW w:w="317"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525"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844"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953"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生活污水</w:t>
            </w:r>
          </w:p>
        </w:tc>
        <w:tc>
          <w:tcPr>
            <w:tcW w:w="812" w:type="pct"/>
            <w:vMerge w:val="restar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9-</w:t>
            </w:r>
            <w:r>
              <w:rPr>
                <w:rFonts w:ascii="Times New Roman" w:eastAsia="仿宋" w:hAnsi="Times New Roman" w:cs="Times New Roman"/>
                <w:kern w:val="0"/>
                <w:sz w:val="20"/>
                <w:szCs w:val="20"/>
              </w:rPr>
              <w:t>3</w:t>
            </w:r>
          </w:p>
        </w:tc>
      </w:tr>
      <w:tr w:rsidR="007222FE" w:rsidRPr="00177482" w:rsidTr="0010185B">
        <w:trPr>
          <w:jc w:val="center"/>
        </w:trPr>
        <w:tc>
          <w:tcPr>
            <w:tcW w:w="317"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525"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844"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953"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畜禽养殖</w:t>
            </w:r>
          </w:p>
        </w:tc>
        <w:tc>
          <w:tcPr>
            <w:tcW w:w="812"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r>
      <w:tr w:rsidR="007222FE" w:rsidRPr="00177482" w:rsidTr="0010185B">
        <w:trPr>
          <w:jc w:val="center"/>
        </w:trPr>
        <w:tc>
          <w:tcPr>
            <w:tcW w:w="317"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525"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844"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953"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垃圾</w:t>
            </w:r>
          </w:p>
        </w:tc>
        <w:tc>
          <w:tcPr>
            <w:tcW w:w="812"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r>
      <w:tr w:rsidR="007222FE" w:rsidRPr="00177482" w:rsidTr="0010185B">
        <w:trPr>
          <w:jc w:val="center"/>
        </w:trPr>
        <w:tc>
          <w:tcPr>
            <w:tcW w:w="317"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525"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844"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953"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工矿企业</w:t>
            </w:r>
          </w:p>
        </w:tc>
        <w:tc>
          <w:tcPr>
            <w:tcW w:w="812"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r>
      <w:tr w:rsidR="007222FE" w:rsidRPr="00177482" w:rsidTr="0010185B">
        <w:trPr>
          <w:jc w:val="center"/>
        </w:trPr>
        <w:tc>
          <w:tcPr>
            <w:tcW w:w="317"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525"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844"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953"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穿跨越和邻接工程</w:t>
            </w:r>
          </w:p>
        </w:tc>
        <w:tc>
          <w:tcPr>
            <w:tcW w:w="812"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9-</w:t>
            </w:r>
            <w:r>
              <w:rPr>
                <w:rFonts w:ascii="Times New Roman" w:eastAsia="仿宋" w:hAnsi="Times New Roman" w:cs="Times New Roman"/>
                <w:kern w:val="0"/>
                <w:sz w:val="20"/>
                <w:szCs w:val="20"/>
              </w:rPr>
              <w:t>7</w:t>
            </w:r>
          </w:p>
        </w:tc>
      </w:tr>
      <w:tr w:rsidR="007222FE" w:rsidRPr="00177482" w:rsidTr="0010185B">
        <w:trPr>
          <w:jc w:val="center"/>
        </w:trPr>
        <w:tc>
          <w:tcPr>
            <w:tcW w:w="317"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525"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844"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953"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运维养护施工</w:t>
            </w:r>
          </w:p>
        </w:tc>
        <w:tc>
          <w:tcPr>
            <w:tcW w:w="812"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9-</w:t>
            </w:r>
            <w:r>
              <w:rPr>
                <w:rFonts w:ascii="Times New Roman" w:eastAsia="仿宋" w:hAnsi="Times New Roman" w:cs="Times New Roman"/>
                <w:kern w:val="0"/>
                <w:sz w:val="20"/>
                <w:szCs w:val="20"/>
              </w:rPr>
              <w:t>8</w:t>
            </w:r>
          </w:p>
        </w:tc>
      </w:tr>
      <w:tr w:rsidR="007222FE" w:rsidRPr="00177482" w:rsidTr="0010185B">
        <w:trPr>
          <w:jc w:val="center"/>
        </w:trPr>
        <w:tc>
          <w:tcPr>
            <w:tcW w:w="317"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525" w:type="pct"/>
            <w:vMerge/>
            <w:vAlign w:val="center"/>
          </w:tcPr>
          <w:p w:rsidR="00D314A7" w:rsidRDefault="00D314A7" w:rsidP="0010185B">
            <w:pPr>
              <w:widowControl/>
              <w:adjustRightInd w:val="0"/>
              <w:snapToGrid w:val="0"/>
              <w:spacing w:line="240" w:lineRule="exact"/>
              <w:jc w:val="center"/>
              <w:rPr>
                <w:rFonts w:ascii="Times New Roman" w:eastAsia="仿宋" w:hAnsi="Times New Roman" w:cs="Times New Roman"/>
                <w:kern w:val="0"/>
                <w:sz w:val="20"/>
                <w:szCs w:val="20"/>
              </w:rPr>
            </w:pPr>
          </w:p>
        </w:tc>
        <w:tc>
          <w:tcPr>
            <w:tcW w:w="844" w:type="pct"/>
            <w:vMerge w:val="restar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地下水污染</w:t>
            </w:r>
          </w:p>
        </w:tc>
        <w:tc>
          <w:tcPr>
            <w:tcW w:w="953"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内排</w:t>
            </w:r>
          </w:p>
        </w:tc>
        <w:tc>
          <w:tcPr>
            <w:tcW w:w="812"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9-</w:t>
            </w:r>
            <w:r>
              <w:rPr>
                <w:rFonts w:ascii="Times New Roman" w:eastAsia="仿宋" w:hAnsi="Times New Roman" w:cs="Times New Roman"/>
                <w:kern w:val="0"/>
                <w:sz w:val="20"/>
                <w:szCs w:val="20"/>
              </w:rPr>
              <w:t>4</w:t>
            </w:r>
          </w:p>
        </w:tc>
      </w:tr>
      <w:tr w:rsidR="007222FE" w:rsidRPr="00177482" w:rsidTr="0010185B">
        <w:trPr>
          <w:jc w:val="center"/>
        </w:trPr>
        <w:tc>
          <w:tcPr>
            <w:tcW w:w="317"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525"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844"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953"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地下水污染</w:t>
            </w:r>
          </w:p>
        </w:tc>
        <w:tc>
          <w:tcPr>
            <w:tcW w:w="812"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9-</w:t>
            </w:r>
            <w:r>
              <w:rPr>
                <w:rFonts w:ascii="Times New Roman" w:eastAsia="仿宋" w:hAnsi="Times New Roman" w:cs="Times New Roman"/>
                <w:kern w:val="0"/>
                <w:sz w:val="20"/>
                <w:szCs w:val="20"/>
              </w:rPr>
              <w:t>6</w:t>
            </w:r>
          </w:p>
        </w:tc>
      </w:tr>
      <w:tr w:rsidR="007222FE" w:rsidRPr="00177482" w:rsidTr="0010185B">
        <w:trPr>
          <w:jc w:val="center"/>
        </w:trPr>
        <w:tc>
          <w:tcPr>
            <w:tcW w:w="317"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525"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844"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953"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防水失效</w:t>
            </w:r>
          </w:p>
        </w:tc>
        <w:tc>
          <w:tcPr>
            <w:tcW w:w="812"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9-</w:t>
            </w:r>
            <w:r>
              <w:rPr>
                <w:rFonts w:ascii="Times New Roman" w:eastAsia="仿宋" w:hAnsi="Times New Roman" w:cs="Times New Roman"/>
                <w:kern w:val="0"/>
                <w:sz w:val="20"/>
                <w:szCs w:val="20"/>
              </w:rPr>
              <w:t>5</w:t>
            </w:r>
          </w:p>
        </w:tc>
      </w:tr>
      <w:tr w:rsidR="007222FE" w:rsidRPr="00177482" w:rsidTr="0010185B">
        <w:trPr>
          <w:jc w:val="center"/>
        </w:trPr>
        <w:tc>
          <w:tcPr>
            <w:tcW w:w="317"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525" w:type="pct"/>
            <w:vMerge/>
            <w:vAlign w:val="center"/>
          </w:tcPr>
          <w:p w:rsidR="00D314A7" w:rsidRDefault="00D314A7" w:rsidP="0010185B">
            <w:pPr>
              <w:widowControl/>
              <w:adjustRightInd w:val="0"/>
              <w:snapToGrid w:val="0"/>
              <w:spacing w:line="240" w:lineRule="exact"/>
              <w:jc w:val="center"/>
              <w:rPr>
                <w:rFonts w:ascii="Times New Roman" w:eastAsia="仿宋" w:hAnsi="Times New Roman" w:cs="Times New Roman"/>
                <w:kern w:val="0"/>
                <w:sz w:val="20"/>
                <w:szCs w:val="20"/>
              </w:rPr>
            </w:pPr>
          </w:p>
        </w:tc>
        <w:tc>
          <w:tcPr>
            <w:tcW w:w="844"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大气污染</w:t>
            </w:r>
          </w:p>
        </w:tc>
        <w:tc>
          <w:tcPr>
            <w:tcW w:w="953"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大气沉降</w:t>
            </w:r>
          </w:p>
        </w:tc>
        <w:tc>
          <w:tcPr>
            <w:tcW w:w="812"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9-1</w:t>
            </w:r>
            <w:r>
              <w:rPr>
                <w:rFonts w:ascii="Times New Roman" w:eastAsia="仿宋" w:hAnsi="Times New Roman" w:cs="Times New Roman"/>
                <w:kern w:val="0"/>
                <w:sz w:val="20"/>
                <w:szCs w:val="20"/>
              </w:rPr>
              <w:t>0</w:t>
            </w:r>
          </w:p>
        </w:tc>
      </w:tr>
      <w:tr w:rsidR="007222FE" w:rsidRPr="00177482" w:rsidTr="0010185B">
        <w:trPr>
          <w:jc w:val="center"/>
        </w:trPr>
        <w:tc>
          <w:tcPr>
            <w:tcW w:w="317"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525" w:type="pct"/>
            <w:vMerge/>
            <w:vAlign w:val="center"/>
          </w:tcPr>
          <w:p w:rsidR="00D314A7" w:rsidRDefault="00D314A7" w:rsidP="0010185B">
            <w:pPr>
              <w:widowControl/>
              <w:adjustRightInd w:val="0"/>
              <w:snapToGrid w:val="0"/>
              <w:spacing w:line="240" w:lineRule="exact"/>
              <w:jc w:val="center"/>
              <w:rPr>
                <w:rFonts w:ascii="Times New Roman" w:eastAsia="仿宋" w:hAnsi="Times New Roman" w:cs="Times New Roman"/>
                <w:kern w:val="0"/>
                <w:sz w:val="20"/>
                <w:szCs w:val="20"/>
              </w:rPr>
            </w:pPr>
          </w:p>
        </w:tc>
        <w:tc>
          <w:tcPr>
            <w:tcW w:w="844" w:type="pct"/>
            <w:vMerge w:val="restar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藻类</w:t>
            </w:r>
          </w:p>
        </w:tc>
        <w:tc>
          <w:tcPr>
            <w:tcW w:w="953"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温度</w:t>
            </w:r>
          </w:p>
        </w:tc>
        <w:tc>
          <w:tcPr>
            <w:tcW w:w="812" w:type="pct"/>
            <w:vMerge w:val="restart"/>
            <w:vAlign w:val="center"/>
            <w:hideMark/>
          </w:tcPr>
          <w:p w:rsidR="00D314A7" w:rsidRDefault="007222FE" w:rsidP="0010185B">
            <w:pPr>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9-1</w:t>
            </w:r>
            <w:r>
              <w:rPr>
                <w:rFonts w:ascii="Times New Roman" w:eastAsia="仿宋" w:hAnsi="Times New Roman" w:cs="Times New Roman"/>
                <w:kern w:val="0"/>
                <w:sz w:val="20"/>
                <w:szCs w:val="20"/>
              </w:rPr>
              <w:t>1</w:t>
            </w:r>
          </w:p>
        </w:tc>
      </w:tr>
      <w:tr w:rsidR="007222FE" w:rsidRPr="00177482" w:rsidTr="0010185B">
        <w:trPr>
          <w:jc w:val="center"/>
        </w:trPr>
        <w:tc>
          <w:tcPr>
            <w:tcW w:w="317"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525"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844"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953"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营养盐</w:t>
            </w:r>
          </w:p>
        </w:tc>
        <w:tc>
          <w:tcPr>
            <w:tcW w:w="812" w:type="pct"/>
            <w:vMerge/>
            <w:vAlign w:val="center"/>
            <w:hideMark/>
          </w:tcPr>
          <w:p w:rsidR="00D314A7" w:rsidRDefault="00D314A7" w:rsidP="0010185B">
            <w:pPr>
              <w:adjustRightInd w:val="0"/>
              <w:snapToGrid w:val="0"/>
              <w:spacing w:line="240" w:lineRule="exact"/>
              <w:jc w:val="center"/>
              <w:rPr>
                <w:rFonts w:ascii="Times New Roman" w:eastAsia="仿宋" w:hAnsi="Times New Roman" w:cs="Times New Roman"/>
                <w:kern w:val="0"/>
                <w:sz w:val="20"/>
                <w:szCs w:val="20"/>
              </w:rPr>
            </w:pPr>
          </w:p>
        </w:tc>
      </w:tr>
      <w:tr w:rsidR="007222FE" w:rsidRPr="00177482" w:rsidTr="0010185B">
        <w:trPr>
          <w:jc w:val="center"/>
        </w:trPr>
        <w:tc>
          <w:tcPr>
            <w:tcW w:w="317"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525"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844"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953"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水流</w:t>
            </w:r>
          </w:p>
        </w:tc>
        <w:tc>
          <w:tcPr>
            <w:tcW w:w="812" w:type="pct"/>
            <w:vMerge/>
            <w:vAlign w:val="center"/>
            <w:hideMark/>
          </w:tcPr>
          <w:p w:rsidR="00D314A7" w:rsidRDefault="00D314A7" w:rsidP="0010185B">
            <w:pPr>
              <w:adjustRightInd w:val="0"/>
              <w:snapToGrid w:val="0"/>
              <w:spacing w:line="240" w:lineRule="exact"/>
              <w:jc w:val="center"/>
              <w:rPr>
                <w:rFonts w:ascii="Times New Roman" w:eastAsia="仿宋" w:hAnsi="Times New Roman" w:cs="Times New Roman"/>
                <w:kern w:val="0"/>
                <w:sz w:val="20"/>
                <w:szCs w:val="20"/>
              </w:rPr>
            </w:pPr>
          </w:p>
        </w:tc>
      </w:tr>
      <w:tr w:rsidR="007222FE" w:rsidRPr="00177482" w:rsidTr="0010185B">
        <w:trPr>
          <w:jc w:val="center"/>
        </w:trPr>
        <w:tc>
          <w:tcPr>
            <w:tcW w:w="317"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525"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844"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953"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pH</w:t>
            </w:r>
          </w:p>
        </w:tc>
        <w:tc>
          <w:tcPr>
            <w:tcW w:w="812" w:type="pct"/>
            <w:vMerge/>
            <w:vAlign w:val="center"/>
            <w:hideMark/>
          </w:tcPr>
          <w:p w:rsidR="00D314A7" w:rsidRDefault="00D314A7" w:rsidP="0010185B">
            <w:pPr>
              <w:adjustRightInd w:val="0"/>
              <w:snapToGrid w:val="0"/>
              <w:spacing w:line="240" w:lineRule="exact"/>
              <w:jc w:val="center"/>
              <w:rPr>
                <w:rFonts w:ascii="Times New Roman" w:eastAsia="仿宋" w:hAnsi="Times New Roman" w:cs="Times New Roman"/>
                <w:kern w:val="0"/>
                <w:sz w:val="20"/>
                <w:szCs w:val="20"/>
              </w:rPr>
            </w:pPr>
          </w:p>
        </w:tc>
      </w:tr>
      <w:tr w:rsidR="007222FE" w:rsidRPr="00177482" w:rsidTr="0010185B">
        <w:trPr>
          <w:jc w:val="center"/>
        </w:trPr>
        <w:tc>
          <w:tcPr>
            <w:tcW w:w="317"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525"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844"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953"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微量元素</w:t>
            </w:r>
          </w:p>
        </w:tc>
        <w:tc>
          <w:tcPr>
            <w:tcW w:w="812" w:type="pct"/>
            <w:vMerge/>
            <w:vAlign w:val="center"/>
            <w:hideMark/>
          </w:tcPr>
          <w:p w:rsidR="00D314A7" w:rsidRDefault="00D314A7" w:rsidP="0010185B">
            <w:pPr>
              <w:adjustRightInd w:val="0"/>
              <w:snapToGrid w:val="0"/>
              <w:spacing w:line="240" w:lineRule="exact"/>
              <w:jc w:val="center"/>
              <w:rPr>
                <w:rFonts w:ascii="Times New Roman" w:eastAsia="仿宋" w:hAnsi="Times New Roman" w:cs="Times New Roman"/>
                <w:kern w:val="0"/>
                <w:sz w:val="20"/>
                <w:szCs w:val="20"/>
              </w:rPr>
            </w:pPr>
          </w:p>
        </w:tc>
      </w:tr>
      <w:tr w:rsidR="007222FE" w:rsidRPr="00177482" w:rsidTr="0010185B">
        <w:trPr>
          <w:jc w:val="center"/>
        </w:trPr>
        <w:tc>
          <w:tcPr>
            <w:tcW w:w="317"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525"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844"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953"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光照</w:t>
            </w:r>
          </w:p>
        </w:tc>
        <w:tc>
          <w:tcPr>
            <w:tcW w:w="812" w:type="pct"/>
            <w:vMerge/>
            <w:vAlign w:val="center"/>
            <w:hideMark/>
          </w:tcPr>
          <w:p w:rsidR="00D314A7" w:rsidRDefault="00D314A7" w:rsidP="0010185B">
            <w:pPr>
              <w:adjustRightInd w:val="0"/>
              <w:snapToGrid w:val="0"/>
              <w:spacing w:line="240" w:lineRule="exact"/>
              <w:jc w:val="center"/>
              <w:rPr>
                <w:rFonts w:ascii="Times New Roman" w:eastAsia="仿宋" w:hAnsi="Times New Roman" w:cs="Times New Roman"/>
                <w:kern w:val="0"/>
                <w:sz w:val="20"/>
                <w:szCs w:val="20"/>
              </w:rPr>
            </w:pPr>
          </w:p>
        </w:tc>
      </w:tr>
      <w:tr w:rsidR="007222FE" w:rsidRPr="00177482" w:rsidTr="0010185B">
        <w:trPr>
          <w:jc w:val="center"/>
        </w:trPr>
        <w:tc>
          <w:tcPr>
            <w:tcW w:w="317"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525"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844"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953"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生物因素</w:t>
            </w:r>
          </w:p>
        </w:tc>
        <w:tc>
          <w:tcPr>
            <w:tcW w:w="812" w:type="pct"/>
            <w:vMerge/>
            <w:vAlign w:val="center"/>
            <w:hideMark/>
          </w:tcPr>
          <w:p w:rsidR="00D314A7" w:rsidRDefault="00D314A7" w:rsidP="0010185B">
            <w:pPr>
              <w:widowControl/>
              <w:adjustRightInd w:val="0"/>
              <w:snapToGrid w:val="0"/>
              <w:spacing w:line="240" w:lineRule="exact"/>
              <w:jc w:val="center"/>
              <w:rPr>
                <w:rFonts w:ascii="Times New Roman" w:eastAsia="仿宋" w:hAnsi="Times New Roman" w:cs="Times New Roman"/>
                <w:kern w:val="0"/>
                <w:sz w:val="20"/>
                <w:szCs w:val="20"/>
              </w:rPr>
            </w:pPr>
          </w:p>
        </w:tc>
      </w:tr>
      <w:tr w:rsidR="007222FE" w:rsidRPr="00177482" w:rsidTr="0010185B">
        <w:trPr>
          <w:jc w:val="center"/>
        </w:trPr>
        <w:tc>
          <w:tcPr>
            <w:tcW w:w="317"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525" w:type="pct"/>
            <w:vMerge/>
            <w:vAlign w:val="center"/>
          </w:tcPr>
          <w:p w:rsidR="00D314A7" w:rsidRDefault="00D314A7" w:rsidP="0010185B">
            <w:pPr>
              <w:widowControl/>
              <w:adjustRightInd w:val="0"/>
              <w:snapToGrid w:val="0"/>
              <w:spacing w:line="240" w:lineRule="exact"/>
              <w:jc w:val="center"/>
              <w:rPr>
                <w:rFonts w:ascii="Times New Roman" w:eastAsia="仿宋" w:hAnsi="Times New Roman" w:cs="Times New Roman"/>
                <w:kern w:val="0"/>
                <w:sz w:val="20"/>
                <w:szCs w:val="20"/>
              </w:rPr>
            </w:pPr>
          </w:p>
        </w:tc>
        <w:tc>
          <w:tcPr>
            <w:tcW w:w="844" w:type="pct"/>
            <w:vMerge w:val="restar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建筑物漏油污染</w:t>
            </w:r>
          </w:p>
        </w:tc>
        <w:tc>
          <w:tcPr>
            <w:tcW w:w="953"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管路质量差</w:t>
            </w:r>
          </w:p>
        </w:tc>
        <w:tc>
          <w:tcPr>
            <w:tcW w:w="812" w:type="pct"/>
            <w:vMerge w:val="restar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9-</w:t>
            </w:r>
            <w:r>
              <w:rPr>
                <w:rFonts w:ascii="Times New Roman" w:eastAsia="仿宋" w:hAnsi="Times New Roman" w:cs="Times New Roman"/>
                <w:kern w:val="0"/>
                <w:sz w:val="20"/>
                <w:szCs w:val="20"/>
              </w:rPr>
              <w:t>9</w:t>
            </w:r>
          </w:p>
        </w:tc>
      </w:tr>
      <w:tr w:rsidR="007222FE" w:rsidRPr="00177482" w:rsidTr="0010185B">
        <w:trPr>
          <w:jc w:val="center"/>
        </w:trPr>
        <w:tc>
          <w:tcPr>
            <w:tcW w:w="317"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525"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844"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953"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管路安装不符要求</w:t>
            </w:r>
          </w:p>
        </w:tc>
        <w:tc>
          <w:tcPr>
            <w:tcW w:w="812"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r>
      <w:tr w:rsidR="007222FE" w:rsidRPr="00177482" w:rsidTr="0010185B">
        <w:trPr>
          <w:jc w:val="center"/>
        </w:trPr>
        <w:tc>
          <w:tcPr>
            <w:tcW w:w="317"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525"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844"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953"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密封件老化</w:t>
            </w:r>
          </w:p>
        </w:tc>
        <w:tc>
          <w:tcPr>
            <w:tcW w:w="812"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r>
      <w:tr w:rsidR="007222FE" w:rsidRPr="00177482" w:rsidTr="0010185B">
        <w:trPr>
          <w:jc w:val="center"/>
        </w:trPr>
        <w:tc>
          <w:tcPr>
            <w:tcW w:w="317"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525"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844"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953"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密封件安装不当</w:t>
            </w:r>
          </w:p>
        </w:tc>
        <w:tc>
          <w:tcPr>
            <w:tcW w:w="812"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r>
      <w:tr w:rsidR="007222FE" w:rsidRPr="00177482" w:rsidTr="0010185B">
        <w:trPr>
          <w:jc w:val="center"/>
        </w:trPr>
        <w:tc>
          <w:tcPr>
            <w:tcW w:w="317"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525"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844"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953" w:type="pct"/>
            <w:vAlign w:val="center"/>
            <w:hideMark/>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密封件预压量异常</w:t>
            </w:r>
          </w:p>
        </w:tc>
        <w:tc>
          <w:tcPr>
            <w:tcW w:w="812" w:type="pct"/>
            <w:vMerge/>
            <w:vAlign w:val="center"/>
            <w:hideMark/>
          </w:tcPr>
          <w:p w:rsidR="00D314A7" w:rsidRDefault="00D314A7" w:rsidP="0010185B">
            <w:pPr>
              <w:widowControl/>
              <w:spacing w:line="240" w:lineRule="exact"/>
              <w:jc w:val="left"/>
              <w:rPr>
                <w:rFonts w:ascii="Times New Roman" w:eastAsia="仿宋" w:hAnsi="Times New Roman" w:cs="Times New Roman"/>
                <w:kern w:val="0"/>
                <w:sz w:val="20"/>
                <w:szCs w:val="20"/>
              </w:rPr>
            </w:pPr>
          </w:p>
        </w:tc>
      </w:tr>
      <w:tr w:rsidR="007222FE" w:rsidRPr="00177482" w:rsidTr="0010185B">
        <w:trPr>
          <w:jc w:val="center"/>
        </w:trPr>
        <w:tc>
          <w:tcPr>
            <w:tcW w:w="317"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77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525"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844"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c>
          <w:tcPr>
            <w:tcW w:w="953" w:type="pct"/>
            <w:vAlign w:val="center"/>
          </w:tcPr>
          <w:p w:rsidR="00D314A7" w:rsidRDefault="007222FE" w:rsidP="0010185B">
            <w:pPr>
              <w:widowControl/>
              <w:adjustRightInd w:val="0"/>
              <w:snapToGrid w:val="0"/>
              <w:spacing w:line="240" w:lineRule="exact"/>
              <w:jc w:val="center"/>
              <w:rPr>
                <w:rFonts w:ascii="Times New Roman" w:eastAsia="仿宋" w:hAnsi="Times New Roman" w:cs="Times New Roman"/>
                <w:kern w:val="0"/>
                <w:sz w:val="20"/>
                <w:szCs w:val="20"/>
              </w:rPr>
            </w:pPr>
            <w:r>
              <w:rPr>
                <w:rFonts w:ascii="仿宋" w:eastAsia="仿宋" w:hAnsi="仿宋" w:cs="Times New Roman" w:hint="eastAsia"/>
                <w:kern w:val="0"/>
                <w:sz w:val="20"/>
                <w:szCs w:val="20"/>
              </w:rPr>
              <w:t>管路、仪器检修维护</w:t>
            </w:r>
          </w:p>
        </w:tc>
        <w:tc>
          <w:tcPr>
            <w:tcW w:w="812" w:type="pct"/>
            <w:vMerge/>
            <w:vAlign w:val="center"/>
          </w:tcPr>
          <w:p w:rsidR="00D314A7" w:rsidRDefault="00D314A7" w:rsidP="0010185B">
            <w:pPr>
              <w:widowControl/>
              <w:spacing w:line="240" w:lineRule="exact"/>
              <w:jc w:val="left"/>
              <w:rPr>
                <w:rFonts w:ascii="Times New Roman" w:eastAsia="仿宋" w:hAnsi="Times New Roman" w:cs="Times New Roman"/>
                <w:kern w:val="0"/>
                <w:sz w:val="20"/>
                <w:szCs w:val="20"/>
              </w:rPr>
            </w:pPr>
          </w:p>
        </w:tc>
      </w:tr>
    </w:tbl>
    <w:p w:rsidR="0008554C" w:rsidRPr="00177482" w:rsidRDefault="0008554C" w:rsidP="0008554C">
      <w:pPr>
        <w:pStyle w:val="10"/>
        <w:ind w:firstLineChars="0" w:firstLine="0"/>
        <w:jc w:val="center"/>
        <w:outlineLvl w:val="9"/>
        <w:rPr>
          <w:rFonts w:ascii="Times New Roman" w:hAnsi="Times New Roman" w:cs="Times New Roman"/>
        </w:rPr>
      </w:pPr>
      <w:r w:rsidRPr="00177482">
        <w:rPr>
          <w:rFonts w:ascii="Times New Roman" w:hAnsi="Times New Roman" w:cs="Times New Roman"/>
        </w:rPr>
        <w:lastRenderedPageBreak/>
        <w:t>表</w:t>
      </w:r>
      <w:r w:rsidRPr="00177482">
        <w:rPr>
          <w:rFonts w:ascii="Times New Roman" w:hAnsi="Times New Roman" w:cs="Times New Roman"/>
        </w:rPr>
        <w:t xml:space="preserve">3.3-8  </w:t>
      </w:r>
      <w:r w:rsidRPr="00177482">
        <w:rPr>
          <w:rFonts w:ascii="Times New Roman" w:hAnsi="Times New Roman" w:cs="Times New Roman"/>
        </w:rPr>
        <w:t>水质</w:t>
      </w:r>
      <w:r w:rsidR="00BD4936">
        <w:rPr>
          <w:rFonts w:ascii="Times New Roman" w:hAnsi="Times New Roman" w:cs="Times New Roman"/>
        </w:rPr>
        <w:t>风险预防措施</w:t>
      </w:r>
      <w:r w:rsidRPr="00177482">
        <w:rPr>
          <w:rFonts w:ascii="Times New Roman" w:hAnsi="Times New Roman" w:cs="Times New Roman"/>
        </w:rPr>
        <w:t>一览表</w:t>
      </w:r>
    </w:p>
    <w:tbl>
      <w:tblPr>
        <w:tblW w:w="14318" w:type="dxa"/>
        <w:jc w:val="center"/>
        <w:tblLook w:val="04A0"/>
      </w:tblPr>
      <w:tblGrid>
        <w:gridCol w:w="708"/>
        <w:gridCol w:w="1703"/>
        <w:gridCol w:w="11907"/>
      </w:tblGrid>
      <w:tr w:rsidR="00F07FF8" w:rsidRPr="00177482" w:rsidTr="008A735D">
        <w:trPr>
          <w:tblHeade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widowControl/>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编号</w:t>
            </w:r>
          </w:p>
        </w:tc>
        <w:tc>
          <w:tcPr>
            <w:tcW w:w="1703" w:type="dxa"/>
            <w:tcBorders>
              <w:top w:val="single" w:sz="4" w:space="0" w:color="auto"/>
              <w:left w:val="nil"/>
              <w:bottom w:val="single" w:sz="4" w:space="0" w:color="auto"/>
              <w:right w:val="single" w:sz="4" w:space="0" w:color="auto"/>
            </w:tcBorders>
            <w:vAlign w:val="center"/>
            <w:hideMark/>
          </w:tcPr>
          <w:p w:rsidR="00D314A7" w:rsidRDefault="00F07FF8" w:rsidP="0010185B">
            <w:pPr>
              <w:widowControl/>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风险因子</w:t>
            </w:r>
          </w:p>
        </w:tc>
        <w:tc>
          <w:tcPr>
            <w:tcW w:w="11907" w:type="dxa"/>
            <w:tcBorders>
              <w:top w:val="single" w:sz="4" w:space="0" w:color="auto"/>
              <w:left w:val="nil"/>
              <w:bottom w:val="single" w:sz="4" w:space="0" w:color="auto"/>
              <w:right w:val="single" w:sz="4" w:space="0" w:color="auto"/>
            </w:tcBorders>
            <w:vAlign w:val="center"/>
            <w:hideMark/>
          </w:tcPr>
          <w:p w:rsidR="00D314A7" w:rsidRDefault="00F07FF8" w:rsidP="0010185B">
            <w:pPr>
              <w:widowControl/>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预防措施</w:t>
            </w:r>
          </w:p>
        </w:tc>
      </w:tr>
      <w:tr w:rsidR="00F07FF8" w:rsidRPr="00177482" w:rsidTr="008A735D">
        <w:trP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widowControl/>
              <w:spacing w:line="276" w:lineRule="auto"/>
              <w:jc w:val="center"/>
              <w:rPr>
                <w:rFonts w:ascii="Times New Roman" w:eastAsia="仿宋" w:hAnsi="Times New Roman" w:cs="Times New Roman"/>
                <w:color w:val="000000" w:themeColor="text1"/>
                <w:kern w:val="0"/>
                <w:sz w:val="20"/>
                <w:szCs w:val="20"/>
              </w:rPr>
            </w:pPr>
            <w:r w:rsidRPr="00177482">
              <w:rPr>
                <w:rFonts w:ascii="Times New Roman" w:eastAsia="仿宋" w:hAnsi="Times New Roman" w:cs="Times New Roman"/>
                <w:kern w:val="0"/>
                <w:sz w:val="20"/>
                <w:szCs w:val="20"/>
              </w:rPr>
              <w:t>9-1</w:t>
            </w:r>
          </w:p>
        </w:tc>
        <w:tc>
          <w:tcPr>
            <w:tcW w:w="1703" w:type="dxa"/>
            <w:tcBorders>
              <w:top w:val="nil"/>
              <w:left w:val="nil"/>
              <w:bottom w:val="single" w:sz="4" w:space="0" w:color="auto"/>
              <w:right w:val="single" w:sz="4" w:space="0" w:color="auto"/>
            </w:tcBorders>
            <w:vAlign w:val="center"/>
            <w:hideMark/>
          </w:tcPr>
          <w:p w:rsidR="00D314A7" w:rsidRDefault="00F07FF8" w:rsidP="0010185B">
            <w:pPr>
              <w:widowControl/>
              <w:spacing w:line="276" w:lineRule="auto"/>
              <w:jc w:val="center"/>
              <w:rPr>
                <w:rFonts w:ascii="Times New Roman" w:eastAsia="仿宋" w:hAnsi="Times New Roman" w:cs="Times New Roman"/>
                <w:color w:val="000000" w:themeColor="text1"/>
                <w:kern w:val="0"/>
                <w:sz w:val="20"/>
                <w:szCs w:val="20"/>
              </w:rPr>
            </w:pPr>
            <w:r w:rsidRPr="00177482">
              <w:rPr>
                <w:rFonts w:ascii="Times New Roman" w:eastAsia="仿宋" w:hAnsi="Times New Roman" w:cs="Times New Roman"/>
                <w:kern w:val="0"/>
                <w:sz w:val="20"/>
                <w:szCs w:val="20"/>
              </w:rPr>
              <w:t>危化品运输、道路、车况、气象</w:t>
            </w:r>
          </w:p>
        </w:tc>
        <w:tc>
          <w:tcPr>
            <w:tcW w:w="11907" w:type="dxa"/>
            <w:tcBorders>
              <w:top w:val="nil"/>
              <w:left w:val="nil"/>
              <w:bottom w:val="single" w:sz="4" w:space="0" w:color="auto"/>
              <w:right w:val="single" w:sz="4" w:space="0" w:color="auto"/>
            </w:tcBorders>
            <w:vAlign w:val="center"/>
            <w:hideMark/>
          </w:tcPr>
          <w:p w:rsidR="00D314A7" w:rsidRDefault="00F07FF8" w:rsidP="0010185B">
            <w:pPr>
              <w:widowControl/>
              <w:spacing w:line="276" w:lineRule="auto"/>
              <w:jc w:val="left"/>
              <w:rPr>
                <w:rFonts w:ascii="Times New Roman" w:eastAsia="仿宋" w:hAnsi="Times New Roman" w:cs="Times New Roman"/>
                <w:color w:val="000000" w:themeColor="text1"/>
                <w:kern w:val="0"/>
                <w:sz w:val="20"/>
                <w:szCs w:val="20"/>
              </w:rPr>
            </w:pPr>
            <w:r w:rsidRPr="00177482">
              <w:rPr>
                <w:rFonts w:ascii="Times New Roman" w:eastAsia="仿宋" w:hAnsi="Times New Roman" w:cs="Times New Roman"/>
                <w:kern w:val="0"/>
                <w:sz w:val="20"/>
                <w:szCs w:val="20"/>
              </w:rPr>
              <w:t>组织人员加强对</w:t>
            </w:r>
            <w:proofErr w:type="gramStart"/>
            <w:r w:rsidR="00386009" w:rsidRPr="0010185B">
              <w:rPr>
                <w:rFonts w:ascii="Times New Roman" w:eastAsia="仿宋" w:hAnsi="Times New Roman" w:cs="Times New Roman" w:hint="eastAsia"/>
                <w:kern w:val="0"/>
                <w:sz w:val="20"/>
                <w:szCs w:val="20"/>
              </w:rPr>
              <w:t>十里铺西公路桥</w:t>
            </w:r>
            <w:proofErr w:type="gramEnd"/>
            <w:r w:rsidR="00386009" w:rsidRPr="0010185B">
              <w:rPr>
                <w:rFonts w:ascii="Times New Roman" w:eastAsia="仿宋" w:hAnsi="Times New Roman" w:cs="Times New Roman" w:hint="eastAsia"/>
                <w:kern w:val="0"/>
                <w:sz w:val="20"/>
                <w:szCs w:val="20"/>
              </w:rPr>
              <w:t>、前石线公路桥、鲁庄东公路桥、田村东公路桥</w:t>
            </w:r>
            <w:r w:rsidRPr="00177482">
              <w:rPr>
                <w:rFonts w:ascii="Times New Roman" w:eastAsia="仿宋" w:hAnsi="Times New Roman" w:cs="Times New Roman"/>
                <w:kern w:val="0"/>
                <w:sz w:val="20"/>
                <w:szCs w:val="20"/>
              </w:rPr>
              <w:t>等易发交通事故桥梁进行巡查，并在易发交通事故桥梁设置视频监控和警示牌。</w:t>
            </w:r>
          </w:p>
        </w:tc>
      </w:tr>
      <w:tr w:rsidR="00F07FF8" w:rsidRPr="00177482" w:rsidTr="008A735D">
        <w:trP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widowControl/>
              <w:spacing w:line="276" w:lineRule="auto"/>
              <w:jc w:val="center"/>
              <w:rPr>
                <w:rFonts w:ascii="Times New Roman" w:eastAsia="仿宋" w:hAnsi="Times New Roman" w:cs="Times New Roman"/>
                <w:color w:val="000000" w:themeColor="text1"/>
                <w:kern w:val="0"/>
                <w:sz w:val="20"/>
                <w:szCs w:val="20"/>
              </w:rPr>
            </w:pPr>
            <w:r w:rsidRPr="00177482">
              <w:rPr>
                <w:rFonts w:ascii="Times New Roman" w:eastAsia="仿宋" w:hAnsi="Times New Roman" w:cs="Times New Roman"/>
                <w:kern w:val="0"/>
                <w:sz w:val="20"/>
                <w:szCs w:val="20"/>
              </w:rPr>
              <w:t>9-2</w:t>
            </w:r>
          </w:p>
        </w:tc>
        <w:tc>
          <w:tcPr>
            <w:tcW w:w="1703" w:type="dxa"/>
            <w:tcBorders>
              <w:top w:val="nil"/>
              <w:left w:val="nil"/>
              <w:bottom w:val="single" w:sz="4" w:space="0" w:color="auto"/>
              <w:right w:val="single" w:sz="4" w:space="0" w:color="auto"/>
            </w:tcBorders>
            <w:vAlign w:val="center"/>
            <w:hideMark/>
          </w:tcPr>
          <w:p w:rsidR="00D314A7" w:rsidRDefault="00F07FF8" w:rsidP="0010185B">
            <w:pPr>
              <w:widowControl/>
              <w:spacing w:line="276" w:lineRule="auto"/>
              <w:jc w:val="center"/>
              <w:rPr>
                <w:rFonts w:ascii="Times New Roman" w:eastAsia="仿宋" w:hAnsi="Times New Roman" w:cs="Times New Roman"/>
                <w:color w:val="000000" w:themeColor="text1"/>
                <w:kern w:val="0"/>
                <w:sz w:val="20"/>
                <w:szCs w:val="20"/>
              </w:rPr>
            </w:pPr>
            <w:r w:rsidRPr="00177482">
              <w:rPr>
                <w:rFonts w:ascii="Times New Roman" w:eastAsia="仿宋" w:hAnsi="Times New Roman" w:cs="Times New Roman"/>
                <w:kern w:val="0"/>
                <w:sz w:val="20"/>
                <w:szCs w:val="20"/>
              </w:rPr>
              <w:t>违反交通规则</w:t>
            </w:r>
          </w:p>
        </w:tc>
        <w:tc>
          <w:tcPr>
            <w:tcW w:w="11907" w:type="dxa"/>
            <w:tcBorders>
              <w:top w:val="nil"/>
              <w:left w:val="nil"/>
              <w:bottom w:val="single" w:sz="4" w:space="0" w:color="auto"/>
              <w:right w:val="single" w:sz="4" w:space="0" w:color="auto"/>
            </w:tcBorders>
            <w:vAlign w:val="center"/>
            <w:hideMark/>
          </w:tcPr>
          <w:p w:rsidR="00D314A7" w:rsidRDefault="00F07FF8" w:rsidP="0010185B">
            <w:pPr>
              <w:widowControl/>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与当地有关部门合作，在易发交通事故桥梁处加强法规宣传。</w:t>
            </w:r>
          </w:p>
        </w:tc>
      </w:tr>
      <w:tr w:rsidR="00F07FF8" w:rsidRPr="00177482" w:rsidTr="008A735D">
        <w:trP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widowControl/>
              <w:spacing w:line="276" w:lineRule="auto"/>
              <w:jc w:val="center"/>
              <w:rPr>
                <w:rFonts w:ascii="Times New Roman" w:eastAsia="仿宋" w:hAnsi="Times New Roman" w:cs="Times New Roman"/>
                <w:color w:val="000000" w:themeColor="text1"/>
                <w:kern w:val="0"/>
                <w:sz w:val="20"/>
                <w:szCs w:val="20"/>
              </w:rPr>
            </w:pPr>
            <w:r w:rsidRPr="00177482">
              <w:rPr>
                <w:rFonts w:ascii="Times New Roman" w:eastAsia="仿宋" w:hAnsi="Times New Roman" w:cs="Times New Roman"/>
                <w:color w:val="000000" w:themeColor="text1"/>
                <w:kern w:val="0"/>
                <w:sz w:val="20"/>
                <w:szCs w:val="20"/>
              </w:rPr>
              <w:t>9-</w:t>
            </w:r>
            <w:r w:rsidR="001F3C77">
              <w:rPr>
                <w:rFonts w:ascii="Times New Roman" w:eastAsia="仿宋" w:hAnsi="Times New Roman" w:cs="Times New Roman"/>
                <w:color w:val="000000" w:themeColor="text1"/>
                <w:kern w:val="0"/>
                <w:sz w:val="20"/>
                <w:szCs w:val="20"/>
              </w:rPr>
              <w:t>3</w:t>
            </w:r>
          </w:p>
        </w:tc>
        <w:tc>
          <w:tcPr>
            <w:tcW w:w="1703" w:type="dxa"/>
            <w:tcBorders>
              <w:top w:val="nil"/>
              <w:left w:val="nil"/>
              <w:bottom w:val="single" w:sz="4" w:space="0" w:color="auto"/>
              <w:right w:val="single" w:sz="4" w:space="0" w:color="auto"/>
            </w:tcBorders>
            <w:vAlign w:val="center"/>
            <w:hideMark/>
          </w:tcPr>
          <w:p w:rsidR="00D314A7" w:rsidRDefault="00F07FF8" w:rsidP="0010185B">
            <w:pPr>
              <w:widowControl/>
              <w:spacing w:line="276" w:lineRule="auto"/>
              <w:jc w:val="center"/>
              <w:rPr>
                <w:rFonts w:ascii="Times New Roman" w:eastAsia="仿宋" w:hAnsi="Times New Roman" w:cs="Times New Roman"/>
                <w:color w:val="000000" w:themeColor="text1"/>
                <w:kern w:val="0"/>
                <w:sz w:val="20"/>
                <w:szCs w:val="20"/>
              </w:rPr>
            </w:pPr>
            <w:r w:rsidRPr="00177482">
              <w:rPr>
                <w:rFonts w:ascii="Times New Roman" w:eastAsia="仿宋" w:hAnsi="Times New Roman" w:cs="Times New Roman"/>
                <w:color w:val="000000" w:themeColor="text1"/>
                <w:kern w:val="0"/>
                <w:sz w:val="20"/>
                <w:szCs w:val="20"/>
              </w:rPr>
              <w:t>污染源</w:t>
            </w:r>
          </w:p>
        </w:tc>
        <w:tc>
          <w:tcPr>
            <w:tcW w:w="11907" w:type="dxa"/>
            <w:tcBorders>
              <w:top w:val="nil"/>
              <w:left w:val="nil"/>
              <w:bottom w:val="single" w:sz="4" w:space="0" w:color="auto"/>
              <w:right w:val="single" w:sz="4" w:space="0" w:color="auto"/>
            </w:tcBorders>
            <w:vAlign w:val="center"/>
            <w:hideMark/>
          </w:tcPr>
          <w:p w:rsidR="00D314A7" w:rsidRDefault="00F07FF8" w:rsidP="0010185B">
            <w:pPr>
              <w:widowControl/>
              <w:spacing w:line="276" w:lineRule="auto"/>
              <w:jc w:val="left"/>
              <w:rPr>
                <w:rFonts w:ascii="Times New Roman" w:eastAsia="仿宋" w:hAnsi="Times New Roman" w:cs="Times New Roman"/>
                <w:color w:val="000000" w:themeColor="text1"/>
                <w:kern w:val="0"/>
                <w:sz w:val="20"/>
                <w:szCs w:val="20"/>
              </w:rPr>
            </w:pPr>
            <w:r w:rsidRPr="00177482">
              <w:rPr>
                <w:rFonts w:ascii="Times New Roman" w:eastAsia="仿宋" w:hAnsi="Times New Roman" w:cs="Times New Roman"/>
                <w:color w:val="000000" w:themeColor="text1"/>
                <w:kern w:val="0"/>
                <w:sz w:val="20"/>
                <w:szCs w:val="20"/>
              </w:rPr>
              <w:t>加强排查新增污染源，同时重点关注已知存在地表水污染的位置，与当地环保部门沟通协调处理，控制污染源。</w:t>
            </w:r>
          </w:p>
        </w:tc>
      </w:tr>
      <w:tr w:rsidR="00F07FF8" w:rsidRPr="00177482" w:rsidTr="008A735D">
        <w:trP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widowControl/>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9-</w:t>
            </w:r>
            <w:r w:rsidR="001F3C77">
              <w:rPr>
                <w:rFonts w:ascii="Times New Roman" w:eastAsia="仿宋" w:hAnsi="Times New Roman" w:cs="Times New Roman"/>
                <w:kern w:val="0"/>
                <w:sz w:val="20"/>
                <w:szCs w:val="20"/>
              </w:rPr>
              <w:t>4</w:t>
            </w:r>
          </w:p>
        </w:tc>
        <w:tc>
          <w:tcPr>
            <w:tcW w:w="1703" w:type="dxa"/>
            <w:tcBorders>
              <w:top w:val="nil"/>
              <w:left w:val="nil"/>
              <w:bottom w:val="single" w:sz="4" w:space="0" w:color="auto"/>
              <w:right w:val="single" w:sz="4" w:space="0" w:color="auto"/>
            </w:tcBorders>
            <w:vAlign w:val="center"/>
            <w:hideMark/>
          </w:tcPr>
          <w:p w:rsidR="00D314A7" w:rsidRDefault="00F07FF8" w:rsidP="0010185B">
            <w:pPr>
              <w:widowControl/>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内排</w:t>
            </w:r>
          </w:p>
        </w:tc>
        <w:tc>
          <w:tcPr>
            <w:tcW w:w="11907" w:type="dxa"/>
            <w:tcBorders>
              <w:top w:val="nil"/>
              <w:left w:val="nil"/>
              <w:bottom w:val="single" w:sz="4" w:space="0" w:color="auto"/>
              <w:right w:val="single" w:sz="4" w:space="0" w:color="auto"/>
            </w:tcBorders>
            <w:vAlign w:val="center"/>
            <w:hideMark/>
          </w:tcPr>
          <w:p w:rsidR="00D314A7" w:rsidRDefault="00F07FF8" w:rsidP="0010185B">
            <w:pPr>
              <w:widowControl/>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重点关注</w:t>
            </w:r>
            <w:r w:rsidR="00386009" w:rsidRPr="0010185B">
              <w:rPr>
                <w:rFonts w:ascii="Times New Roman" w:eastAsia="仿宋" w:hAnsi="Times New Roman" w:cs="Times New Roman"/>
                <w:kern w:val="0"/>
                <w:sz w:val="20"/>
                <w:szCs w:val="20"/>
              </w:rPr>
              <w:t>283+448</w:t>
            </w:r>
            <w:r w:rsidR="00386009" w:rsidRPr="0010185B">
              <w:rPr>
                <w:rFonts w:ascii="Times New Roman" w:eastAsia="仿宋" w:hAnsi="Times New Roman" w:cs="Times New Roman" w:hint="eastAsia"/>
                <w:kern w:val="0"/>
                <w:sz w:val="20"/>
                <w:szCs w:val="20"/>
              </w:rPr>
              <w:t>～</w:t>
            </w:r>
            <w:r w:rsidR="00386009" w:rsidRPr="0010185B">
              <w:rPr>
                <w:rFonts w:ascii="Times New Roman" w:eastAsia="仿宋" w:hAnsi="Times New Roman" w:cs="Times New Roman"/>
                <w:kern w:val="0"/>
                <w:sz w:val="20"/>
                <w:szCs w:val="20"/>
              </w:rPr>
              <w:t>285+117</w:t>
            </w:r>
            <w:r w:rsidR="00386009" w:rsidRPr="0010185B">
              <w:rPr>
                <w:rFonts w:ascii="Times New Roman" w:eastAsia="仿宋" w:hAnsi="Times New Roman" w:cs="Times New Roman" w:hint="eastAsia"/>
                <w:kern w:val="0"/>
                <w:sz w:val="20"/>
                <w:szCs w:val="20"/>
              </w:rPr>
              <w:t>、</w:t>
            </w:r>
            <w:r w:rsidR="00386009" w:rsidRPr="0010185B">
              <w:rPr>
                <w:rFonts w:ascii="Times New Roman" w:eastAsia="仿宋" w:hAnsi="Times New Roman" w:cs="Times New Roman"/>
                <w:kern w:val="0"/>
                <w:sz w:val="20"/>
                <w:szCs w:val="20"/>
              </w:rPr>
              <w:t>285+404</w:t>
            </w:r>
            <w:r w:rsidR="00386009" w:rsidRPr="0010185B">
              <w:rPr>
                <w:rFonts w:ascii="Times New Roman" w:eastAsia="仿宋" w:hAnsi="Times New Roman" w:cs="Times New Roman" w:hint="eastAsia"/>
                <w:kern w:val="0"/>
                <w:sz w:val="20"/>
                <w:szCs w:val="20"/>
              </w:rPr>
              <w:t>～</w:t>
            </w:r>
            <w:r w:rsidR="00386009" w:rsidRPr="0010185B">
              <w:rPr>
                <w:rFonts w:ascii="Times New Roman" w:eastAsia="仿宋" w:hAnsi="Times New Roman" w:cs="Times New Roman"/>
                <w:kern w:val="0"/>
                <w:sz w:val="20"/>
                <w:szCs w:val="20"/>
              </w:rPr>
              <w:t>293+448</w:t>
            </w:r>
            <w:r w:rsidR="00386009" w:rsidRPr="0010185B">
              <w:rPr>
                <w:rFonts w:ascii="Times New Roman" w:eastAsia="仿宋" w:hAnsi="Times New Roman" w:cs="Times New Roman" w:hint="eastAsia"/>
                <w:kern w:val="0"/>
                <w:sz w:val="20"/>
                <w:szCs w:val="20"/>
              </w:rPr>
              <w:t>、</w:t>
            </w:r>
            <w:r w:rsidR="00386009" w:rsidRPr="0010185B">
              <w:rPr>
                <w:rFonts w:ascii="Times New Roman" w:eastAsia="仿宋" w:hAnsi="Times New Roman" w:cs="Times New Roman"/>
                <w:kern w:val="0"/>
                <w:sz w:val="20"/>
                <w:szCs w:val="20"/>
              </w:rPr>
              <w:t>293+948</w:t>
            </w:r>
            <w:r w:rsidR="00386009" w:rsidRPr="0010185B">
              <w:rPr>
                <w:rFonts w:ascii="Times New Roman" w:eastAsia="仿宋" w:hAnsi="Times New Roman" w:cs="Times New Roman" w:hint="eastAsia"/>
                <w:kern w:val="0"/>
                <w:sz w:val="20"/>
                <w:szCs w:val="20"/>
              </w:rPr>
              <w:t>～</w:t>
            </w:r>
            <w:r w:rsidR="00386009" w:rsidRPr="0010185B">
              <w:rPr>
                <w:rFonts w:ascii="Times New Roman" w:eastAsia="仿宋" w:hAnsi="Times New Roman" w:cs="Times New Roman"/>
                <w:kern w:val="0"/>
                <w:sz w:val="20"/>
                <w:szCs w:val="20"/>
              </w:rPr>
              <w:t>295+548</w:t>
            </w:r>
            <w:r w:rsidR="00386009" w:rsidRPr="0010185B">
              <w:rPr>
                <w:rFonts w:ascii="Times New Roman" w:eastAsia="仿宋" w:hAnsi="Times New Roman" w:cs="Times New Roman" w:hint="eastAsia"/>
                <w:kern w:val="0"/>
                <w:sz w:val="20"/>
                <w:szCs w:val="20"/>
              </w:rPr>
              <w:t>、</w:t>
            </w:r>
            <w:r w:rsidR="00386009" w:rsidRPr="0010185B">
              <w:rPr>
                <w:rFonts w:ascii="Times New Roman" w:eastAsia="仿宋" w:hAnsi="Times New Roman" w:cs="Times New Roman"/>
                <w:kern w:val="0"/>
                <w:sz w:val="20"/>
                <w:szCs w:val="20"/>
              </w:rPr>
              <w:t>297+948</w:t>
            </w:r>
            <w:r w:rsidR="00386009" w:rsidRPr="0010185B">
              <w:rPr>
                <w:rFonts w:ascii="Times New Roman" w:eastAsia="仿宋" w:hAnsi="Times New Roman" w:cs="Times New Roman" w:hint="eastAsia"/>
                <w:kern w:val="0"/>
                <w:sz w:val="20"/>
                <w:szCs w:val="20"/>
              </w:rPr>
              <w:t>～</w:t>
            </w:r>
            <w:r w:rsidR="00386009" w:rsidRPr="0010185B">
              <w:rPr>
                <w:rFonts w:ascii="Times New Roman" w:eastAsia="仿宋" w:hAnsi="Times New Roman" w:cs="Times New Roman"/>
                <w:kern w:val="0"/>
                <w:sz w:val="20"/>
                <w:szCs w:val="20"/>
              </w:rPr>
              <w:t>298+185</w:t>
            </w:r>
            <w:r w:rsidR="00386009" w:rsidRPr="0010185B">
              <w:rPr>
                <w:rFonts w:ascii="Times New Roman" w:eastAsia="仿宋" w:hAnsi="Times New Roman" w:cs="Times New Roman" w:hint="eastAsia"/>
                <w:kern w:val="0"/>
                <w:sz w:val="20"/>
                <w:szCs w:val="20"/>
              </w:rPr>
              <w:t>、</w:t>
            </w:r>
            <w:r w:rsidR="00386009" w:rsidRPr="0010185B">
              <w:rPr>
                <w:rFonts w:ascii="Times New Roman" w:eastAsia="仿宋" w:hAnsi="Times New Roman" w:cs="Times New Roman"/>
                <w:kern w:val="0"/>
                <w:sz w:val="20"/>
                <w:szCs w:val="20"/>
              </w:rPr>
              <w:t>298+185</w:t>
            </w:r>
            <w:r w:rsidR="00386009" w:rsidRPr="0010185B">
              <w:rPr>
                <w:rFonts w:ascii="Times New Roman" w:eastAsia="仿宋" w:hAnsi="Times New Roman" w:cs="Times New Roman" w:hint="eastAsia"/>
                <w:kern w:val="0"/>
                <w:sz w:val="20"/>
                <w:szCs w:val="20"/>
              </w:rPr>
              <w:t>～</w:t>
            </w:r>
            <w:r w:rsidR="00386009" w:rsidRPr="0010185B">
              <w:rPr>
                <w:rFonts w:ascii="Times New Roman" w:eastAsia="仿宋" w:hAnsi="Times New Roman" w:cs="Times New Roman"/>
                <w:kern w:val="0"/>
                <w:sz w:val="20"/>
                <w:szCs w:val="20"/>
              </w:rPr>
              <w:t>300+185</w:t>
            </w:r>
            <w:r w:rsidRPr="00177482">
              <w:rPr>
                <w:rFonts w:ascii="Times New Roman" w:eastAsia="仿宋" w:hAnsi="Times New Roman" w:cs="Times New Roman"/>
                <w:kern w:val="0"/>
                <w:sz w:val="20"/>
                <w:szCs w:val="20"/>
              </w:rPr>
              <w:t>等内排段，发现异常情况，及时上报上级单位及部门。</w:t>
            </w:r>
          </w:p>
        </w:tc>
      </w:tr>
      <w:tr w:rsidR="00F07FF8" w:rsidRPr="00177482" w:rsidTr="008A735D">
        <w:trP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widowControl/>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9-</w:t>
            </w:r>
            <w:r w:rsidR="001F3C77">
              <w:rPr>
                <w:rFonts w:ascii="Times New Roman" w:eastAsia="仿宋" w:hAnsi="Times New Roman" w:cs="Times New Roman"/>
                <w:kern w:val="0"/>
                <w:sz w:val="20"/>
                <w:szCs w:val="20"/>
              </w:rPr>
              <w:t>5</w:t>
            </w:r>
          </w:p>
        </w:tc>
        <w:tc>
          <w:tcPr>
            <w:tcW w:w="1703" w:type="dxa"/>
            <w:tcBorders>
              <w:top w:val="nil"/>
              <w:left w:val="nil"/>
              <w:bottom w:val="single" w:sz="4" w:space="0" w:color="auto"/>
              <w:right w:val="single" w:sz="4" w:space="0" w:color="auto"/>
            </w:tcBorders>
            <w:vAlign w:val="center"/>
            <w:hideMark/>
          </w:tcPr>
          <w:p w:rsidR="00D314A7" w:rsidRDefault="00F07FF8" w:rsidP="0010185B">
            <w:pPr>
              <w:widowControl/>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防水失效</w:t>
            </w:r>
          </w:p>
        </w:tc>
        <w:tc>
          <w:tcPr>
            <w:tcW w:w="11907" w:type="dxa"/>
            <w:tcBorders>
              <w:top w:val="nil"/>
              <w:left w:val="nil"/>
              <w:bottom w:val="single" w:sz="4" w:space="0" w:color="auto"/>
              <w:right w:val="single" w:sz="4" w:space="0" w:color="auto"/>
            </w:tcBorders>
            <w:vAlign w:val="center"/>
            <w:hideMark/>
          </w:tcPr>
          <w:p w:rsidR="00D314A7" w:rsidRDefault="00F07FF8" w:rsidP="0010185B">
            <w:pPr>
              <w:widowControl/>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）对渠道水量进行定期检测，发现水量异常，及时与有关部门进行协调处理</w:t>
            </w:r>
            <w:r w:rsidR="0022437C">
              <w:rPr>
                <w:rFonts w:ascii="Times New Roman" w:eastAsia="仿宋" w:hAnsi="Times New Roman" w:cs="Times New Roman"/>
                <w:kern w:val="0"/>
                <w:sz w:val="20"/>
                <w:szCs w:val="20"/>
              </w:rPr>
              <w:t>；</w:t>
            </w:r>
          </w:p>
          <w:p w:rsidR="00D314A7" w:rsidRDefault="00F07FF8" w:rsidP="0010185B">
            <w:pPr>
              <w:widowControl/>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）完善相关监测设备，可采用瞬变电磁法、高密度电阻率法、地质雷达、浅层地震法、流场法等对渠道渗漏进行监测，发现异常及时上报。</w:t>
            </w:r>
          </w:p>
        </w:tc>
      </w:tr>
      <w:tr w:rsidR="00F07FF8" w:rsidRPr="00177482" w:rsidTr="008A735D">
        <w:trP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widowControl/>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9-</w:t>
            </w:r>
            <w:r w:rsidR="001F3C77">
              <w:rPr>
                <w:rFonts w:ascii="Times New Roman" w:eastAsia="仿宋" w:hAnsi="Times New Roman" w:cs="Times New Roman"/>
                <w:kern w:val="0"/>
                <w:sz w:val="20"/>
                <w:szCs w:val="20"/>
              </w:rPr>
              <w:t>6</w:t>
            </w:r>
          </w:p>
        </w:tc>
        <w:tc>
          <w:tcPr>
            <w:tcW w:w="1703" w:type="dxa"/>
            <w:tcBorders>
              <w:top w:val="nil"/>
              <w:left w:val="nil"/>
              <w:bottom w:val="single" w:sz="4" w:space="0" w:color="auto"/>
              <w:right w:val="single" w:sz="4" w:space="0" w:color="auto"/>
            </w:tcBorders>
            <w:vAlign w:val="center"/>
            <w:hideMark/>
          </w:tcPr>
          <w:p w:rsidR="00D314A7" w:rsidRDefault="00F07FF8" w:rsidP="0010185B">
            <w:pPr>
              <w:widowControl/>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地下水污染</w:t>
            </w:r>
          </w:p>
        </w:tc>
        <w:tc>
          <w:tcPr>
            <w:tcW w:w="11907" w:type="dxa"/>
            <w:tcBorders>
              <w:top w:val="nil"/>
              <w:left w:val="nil"/>
              <w:bottom w:val="single" w:sz="4" w:space="0" w:color="auto"/>
              <w:right w:val="single" w:sz="4" w:space="0" w:color="auto"/>
            </w:tcBorders>
            <w:vAlign w:val="center"/>
            <w:hideMark/>
          </w:tcPr>
          <w:p w:rsidR="00D314A7" w:rsidRDefault="00F07FF8" w:rsidP="0010185B">
            <w:pPr>
              <w:widowControl/>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协调当地政府相关部门，对污染源进行</w:t>
            </w:r>
            <w:r w:rsidR="0022437C">
              <w:rPr>
                <w:rFonts w:ascii="Times New Roman" w:eastAsia="仿宋" w:hAnsi="Times New Roman" w:cs="Times New Roman" w:hint="eastAsia"/>
                <w:kern w:val="0"/>
                <w:sz w:val="20"/>
                <w:szCs w:val="20"/>
              </w:rPr>
              <w:t>排查和</w:t>
            </w:r>
            <w:r w:rsidRPr="00177482">
              <w:rPr>
                <w:rFonts w:ascii="Times New Roman" w:eastAsia="仿宋" w:hAnsi="Times New Roman" w:cs="Times New Roman"/>
                <w:kern w:val="0"/>
                <w:sz w:val="20"/>
                <w:szCs w:val="20"/>
              </w:rPr>
              <w:t>处理。</w:t>
            </w:r>
          </w:p>
        </w:tc>
      </w:tr>
      <w:tr w:rsidR="00F07FF8" w:rsidRPr="00177482" w:rsidTr="008A735D">
        <w:trP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widowControl/>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9-</w:t>
            </w:r>
            <w:r w:rsidR="001F3C77">
              <w:rPr>
                <w:rFonts w:ascii="Times New Roman" w:eastAsia="仿宋" w:hAnsi="Times New Roman" w:cs="Times New Roman"/>
                <w:kern w:val="0"/>
                <w:sz w:val="20"/>
                <w:szCs w:val="20"/>
              </w:rPr>
              <w:t>7</w:t>
            </w:r>
          </w:p>
        </w:tc>
        <w:tc>
          <w:tcPr>
            <w:tcW w:w="1703" w:type="dxa"/>
            <w:tcBorders>
              <w:top w:val="nil"/>
              <w:left w:val="nil"/>
              <w:bottom w:val="single" w:sz="4" w:space="0" w:color="auto"/>
              <w:right w:val="single" w:sz="4" w:space="0" w:color="auto"/>
            </w:tcBorders>
            <w:vAlign w:val="center"/>
            <w:hideMark/>
          </w:tcPr>
          <w:p w:rsidR="00D314A7" w:rsidRDefault="00F07FF8" w:rsidP="0010185B">
            <w:pPr>
              <w:widowControl/>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穿跨越和邻接工程</w:t>
            </w:r>
          </w:p>
        </w:tc>
        <w:tc>
          <w:tcPr>
            <w:tcW w:w="11907" w:type="dxa"/>
            <w:tcBorders>
              <w:top w:val="nil"/>
              <w:left w:val="nil"/>
              <w:bottom w:val="single" w:sz="4" w:space="0" w:color="auto"/>
              <w:right w:val="single" w:sz="4" w:space="0" w:color="auto"/>
            </w:tcBorders>
            <w:vAlign w:val="center"/>
            <w:hideMark/>
          </w:tcPr>
          <w:p w:rsidR="00D314A7" w:rsidRDefault="00F07FF8" w:rsidP="0010185B">
            <w:pPr>
              <w:widowControl/>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）配合上级部门对穿跨越和邻接工程施工方案进行审核，发现问题及时与有关部门协调处理；</w:t>
            </w:r>
          </w:p>
          <w:p w:rsidR="00D314A7" w:rsidRDefault="00F07FF8" w:rsidP="0010185B">
            <w:pPr>
              <w:widowControl/>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）加强对穿跨越和邻接工程的巡查，发现异常及时与施工单位及当地政府部门协调处理。</w:t>
            </w:r>
          </w:p>
        </w:tc>
      </w:tr>
      <w:tr w:rsidR="00F07FF8" w:rsidRPr="00177482" w:rsidTr="008A735D">
        <w:trP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widowControl/>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9-</w:t>
            </w:r>
            <w:r w:rsidR="001F3C77">
              <w:rPr>
                <w:rFonts w:ascii="Times New Roman" w:eastAsia="仿宋" w:hAnsi="Times New Roman" w:cs="Times New Roman"/>
                <w:kern w:val="0"/>
                <w:sz w:val="20"/>
                <w:szCs w:val="20"/>
              </w:rPr>
              <w:t>8</w:t>
            </w:r>
          </w:p>
        </w:tc>
        <w:tc>
          <w:tcPr>
            <w:tcW w:w="1703" w:type="dxa"/>
            <w:tcBorders>
              <w:top w:val="nil"/>
              <w:left w:val="nil"/>
              <w:bottom w:val="single" w:sz="4" w:space="0" w:color="auto"/>
              <w:right w:val="single" w:sz="4" w:space="0" w:color="auto"/>
            </w:tcBorders>
            <w:vAlign w:val="center"/>
            <w:hideMark/>
          </w:tcPr>
          <w:p w:rsidR="00D314A7" w:rsidRDefault="00F07FF8" w:rsidP="0010185B">
            <w:pPr>
              <w:widowControl/>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运维养护施工</w:t>
            </w:r>
          </w:p>
        </w:tc>
        <w:tc>
          <w:tcPr>
            <w:tcW w:w="11907" w:type="dxa"/>
            <w:tcBorders>
              <w:top w:val="nil"/>
              <w:left w:val="nil"/>
              <w:bottom w:val="single" w:sz="4" w:space="0" w:color="auto"/>
              <w:right w:val="single" w:sz="4" w:space="0" w:color="auto"/>
            </w:tcBorders>
            <w:vAlign w:val="center"/>
            <w:hideMark/>
          </w:tcPr>
          <w:p w:rsidR="00D314A7" w:rsidRDefault="00F07FF8" w:rsidP="0010185B">
            <w:pPr>
              <w:widowControl/>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）配合上级部门对运维养护施工方案进行审核，发现问题及时与有关部门协调处理；</w:t>
            </w:r>
          </w:p>
          <w:p w:rsidR="00D314A7" w:rsidRDefault="00F07FF8" w:rsidP="0010185B">
            <w:pPr>
              <w:widowControl/>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）加强对运维养护施工过程的监督，发现异常及时与施工单位及当地政府部门协调处理；</w:t>
            </w:r>
          </w:p>
          <w:p w:rsidR="00D314A7" w:rsidRDefault="00F07FF8" w:rsidP="0010185B">
            <w:pPr>
              <w:widowControl/>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）大力宣传环境保护知识，树立施工人员的环保意识。</w:t>
            </w:r>
          </w:p>
        </w:tc>
      </w:tr>
      <w:tr w:rsidR="00F07FF8" w:rsidRPr="00177482" w:rsidTr="008A735D">
        <w:trP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widowControl/>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9-</w:t>
            </w:r>
            <w:r w:rsidR="001F3C77">
              <w:rPr>
                <w:rFonts w:ascii="Times New Roman" w:eastAsia="仿宋" w:hAnsi="Times New Roman" w:cs="Times New Roman"/>
                <w:kern w:val="0"/>
                <w:sz w:val="20"/>
                <w:szCs w:val="20"/>
              </w:rPr>
              <w:t>9</w:t>
            </w:r>
          </w:p>
        </w:tc>
        <w:tc>
          <w:tcPr>
            <w:tcW w:w="1703" w:type="dxa"/>
            <w:tcBorders>
              <w:top w:val="nil"/>
              <w:left w:val="nil"/>
              <w:bottom w:val="single" w:sz="4" w:space="0" w:color="auto"/>
              <w:right w:val="single" w:sz="4" w:space="0" w:color="auto"/>
            </w:tcBorders>
            <w:vAlign w:val="center"/>
            <w:hideMark/>
          </w:tcPr>
          <w:p w:rsidR="00D314A7" w:rsidRDefault="00F07FF8" w:rsidP="0010185B">
            <w:pPr>
              <w:widowControl/>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含油管路、含油仪器</w:t>
            </w:r>
          </w:p>
        </w:tc>
        <w:tc>
          <w:tcPr>
            <w:tcW w:w="11907" w:type="dxa"/>
            <w:tcBorders>
              <w:top w:val="nil"/>
              <w:left w:val="nil"/>
              <w:bottom w:val="single" w:sz="4" w:space="0" w:color="auto"/>
              <w:right w:val="single" w:sz="4" w:space="0" w:color="auto"/>
            </w:tcBorders>
            <w:vAlign w:val="center"/>
            <w:hideMark/>
          </w:tcPr>
          <w:p w:rsidR="00D314A7" w:rsidRPr="0010185B" w:rsidRDefault="007222FE" w:rsidP="0010185B">
            <w:pPr>
              <w:widowControl/>
              <w:spacing w:line="276" w:lineRule="auto"/>
              <w:jc w:val="left"/>
              <w:rPr>
                <w:rFonts w:ascii="Times New Roman" w:eastAsia="仿宋" w:hAnsi="Times New Roman" w:cs="Times New Roman"/>
                <w:kern w:val="0"/>
                <w:sz w:val="20"/>
                <w:szCs w:val="20"/>
              </w:rPr>
            </w:pPr>
            <w:r w:rsidRPr="007222FE">
              <w:rPr>
                <w:rFonts w:ascii="Times New Roman" w:eastAsia="仿宋" w:hAnsi="Times New Roman" w:cs="Times New Roman" w:hint="eastAsia"/>
                <w:kern w:val="0"/>
                <w:sz w:val="20"/>
                <w:szCs w:val="20"/>
              </w:rPr>
              <w:t>（</w:t>
            </w:r>
            <w:r w:rsidRPr="007222FE">
              <w:rPr>
                <w:rFonts w:ascii="Times New Roman" w:eastAsia="仿宋" w:hAnsi="Times New Roman" w:cs="Times New Roman"/>
                <w:kern w:val="0"/>
                <w:sz w:val="20"/>
                <w:szCs w:val="20"/>
              </w:rPr>
              <w:t>1</w:t>
            </w:r>
            <w:r>
              <w:rPr>
                <w:rFonts w:ascii="Times New Roman" w:eastAsia="仿宋" w:hAnsi="Times New Roman" w:cs="Times New Roman"/>
                <w:kern w:val="0"/>
                <w:sz w:val="20"/>
                <w:szCs w:val="20"/>
              </w:rPr>
              <w:t>）</w:t>
            </w:r>
            <w:r w:rsidR="00386009" w:rsidRPr="0010185B">
              <w:rPr>
                <w:rFonts w:ascii="Times New Roman" w:eastAsia="仿宋" w:hAnsi="Times New Roman" w:cs="Times New Roman" w:hint="eastAsia"/>
                <w:kern w:val="0"/>
                <w:sz w:val="20"/>
                <w:szCs w:val="20"/>
              </w:rPr>
              <w:t>对兰河涵洞进口节制闸、赵庄分水口以及青龙河控制</w:t>
            </w:r>
            <w:proofErr w:type="gramStart"/>
            <w:r w:rsidR="00386009" w:rsidRPr="0010185B">
              <w:rPr>
                <w:rFonts w:ascii="Times New Roman" w:eastAsia="仿宋" w:hAnsi="Times New Roman" w:cs="Times New Roman" w:hint="eastAsia"/>
                <w:kern w:val="0"/>
                <w:sz w:val="20"/>
                <w:szCs w:val="20"/>
              </w:rPr>
              <w:t>闸</w:t>
            </w:r>
            <w:proofErr w:type="gramEnd"/>
            <w:r w:rsidR="00386009" w:rsidRPr="0010185B">
              <w:rPr>
                <w:rFonts w:ascii="Times New Roman" w:eastAsia="仿宋" w:hAnsi="Times New Roman" w:cs="Times New Roman" w:hint="eastAsia"/>
                <w:kern w:val="0"/>
                <w:sz w:val="20"/>
                <w:szCs w:val="20"/>
              </w:rPr>
              <w:t>内含油管路、含油仪器进行巡查，发现质量问题及时更换</w:t>
            </w:r>
            <w:r>
              <w:rPr>
                <w:rFonts w:ascii="Times New Roman" w:eastAsia="仿宋" w:hAnsi="Times New Roman" w:cs="Times New Roman"/>
                <w:kern w:val="0"/>
                <w:sz w:val="20"/>
                <w:szCs w:val="20"/>
              </w:rPr>
              <w:t>；</w:t>
            </w:r>
          </w:p>
          <w:p w:rsidR="00D314A7" w:rsidRDefault="007222FE" w:rsidP="0010185B">
            <w:pPr>
              <w:spacing w:line="276" w:lineRule="auto"/>
            </w:pPr>
            <w:r>
              <w:rPr>
                <w:rFonts w:ascii="仿宋" w:eastAsia="仿宋" w:hAnsi="仿宋" w:cs="Times New Roman" w:hint="eastAsia"/>
                <w:kern w:val="0"/>
                <w:sz w:val="20"/>
                <w:szCs w:val="20"/>
              </w:rPr>
              <w:t>（2）</w:t>
            </w:r>
            <w:r w:rsidRPr="00C977FE">
              <w:rPr>
                <w:rFonts w:ascii="仿宋" w:eastAsia="仿宋" w:hAnsi="仿宋" w:cs="Times New Roman" w:hint="eastAsia"/>
                <w:kern w:val="0"/>
                <w:sz w:val="20"/>
                <w:szCs w:val="20"/>
              </w:rPr>
              <w:t>工作人员对含油管路、含油仪器进行检修维护时，提高警惕，并采取相应的措施，防止检修维护过程中发生漏油事故，污染水质。</w:t>
            </w:r>
          </w:p>
        </w:tc>
      </w:tr>
      <w:tr w:rsidR="00F07FF8" w:rsidRPr="00177482" w:rsidTr="008A735D">
        <w:trP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widowControl/>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9-1</w:t>
            </w:r>
            <w:r w:rsidR="001F3C77">
              <w:rPr>
                <w:rFonts w:ascii="Times New Roman" w:eastAsia="仿宋" w:hAnsi="Times New Roman" w:cs="Times New Roman"/>
                <w:kern w:val="0"/>
                <w:sz w:val="20"/>
                <w:szCs w:val="20"/>
              </w:rPr>
              <w:t>0</w:t>
            </w:r>
          </w:p>
        </w:tc>
        <w:tc>
          <w:tcPr>
            <w:tcW w:w="1703" w:type="dxa"/>
            <w:tcBorders>
              <w:top w:val="nil"/>
              <w:left w:val="nil"/>
              <w:bottom w:val="single" w:sz="4" w:space="0" w:color="auto"/>
              <w:right w:val="single" w:sz="4" w:space="0" w:color="auto"/>
            </w:tcBorders>
            <w:vAlign w:val="center"/>
            <w:hideMark/>
          </w:tcPr>
          <w:p w:rsidR="00D314A7" w:rsidRDefault="00F07FF8" w:rsidP="0010185B">
            <w:pPr>
              <w:widowControl/>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大气沉降</w:t>
            </w:r>
          </w:p>
        </w:tc>
        <w:tc>
          <w:tcPr>
            <w:tcW w:w="11907" w:type="dxa"/>
            <w:tcBorders>
              <w:top w:val="nil"/>
              <w:left w:val="nil"/>
              <w:bottom w:val="single" w:sz="4" w:space="0" w:color="auto"/>
              <w:right w:val="single" w:sz="4" w:space="0" w:color="auto"/>
            </w:tcBorders>
            <w:vAlign w:val="center"/>
            <w:hideMark/>
          </w:tcPr>
          <w:p w:rsidR="00D314A7" w:rsidRDefault="00F07FF8" w:rsidP="0010185B">
            <w:pPr>
              <w:widowControl/>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）对渠道周边大气污染源进行排查；</w:t>
            </w:r>
          </w:p>
          <w:p w:rsidR="00D314A7" w:rsidRDefault="00F07FF8" w:rsidP="0010185B">
            <w:pPr>
              <w:widowControl/>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）与政府进行合作，对污染源进行治理。</w:t>
            </w:r>
          </w:p>
        </w:tc>
      </w:tr>
      <w:tr w:rsidR="00F07FF8" w:rsidRPr="00177482" w:rsidTr="008A735D">
        <w:trPr>
          <w:jc w:val="center"/>
        </w:trPr>
        <w:tc>
          <w:tcPr>
            <w:tcW w:w="708" w:type="dxa"/>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widowControl/>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9-1</w:t>
            </w:r>
            <w:r w:rsidR="001F3C77">
              <w:rPr>
                <w:rFonts w:ascii="Times New Roman" w:eastAsia="仿宋" w:hAnsi="Times New Roman" w:cs="Times New Roman"/>
                <w:kern w:val="0"/>
                <w:sz w:val="20"/>
                <w:szCs w:val="20"/>
              </w:rPr>
              <w:t>1</w:t>
            </w:r>
          </w:p>
        </w:tc>
        <w:tc>
          <w:tcPr>
            <w:tcW w:w="1703" w:type="dxa"/>
            <w:tcBorders>
              <w:top w:val="nil"/>
              <w:left w:val="nil"/>
              <w:bottom w:val="single" w:sz="4" w:space="0" w:color="auto"/>
              <w:right w:val="single" w:sz="4" w:space="0" w:color="auto"/>
            </w:tcBorders>
            <w:vAlign w:val="center"/>
            <w:hideMark/>
          </w:tcPr>
          <w:p w:rsidR="00D314A7" w:rsidRDefault="00F07FF8" w:rsidP="0010185B">
            <w:pPr>
              <w:widowControl/>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藻类生长因子</w:t>
            </w:r>
          </w:p>
        </w:tc>
        <w:tc>
          <w:tcPr>
            <w:tcW w:w="11907" w:type="dxa"/>
            <w:tcBorders>
              <w:top w:val="nil"/>
              <w:left w:val="nil"/>
              <w:bottom w:val="single" w:sz="4" w:space="0" w:color="auto"/>
              <w:right w:val="single" w:sz="4" w:space="0" w:color="auto"/>
            </w:tcBorders>
            <w:vAlign w:val="center"/>
            <w:hideMark/>
          </w:tcPr>
          <w:p w:rsidR="00D314A7" w:rsidRDefault="00F07FF8" w:rsidP="0010185B">
            <w:pPr>
              <w:widowControl/>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）加强对渠道水体进行巡查，尤其是水流比较平缓渠段，发现异常及时上报上级单位及部门；</w:t>
            </w:r>
          </w:p>
          <w:p w:rsidR="00D314A7" w:rsidRDefault="00F07FF8" w:rsidP="0010185B">
            <w:pPr>
              <w:widowControl/>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）完善相关监测设备，重点关注与藻类生长相关的生长因子，与相关部门协调处理，对藻类生长因子进行控制。</w:t>
            </w:r>
          </w:p>
        </w:tc>
      </w:tr>
    </w:tbl>
    <w:p w:rsidR="0008554C" w:rsidRPr="00177482" w:rsidRDefault="0008554C" w:rsidP="0008554C">
      <w:pPr>
        <w:pStyle w:val="10"/>
        <w:ind w:firstLineChars="0" w:firstLine="0"/>
        <w:jc w:val="center"/>
        <w:outlineLvl w:val="9"/>
        <w:rPr>
          <w:rFonts w:ascii="Times New Roman" w:hAnsi="Times New Roman" w:cs="Times New Roman"/>
        </w:rPr>
      </w:pPr>
      <w:r w:rsidRPr="00177482">
        <w:rPr>
          <w:rFonts w:ascii="Times New Roman" w:hAnsi="Times New Roman" w:cs="Times New Roman"/>
        </w:rPr>
        <w:lastRenderedPageBreak/>
        <w:t>表</w:t>
      </w:r>
      <w:r w:rsidRPr="00177482">
        <w:rPr>
          <w:rFonts w:ascii="Times New Roman" w:hAnsi="Times New Roman" w:cs="Times New Roman"/>
        </w:rPr>
        <w:t xml:space="preserve">3.3-9  </w:t>
      </w:r>
      <w:r w:rsidRPr="00177482">
        <w:rPr>
          <w:rFonts w:ascii="Times New Roman" w:hAnsi="Times New Roman" w:cs="Times New Roman"/>
        </w:rPr>
        <w:t>水质</w:t>
      </w:r>
      <w:r w:rsidR="002206AF">
        <w:rPr>
          <w:rFonts w:ascii="Times New Roman" w:hAnsi="Times New Roman" w:cs="Times New Roman"/>
        </w:rPr>
        <w:t>风险控制措施</w:t>
      </w:r>
      <w:r w:rsidRPr="00177482">
        <w:rPr>
          <w:rFonts w:ascii="Times New Roman" w:hAnsi="Times New Roman" w:cs="Times New Roman"/>
        </w:rPr>
        <w:t>一览表</w:t>
      </w:r>
    </w:p>
    <w:tbl>
      <w:tblPr>
        <w:tblW w:w="5000" w:type="pct"/>
        <w:jc w:val="center"/>
        <w:tblLook w:val="04A0"/>
      </w:tblPr>
      <w:tblGrid>
        <w:gridCol w:w="725"/>
        <w:gridCol w:w="1564"/>
        <w:gridCol w:w="11929"/>
      </w:tblGrid>
      <w:tr w:rsidR="00F07FF8" w:rsidRPr="00177482" w:rsidTr="0010185B">
        <w:trPr>
          <w:tblHeade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widowControl/>
              <w:adjustRightInd w:val="0"/>
              <w:snapToGrid w:val="0"/>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序号</w:t>
            </w:r>
          </w:p>
        </w:tc>
        <w:tc>
          <w:tcPr>
            <w:tcW w:w="550" w:type="pct"/>
            <w:tcBorders>
              <w:top w:val="single" w:sz="4" w:space="0" w:color="auto"/>
              <w:left w:val="nil"/>
              <w:bottom w:val="single" w:sz="4" w:space="0" w:color="auto"/>
              <w:right w:val="single" w:sz="4" w:space="0" w:color="auto"/>
            </w:tcBorders>
            <w:vAlign w:val="center"/>
            <w:hideMark/>
          </w:tcPr>
          <w:p w:rsidR="00D314A7" w:rsidRDefault="00F07FF8" w:rsidP="0010185B">
            <w:pPr>
              <w:widowControl/>
              <w:adjustRightInd w:val="0"/>
              <w:snapToGrid w:val="0"/>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风险事件</w:t>
            </w:r>
          </w:p>
        </w:tc>
        <w:tc>
          <w:tcPr>
            <w:tcW w:w="4194" w:type="pct"/>
            <w:tcBorders>
              <w:top w:val="single" w:sz="4" w:space="0" w:color="auto"/>
              <w:left w:val="nil"/>
              <w:bottom w:val="single" w:sz="4" w:space="0" w:color="auto"/>
              <w:right w:val="single" w:sz="4" w:space="0" w:color="auto"/>
            </w:tcBorders>
            <w:noWrap/>
            <w:vAlign w:val="center"/>
            <w:hideMark/>
          </w:tcPr>
          <w:p w:rsidR="00D314A7" w:rsidRDefault="00F07FF8" w:rsidP="0010185B">
            <w:pPr>
              <w:widowControl/>
              <w:adjustRightInd w:val="0"/>
              <w:snapToGrid w:val="0"/>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控制措施</w:t>
            </w:r>
          </w:p>
        </w:tc>
      </w:tr>
      <w:tr w:rsidR="00F07FF8" w:rsidRPr="00177482" w:rsidTr="0010185B">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widowControl/>
              <w:adjustRightInd w:val="0"/>
              <w:snapToGrid w:val="0"/>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1</w:t>
            </w:r>
          </w:p>
        </w:tc>
        <w:tc>
          <w:tcPr>
            <w:tcW w:w="550" w:type="pct"/>
            <w:tcBorders>
              <w:top w:val="single" w:sz="4" w:space="0" w:color="auto"/>
              <w:left w:val="nil"/>
              <w:bottom w:val="single" w:sz="4" w:space="0" w:color="auto"/>
              <w:right w:val="single" w:sz="4" w:space="0" w:color="auto"/>
            </w:tcBorders>
            <w:vAlign w:val="center"/>
            <w:hideMark/>
          </w:tcPr>
          <w:p w:rsidR="00D314A7" w:rsidRDefault="00F07FF8" w:rsidP="0010185B">
            <w:pPr>
              <w:widowControl/>
              <w:adjustRightInd w:val="0"/>
              <w:snapToGrid w:val="0"/>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交通事故导致的水污染</w:t>
            </w:r>
          </w:p>
        </w:tc>
        <w:tc>
          <w:tcPr>
            <w:tcW w:w="4194" w:type="pct"/>
            <w:tcBorders>
              <w:top w:val="nil"/>
              <w:left w:val="nil"/>
              <w:bottom w:val="single" w:sz="4" w:space="0" w:color="auto"/>
              <w:right w:val="single" w:sz="4" w:space="0" w:color="auto"/>
            </w:tcBorders>
            <w:vAlign w:val="center"/>
            <w:hideMark/>
          </w:tcPr>
          <w:p w:rsidR="00D314A7" w:rsidRDefault="00F07FF8" w:rsidP="0010185B">
            <w:pPr>
              <w:widowControl/>
              <w:adjustRightInd w:val="0"/>
              <w:snapToGrid w:val="0"/>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）事故发生后，立即核实水质污染状况、发展趋势及实际危害程度，并按照《水污染事件应急预案》相关程序和要求进行上报；</w:t>
            </w:r>
          </w:p>
          <w:p w:rsidR="00D314A7" w:rsidRDefault="00F07FF8" w:rsidP="0010185B">
            <w:pPr>
              <w:widowControl/>
              <w:adjustRightInd w:val="0"/>
              <w:snapToGrid w:val="0"/>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）组织抢险人员赶往现场，按《水污染事件应急预案》相关要求通过打捞、拦截等技术开展先期处置工作，控制污染物入渠；</w:t>
            </w:r>
          </w:p>
          <w:p w:rsidR="00D314A7" w:rsidRDefault="00F07FF8" w:rsidP="0010185B">
            <w:pPr>
              <w:widowControl/>
              <w:adjustRightInd w:val="0"/>
              <w:snapToGrid w:val="0"/>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）积极配合上级单位和部门、及有关应急救援队伍进行应急处置，控制事态发展。</w:t>
            </w:r>
          </w:p>
        </w:tc>
      </w:tr>
      <w:tr w:rsidR="00F07FF8" w:rsidRPr="00177482" w:rsidTr="0010185B">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widowControl/>
              <w:adjustRightInd w:val="0"/>
              <w:snapToGrid w:val="0"/>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2</w:t>
            </w:r>
          </w:p>
        </w:tc>
        <w:tc>
          <w:tcPr>
            <w:tcW w:w="550" w:type="pct"/>
            <w:tcBorders>
              <w:top w:val="single" w:sz="4" w:space="0" w:color="auto"/>
              <w:left w:val="nil"/>
              <w:bottom w:val="single" w:sz="4" w:space="0" w:color="auto"/>
              <w:right w:val="single" w:sz="4" w:space="0" w:color="auto"/>
            </w:tcBorders>
            <w:vAlign w:val="center"/>
            <w:hideMark/>
          </w:tcPr>
          <w:p w:rsidR="00D314A7" w:rsidRDefault="00F07FF8" w:rsidP="0010185B">
            <w:pPr>
              <w:widowControl/>
              <w:adjustRightInd w:val="0"/>
              <w:snapToGrid w:val="0"/>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地表水污染</w:t>
            </w:r>
          </w:p>
        </w:tc>
        <w:tc>
          <w:tcPr>
            <w:tcW w:w="4194" w:type="pct"/>
            <w:tcBorders>
              <w:top w:val="nil"/>
              <w:left w:val="nil"/>
              <w:bottom w:val="single" w:sz="4" w:space="0" w:color="auto"/>
              <w:right w:val="single" w:sz="4" w:space="0" w:color="auto"/>
            </w:tcBorders>
            <w:vAlign w:val="center"/>
            <w:hideMark/>
          </w:tcPr>
          <w:p w:rsidR="00D314A7" w:rsidRDefault="00F07FF8" w:rsidP="0010185B">
            <w:pPr>
              <w:widowControl/>
              <w:adjustRightInd w:val="0"/>
              <w:snapToGrid w:val="0"/>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）事故发生后，立即核实水质污染状况，查明事件起因、发展趋势及实际危害程度，并按照《水污染事件应急预案》相关程序和要求进行上报；</w:t>
            </w:r>
          </w:p>
          <w:p w:rsidR="00D314A7" w:rsidRDefault="00F07FF8" w:rsidP="0010185B">
            <w:pPr>
              <w:widowControl/>
              <w:adjustRightInd w:val="0"/>
              <w:snapToGrid w:val="0"/>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）配合水质应急部门赶赴现场进行应急监测，及时向上级单位和部门报告水污染事件监测和初步调查及相关进展情况</w:t>
            </w:r>
            <w:r w:rsidR="0022437C">
              <w:rPr>
                <w:rFonts w:ascii="Times New Roman" w:eastAsia="仿宋" w:hAnsi="Times New Roman" w:cs="Times New Roman"/>
                <w:kern w:val="0"/>
                <w:sz w:val="20"/>
                <w:szCs w:val="20"/>
              </w:rPr>
              <w:t>；</w:t>
            </w:r>
          </w:p>
          <w:p w:rsidR="00D314A7" w:rsidRDefault="00F07FF8" w:rsidP="0010185B">
            <w:pPr>
              <w:widowControl/>
              <w:adjustRightInd w:val="0"/>
              <w:snapToGrid w:val="0"/>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）组织抢险人员赶往现场，开展先期处置工作，并与地方政府相关部门合作协调尽最大可能的切断污染源，控制污染物入渠；</w:t>
            </w:r>
          </w:p>
          <w:p w:rsidR="00D314A7" w:rsidRDefault="00F07FF8" w:rsidP="0010185B">
            <w:pPr>
              <w:widowControl/>
              <w:adjustRightInd w:val="0"/>
              <w:snapToGrid w:val="0"/>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4</w:t>
            </w:r>
            <w:r w:rsidRPr="00177482">
              <w:rPr>
                <w:rFonts w:ascii="Times New Roman" w:eastAsia="仿宋" w:hAnsi="Times New Roman" w:cs="Times New Roman"/>
                <w:kern w:val="0"/>
                <w:sz w:val="20"/>
                <w:szCs w:val="20"/>
              </w:rPr>
              <w:t>）积极配合上级单位和部门、及有关应急救援队伍进行应急处置，控制事态发展。</w:t>
            </w:r>
          </w:p>
        </w:tc>
      </w:tr>
      <w:tr w:rsidR="00F07FF8" w:rsidRPr="00177482" w:rsidTr="0010185B">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widowControl/>
              <w:adjustRightInd w:val="0"/>
              <w:snapToGrid w:val="0"/>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3</w:t>
            </w:r>
          </w:p>
        </w:tc>
        <w:tc>
          <w:tcPr>
            <w:tcW w:w="550" w:type="pct"/>
            <w:tcBorders>
              <w:top w:val="single" w:sz="4" w:space="0" w:color="auto"/>
              <w:left w:val="nil"/>
              <w:bottom w:val="single" w:sz="4" w:space="0" w:color="auto"/>
              <w:right w:val="single" w:sz="4" w:space="0" w:color="auto"/>
            </w:tcBorders>
            <w:vAlign w:val="center"/>
            <w:hideMark/>
          </w:tcPr>
          <w:p w:rsidR="00D314A7" w:rsidRDefault="00F07FF8" w:rsidP="0010185B">
            <w:pPr>
              <w:widowControl/>
              <w:adjustRightInd w:val="0"/>
              <w:snapToGrid w:val="0"/>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地下水污染</w:t>
            </w:r>
          </w:p>
        </w:tc>
        <w:tc>
          <w:tcPr>
            <w:tcW w:w="4194" w:type="pct"/>
            <w:tcBorders>
              <w:top w:val="nil"/>
              <w:left w:val="nil"/>
              <w:bottom w:val="single" w:sz="4" w:space="0" w:color="auto"/>
              <w:right w:val="single" w:sz="4" w:space="0" w:color="auto"/>
            </w:tcBorders>
            <w:vAlign w:val="center"/>
            <w:hideMark/>
          </w:tcPr>
          <w:p w:rsidR="00D314A7" w:rsidRDefault="00F07FF8" w:rsidP="0010185B">
            <w:pPr>
              <w:widowControl/>
              <w:adjustRightInd w:val="0"/>
              <w:snapToGrid w:val="0"/>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）事故发生后，立即核实水质污染状况，查明事件起因、发展趋势及实际危害程度，并按照《水污染事件应急预案》相关程序和要求进行上报；</w:t>
            </w:r>
          </w:p>
          <w:p w:rsidR="00D314A7" w:rsidRDefault="00F07FF8" w:rsidP="0010185B">
            <w:pPr>
              <w:widowControl/>
              <w:adjustRightInd w:val="0"/>
              <w:snapToGrid w:val="0"/>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）配合水质应急部门赶赴现场进行应急监测，及时向上级单位和部门报告水污染事件监测和初步调查及相关进展情况</w:t>
            </w:r>
            <w:r w:rsidR="0022437C">
              <w:rPr>
                <w:rFonts w:ascii="Times New Roman" w:eastAsia="仿宋" w:hAnsi="Times New Roman" w:cs="Times New Roman"/>
                <w:kern w:val="0"/>
                <w:sz w:val="20"/>
                <w:szCs w:val="20"/>
              </w:rPr>
              <w:t>；</w:t>
            </w:r>
          </w:p>
          <w:p w:rsidR="00D314A7" w:rsidRDefault="00F07FF8" w:rsidP="0010185B">
            <w:pPr>
              <w:widowControl/>
              <w:adjustRightInd w:val="0"/>
              <w:snapToGrid w:val="0"/>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）组织抢险人员赶往现场，开展先期处置工作，并与地方政府相关部门合作协调尽最大可能的切断污染源，控制污染物入渠；</w:t>
            </w:r>
          </w:p>
          <w:p w:rsidR="00D314A7" w:rsidRDefault="00F07FF8" w:rsidP="0010185B">
            <w:pPr>
              <w:widowControl/>
              <w:adjustRightInd w:val="0"/>
              <w:snapToGrid w:val="0"/>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4</w:t>
            </w:r>
            <w:r w:rsidRPr="00177482">
              <w:rPr>
                <w:rFonts w:ascii="Times New Roman" w:eastAsia="仿宋" w:hAnsi="Times New Roman" w:cs="Times New Roman"/>
                <w:kern w:val="0"/>
                <w:sz w:val="20"/>
                <w:szCs w:val="20"/>
              </w:rPr>
              <w:t>）积极配合上级单位和部门、及有关应急救援队伍进行应急处置，控制事态发展。</w:t>
            </w:r>
          </w:p>
        </w:tc>
      </w:tr>
      <w:tr w:rsidR="00F07FF8" w:rsidRPr="00177482" w:rsidTr="0010185B">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widowControl/>
              <w:adjustRightInd w:val="0"/>
              <w:snapToGrid w:val="0"/>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4</w:t>
            </w:r>
          </w:p>
        </w:tc>
        <w:tc>
          <w:tcPr>
            <w:tcW w:w="550" w:type="pct"/>
            <w:tcBorders>
              <w:top w:val="single" w:sz="4" w:space="0" w:color="auto"/>
              <w:left w:val="nil"/>
              <w:bottom w:val="single" w:sz="4" w:space="0" w:color="auto"/>
              <w:right w:val="single" w:sz="4" w:space="0" w:color="auto"/>
            </w:tcBorders>
            <w:vAlign w:val="center"/>
            <w:hideMark/>
          </w:tcPr>
          <w:p w:rsidR="00D314A7" w:rsidRDefault="00F07FF8" w:rsidP="0010185B">
            <w:pPr>
              <w:widowControl/>
              <w:adjustRightInd w:val="0"/>
              <w:snapToGrid w:val="0"/>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大气污染</w:t>
            </w:r>
          </w:p>
        </w:tc>
        <w:tc>
          <w:tcPr>
            <w:tcW w:w="4194" w:type="pct"/>
            <w:tcBorders>
              <w:top w:val="nil"/>
              <w:left w:val="nil"/>
              <w:bottom w:val="single" w:sz="4" w:space="0" w:color="auto"/>
              <w:right w:val="single" w:sz="4" w:space="0" w:color="auto"/>
            </w:tcBorders>
            <w:vAlign w:val="center"/>
            <w:hideMark/>
          </w:tcPr>
          <w:p w:rsidR="00D314A7" w:rsidRDefault="00F07FF8" w:rsidP="0010185B">
            <w:pPr>
              <w:widowControl/>
              <w:adjustRightInd w:val="0"/>
              <w:snapToGrid w:val="0"/>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）组织人员对水面进行定期巡查，发现异常及时上报总调中心，加大流量解决大气污染沉降对水体造成的污染</w:t>
            </w:r>
            <w:r w:rsidR="0022437C">
              <w:rPr>
                <w:rFonts w:ascii="Times New Roman" w:eastAsia="仿宋" w:hAnsi="Times New Roman" w:cs="Times New Roman"/>
                <w:kern w:val="0"/>
                <w:sz w:val="20"/>
                <w:szCs w:val="20"/>
              </w:rPr>
              <w:t>；</w:t>
            </w:r>
          </w:p>
          <w:p w:rsidR="00D314A7" w:rsidRDefault="00F07FF8" w:rsidP="0010185B">
            <w:pPr>
              <w:widowControl/>
              <w:adjustRightInd w:val="0"/>
              <w:snapToGrid w:val="0"/>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）与地方政府相关部门合作协调解决污染源。</w:t>
            </w:r>
          </w:p>
        </w:tc>
      </w:tr>
      <w:tr w:rsidR="00F07FF8" w:rsidRPr="00177482" w:rsidTr="0010185B">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widowControl/>
              <w:adjustRightInd w:val="0"/>
              <w:snapToGrid w:val="0"/>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5</w:t>
            </w:r>
          </w:p>
        </w:tc>
        <w:tc>
          <w:tcPr>
            <w:tcW w:w="550" w:type="pct"/>
            <w:tcBorders>
              <w:top w:val="single" w:sz="4" w:space="0" w:color="auto"/>
              <w:left w:val="nil"/>
              <w:bottom w:val="single" w:sz="4" w:space="0" w:color="auto"/>
              <w:right w:val="single" w:sz="4" w:space="0" w:color="auto"/>
            </w:tcBorders>
            <w:vAlign w:val="center"/>
            <w:hideMark/>
          </w:tcPr>
          <w:p w:rsidR="00D314A7" w:rsidRDefault="00F07FF8" w:rsidP="0010185B">
            <w:pPr>
              <w:widowControl/>
              <w:adjustRightInd w:val="0"/>
              <w:snapToGrid w:val="0"/>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藻类</w:t>
            </w:r>
          </w:p>
        </w:tc>
        <w:tc>
          <w:tcPr>
            <w:tcW w:w="4194" w:type="pct"/>
            <w:tcBorders>
              <w:top w:val="nil"/>
              <w:left w:val="nil"/>
              <w:bottom w:val="single" w:sz="4" w:space="0" w:color="auto"/>
              <w:right w:val="single" w:sz="4" w:space="0" w:color="auto"/>
            </w:tcBorders>
            <w:vAlign w:val="center"/>
            <w:hideMark/>
          </w:tcPr>
          <w:p w:rsidR="00D314A7" w:rsidRDefault="00F07FF8" w:rsidP="0010185B">
            <w:pPr>
              <w:widowControl/>
              <w:adjustRightInd w:val="0"/>
              <w:snapToGrid w:val="0"/>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）对水体进行观察取样，发现异常后及时上报上级单位和部门；</w:t>
            </w:r>
          </w:p>
          <w:p w:rsidR="00D314A7" w:rsidRDefault="00F07FF8" w:rsidP="0010185B">
            <w:pPr>
              <w:widowControl/>
              <w:adjustRightInd w:val="0"/>
              <w:snapToGrid w:val="0"/>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）发生藻类</w:t>
            </w:r>
            <w:r w:rsidR="0022437C">
              <w:rPr>
                <w:rFonts w:ascii="Times New Roman" w:eastAsia="仿宋" w:hAnsi="Times New Roman" w:cs="Times New Roman" w:hint="eastAsia"/>
                <w:kern w:val="0"/>
                <w:sz w:val="20"/>
                <w:szCs w:val="20"/>
              </w:rPr>
              <w:t>事件</w:t>
            </w:r>
            <w:r w:rsidRPr="00177482">
              <w:rPr>
                <w:rFonts w:ascii="Times New Roman" w:eastAsia="仿宋" w:hAnsi="Times New Roman" w:cs="Times New Roman"/>
                <w:kern w:val="0"/>
                <w:sz w:val="20"/>
                <w:szCs w:val="20"/>
              </w:rPr>
              <w:t>后，通过增大流速，避开藻类适宜的生长条件；</w:t>
            </w:r>
          </w:p>
          <w:p w:rsidR="00D314A7" w:rsidRDefault="00F07FF8" w:rsidP="0010185B">
            <w:pPr>
              <w:widowControl/>
              <w:adjustRightInd w:val="0"/>
              <w:snapToGrid w:val="0"/>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）发生藻类</w:t>
            </w:r>
            <w:r w:rsidR="0022437C">
              <w:rPr>
                <w:rFonts w:ascii="Times New Roman" w:eastAsia="仿宋" w:hAnsi="Times New Roman" w:cs="Times New Roman" w:hint="eastAsia"/>
                <w:kern w:val="0"/>
                <w:sz w:val="20"/>
                <w:szCs w:val="20"/>
              </w:rPr>
              <w:t>事件</w:t>
            </w:r>
            <w:r w:rsidRPr="00177482">
              <w:rPr>
                <w:rFonts w:ascii="Times New Roman" w:eastAsia="仿宋" w:hAnsi="Times New Roman" w:cs="Times New Roman"/>
                <w:kern w:val="0"/>
                <w:sz w:val="20"/>
                <w:szCs w:val="20"/>
              </w:rPr>
              <w:t>后，建议通过机械打捞、过滤等物理方法除藻。</w:t>
            </w:r>
          </w:p>
        </w:tc>
      </w:tr>
      <w:tr w:rsidR="00F07FF8" w:rsidRPr="00177482" w:rsidTr="0010185B">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D314A7" w:rsidRDefault="00F07FF8" w:rsidP="0010185B">
            <w:pPr>
              <w:widowControl/>
              <w:adjustRightInd w:val="0"/>
              <w:snapToGrid w:val="0"/>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6</w:t>
            </w:r>
          </w:p>
        </w:tc>
        <w:tc>
          <w:tcPr>
            <w:tcW w:w="550" w:type="pct"/>
            <w:tcBorders>
              <w:top w:val="single" w:sz="4" w:space="0" w:color="auto"/>
              <w:left w:val="nil"/>
              <w:bottom w:val="single" w:sz="4" w:space="0" w:color="auto"/>
              <w:right w:val="single" w:sz="4" w:space="0" w:color="auto"/>
            </w:tcBorders>
            <w:vAlign w:val="center"/>
            <w:hideMark/>
          </w:tcPr>
          <w:p w:rsidR="00D314A7" w:rsidRDefault="00F07FF8" w:rsidP="0010185B">
            <w:pPr>
              <w:widowControl/>
              <w:adjustRightInd w:val="0"/>
              <w:snapToGrid w:val="0"/>
              <w:spacing w:line="276" w:lineRule="auto"/>
              <w:jc w:val="center"/>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建筑物漏油污染</w:t>
            </w:r>
          </w:p>
        </w:tc>
        <w:tc>
          <w:tcPr>
            <w:tcW w:w="4194" w:type="pct"/>
            <w:tcBorders>
              <w:top w:val="nil"/>
              <w:left w:val="nil"/>
              <w:bottom w:val="single" w:sz="4" w:space="0" w:color="auto"/>
              <w:right w:val="single" w:sz="4" w:space="0" w:color="auto"/>
            </w:tcBorders>
            <w:vAlign w:val="center"/>
            <w:hideMark/>
          </w:tcPr>
          <w:p w:rsidR="00D314A7" w:rsidRDefault="00F07FF8" w:rsidP="0010185B">
            <w:pPr>
              <w:widowControl/>
              <w:adjustRightInd w:val="0"/>
              <w:snapToGrid w:val="0"/>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1</w:t>
            </w:r>
            <w:r w:rsidRPr="00177482">
              <w:rPr>
                <w:rFonts w:ascii="Times New Roman" w:eastAsia="仿宋" w:hAnsi="Times New Roman" w:cs="Times New Roman"/>
                <w:kern w:val="0"/>
                <w:sz w:val="20"/>
                <w:szCs w:val="20"/>
              </w:rPr>
              <w:t>）组织巡查人员对水体的油花情况进行巡查，发现异常及时上报上级单位和部门；</w:t>
            </w:r>
          </w:p>
          <w:p w:rsidR="00D314A7" w:rsidRDefault="00F07FF8" w:rsidP="0010185B">
            <w:pPr>
              <w:widowControl/>
              <w:adjustRightInd w:val="0"/>
              <w:snapToGrid w:val="0"/>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2</w:t>
            </w:r>
            <w:r w:rsidRPr="00177482">
              <w:rPr>
                <w:rFonts w:ascii="Times New Roman" w:eastAsia="仿宋" w:hAnsi="Times New Roman" w:cs="Times New Roman"/>
                <w:kern w:val="0"/>
                <w:sz w:val="20"/>
                <w:szCs w:val="20"/>
              </w:rPr>
              <w:t>）节制闸、分水口</w:t>
            </w:r>
            <w:r w:rsidR="0022437C">
              <w:rPr>
                <w:rFonts w:ascii="Times New Roman" w:eastAsia="仿宋" w:hAnsi="Times New Roman" w:cs="Times New Roman"/>
                <w:kern w:val="0"/>
                <w:sz w:val="20"/>
                <w:szCs w:val="20"/>
              </w:rPr>
              <w:t>、</w:t>
            </w:r>
            <w:r w:rsidR="0022437C">
              <w:rPr>
                <w:rFonts w:ascii="Times New Roman" w:eastAsia="仿宋" w:hAnsi="Times New Roman" w:cs="Times New Roman" w:hint="eastAsia"/>
                <w:kern w:val="0"/>
                <w:sz w:val="20"/>
                <w:szCs w:val="20"/>
              </w:rPr>
              <w:t>控制闸</w:t>
            </w:r>
            <w:r w:rsidRPr="00177482">
              <w:rPr>
                <w:rFonts w:ascii="Times New Roman" w:eastAsia="仿宋" w:hAnsi="Times New Roman" w:cs="Times New Roman"/>
                <w:kern w:val="0"/>
                <w:sz w:val="20"/>
                <w:szCs w:val="20"/>
              </w:rPr>
              <w:t>等现场值班人员，立即寻找漏油点并进行堵漏；</w:t>
            </w:r>
          </w:p>
          <w:p w:rsidR="00D314A7" w:rsidRDefault="00F07FF8" w:rsidP="0010185B">
            <w:pPr>
              <w:widowControl/>
              <w:adjustRightInd w:val="0"/>
              <w:snapToGrid w:val="0"/>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3</w:t>
            </w:r>
            <w:r w:rsidRPr="00177482">
              <w:rPr>
                <w:rFonts w:ascii="Times New Roman" w:eastAsia="仿宋" w:hAnsi="Times New Roman" w:cs="Times New Roman"/>
                <w:kern w:val="0"/>
                <w:sz w:val="20"/>
                <w:szCs w:val="20"/>
              </w:rPr>
              <w:t>）按照《水污染事件应急预案》相关要求通过拦油栅、吸油毡等技术开展先期处置工作，控制渠道内油污；</w:t>
            </w:r>
          </w:p>
          <w:p w:rsidR="00D314A7" w:rsidRDefault="00F07FF8" w:rsidP="0010185B">
            <w:pPr>
              <w:widowControl/>
              <w:adjustRightInd w:val="0"/>
              <w:snapToGrid w:val="0"/>
              <w:spacing w:line="276" w:lineRule="auto"/>
              <w:jc w:val="left"/>
              <w:rPr>
                <w:rFonts w:ascii="Times New Roman" w:eastAsia="仿宋" w:hAnsi="Times New Roman" w:cs="Times New Roman"/>
                <w:kern w:val="0"/>
                <w:sz w:val="20"/>
                <w:szCs w:val="20"/>
              </w:rPr>
            </w:pPr>
            <w:r w:rsidRPr="00177482">
              <w:rPr>
                <w:rFonts w:ascii="Times New Roman" w:eastAsia="仿宋" w:hAnsi="Times New Roman" w:cs="Times New Roman"/>
                <w:kern w:val="0"/>
                <w:sz w:val="20"/>
                <w:szCs w:val="20"/>
              </w:rPr>
              <w:t>（</w:t>
            </w:r>
            <w:r w:rsidRPr="00177482">
              <w:rPr>
                <w:rFonts w:ascii="Times New Roman" w:eastAsia="仿宋" w:hAnsi="Times New Roman" w:cs="Times New Roman"/>
                <w:kern w:val="0"/>
                <w:sz w:val="20"/>
                <w:szCs w:val="20"/>
              </w:rPr>
              <w:t>4</w:t>
            </w:r>
            <w:r w:rsidRPr="00177482">
              <w:rPr>
                <w:rFonts w:ascii="Times New Roman" w:eastAsia="仿宋" w:hAnsi="Times New Roman" w:cs="Times New Roman"/>
                <w:kern w:val="0"/>
                <w:sz w:val="20"/>
                <w:szCs w:val="20"/>
              </w:rPr>
              <w:t>）积极配合上级单位和部门、及有关应急救援队伍进行应急处置，控制事态发展。</w:t>
            </w:r>
          </w:p>
        </w:tc>
      </w:tr>
    </w:tbl>
    <w:p w:rsidR="00D26F64" w:rsidRPr="00177482" w:rsidRDefault="00D26F64" w:rsidP="0008554C">
      <w:pPr>
        <w:pStyle w:val="10"/>
        <w:ind w:firstLineChars="0" w:firstLine="0"/>
        <w:jc w:val="center"/>
        <w:outlineLvl w:val="9"/>
        <w:rPr>
          <w:rFonts w:hAnsi="黑体" w:cs="Times New Roman"/>
        </w:rPr>
      </w:pPr>
    </w:p>
    <w:p w:rsidR="0008554C" w:rsidRPr="00177482" w:rsidRDefault="0008554C" w:rsidP="00377DFB">
      <w:pPr>
        <w:pStyle w:val="085"/>
        <w:ind w:firstLine="560"/>
        <w:rPr>
          <w:rFonts w:ascii="Times New Roman" w:hAnsi="Times New Roman" w:cs="Times New Roman"/>
        </w:rPr>
      </w:pPr>
    </w:p>
    <w:p w:rsidR="0008554C" w:rsidRPr="00177482" w:rsidRDefault="0008554C" w:rsidP="0008554C"/>
    <w:p w:rsidR="00377DFB" w:rsidRPr="00177482" w:rsidRDefault="00377DFB" w:rsidP="0008554C">
      <w:pPr>
        <w:sectPr w:rsidR="00377DFB" w:rsidRPr="00177482" w:rsidSect="00E647E8">
          <w:footerReference w:type="default" r:id="rId13"/>
          <w:pgSz w:w="16838" w:h="11906" w:orient="landscape"/>
          <w:pgMar w:top="1418" w:right="1418" w:bottom="1418" w:left="1418" w:header="851" w:footer="992" w:gutter="0"/>
          <w:pgNumType w:start="1"/>
          <w:cols w:space="425"/>
          <w:docGrid w:type="lines" w:linePitch="312"/>
        </w:sectPr>
      </w:pPr>
    </w:p>
    <w:p w:rsidR="006603A2" w:rsidRPr="00177482" w:rsidRDefault="00690B5B" w:rsidP="00D359F4">
      <w:pPr>
        <w:pStyle w:val="1"/>
        <w:rPr>
          <w:kern w:val="0"/>
        </w:rPr>
      </w:pPr>
      <w:bookmarkStart w:id="34" w:name="_Toc521278333"/>
      <w:bookmarkStart w:id="35" w:name="_Toc521306818"/>
      <w:bookmarkStart w:id="36" w:name="_Toc521357670"/>
      <w:bookmarkStart w:id="37" w:name="_Toc524616452"/>
      <w:r w:rsidRPr="00177482">
        <w:rPr>
          <w:kern w:val="0"/>
        </w:rPr>
        <w:lastRenderedPageBreak/>
        <w:t>4</w:t>
      </w:r>
      <w:r w:rsidR="006603A2" w:rsidRPr="00177482">
        <w:rPr>
          <w:kern w:val="0"/>
        </w:rPr>
        <w:t>对当地防洪影响</w:t>
      </w:r>
      <w:bookmarkEnd w:id="34"/>
      <w:bookmarkEnd w:id="35"/>
      <w:bookmarkEnd w:id="36"/>
      <w:r w:rsidR="00320F03" w:rsidRPr="00177482">
        <w:rPr>
          <w:rFonts w:hint="eastAsia"/>
          <w:kern w:val="0"/>
        </w:rPr>
        <w:t>预防</w:t>
      </w:r>
      <w:r w:rsidR="004974E3" w:rsidRPr="00177482">
        <w:rPr>
          <w:kern w:val="0"/>
        </w:rPr>
        <w:t>措施</w:t>
      </w:r>
      <w:bookmarkEnd w:id="37"/>
    </w:p>
    <w:p w:rsidR="00411351" w:rsidRPr="00177482" w:rsidRDefault="00411351" w:rsidP="00411351">
      <w:pPr>
        <w:jc w:val="left"/>
        <w:outlineLvl w:val="1"/>
        <w:rPr>
          <w:rFonts w:ascii="Times New Roman" w:hAnsi="Times New Roman" w:cs="Times New Roman"/>
          <w:sz w:val="28"/>
          <w:szCs w:val="28"/>
        </w:rPr>
      </w:pPr>
      <w:bookmarkStart w:id="38" w:name="_Toc524616453"/>
      <w:r w:rsidRPr="00177482">
        <w:rPr>
          <w:rFonts w:ascii="Times New Roman" w:eastAsia="黑体" w:hAnsi="Times New Roman" w:cs="Times New Roman"/>
          <w:sz w:val="28"/>
          <w:szCs w:val="28"/>
        </w:rPr>
        <w:t>4.1</w:t>
      </w:r>
      <w:r w:rsidRPr="00177482">
        <w:rPr>
          <w:rFonts w:ascii="Times New Roman" w:eastAsia="黑体" w:hAnsi="Times New Roman" w:cs="Times New Roman" w:hint="eastAsia"/>
          <w:sz w:val="28"/>
          <w:szCs w:val="28"/>
        </w:rPr>
        <w:t xml:space="preserve"> </w:t>
      </w:r>
      <w:r w:rsidRPr="00177482">
        <w:rPr>
          <w:rFonts w:ascii="Times New Roman" w:eastAsia="黑体" w:hAnsi="Times New Roman" w:cs="Times New Roman" w:hint="eastAsia"/>
          <w:sz w:val="28"/>
          <w:szCs w:val="28"/>
        </w:rPr>
        <w:t>对当地防洪影响风险事件及风险因子</w:t>
      </w:r>
      <w:bookmarkEnd w:id="38"/>
    </w:p>
    <w:p w:rsidR="00D314A7" w:rsidRPr="0010185B" w:rsidRDefault="00386009" w:rsidP="0010185B">
      <w:pPr>
        <w:spacing w:line="360" w:lineRule="auto"/>
        <w:ind w:firstLineChars="177" w:firstLine="531"/>
        <w:rPr>
          <w:rFonts w:ascii="仿宋" w:eastAsia="仿宋" w:hAnsi="仿宋" w:cs="Times New Roman"/>
          <w:bCs/>
          <w:iCs/>
          <w:kern w:val="0"/>
          <w:sz w:val="30"/>
          <w:szCs w:val="30"/>
        </w:rPr>
      </w:pPr>
      <w:r w:rsidRPr="0010185B">
        <w:rPr>
          <w:rFonts w:ascii="仿宋" w:eastAsia="仿宋" w:hAnsi="仿宋" w:cs="Times New Roman" w:hint="eastAsia"/>
          <w:sz w:val="30"/>
          <w:szCs w:val="30"/>
        </w:rPr>
        <w:t>总干渠工程按5</w:t>
      </w:r>
      <w:r w:rsidR="00380A37">
        <w:rPr>
          <w:rFonts w:ascii="仿宋" w:eastAsia="仿宋" w:hAnsi="仿宋" w:cs="Times New Roman"/>
          <w:sz w:val="30"/>
          <w:szCs w:val="30"/>
        </w:rPr>
        <w:t>～</w:t>
      </w:r>
      <w:r w:rsidRPr="0010185B">
        <w:rPr>
          <w:rFonts w:ascii="仿宋" w:eastAsia="仿宋" w:hAnsi="仿宋" w:cs="Times New Roman" w:hint="eastAsia"/>
          <w:sz w:val="30"/>
          <w:szCs w:val="30"/>
        </w:rPr>
        <w:t>20年一遇的洪水标准考虑了对当地的防洪影响，相应提出了防洪影响处理工程。总干渠左岸区域针对现状实际行洪条件较原设计条件有变化及下垫面条件(流域汇流面积、河长、比降等)变化明显的进行风险评估，总干渠右岸区域针对未考虑采取防洪影响处理工程的进行风险评估。郏县管理处共9座排水（交叉）建筑物，二十里铺河、小</w:t>
      </w:r>
      <w:proofErr w:type="gramStart"/>
      <w:r w:rsidRPr="0010185B">
        <w:rPr>
          <w:rFonts w:ascii="仿宋" w:eastAsia="仿宋" w:hAnsi="仿宋" w:cs="Times New Roman" w:hint="eastAsia"/>
          <w:sz w:val="30"/>
          <w:szCs w:val="30"/>
        </w:rPr>
        <w:t>李庄北沟</w:t>
      </w:r>
      <w:proofErr w:type="gramEnd"/>
      <w:r w:rsidRPr="0010185B">
        <w:rPr>
          <w:rFonts w:ascii="仿宋" w:eastAsia="仿宋" w:hAnsi="仿宋" w:cs="Times New Roman" w:hint="eastAsia"/>
          <w:sz w:val="30"/>
          <w:szCs w:val="30"/>
        </w:rPr>
        <w:t>、</w:t>
      </w:r>
      <w:proofErr w:type="gramStart"/>
      <w:r w:rsidRPr="0010185B">
        <w:rPr>
          <w:rFonts w:ascii="仿宋" w:eastAsia="仿宋" w:hAnsi="仿宋" w:cs="Times New Roman" w:hint="eastAsia"/>
          <w:sz w:val="30"/>
          <w:szCs w:val="30"/>
        </w:rPr>
        <w:t>黑庙沟</w:t>
      </w:r>
      <w:proofErr w:type="gramEnd"/>
      <w:r w:rsidRPr="0010185B">
        <w:rPr>
          <w:rFonts w:ascii="仿宋" w:eastAsia="仿宋" w:hAnsi="仿宋" w:cs="Times New Roman" w:hint="eastAsia"/>
          <w:sz w:val="30"/>
          <w:szCs w:val="30"/>
        </w:rPr>
        <w:t>等6条河流存在一定的风险。</w:t>
      </w:r>
    </w:p>
    <w:p w:rsidR="00411351" w:rsidRPr="00177482" w:rsidRDefault="00411351" w:rsidP="00411351">
      <w:pPr>
        <w:pStyle w:val="10"/>
        <w:ind w:firstLineChars="0" w:firstLine="0"/>
        <w:jc w:val="center"/>
        <w:outlineLvl w:val="9"/>
        <w:rPr>
          <w:rFonts w:hAnsi="黑体" w:cs="Times New Roman"/>
        </w:rPr>
      </w:pPr>
      <w:r w:rsidRPr="00177482">
        <w:rPr>
          <w:rFonts w:hAnsi="黑体" w:cs="Times New Roman" w:hint="eastAsia"/>
        </w:rPr>
        <w:t>表</w:t>
      </w:r>
      <w:r w:rsidRPr="00177482">
        <w:rPr>
          <w:rFonts w:ascii="Times New Roman" w:hAnsi="Times New Roman" w:cs="Times New Roman"/>
        </w:rPr>
        <w:t>4.1</w:t>
      </w:r>
      <w:r w:rsidRPr="00177482">
        <w:rPr>
          <w:rFonts w:ascii="Times New Roman" w:hAnsi="Times New Roman" w:cs="Times New Roman" w:hint="eastAsia"/>
        </w:rPr>
        <w:t>-</w:t>
      </w:r>
      <w:r w:rsidRPr="00177482">
        <w:rPr>
          <w:rFonts w:ascii="Times New Roman" w:hAnsi="Times New Roman" w:cs="Times New Roman"/>
        </w:rPr>
        <w:t xml:space="preserve">1 </w:t>
      </w:r>
      <w:r w:rsidRPr="00177482">
        <w:rPr>
          <w:rFonts w:hAnsi="黑体" w:cs="Times New Roman"/>
        </w:rPr>
        <w:t xml:space="preserve"> 对当地防洪影响风险事件及风险因子一览表</w:t>
      </w:r>
    </w:p>
    <w:tbl>
      <w:tblPr>
        <w:tblW w:w="5000" w:type="pct"/>
        <w:jc w:val="center"/>
        <w:tblLook w:val="04A0"/>
      </w:tblPr>
      <w:tblGrid>
        <w:gridCol w:w="1562"/>
        <w:gridCol w:w="2401"/>
        <w:gridCol w:w="8337"/>
        <w:gridCol w:w="1874"/>
      </w:tblGrid>
      <w:tr w:rsidR="00411351" w:rsidRPr="00177482" w:rsidTr="0010185B">
        <w:trPr>
          <w:trHeight w:val="20"/>
          <w:tblHeader/>
          <w:jc w:val="center"/>
        </w:trPr>
        <w:tc>
          <w:tcPr>
            <w:tcW w:w="55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center"/>
              <w:rPr>
                <w:rFonts w:ascii="Times New Roman" w:eastAsia="仿宋" w:hAnsi="Times New Roman" w:cs="Times New Roman"/>
                <w:bCs/>
                <w:color w:val="000000"/>
                <w:kern w:val="0"/>
                <w:sz w:val="20"/>
                <w:szCs w:val="20"/>
              </w:rPr>
            </w:pPr>
            <w:r w:rsidRPr="00177482">
              <w:rPr>
                <w:rFonts w:ascii="Times New Roman" w:eastAsia="仿宋" w:hAnsi="Times New Roman" w:cs="Times New Roman"/>
                <w:bCs/>
                <w:color w:val="000000"/>
                <w:kern w:val="0"/>
                <w:sz w:val="20"/>
                <w:szCs w:val="20"/>
              </w:rPr>
              <w:t>河流名称</w:t>
            </w:r>
            <w:r w:rsidRPr="00177482">
              <w:rPr>
                <w:rFonts w:ascii="Times New Roman" w:eastAsia="仿宋" w:hAnsi="Times New Roman" w:cs="Times New Roman"/>
                <w:bCs/>
                <w:color w:val="000000"/>
                <w:kern w:val="0"/>
                <w:sz w:val="20"/>
                <w:szCs w:val="20"/>
              </w:rPr>
              <w:t xml:space="preserve"> </w:t>
            </w:r>
          </w:p>
        </w:tc>
        <w:tc>
          <w:tcPr>
            <w:tcW w:w="847" w:type="pct"/>
            <w:tcBorders>
              <w:top w:val="single" w:sz="4" w:space="0" w:color="auto"/>
              <w:left w:val="nil"/>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center"/>
              <w:rPr>
                <w:rFonts w:ascii="Times New Roman" w:eastAsia="仿宋" w:hAnsi="Times New Roman" w:cs="Times New Roman"/>
                <w:bCs/>
                <w:color w:val="000000"/>
                <w:kern w:val="0"/>
                <w:sz w:val="20"/>
                <w:szCs w:val="20"/>
              </w:rPr>
            </w:pPr>
            <w:r w:rsidRPr="00177482">
              <w:rPr>
                <w:rFonts w:ascii="Times New Roman" w:eastAsia="仿宋" w:hAnsi="Times New Roman" w:cs="Times New Roman"/>
                <w:bCs/>
                <w:color w:val="000000"/>
                <w:kern w:val="0"/>
                <w:sz w:val="20"/>
                <w:szCs w:val="20"/>
              </w:rPr>
              <w:t>风险事件</w:t>
            </w:r>
          </w:p>
        </w:tc>
        <w:tc>
          <w:tcPr>
            <w:tcW w:w="2941" w:type="pct"/>
            <w:tcBorders>
              <w:top w:val="single" w:sz="4" w:space="0" w:color="auto"/>
              <w:left w:val="nil"/>
              <w:bottom w:val="single" w:sz="4" w:space="0" w:color="auto"/>
              <w:right w:val="single" w:sz="4" w:space="0" w:color="auto"/>
            </w:tcBorders>
            <w:shd w:val="clear" w:color="auto" w:fill="auto"/>
            <w:noWrap/>
            <w:vAlign w:val="center"/>
            <w:hideMark/>
          </w:tcPr>
          <w:p w:rsidR="00D314A7" w:rsidRDefault="00411351" w:rsidP="0010185B">
            <w:pPr>
              <w:widowControl/>
              <w:snapToGrid w:val="0"/>
              <w:spacing w:line="220" w:lineRule="exact"/>
              <w:jc w:val="center"/>
              <w:rPr>
                <w:rFonts w:ascii="Times New Roman" w:eastAsia="仿宋" w:hAnsi="Times New Roman" w:cs="Times New Roman"/>
                <w:bCs/>
                <w:color w:val="000000"/>
                <w:kern w:val="0"/>
                <w:sz w:val="20"/>
                <w:szCs w:val="20"/>
              </w:rPr>
            </w:pPr>
            <w:r w:rsidRPr="00177482">
              <w:rPr>
                <w:rFonts w:ascii="Times New Roman" w:eastAsia="仿宋" w:hAnsi="Times New Roman" w:cs="Times New Roman"/>
                <w:bCs/>
                <w:color w:val="000000"/>
                <w:kern w:val="0"/>
                <w:sz w:val="20"/>
                <w:szCs w:val="20"/>
              </w:rPr>
              <w:t>风险因子</w:t>
            </w:r>
          </w:p>
        </w:tc>
        <w:tc>
          <w:tcPr>
            <w:tcW w:w="661" w:type="pct"/>
            <w:tcBorders>
              <w:top w:val="single" w:sz="4" w:space="0" w:color="auto"/>
              <w:left w:val="nil"/>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center"/>
              <w:rPr>
                <w:rFonts w:ascii="Times New Roman" w:eastAsia="仿宋" w:hAnsi="Times New Roman" w:cs="Times New Roman"/>
                <w:bCs/>
                <w:color w:val="000000"/>
                <w:kern w:val="0"/>
                <w:sz w:val="20"/>
                <w:szCs w:val="20"/>
              </w:rPr>
            </w:pPr>
            <w:r w:rsidRPr="00177482">
              <w:rPr>
                <w:rFonts w:ascii="Times New Roman" w:eastAsia="仿宋" w:hAnsi="Times New Roman" w:cs="Times New Roman"/>
                <w:bCs/>
                <w:color w:val="000000"/>
                <w:kern w:val="0"/>
                <w:sz w:val="20"/>
                <w:szCs w:val="20"/>
              </w:rPr>
              <w:t>风险防范措施编号</w:t>
            </w:r>
          </w:p>
        </w:tc>
      </w:tr>
      <w:tr w:rsidR="00411351" w:rsidRPr="00177482" w:rsidTr="0010185B">
        <w:trPr>
          <w:trHeight w:val="20"/>
          <w:jc w:val="center"/>
        </w:trPr>
        <w:tc>
          <w:tcPr>
            <w:tcW w:w="551" w:type="pct"/>
            <w:vMerge w:val="restart"/>
            <w:tcBorders>
              <w:top w:val="nil"/>
              <w:left w:val="single" w:sz="4" w:space="0" w:color="auto"/>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center"/>
              <w:rPr>
                <w:rFonts w:ascii="Times New Roman" w:eastAsia="仿宋" w:hAnsi="Times New Roman" w:cs="Times New Roman"/>
                <w:color w:val="000000"/>
                <w:kern w:val="0"/>
                <w:sz w:val="20"/>
                <w:szCs w:val="20"/>
              </w:rPr>
            </w:pPr>
            <w:proofErr w:type="gramStart"/>
            <w:r w:rsidRPr="00177482">
              <w:rPr>
                <w:rFonts w:ascii="Times New Roman" w:eastAsia="仿宋" w:hAnsi="Times New Roman" w:cs="Times New Roman"/>
                <w:color w:val="000000"/>
                <w:kern w:val="0"/>
                <w:sz w:val="20"/>
                <w:szCs w:val="20"/>
              </w:rPr>
              <w:t>二十里铺河</w:t>
            </w:r>
            <w:proofErr w:type="gramEnd"/>
          </w:p>
        </w:tc>
        <w:tc>
          <w:tcPr>
            <w:tcW w:w="847" w:type="pct"/>
            <w:vMerge w:val="restart"/>
            <w:tcBorders>
              <w:top w:val="nil"/>
              <w:left w:val="single" w:sz="4" w:space="0" w:color="auto"/>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洪水对当地区域防洪安全造成影响</w:t>
            </w:r>
          </w:p>
        </w:tc>
        <w:tc>
          <w:tcPr>
            <w:tcW w:w="2941" w:type="pct"/>
            <w:tcBorders>
              <w:top w:val="nil"/>
              <w:left w:val="nil"/>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left"/>
              <w:rPr>
                <w:rFonts w:ascii="Times New Roman" w:eastAsia="仿宋" w:hAnsi="Times New Roman" w:cs="Times New Roman"/>
                <w:color w:val="000000"/>
                <w:kern w:val="0"/>
                <w:sz w:val="20"/>
                <w:szCs w:val="20"/>
              </w:rPr>
            </w:pPr>
            <w:r w:rsidRPr="00177482">
              <w:rPr>
                <w:rFonts w:ascii="Times New Roman" w:eastAsia="仿宋" w:hAnsi="Times New Roman" w:cs="Times New Roman" w:hint="eastAsia"/>
                <w:color w:val="000000"/>
                <w:kern w:val="0"/>
                <w:sz w:val="20"/>
                <w:szCs w:val="20"/>
              </w:rPr>
              <w:t>（</w:t>
            </w:r>
            <w:r w:rsidRPr="00177482">
              <w:rPr>
                <w:rFonts w:ascii="Times New Roman" w:eastAsia="仿宋" w:hAnsi="Times New Roman" w:cs="Times New Roman"/>
                <w:color w:val="000000"/>
                <w:kern w:val="0"/>
                <w:sz w:val="20"/>
                <w:szCs w:val="20"/>
              </w:rPr>
              <w:t>1</w:t>
            </w:r>
            <w:r w:rsidRPr="00177482">
              <w:rPr>
                <w:rFonts w:ascii="Times New Roman" w:eastAsia="仿宋" w:hAnsi="Times New Roman" w:cs="Times New Roman" w:hint="eastAsia"/>
                <w:color w:val="000000"/>
                <w:kern w:val="0"/>
                <w:sz w:val="20"/>
                <w:szCs w:val="20"/>
              </w:rPr>
              <w:t>）</w:t>
            </w:r>
            <w:r w:rsidRPr="00177482">
              <w:rPr>
                <w:rFonts w:ascii="Times New Roman" w:eastAsia="仿宋" w:hAnsi="Times New Roman" w:cs="Times New Roman"/>
                <w:color w:val="000000"/>
                <w:kern w:val="0"/>
                <w:sz w:val="20"/>
                <w:szCs w:val="20"/>
              </w:rPr>
              <w:t>右岸社会经济因素，包括人口和资产分布等。距离出口最近的村庄约</w:t>
            </w:r>
            <w:r w:rsidRPr="00177482">
              <w:rPr>
                <w:rFonts w:ascii="Times New Roman" w:eastAsia="仿宋" w:hAnsi="Times New Roman" w:cs="Times New Roman"/>
                <w:color w:val="000000"/>
                <w:kern w:val="0"/>
                <w:sz w:val="20"/>
                <w:szCs w:val="20"/>
              </w:rPr>
              <w:t>388m</w:t>
            </w:r>
            <w:r w:rsidRPr="00177482">
              <w:rPr>
                <w:rFonts w:ascii="Times New Roman" w:eastAsia="仿宋" w:hAnsi="Times New Roman" w:cs="Times New Roman"/>
                <w:color w:val="000000"/>
                <w:kern w:val="0"/>
                <w:sz w:val="20"/>
                <w:szCs w:val="20"/>
              </w:rPr>
              <w:t>。</w:t>
            </w:r>
          </w:p>
        </w:tc>
        <w:tc>
          <w:tcPr>
            <w:tcW w:w="661" w:type="pct"/>
            <w:tcBorders>
              <w:top w:val="nil"/>
              <w:left w:val="nil"/>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w:t>
            </w:r>
          </w:p>
        </w:tc>
      </w:tr>
      <w:tr w:rsidR="00411351" w:rsidRPr="00177482" w:rsidTr="0010185B">
        <w:trPr>
          <w:trHeight w:val="20"/>
          <w:jc w:val="center"/>
        </w:trPr>
        <w:tc>
          <w:tcPr>
            <w:tcW w:w="551" w:type="pct"/>
            <w:vMerge/>
            <w:tcBorders>
              <w:top w:val="nil"/>
              <w:left w:val="single" w:sz="4" w:space="0" w:color="auto"/>
              <w:bottom w:val="single" w:sz="4" w:space="0" w:color="auto"/>
              <w:right w:val="single" w:sz="4" w:space="0" w:color="auto"/>
            </w:tcBorders>
            <w:shd w:val="clear" w:color="auto" w:fill="auto"/>
            <w:vAlign w:val="center"/>
            <w:hideMark/>
          </w:tcPr>
          <w:p w:rsidR="00D314A7" w:rsidRDefault="00D314A7" w:rsidP="0010185B">
            <w:pPr>
              <w:widowControl/>
              <w:snapToGrid w:val="0"/>
              <w:spacing w:line="220" w:lineRule="exact"/>
              <w:jc w:val="left"/>
              <w:rPr>
                <w:rFonts w:ascii="Times New Roman" w:eastAsia="仿宋" w:hAnsi="Times New Roman" w:cs="Times New Roman"/>
                <w:color w:val="000000"/>
                <w:kern w:val="0"/>
                <w:sz w:val="20"/>
                <w:szCs w:val="20"/>
              </w:rPr>
            </w:pPr>
          </w:p>
        </w:tc>
        <w:tc>
          <w:tcPr>
            <w:tcW w:w="847" w:type="pct"/>
            <w:vMerge/>
            <w:tcBorders>
              <w:top w:val="nil"/>
              <w:left w:val="single" w:sz="4" w:space="0" w:color="auto"/>
              <w:bottom w:val="single" w:sz="4" w:space="0" w:color="auto"/>
              <w:right w:val="single" w:sz="4" w:space="0" w:color="auto"/>
            </w:tcBorders>
            <w:vAlign w:val="center"/>
            <w:hideMark/>
          </w:tcPr>
          <w:p w:rsidR="00D314A7" w:rsidRDefault="00D314A7" w:rsidP="0010185B">
            <w:pPr>
              <w:widowControl/>
              <w:snapToGrid w:val="0"/>
              <w:spacing w:line="220" w:lineRule="exact"/>
              <w:jc w:val="left"/>
              <w:rPr>
                <w:rFonts w:ascii="Times New Roman" w:eastAsia="仿宋" w:hAnsi="Times New Roman" w:cs="Times New Roman"/>
                <w:color w:val="000000"/>
                <w:kern w:val="0"/>
                <w:sz w:val="20"/>
                <w:szCs w:val="20"/>
              </w:rPr>
            </w:pPr>
          </w:p>
        </w:tc>
        <w:tc>
          <w:tcPr>
            <w:tcW w:w="2941" w:type="pct"/>
            <w:tcBorders>
              <w:top w:val="nil"/>
              <w:left w:val="nil"/>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left"/>
              <w:rPr>
                <w:rFonts w:ascii="Times New Roman" w:eastAsia="仿宋" w:hAnsi="Times New Roman" w:cs="Times New Roman"/>
                <w:color w:val="000000"/>
                <w:kern w:val="0"/>
                <w:sz w:val="20"/>
                <w:szCs w:val="20"/>
              </w:rPr>
            </w:pPr>
            <w:r w:rsidRPr="00177482">
              <w:rPr>
                <w:rFonts w:ascii="Times New Roman" w:eastAsia="仿宋" w:hAnsi="Times New Roman" w:cs="Times New Roman" w:hint="eastAsia"/>
                <w:color w:val="000000"/>
                <w:kern w:val="0"/>
                <w:sz w:val="20"/>
                <w:szCs w:val="20"/>
              </w:rPr>
              <w:t>（</w:t>
            </w:r>
            <w:r w:rsidRPr="00177482">
              <w:rPr>
                <w:rFonts w:ascii="Times New Roman" w:eastAsia="仿宋" w:hAnsi="Times New Roman" w:cs="Times New Roman"/>
                <w:color w:val="000000"/>
                <w:kern w:val="0"/>
                <w:sz w:val="20"/>
                <w:szCs w:val="20"/>
              </w:rPr>
              <w:t>2</w:t>
            </w:r>
            <w:r w:rsidRPr="00177482">
              <w:rPr>
                <w:rFonts w:ascii="Times New Roman" w:eastAsia="仿宋" w:hAnsi="Times New Roman" w:cs="Times New Roman" w:hint="eastAsia"/>
                <w:color w:val="000000"/>
                <w:kern w:val="0"/>
                <w:sz w:val="20"/>
                <w:szCs w:val="20"/>
              </w:rPr>
              <w:t>）</w:t>
            </w:r>
            <w:r w:rsidRPr="00177482">
              <w:rPr>
                <w:rFonts w:ascii="Times New Roman" w:eastAsia="仿宋" w:hAnsi="Times New Roman" w:cs="Times New Roman"/>
                <w:color w:val="000000"/>
                <w:kern w:val="0"/>
                <w:sz w:val="20"/>
                <w:szCs w:val="20"/>
              </w:rPr>
              <w:t>因总干渠</w:t>
            </w:r>
            <w:proofErr w:type="gramStart"/>
            <w:r w:rsidRPr="00177482">
              <w:rPr>
                <w:rFonts w:ascii="Times New Roman" w:eastAsia="仿宋" w:hAnsi="Times New Roman" w:cs="Times New Roman"/>
                <w:color w:val="000000"/>
                <w:kern w:val="0"/>
                <w:sz w:val="20"/>
                <w:szCs w:val="20"/>
              </w:rPr>
              <w:t>及左排建筑物</w:t>
            </w:r>
            <w:proofErr w:type="gramEnd"/>
            <w:r w:rsidRPr="00177482">
              <w:rPr>
                <w:rFonts w:ascii="Times New Roman" w:eastAsia="仿宋" w:hAnsi="Times New Roman" w:cs="Times New Roman"/>
                <w:color w:val="000000"/>
                <w:kern w:val="0"/>
                <w:sz w:val="20"/>
                <w:szCs w:val="20"/>
              </w:rPr>
              <w:t>的修建引起的</w:t>
            </w:r>
            <w:proofErr w:type="gramStart"/>
            <w:r w:rsidRPr="00177482">
              <w:rPr>
                <w:rFonts w:ascii="Times New Roman" w:eastAsia="仿宋" w:hAnsi="Times New Roman" w:cs="Times New Roman"/>
                <w:color w:val="000000"/>
                <w:kern w:val="0"/>
                <w:sz w:val="20"/>
                <w:szCs w:val="20"/>
              </w:rPr>
              <w:t>原洪水流</w:t>
            </w:r>
            <w:proofErr w:type="gramEnd"/>
            <w:r w:rsidRPr="00177482">
              <w:rPr>
                <w:rFonts w:ascii="Times New Roman" w:eastAsia="仿宋" w:hAnsi="Times New Roman" w:cs="Times New Roman"/>
                <w:color w:val="000000"/>
                <w:kern w:val="0"/>
                <w:sz w:val="20"/>
                <w:szCs w:val="20"/>
              </w:rPr>
              <w:t>路的变化。</w:t>
            </w:r>
          </w:p>
        </w:tc>
        <w:tc>
          <w:tcPr>
            <w:tcW w:w="661" w:type="pct"/>
            <w:tcBorders>
              <w:top w:val="nil"/>
              <w:left w:val="nil"/>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9</w:t>
            </w:r>
          </w:p>
        </w:tc>
      </w:tr>
      <w:tr w:rsidR="00411351" w:rsidRPr="00177482" w:rsidTr="0010185B">
        <w:trPr>
          <w:trHeight w:val="20"/>
          <w:jc w:val="center"/>
        </w:trPr>
        <w:tc>
          <w:tcPr>
            <w:tcW w:w="551" w:type="pct"/>
            <w:vMerge/>
            <w:tcBorders>
              <w:top w:val="nil"/>
              <w:left w:val="single" w:sz="4" w:space="0" w:color="auto"/>
              <w:bottom w:val="single" w:sz="4" w:space="0" w:color="auto"/>
              <w:right w:val="single" w:sz="4" w:space="0" w:color="auto"/>
            </w:tcBorders>
            <w:shd w:val="clear" w:color="auto" w:fill="auto"/>
            <w:vAlign w:val="center"/>
            <w:hideMark/>
          </w:tcPr>
          <w:p w:rsidR="00D314A7" w:rsidRDefault="00D314A7" w:rsidP="0010185B">
            <w:pPr>
              <w:widowControl/>
              <w:snapToGrid w:val="0"/>
              <w:spacing w:line="220" w:lineRule="exact"/>
              <w:jc w:val="left"/>
              <w:rPr>
                <w:rFonts w:ascii="Times New Roman" w:eastAsia="仿宋" w:hAnsi="Times New Roman" w:cs="Times New Roman"/>
                <w:color w:val="000000"/>
                <w:kern w:val="0"/>
                <w:sz w:val="20"/>
                <w:szCs w:val="20"/>
              </w:rPr>
            </w:pPr>
          </w:p>
        </w:tc>
        <w:tc>
          <w:tcPr>
            <w:tcW w:w="847" w:type="pct"/>
            <w:vMerge/>
            <w:tcBorders>
              <w:top w:val="nil"/>
              <w:left w:val="single" w:sz="4" w:space="0" w:color="auto"/>
              <w:bottom w:val="single" w:sz="4" w:space="0" w:color="auto"/>
              <w:right w:val="single" w:sz="4" w:space="0" w:color="auto"/>
            </w:tcBorders>
            <w:vAlign w:val="center"/>
            <w:hideMark/>
          </w:tcPr>
          <w:p w:rsidR="00D314A7" w:rsidRDefault="00D314A7" w:rsidP="0010185B">
            <w:pPr>
              <w:widowControl/>
              <w:snapToGrid w:val="0"/>
              <w:spacing w:line="220" w:lineRule="exact"/>
              <w:jc w:val="left"/>
              <w:rPr>
                <w:rFonts w:ascii="Times New Roman" w:eastAsia="仿宋" w:hAnsi="Times New Roman" w:cs="Times New Roman"/>
                <w:color w:val="000000"/>
                <w:kern w:val="0"/>
                <w:sz w:val="20"/>
                <w:szCs w:val="20"/>
              </w:rPr>
            </w:pPr>
          </w:p>
        </w:tc>
        <w:tc>
          <w:tcPr>
            <w:tcW w:w="2941" w:type="pct"/>
            <w:tcBorders>
              <w:top w:val="nil"/>
              <w:left w:val="nil"/>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left"/>
              <w:rPr>
                <w:rFonts w:ascii="Times New Roman" w:eastAsia="仿宋" w:hAnsi="Times New Roman" w:cs="Times New Roman"/>
                <w:color w:val="000000"/>
                <w:kern w:val="0"/>
                <w:sz w:val="20"/>
                <w:szCs w:val="20"/>
              </w:rPr>
            </w:pPr>
            <w:r w:rsidRPr="00177482">
              <w:rPr>
                <w:rFonts w:ascii="Times New Roman" w:eastAsia="仿宋" w:hAnsi="Times New Roman" w:cs="Times New Roman" w:hint="eastAsia"/>
                <w:color w:val="000000"/>
                <w:kern w:val="0"/>
                <w:sz w:val="20"/>
                <w:szCs w:val="20"/>
              </w:rPr>
              <w:t>（</w:t>
            </w:r>
            <w:r w:rsidRPr="00177482">
              <w:rPr>
                <w:rFonts w:ascii="Times New Roman" w:eastAsia="仿宋" w:hAnsi="Times New Roman" w:cs="Times New Roman"/>
                <w:color w:val="000000"/>
                <w:kern w:val="0"/>
                <w:sz w:val="20"/>
                <w:szCs w:val="20"/>
              </w:rPr>
              <w:t>3</w:t>
            </w:r>
            <w:r w:rsidRPr="00177482">
              <w:rPr>
                <w:rFonts w:ascii="Times New Roman" w:eastAsia="仿宋" w:hAnsi="Times New Roman" w:cs="Times New Roman" w:hint="eastAsia"/>
                <w:color w:val="000000"/>
                <w:kern w:val="0"/>
                <w:sz w:val="20"/>
                <w:szCs w:val="20"/>
              </w:rPr>
              <w:t>）</w:t>
            </w:r>
            <w:r w:rsidRPr="00177482">
              <w:rPr>
                <w:rFonts w:ascii="Times New Roman" w:eastAsia="仿宋" w:hAnsi="Times New Roman" w:cs="Times New Roman"/>
                <w:color w:val="000000"/>
                <w:kern w:val="0"/>
                <w:sz w:val="20"/>
                <w:szCs w:val="20"/>
              </w:rPr>
              <w:t>出口下游</w:t>
            </w:r>
            <w:r>
              <w:rPr>
                <w:rFonts w:ascii="Times New Roman" w:eastAsia="仿宋" w:hAnsi="Times New Roman" w:cs="Times New Roman" w:hint="eastAsia"/>
                <w:color w:val="000000"/>
                <w:kern w:val="0"/>
                <w:sz w:val="20"/>
                <w:szCs w:val="20"/>
              </w:rPr>
              <w:t>排水沟道被</w:t>
            </w:r>
            <w:r w:rsidRPr="00177482">
              <w:rPr>
                <w:rFonts w:ascii="Times New Roman" w:eastAsia="仿宋" w:hAnsi="Times New Roman" w:cs="Times New Roman"/>
                <w:color w:val="000000"/>
                <w:kern w:val="0"/>
                <w:sz w:val="20"/>
                <w:szCs w:val="20"/>
              </w:rPr>
              <w:t>挤占</w:t>
            </w:r>
            <w:r>
              <w:rPr>
                <w:rFonts w:ascii="Times New Roman" w:eastAsia="仿宋" w:hAnsi="Times New Roman" w:cs="Times New Roman" w:hint="eastAsia"/>
                <w:color w:val="000000"/>
                <w:kern w:val="0"/>
                <w:sz w:val="20"/>
                <w:szCs w:val="20"/>
              </w:rPr>
              <w:t>，排水不畅。</w:t>
            </w:r>
          </w:p>
        </w:tc>
        <w:tc>
          <w:tcPr>
            <w:tcW w:w="661" w:type="pct"/>
            <w:tcBorders>
              <w:top w:val="nil"/>
              <w:left w:val="nil"/>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1</w:t>
            </w:r>
          </w:p>
        </w:tc>
      </w:tr>
      <w:tr w:rsidR="00411351" w:rsidRPr="00177482" w:rsidTr="0010185B">
        <w:trPr>
          <w:trHeight w:val="20"/>
          <w:jc w:val="center"/>
        </w:trPr>
        <w:tc>
          <w:tcPr>
            <w:tcW w:w="551" w:type="pct"/>
            <w:vMerge w:val="restart"/>
            <w:tcBorders>
              <w:top w:val="nil"/>
              <w:left w:val="single" w:sz="4" w:space="0" w:color="auto"/>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center"/>
              <w:rPr>
                <w:rFonts w:ascii="Times New Roman" w:eastAsia="仿宋" w:hAnsi="Times New Roman" w:cs="Times New Roman"/>
                <w:color w:val="000000"/>
                <w:kern w:val="0"/>
                <w:sz w:val="20"/>
                <w:szCs w:val="20"/>
              </w:rPr>
            </w:pPr>
            <w:proofErr w:type="gramStart"/>
            <w:r w:rsidRPr="00177482">
              <w:rPr>
                <w:rFonts w:ascii="Times New Roman" w:eastAsia="仿宋" w:hAnsi="Times New Roman" w:cs="Times New Roman"/>
                <w:color w:val="000000"/>
                <w:kern w:val="0"/>
                <w:sz w:val="20"/>
                <w:szCs w:val="20"/>
              </w:rPr>
              <w:t>小芦寨</w:t>
            </w:r>
            <w:proofErr w:type="gramEnd"/>
            <w:r w:rsidRPr="00177482">
              <w:rPr>
                <w:rFonts w:ascii="Times New Roman" w:eastAsia="仿宋" w:hAnsi="Times New Roman" w:cs="Times New Roman"/>
                <w:color w:val="000000"/>
                <w:kern w:val="0"/>
                <w:sz w:val="20"/>
                <w:szCs w:val="20"/>
              </w:rPr>
              <w:t>沟</w:t>
            </w:r>
          </w:p>
        </w:tc>
        <w:tc>
          <w:tcPr>
            <w:tcW w:w="847" w:type="pct"/>
            <w:vMerge w:val="restart"/>
            <w:tcBorders>
              <w:top w:val="nil"/>
              <w:left w:val="single" w:sz="4" w:space="0" w:color="auto"/>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洪水对当地区域防洪安全造成影响</w:t>
            </w:r>
          </w:p>
        </w:tc>
        <w:tc>
          <w:tcPr>
            <w:tcW w:w="2941" w:type="pct"/>
            <w:tcBorders>
              <w:top w:val="nil"/>
              <w:left w:val="nil"/>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left"/>
              <w:rPr>
                <w:rFonts w:ascii="Times New Roman" w:eastAsia="仿宋" w:hAnsi="Times New Roman" w:cs="Times New Roman"/>
                <w:color w:val="000000"/>
                <w:kern w:val="0"/>
                <w:sz w:val="20"/>
                <w:szCs w:val="20"/>
              </w:rPr>
            </w:pPr>
            <w:r w:rsidRPr="00177482">
              <w:rPr>
                <w:rFonts w:ascii="Times New Roman" w:eastAsia="仿宋" w:hAnsi="Times New Roman" w:cs="Times New Roman" w:hint="eastAsia"/>
                <w:color w:val="000000"/>
                <w:kern w:val="0"/>
                <w:sz w:val="20"/>
                <w:szCs w:val="20"/>
              </w:rPr>
              <w:t>（</w:t>
            </w:r>
            <w:r w:rsidRPr="00177482">
              <w:rPr>
                <w:rFonts w:ascii="Times New Roman" w:eastAsia="仿宋" w:hAnsi="Times New Roman" w:cs="Times New Roman"/>
                <w:color w:val="000000"/>
                <w:kern w:val="0"/>
                <w:sz w:val="20"/>
                <w:szCs w:val="20"/>
              </w:rPr>
              <w:t>1</w:t>
            </w:r>
            <w:r w:rsidRPr="00177482">
              <w:rPr>
                <w:rFonts w:ascii="Times New Roman" w:eastAsia="仿宋" w:hAnsi="Times New Roman" w:cs="Times New Roman" w:hint="eastAsia"/>
                <w:color w:val="000000"/>
                <w:kern w:val="0"/>
                <w:sz w:val="20"/>
                <w:szCs w:val="20"/>
              </w:rPr>
              <w:t>）</w:t>
            </w:r>
            <w:r w:rsidRPr="00177482">
              <w:rPr>
                <w:rFonts w:ascii="Times New Roman" w:eastAsia="仿宋" w:hAnsi="Times New Roman" w:cs="Times New Roman"/>
                <w:color w:val="000000"/>
                <w:kern w:val="0"/>
                <w:sz w:val="20"/>
                <w:szCs w:val="20"/>
              </w:rPr>
              <w:t>右岸社会经济因素，包括人口和资产分布等。距离出口最近的村庄约</w:t>
            </w:r>
            <w:r w:rsidRPr="00177482">
              <w:rPr>
                <w:rFonts w:ascii="Times New Roman" w:eastAsia="仿宋" w:hAnsi="Times New Roman" w:cs="Times New Roman"/>
                <w:color w:val="000000"/>
                <w:kern w:val="0"/>
                <w:sz w:val="20"/>
                <w:szCs w:val="20"/>
              </w:rPr>
              <w:t>364m</w:t>
            </w:r>
            <w:r w:rsidRPr="00177482">
              <w:rPr>
                <w:rFonts w:ascii="Times New Roman" w:eastAsia="仿宋" w:hAnsi="Times New Roman" w:cs="Times New Roman"/>
                <w:color w:val="000000"/>
                <w:kern w:val="0"/>
                <w:sz w:val="20"/>
                <w:szCs w:val="20"/>
              </w:rPr>
              <w:t>。</w:t>
            </w:r>
          </w:p>
        </w:tc>
        <w:tc>
          <w:tcPr>
            <w:tcW w:w="661" w:type="pct"/>
            <w:tcBorders>
              <w:top w:val="nil"/>
              <w:left w:val="nil"/>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w:t>
            </w:r>
          </w:p>
        </w:tc>
      </w:tr>
      <w:tr w:rsidR="00411351" w:rsidRPr="00177482" w:rsidTr="0010185B">
        <w:trPr>
          <w:trHeight w:val="20"/>
          <w:jc w:val="center"/>
        </w:trPr>
        <w:tc>
          <w:tcPr>
            <w:tcW w:w="551" w:type="pct"/>
            <w:vMerge/>
            <w:tcBorders>
              <w:top w:val="nil"/>
              <w:left w:val="single" w:sz="4" w:space="0" w:color="auto"/>
              <w:bottom w:val="single" w:sz="4" w:space="0" w:color="auto"/>
              <w:right w:val="single" w:sz="4" w:space="0" w:color="auto"/>
            </w:tcBorders>
            <w:shd w:val="clear" w:color="auto" w:fill="auto"/>
            <w:vAlign w:val="center"/>
            <w:hideMark/>
          </w:tcPr>
          <w:p w:rsidR="00D314A7" w:rsidRDefault="00D314A7" w:rsidP="0010185B">
            <w:pPr>
              <w:widowControl/>
              <w:snapToGrid w:val="0"/>
              <w:spacing w:line="220" w:lineRule="exact"/>
              <w:jc w:val="left"/>
              <w:rPr>
                <w:rFonts w:ascii="Times New Roman" w:eastAsia="仿宋" w:hAnsi="Times New Roman" w:cs="Times New Roman"/>
                <w:color w:val="000000"/>
                <w:kern w:val="0"/>
                <w:sz w:val="20"/>
                <w:szCs w:val="20"/>
              </w:rPr>
            </w:pPr>
          </w:p>
        </w:tc>
        <w:tc>
          <w:tcPr>
            <w:tcW w:w="847" w:type="pct"/>
            <w:vMerge/>
            <w:tcBorders>
              <w:top w:val="nil"/>
              <w:left w:val="single" w:sz="4" w:space="0" w:color="auto"/>
              <w:bottom w:val="single" w:sz="4" w:space="0" w:color="auto"/>
              <w:right w:val="single" w:sz="4" w:space="0" w:color="auto"/>
            </w:tcBorders>
            <w:vAlign w:val="center"/>
            <w:hideMark/>
          </w:tcPr>
          <w:p w:rsidR="00D314A7" w:rsidRDefault="00D314A7" w:rsidP="0010185B">
            <w:pPr>
              <w:widowControl/>
              <w:snapToGrid w:val="0"/>
              <w:spacing w:line="220" w:lineRule="exact"/>
              <w:jc w:val="left"/>
              <w:rPr>
                <w:rFonts w:ascii="Times New Roman" w:eastAsia="仿宋" w:hAnsi="Times New Roman" w:cs="Times New Roman"/>
                <w:color w:val="000000"/>
                <w:kern w:val="0"/>
                <w:sz w:val="20"/>
                <w:szCs w:val="20"/>
              </w:rPr>
            </w:pPr>
          </w:p>
        </w:tc>
        <w:tc>
          <w:tcPr>
            <w:tcW w:w="2941" w:type="pct"/>
            <w:tcBorders>
              <w:top w:val="nil"/>
              <w:left w:val="nil"/>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left"/>
              <w:rPr>
                <w:rFonts w:ascii="Times New Roman" w:eastAsia="仿宋" w:hAnsi="Times New Roman" w:cs="Times New Roman"/>
                <w:color w:val="000000"/>
                <w:kern w:val="0"/>
                <w:sz w:val="20"/>
                <w:szCs w:val="20"/>
              </w:rPr>
            </w:pPr>
            <w:r w:rsidRPr="00177482">
              <w:rPr>
                <w:rFonts w:ascii="Times New Roman" w:eastAsia="仿宋" w:hAnsi="Times New Roman" w:cs="Times New Roman" w:hint="eastAsia"/>
                <w:color w:val="000000"/>
                <w:kern w:val="0"/>
                <w:sz w:val="20"/>
                <w:szCs w:val="20"/>
              </w:rPr>
              <w:t>（</w:t>
            </w:r>
            <w:r w:rsidRPr="00177482">
              <w:rPr>
                <w:rFonts w:ascii="Times New Roman" w:eastAsia="仿宋" w:hAnsi="Times New Roman" w:cs="Times New Roman"/>
                <w:color w:val="000000"/>
                <w:kern w:val="0"/>
                <w:sz w:val="20"/>
                <w:szCs w:val="20"/>
              </w:rPr>
              <w:t>2</w:t>
            </w:r>
            <w:r w:rsidRPr="00177482">
              <w:rPr>
                <w:rFonts w:ascii="Times New Roman" w:eastAsia="仿宋" w:hAnsi="Times New Roman" w:cs="Times New Roman" w:hint="eastAsia"/>
                <w:color w:val="000000"/>
                <w:kern w:val="0"/>
                <w:sz w:val="20"/>
                <w:szCs w:val="20"/>
              </w:rPr>
              <w:t>）</w:t>
            </w:r>
            <w:r w:rsidRPr="00177482">
              <w:rPr>
                <w:rFonts w:ascii="Times New Roman" w:eastAsia="仿宋" w:hAnsi="Times New Roman" w:cs="Times New Roman"/>
                <w:color w:val="000000"/>
                <w:kern w:val="0"/>
                <w:sz w:val="20"/>
                <w:szCs w:val="20"/>
              </w:rPr>
              <w:t>因总干渠</w:t>
            </w:r>
            <w:proofErr w:type="gramStart"/>
            <w:r w:rsidRPr="00177482">
              <w:rPr>
                <w:rFonts w:ascii="Times New Roman" w:eastAsia="仿宋" w:hAnsi="Times New Roman" w:cs="Times New Roman"/>
                <w:color w:val="000000"/>
                <w:kern w:val="0"/>
                <w:sz w:val="20"/>
                <w:szCs w:val="20"/>
              </w:rPr>
              <w:t>及左排建筑物</w:t>
            </w:r>
            <w:proofErr w:type="gramEnd"/>
            <w:r w:rsidRPr="00177482">
              <w:rPr>
                <w:rFonts w:ascii="Times New Roman" w:eastAsia="仿宋" w:hAnsi="Times New Roman" w:cs="Times New Roman"/>
                <w:color w:val="000000"/>
                <w:kern w:val="0"/>
                <w:sz w:val="20"/>
                <w:szCs w:val="20"/>
              </w:rPr>
              <w:t>的修建引起的</w:t>
            </w:r>
            <w:proofErr w:type="gramStart"/>
            <w:r w:rsidRPr="00177482">
              <w:rPr>
                <w:rFonts w:ascii="Times New Roman" w:eastAsia="仿宋" w:hAnsi="Times New Roman" w:cs="Times New Roman"/>
                <w:color w:val="000000"/>
                <w:kern w:val="0"/>
                <w:sz w:val="20"/>
                <w:szCs w:val="20"/>
              </w:rPr>
              <w:t>原洪水流</w:t>
            </w:r>
            <w:proofErr w:type="gramEnd"/>
            <w:r w:rsidRPr="00177482">
              <w:rPr>
                <w:rFonts w:ascii="Times New Roman" w:eastAsia="仿宋" w:hAnsi="Times New Roman" w:cs="Times New Roman"/>
                <w:color w:val="000000"/>
                <w:kern w:val="0"/>
                <w:sz w:val="20"/>
                <w:szCs w:val="20"/>
              </w:rPr>
              <w:t>路的变化。</w:t>
            </w:r>
          </w:p>
        </w:tc>
        <w:tc>
          <w:tcPr>
            <w:tcW w:w="661" w:type="pct"/>
            <w:tcBorders>
              <w:top w:val="nil"/>
              <w:left w:val="nil"/>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9</w:t>
            </w:r>
          </w:p>
        </w:tc>
      </w:tr>
      <w:tr w:rsidR="00411351" w:rsidRPr="00177482" w:rsidTr="0010185B">
        <w:trPr>
          <w:trHeight w:val="20"/>
          <w:jc w:val="center"/>
        </w:trPr>
        <w:tc>
          <w:tcPr>
            <w:tcW w:w="551" w:type="pct"/>
            <w:vMerge w:val="restart"/>
            <w:tcBorders>
              <w:top w:val="nil"/>
              <w:left w:val="single" w:sz="4" w:space="0" w:color="auto"/>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小</w:t>
            </w:r>
            <w:proofErr w:type="gramStart"/>
            <w:r w:rsidRPr="00177482">
              <w:rPr>
                <w:rFonts w:ascii="Times New Roman" w:eastAsia="仿宋" w:hAnsi="Times New Roman" w:cs="Times New Roman"/>
                <w:color w:val="000000"/>
                <w:kern w:val="0"/>
                <w:sz w:val="20"/>
                <w:szCs w:val="20"/>
              </w:rPr>
              <w:t>李庄北沟</w:t>
            </w:r>
            <w:proofErr w:type="gramEnd"/>
          </w:p>
        </w:tc>
        <w:tc>
          <w:tcPr>
            <w:tcW w:w="847" w:type="pct"/>
            <w:vMerge w:val="restart"/>
            <w:tcBorders>
              <w:top w:val="nil"/>
              <w:left w:val="single" w:sz="4" w:space="0" w:color="auto"/>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洪水对当地区域防洪安全造成影响</w:t>
            </w:r>
          </w:p>
        </w:tc>
        <w:tc>
          <w:tcPr>
            <w:tcW w:w="2941" w:type="pct"/>
            <w:tcBorders>
              <w:top w:val="nil"/>
              <w:left w:val="nil"/>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left"/>
              <w:rPr>
                <w:rFonts w:ascii="Times New Roman" w:eastAsia="仿宋" w:hAnsi="Times New Roman" w:cs="Times New Roman"/>
                <w:color w:val="000000"/>
                <w:kern w:val="0"/>
                <w:sz w:val="20"/>
                <w:szCs w:val="20"/>
              </w:rPr>
            </w:pPr>
            <w:r w:rsidRPr="00177482">
              <w:rPr>
                <w:rFonts w:ascii="Times New Roman" w:eastAsia="仿宋" w:hAnsi="Times New Roman" w:cs="Times New Roman" w:hint="eastAsia"/>
                <w:color w:val="000000"/>
                <w:kern w:val="0"/>
                <w:sz w:val="20"/>
                <w:szCs w:val="20"/>
              </w:rPr>
              <w:t>（</w:t>
            </w:r>
            <w:r w:rsidRPr="00177482">
              <w:rPr>
                <w:rFonts w:ascii="Times New Roman" w:eastAsia="仿宋" w:hAnsi="Times New Roman" w:cs="Times New Roman"/>
                <w:color w:val="000000"/>
                <w:kern w:val="0"/>
                <w:sz w:val="20"/>
                <w:szCs w:val="20"/>
              </w:rPr>
              <w:t>1</w:t>
            </w:r>
            <w:r w:rsidRPr="00177482">
              <w:rPr>
                <w:rFonts w:ascii="Times New Roman" w:eastAsia="仿宋" w:hAnsi="Times New Roman" w:cs="Times New Roman" w:hint="eastAsia"/>
                <w:color w:val="000000"/>
                <w:kern w:val="0"/>
                <w:sz w:val="20"/>
                <w:szCs w:val="20"/>
              </w:rPr>
              <w:t>）</w:t>
            </w:r>
            <w:r w:rsidRPr="00177482">
              <w:rPr>
                <w:rFonts w:ascii="Times New Roman" w:eastAsia="仿宋" w:hAnsi="Times New Roman" w:cs="Times New Roman"/>
                <w:color w:val="000000"/>
                <w:kern w:val="0"/>
                <w:sz w:val="20"/>
                <w:szCs w:val="20"/>
              </w:rPr>
              <w:t>右岸社会经济因素，包括人口和资产分布等。距离出口最近的村庄约</w:t>
            </w:r>
            <w:r w:rsidRPr="00177482">
              <w:rPr>
                <w:rFonts w:ascii="Times New Roman" w:eastAsia="仿宋" w:hAnsi="Times New Roman" w:cs="Times New Roman"/>
                <w:color w:val="000000"/>
                <w:kern w:val="0"/>
                <w:sz w:val="20"/>
                <w:szCs w:val="20"/>
              </w:rPr>
              <w:t>311m</w:t>
            </w:r>
            <w:r w:rsidRPr="00177482">
              <w:rPr>
                <w:rFonts w:ascii="Times New Roman" w:eastAsia="仿宋" w:hAnsi="Times New Roman" w:cs="Times New Roman"/>
                <w:color w:val="000000"/>
                <w:kern w:val="0"/>
                <w:sz w:val="20"/>
                <w:szCs w:val="20"/>
              </w:rPr>
              <w:t>。</w:t>
            </w:r>
          </w:p>
        </w:tc>
        <w:tc>
          <w:tcPr>
            <w:tcW w:w="661" w:type="pct"/>
            <w:tcBorders>
              <w:top w:val="nil"/>
              <w:left w:val="nil"/>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w:t>
            </w:r>
          </w:p>
        </w:tc>
      </w:tr>
      <w:tr w:rsidR="00411351" w:rsidRPr="00177482" w:rsidTr="0010185B">
        <w:trPr>
          <w:trHeight w:val="20"/>
          <w:jc w:val="center"/>
        </w:trPr>
        <w:tc>
          <w:tcPr>
            <w:tcW w:w="551" w:type="pct"/>
            <w:vMerge/>
            <w:tcBorders>
              <w:top w:val="nil"/>
              <w:left w:val="single" w:sz="4" w:space="0" w:color="auto"/>
              <w:bottom w:val="single" w:sz="4" w:space="0" w:color="auto"/>
              <w:right w:val="single" w:sz="4" w:space="0" w:color="auto"/>
            </w:tcBorders>
            <w:shd w:val="clear" w:color="auto" w:fill="auto"/>
            <w:vAlign w:val="center"/>
            <w:hideMark/>
          </w:tcPr>
          <w:p w:rsidR="00D314A7" w:rsidRDefault="00D314A7" w:rsidP="0010185B">
            <w:pPr>
              <w:widowControl/>
              <w:snapToGrid w:val="0"/>
              <w:spacing w:line="220" w:lineRule="exact"/>
              <w:jc w:val="left"/>
              <w:rPr>
                <w:rFonts w:ascii="Times New Roman" w:eastAsia="仿宋" w:hAnsi="Times New Roman" w:cs="Times New Roman"/>
                <w:color w:val="000000"/>
                <w:kern w:val="0"/>
                <w:sz w:val="20"/>
                <w:szCs w:val="20"/>
              </w:rPr>
            </w:pPr>
          </w:p>
        </w:tc>
        <w:tc>
          <w:tcPr>
            <w:tcW w:w="847" w:type="pct"/>
            <w:vMerge/>
            <w:tcBorders>
              <w:top w:val="nil"/>
              <w:left w:val="single" w:sz="4" w:space="0" w:color="auto"/>
              <w:bottom w:val="single" w:sz="4" w:space="0" w:color="auto"/>
              <w:right w:val="single" w:sz="4" w:space="0" w:color="auto"/>
            </w:tcBorders>
            <w:vAlign w:val="center"/>
            <w:hideMark/>
          </w:tcPr>
          <w:p w:rsidR="00D314A7" w:rsidRDefault="00D314A7" w:rsidP="0010185B">
            <w:pPr>
              <w:widowControl/>
              <w:snapToGrid w:val="0"/>
              <w:spacing w:line="220" w:lineRule="exact"/>
              <w:jc w:val="left"/>
              <w:rPr>
                <w:rFonts w:ascii="Times New Roman" w:eastAsia="仿宋" w:hAnsi="Times New Roman" w:cs="Times New Roman"/>
                <w:color w:val="000000"/>
                <w:kern w:val="0"/>
                <w:sz w:val="20"/>
                <w:szCs w:val="20"/>
              </w:rPr>
            </w:pPr>
          </w:p>
        </w:tc>
        <w:tc>
          <w:tcPr>
            <w:tcW w:w="2941" w:type="pct"/>
            <w:tcBorders>
              <w:top w:val="nil"/>
              <w:left w:val="nil"/>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left"/>
              <w:rPr>
                <w:rFonts w:ascii="Times New Roman" w:eastAsia="仿宋" w:hAnsi="Times New Roman" w:cs="Times New Roman"/>
                <w:color w:val="000000"/>
                <w:kern w:val="0"/>
                <w:sz w:val="20"/>
                <w:szCs w:val="20"/>
              </w:rPr>
            </w:pPr>
            <w:r w:rsidRPr="00177482">
              <w:rPr>
                <w:rFonts w:ascii="Times New Roman" w:eastAsia="仿宋" w:hAnsi="Times New Roman" w:cs="Times New Roman" w:hint="eastAsia"/>
                <w:color w:val="000000"/>
                <w:kern w:val="0"/>
                <w:sz w:val="20"/>
                <w:szCs w:val="20"/>
              </w:rPr>
              <w:t>（</w:t>
            </w:r>
            <w:r w:rsidRPr="00177482">
              <w:rPr>
                <w:rFonts w:ascii="Times New Roman" w:eastAsia="仿宋" w:hAnsi="Times New Roman" w:cs="Times New Roman"/>
                <w:color w:val="000000"/>
                <w:kern w:val="0"/>
                <w:sz w:val="20"/>
                <w:szCs w:val="20"/>
              </w:rPr>
              <w:t>2</w:t>
            </w:r>
            <w:r w:rsidRPr="00177482">
              <w:rPr>
                <w:rFonts w:ascii="Times New Roman" w:eastAsia="仿宋" w:hAnsi="Times New Roman" w:cs="Times New Roman" w:hint="eastAsia"/>
                <w:color w:val="000000"/>
                <w:kern w:val="0"/>
                <w:sz w:val="20"/>
                <w:szCs w:val="20"/>
              </w:rPr>
              <w:t>）</w:t>
            </w:r>
            <w:r w:rsidRPr="00177482">
              <w:rPr>
                <w:rFonts w:ascii="Times New Roman" w:eastAsia="仿宋" w:hAnsi="Times New Roman" w:cs="Times New Roman"/>
                <w:color w:val="000000"/>
                <w:kern w:val="0"/>
                <w:sz w:val="20"/>
                <w:szCs w:val="20"/>
              </w:rPr>
              <w:t>因总干渠</w:t>
            </w:r>
            <w:proofErr w:type="gramStart"/>
            <w:r w:rsidRPr="00177482">
              <w:rPr>
                <w:rFonts w:ascii="Times New Roman" w:eastAsia="仿宋" w:hAnsi="Times New Roman" w:cs="Times New Roman"/>
                <w:color w:val="000000"/>
                <w:kern w:val="0"/>
                <w:sz w:val="20"/>
                <w:szCs w:val="20"/>
              </w:rPr>
              <w:t>及左排建筑物</w:t>
            </w:r>
            <w:proofErr w:type="gramEnd"/>
            <w:r w:rsidRPr="00177482">
              <w:rPr>
                <w:rFonts w:ascii="Times New Roman" w:eastAsia="仿宋" w:hAnsi="Times New Roman" w:cs="Times New Roman"/>
                <w:color w:val="000000"/>
                <w:kern w:val="0"/>
                <w:sz w:val="20"/>
                <w:szCs w:val="20"/>
              </w:rPr>
              <w:t>的修建引起的</w:t>
            </w:r>
            <w:proofErr w:type="gramStart"/>
            <w:r w:rsidRPr="00177482">
              <w:rPr>
                <w:rFonts w:ascii="Times New Roman" w:eastAsia="仿宋" w:hAnsi="Times New Roman" w:cs="Times New Roman"/>
                <w:color w:val="000000"/>
                <w:kern w:val="0"/>
                <w:sz w:val="20"/>
                <w:szCs w:val="20"/>
              </w:rPr>
              <w:t>原洪水流</w:t>
            </w:r>
            <w:proofErr w:type="gramEnd"/>
            <w:r w:rsidRPr="00177482">
              <w:rPr>
                <w:rFonts w:ascii="Times New Roman" w:eastAsia="仿宋" w:hAnsi="Times New Roman" w:cs="Times New Roman"/>
                <w:color w:val="000000"/>
                <w:kern w:val="0"/>
                <w:sz w:val="20"/>
                <w:szCs w:val="20"/>
              </w:rPr>
              <w:t>路的变化。</w:t>
            </w:r>
          </w:p>
        </w:tc>
        <w:tc>
          <w:tcPr>
            <w:tcW w:w="661" w:type="pct"/>
            <w:tcBorders>
              <w:top w:val="nil"/>
              <w:left w:val="nil"/>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9</w:t>
            </w:r>
          </w:p>
        </w:tc>
      </w:tr>
      <w:tr w:rsidR="00411351" w:rsidRPr="00177482" w:rsidTr="0010185B">
        <w:trPr>
          <w:trHeight w:val="20"/>
          <w:jc w:val="center"/>
        </w:trPr>
        <w:tc>
          <w:tcPr>
            <w:tcW w:w="551" w:type="pct"/>
            <w:vMerge w:val="restart"/>
            <w:tcBorders>
              <w:top w:val="nil"/>
              <w:left w:val="single" w:sz="4" w:space="0" w:color="auto"/>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赵庄东北沟</w:t>
            </w:r>
          </w:p>
        </w:tc>
        <w:tc>
          <w:tcPr>
            <w:tcW w:w="847" w:type="pct"/>
            <w:vMerge w:val="restart"/>
            <w:tcBorders>
              <w:top w:val="nil"/>
              <w:left w:val="single" w:sz="4" w:space="0" w:color="auto"/>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洪水对当地区域防洪安全造成影响</w:t>
            </w:r>
          </w:p>
        </w:tc>
        <w:tc>
          <w:tcPr>
            <w:tcW w:w="2941" w:type="pct"/>
            <w:tcBorders>
              <w:top w:val="nil"/>
              <w:left w:val="nil"/>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left"/>
              <w:rPr>
                <w:rFonts w:ascii="Times New Roman" w:eastAsia="仿宋" w:hAnsi="Times New Roman" w:cs="Times New Roman"/>
                <w:color w:val="000000"/>
                <w:kern w:val="0"/>
                <w:sz w:val="20"/>
                <w:szCs w:val="20"/>
              </w:rPr>
            </w:pPr>
            <w:r w:rsidRPr="00177482">
              <w:rPr>
                <w:rFonts w:ascii="Times New Roman" w:eastAsia="仿宋" w:hAnsi="Times New Roman" w:cs="Times New Roman" w:hint="eastAsia"/>
                <w:color w:val="000000"/>
                <w:kern w:val="0"/>
                <w:sz w:val="20"/>
                <w:szCs w:val="20"/>
              </w:rPr>
              <w:t>（</w:t>
            </w:r>
            <w:r w:rsidRPr="00177482">
              <w:rPr>
                <w:rFonts w:ascii="Times New Roman" w:eastAsia="仿宋" w:hAnsi="Times New Roman" w:cs="Times New Roman"/>
                <w:color w:val="000000"/>
                <w:kern w:val="0"/>
                <w:sz w:val="20"/>
                <w:szCs w:val="20"/>
              </w:rPr>
              <w:t>1</w:t>
            </w:r>
            <w:r w:rsidRPr="00177482">
              <w:rPr>
                <w:rFonts w:ascii="Times New Roman" w:eastAsia="仿宋" w:hAnsi="Times New Roman" w:cs="Times New Roman" w:hint="eastAsia"/>
                <w:color w:val="000000"/>
                <w:kern w:val="0"/>
                <w:sz w:val="20"/>
                <w:szCs w:val="20"/>
              </w:rPr>
              <w:t>）</w:t>
            </w:r>
            <w:r w:rsidRPr="00177482">
              <w:rPr>
                <w:rFonts w:ascii="Times New Roman" w:eastAsia="仿宋" w:hAnsi="Times New Roman" w:cs="Times New Roman"/>
                <w:color w:val="000000"/>
                <w:kern w:val="0"/>
                <w:sz w:val="20"/>
                <w:szCs w:val="20"/>
              </w:rPr>
              <w:t>右岸社会经济因素，包括人口和资产分布等。距离出口最近的村庄约</w:t>
            </w:r>
            <w:r w:rsidRPr="00177482">
              <w:rPr>
                <w:rFonts w:ascii="Times New Roman" w:eastAsia="仿宋" w:hAnsi="Times New Roman" w:cs="Times New Roman"/>
                <w:color w:val="000000"/>
                <w:kern w:val="0"/>
                <w:sz w:val="20"/>
                <w:szCs w:val="20"/>
              </w:rPr>
              <w:t>430m</w:t>
            </w:r>
            <w:r w:rsidRPr="00177482">
              <w:rPr>
                <w:rFonts w:ascii="Times New Roman" w:eastAsia="仿宋" w:hAnsi="Times New Roman" w:cs="Times New Roman"/>
                <w:color w:val="000000"/>
                <w:kern w:val="0"/>
                <w:sz w:val="20"/>
                <w:szCs w:val="20"/>
              </w:rPr>
              <w:t>。</w:t>
            </w:r>
          </w:p>
        </w:tc>
        <w:tc>
          <w:tcPr>
            <w:tcW w:w="661" w:type="pct"/>
            <w:tcBorders>
              <w:top w:val="nil"/>
              <w:left w:val="nil"/>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w:t>
            </w:r>
          </w:p>
        </w:tc>
      </w:tr>
      <w:tr w:rsidR="00411351" w:rsidRPr="00177482" w:rsidTr="0010185B">
        <w:trPr>
          <w:trHeight w:val="20"/>
          <w:jc w:val="center"/>
        </w:trPr>
        <w:tc>
          <w:tcPr>
            <w:tcW w:w="551" w:type="pct"/>
            <w:vMerge/>
            <w:tcBorders>
              <w:top w:val="nil"/>
              <w:left w:val="single" w:sz="4" w:space="0" w:color="auto"/>
              <w:bottom w:val="single" w:sz="4" w:space="0" w:color="auto"/>
              <w:right w:val="single" w:sz="4" w:space="0" w:color="auto"/>
            </w:tcBorders>
            <w:shd w:val="clear" w:color="auto" w:fill="auto"/>
            <w:vAlign w:val="center"/>
            <w:hideMark/>
          </w:tcPr>
          <w:p w:rsidR="00D314A7" w:rsidRDefault="00D314A7" w:rsidP="0010185B">
            <w:pPr>
              <w:widowControl/>
              <w:snapToGrid w:val="0"/>
              <w:spacing w:line="220" w:lineRule="exact"/>
              <w:jc w:val="left"/>
              <w:rPr>
                <w:rFonts w:ascii="Times New Roman" w:eastAsia="仿宋" w:hAnsi="Times New Roman" w:cs="Times New Roman"/>
                <w:color w:val="000000"/>
                <w:kern w:val="0"/>
                <w:sz w:val="20"/>
                <w:szCs w:val="20"/>
              </w:rPr>
            </w:pPr>
          </w:p>
        </w:tc>
        <w:tc>
          <w:tcPr>
            <w:tcW w:w="847" w:type="pct"/>
            <w:vMerge/>
            <w:tcBorders>
              <w:top w:val="nil"/>
              <w:left w:val="single" w:sz="4" w:space="0" w:color="auto"/>
              <w:bottom w:val="single" w:sz="4" w:space="0" w:color="auto"/>
              <w:right w:val="single" w:sz="4" w:space="0" w:color="auto"/>
            </w:tcBorders>
            <w:vAlign w:val="center"/>
            <w:hideMark/>
          </w:tcPr>
          <w:p w:rsidR="00D314A7" w:rsidRDefault="00D314A7" w:rsidP="0010185B">
            <w:pPr>
              <w:widowControl/>
              <w:snapToGrid w:val="0"/>
              <w:spacing w:line="220" w:lineRule="exact"/>
              <w:jc w:val="left"/>
              <w:rPr>
                <w:rFonts w:ascii="Times New Roman" w:eastAsia="仿宋" w:hAnsi="Times New Roman" w:cs="Times New Roman"/>
                <w:color w:val="000000"/>
                <w:kern w:val="0"/>
                <w:sz w:val="20"/>
                <w:szCs w:val="20"/>
              </w:rPr>
            </w:pPr>
          </w:p>
        </w:tc>
        <w:tc>
          <w:tcPr>
            <w:tcW w:w="2941" w:type="pct"/>
            <w:tcBorders>
              <w:top w:val="nil"/>
              <w:left w:val="nil"/>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left"/>
              <w:rPr>
                <w:rFonts w:ascii="Times New Roman" w:eastAsia="仿宋" w:hAnsi="Times New Roman" w:cs="Times New Roman"/>
                <w:color w:val="000000"/>
                <w:kern w:val="0"/>
                <w:sz w:val="20"/>
                <w:szCs w:val="20"/>
              </w:rPr>
            </w:pPr>
            <w:r w:rsidRPr="00177482">
              <w:rPr>
                <w:rFonts w:ascii="Times New Roman" w:eastAsia="仿宋" w:hAnsi="Times New Roman" w:cs="Times New Roman" w:hint="eastAsia"/>
                <w:color w:val="000000"/>
                <w:kern w:val="0"/>
                <w:sz w:val="20"/>
                <w:szCs w:val="20"/>
              </w:rPr>
              <w:t>（</w:t>
            </w:r>
            <w:r w:rsidRPr="00177482">
              <w:rPr>
                <w:rFonts w:ascii="Times New Roman" w:eastAsia="仿宋" w:hAnsi="Times New Roman" w:cs="Times New Roman"/>
                <w:color w:val="000000"/>
                <w:kern w:val="0"/>
                <w:sz w:val="20"/>
                <w:szCs w:val="20"/>
              </w:rPr>
              <w:t>2</w:t>
            </w:r>
            <w:r w:rsidRPr="00177482">
              <w:rPr>
                <w:rFonts w:ascii="Times New Roman" w:eastAsia="仿宋" w:hAnsi="Times New Roman" w:cs="Times New Roman" w:hint="eastAsia"/>
                <w:color w:val="000000"/>
                <w:kern w:val="0"/>
                <w:sz w:val="20"/>
                <w:szCs w:val="20"/>
              </w:rPr>
              <w:t>）</w:t>
            </w:r>
            <w:r w:rsidRPr="00177482">
              <w:rPr>
                <w:rFonts w:ascii="Times New Roman" w:eastAsia="仿宋" w:hAnsi="Times New Roman" w:cs="Times New Roman"/>
                <w:color w:val="000000"/>
                <w:kern w:val="0"/>
                <w:sz w:val="20"/>
                <w:szCs w:val="20"/>
              </w:rPr>
              <w:t>因总干渠</w:t>
            </w:r>
            <w:proofErr w:type="gramStart"/>
            <w:r w:rsidRPr="00177482">
              <w:rPr>
                <w:rFonts w:ascii="Times New Roman" w:eastAsia="仿宋" w:hAnsi="Times New Roman" w:cs="Times New Roman"/>
                <w:color w:val="000000"/>
                <w:kern w:val="0"/>
                <w:sz w:val="20"/>
                <w:szCs w:val="20"/>
              </w:rPr>
              <w:t>及左排建筑物</w:t>
            </w:r>
            <w:proofErr w:type="gramEnd"/>
            <w:r w:rsidRPr="00177482">
              <w:rPr>
                <w:rFonts w:ascii="Times New Roman" w:eastAsia="仿宋" w:hAnsi="Times New Roman" w:cs="Times New Roman"/>
                <w:color w:val="000000"/>
                <w:kern w:val="0"/>
                <w:sz w:val="20"/>
                <w:szCs w:val="20"/>
              </w:rPr>
              <w:t>的修建引起的</w:t>
            </w:r>
            <w:proofErr w:type="gramStart"/>
            <w:r w:rsidRPr="00177482">
              <w:rPr>
                <w:rFonts w:ascii="Times New Roman" w:eastAsia="仿宋" w:hAnsi="Times New Roman" w:cs="Times New Roman"/>
                <w:color w:val="000000"/>
                <w:kern w:val="0"/>
                <w:sz w:val="20"/>
                <w:szCs w:val="20"/>
              </w:rPr>
              <w:t>原洪水流</w:t>
            </w:r>
            <w:proofErr w:type="gramEnd"/>
            <w:r w:rsidRPr="00177482">
              <w:rPr>
                <w:rFonts w:ascii="Times New Roman" w:eastAsia="仿宋" w:hAnsi="Times New Roman" w:cs="Times New Roman"/>
                <w:color w:val="000000"/>
                <w:kern w:val="0"/>
                <w:sz w:val="20"/>
                <w:szCs w:val="20"/>
              </w:rPr>
              <w:t>路的变化。</w:t>
            </w:r>
          </w:p>
        </w:tc>
        <w:tc>
          <w:tcPr>
            <w:tcW w:w="661" w:type="pct"/>
            <w:tcBorders>
              <w:top w:val="nil"/>
              <w:left w:val="nil"/>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9</w:t>
            </w:r>
          </w:p>
        </w:tc>
      </w:tr>
      <w:tr w:rsidR="00411351" w:rsidRPr="00177482" w:rsidTr="0010185B">
        <w:trPr>
          <w:trHeight w:val="20"/>
          <w:jc w:val="center"/>
        </w:trPr>
        <w:tc>
          <w:tcPr>
            <w:tcW w:w="551" w:type="pct"/>
            <w:vMerge w:val="restart"/>
            <w:tcBorders>
              <w:top w:val="nil"/>
              <w:left w:val="single" w:sz="4" w:space="0" w:color="auto"/>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center"/>
              <w:rPr>
                <w:rFonts w:ascii="Times New Roman" w:eastAsia="仿宋" w:hAnsi="Times New Roman" w:cs="Times New Roman"/>
                <w:color w:val="000000"/>
                <w:kern w:val="0"/>
                <w:sz w:val="20"/>
                <w:szCs w:val="20"/>
              </w:rPr>
            </w:pPr>
            <w:proofErr w:type="gramStart"/>
            <w:r w:rsidRPr="00177482">
              <w:rPr>
                <w:rFonts w:ascii="Times New Roman" w:eastAsia="仿宋" w:hAnsi="Times New Roman" w:cs="Times New Roman"/>
                <w:color w:val="000000"/>
                <w:kern w:val="0"/>
                <w:sz w:val="20"/>
                <w:szCs w:val="20"/>
              </w:rPr>
              <w:t>黑庙沟</w:t>
            </w:r>
            <w:proofErr w:type="gramEnd"/>
          </w:p>
        </w:tc>
        <w:tc>
          <w:tcPr>
            <w:tcW w:w="847" w:type="pct"/>
            <w:vMerge w:val="restart"/>
            <w:tcBorders>
              <w:top w:val="nil"/>
              <w:left w:val="single" w:sz="4" w:space="0" w:color="auto"/>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洪水对当地区域防洪安全造成影响</w:t>
            </w:r>
          </w:p>
        </w:tc>
        <w:tc>
          <w:tcPr>
            <w:tcW w:w="2941" w:type="pct"/>
            <w:tcBorders>
              <w:top w:val="nil"/>
              <w:left w:val="nil"/>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left"/>
              <w:rPr>
                <w:rFonts w:ascii="Times New Roman" w:eastAsia="仿宋" w:hAnsi="Times New Roman" w:cs="Times New Roman"/>
                <w:color w:val="000000"/>
                <w:kern w:val="0"/>
                <w:sz w:val="20"/>
                <w:szCs w:val="20"/>
              </w:rPr>
            </w:pPr>
            <w:r w:rsidRPr="00177482">
              <w:rPr>
                <w:rFonts w:ascii="Times New Roman" w:eastAsia="仿宋" w:hAnsi="Times New Roman" w:cs="Times New Roman" w:hint="eastAsia"/>
                <w:color w:val="000000"/>
                <w:kern w:val="0"/>
                <w:sz w:val="20"/>
                <w:szCs w:val="20"/>
              </w:rPr>
              <w:t>（</w:t>
            </w:r>
            <w:r w:rsidRPr="00177482">
              <w:rPr>
                <w:rFonts w:ascii="Times New Roman" w:eastAsia="仿宋" w:hAnsi="Times New Roman" w:cs="Times New Roman"/>
                <w:color w:val="000000"/>
                <w:kern w:val="0"/>
                <w:sz w:val="20"/>
                <w:szCs w:val="20"/>
              </w:rPr>
              <w:t>1</w:t>
            </w:r>
            <w:r w:rsidRPr="00177482">
              <w:rPr>
                <w:rFonts w:ascii="Times New Roman" w:eastAsia="仿宋" w:hAnsi="Times New Roman" w:cs="Times New Roman" w:hint="eastAsia"/>
                <w:color w:val="000000"/>
                <w:kern w:val="0"/>
                <w:sz w:val="20"/>
                <w:szCs w:val="20"/>
              </w:rPr>
              <w:t>）</w:t>
            </w:r>
            <w:r w:rsidRPr="00177482">
              <w:rPr>
                <w:rFonts w:ascii="Times New Roman" w:eastAsia="仿宋" w:hAnsi="Times New Roman" w:cs="Times New Roman"/>
                <w:color w:val="000000"/>
                <w:kern w:val="0"/>
                <w:sz w:val="20"/>
                <w:szCs w:val="20"/>
              </w:rPr>
              <w:t>右岸社会经济因素，包括人口和资产分布等。距离出口最近的村庄约</w:t>
            </w:r>
            <w:r w:rsidRPr="00177482">
              <w:rPr>
                <w:rFonts w:ascii="Times New Roman" w:eastAsia="仿宋" w:hAnsi="Times New Roman" w:cs="Times New Roman"/>
                <w:color w:val="000000"/>
                <w:kern w:val="0"/>
                <w:sz w:val="20"/>
                <w:szCs w:val="20"/>
              </w:rPr>
              <w:t>474m</w:t>
            </w:r>
            <w:r w:rsidRPr="00177482">
              <w:rPr>
                <w:rFonts w:ascii="Times New Roman" w:eastAsia="仿宋" w:hAnsi="Times New Roman" w:cs="Times New Roman"/>
                <w:color w:val="000000"/>
                <w:kern w:val="0"/>
                <w:sz w:val="20"/>
                <w:szCs w:val="20"/>
              </w:rPr>
              <w:t>。</w:t>
            </w:r>
          </w:p>
        </w:tc>
        <w:tc>
          <w:tcPr>
            <w:tcW w:w="661" w:type="pct"/>
            <w:tcBorders>
              <w:top w:val="nil"/>
              <w:left w:val="nil"/>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7</w:t>
            </w:r>
          </w:p>
        </w:tc>
      </w:tr>
      <w:tr w:rsidR="00411351" w:rsidRPr="00177482" w:rsidTr="0010185B">
        <w:trPr>
          <w:trHeight w:val="20"/>
          <w:jc w:val="center"/>
        </w:trPr>
        <w:tc>
          <w:tcPr>
            <w:tcW w:w="551" w:type="pct"/>
            <w:vMerge/>
            <w:tcBorders>
              <w:top w:val="nil"/>
              <w:left w:val="single" w:sz="4" w:space="0" w:color="auto"/>
              <w:bottom w:val="single" w:sz="4" w:space="0" w:color="auto"/>
              <w:right w:val="single" w:sz="4" w:space="0" w:color="auto"/>
            </w:tcBorders>
            <w:shd w:val="clear" w:color="auto" w:fill="auto"/>
            <w:vAlign w:val="center"/>
            <w:hideMark/>
          </w:tcPr>
          <w:p w:rsidR="00D314A7" w:rsidRDefault="00D314A7" w:rsidP="0010185B">
            <w:pPr>
              <w:widowControl/>
              <w:snapToGrid w:val="0"/>
              <w:spacing w:line="220" w:lineRule="exact"/>
              <w:jc w:val="left"/>
              <w:rPr>
                <w:rFonts w:ascii="Times New Roman" w:eastAsia="仿宋" w:hAnsi="Times New Roman" w:cs="Times New Roman"/>
                <w:color w:val="000000"/>
                <w:kern w:val="0"/>
                <w:sz w:val="20"/>
                <w:szCs w:val="20"/>
              </w:rPr>
            </w:pPr>
          </w:p>
        </w:tc>
        <w:tc>
          <w:tcPr>
            <w:tcW w:w="847" w:type="pct"/>
            <w:vMerge/>
            <w:tcBorders>
              <w:top w:val="nil"/>
              <w:left w:val="single" w:sz="4" w:space="0" w:color="auto"/>
              <w:bottom w:val="single" w:sz="4" w:space="0" w:color="auto"/>
              <w:right w:val="single" w:sz="4" w:space="0" w:color="auto"/>
            </w:tcBorders>
            <w:vAlign w:val="center"/>
            <w:hideMark/>
          </w:tcPr>
          <w:p w:rsidR="00D314A7" w:rsidRDefault="00D314A7" w:rsidP="0010185B">
            <w:pPr>
              <w:widowControl/>
              <w:snapToGrid w:val="0"/>
              <w:spacing w:line="220" w:lineRule="exact"/>
              <w:jc w:val="left"/>
              <w:rPr>
                <w:rFonts w:ascii="Times New Roman" w:eastAsia="仿宋" w:hAnsi="Times New Roman" w:cs="Times New Roman"/>
                <w:color w:val="000000"/>
                <w:kern w:val="0"/>
                <w:sz w:val="20"/>
                <w:szCs w:val="20"/>
              </w:rPr>
            </w:pPr>
          </w:p>
        </w:tc>
        <w:tc>
          <w:tcPr>
            <w:tcW w:w="2941" w:type="pct"/>
            <w:tcBorders>
              <w:top w:val="nil"/>
              <w:left w:val="nil"/>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left"/>
              <w:rPr>
                <w:rFonts w:ascii="Times New Roman" w:eastAsia="仿宋" w:hAnsi="Times New Roman" w:cs="Times New Roman"/>
                <w:color w:val="000000"/>
                <w:kern w:val="0"/>
                <w:sz w:val="20"/>
                <w:szCs w:val="20"/>
              </w:rPr>
            </w:pPr>
            <w:r w:rsidRPr="00177482">
              <w:rPr>
                <w:rFonts w:ascii="Times New Roman" w:eastAsia="仿宋" w:hAnsi="Times New Roman" w:cs="Times New Roman" w:hint="eastAsia"/>
                <w:color w:val="000000"/>
                <w:kern w:val="0"/>
                <w:sz w:val="20"/>
                <w:szCs w:val="20"/>
              </w:rPr>
              <w:t>（</w:t>
            </w:r>
            <w:r w:rsidRPr="00177482">
              <w:rPr>
                <w:rFonts w:ascii="Times New Roman" w:eastAsia="仿宋" w:hAnsi="Times New Roman" w:cs="Times New Roman"/>
                <w:color w:val="000000"/>
                <w:kern w:val="0"/>
                <w:sz w:val="20"/>
                <w:szCs w:val="20"/>
              </w:rPr>
              <w:t>2</w:t>
            </w:r>
            <w:r w:rsidRPr="00177482">
              <w:rPr>
                <w:rFonts w:ascii="Times New Roman" w:eastAsia="仿宋" w:hAnsi="Times New Roman" w:cs="Times New Roman" w:hint="eastAsia"/>
                <w:color w:val="000000"/>
                <w:kern w:val="0"/>
                <w:sz w:val="20"/>
                <w:szCs w:val="20"/>
              </w:rPr>
              <w:t>）</w:t>
            </w:r>
            <w:r w:rsidRPr="00177482">
              <w:rPr>
                <w:rFonts w:ascii="Times New Roman" w:eastAsia="仿宋" w:hAnsi="Times New Roman" w:cs="Times New Roman"/>
                <w:color w:val="000000"/>
                <w:kern w:val="0"/>
                <w:sz w:val="20"/>
                <w:szCs w:val="20"/>
              </w:rPr>
              <w:t>因总干渠</w:t>
            </w:r>
            <w:proofErr w:type="gramStart"/>
            <w:r w:rsidRPr="00177482">
              <w:rPr>
                <w:rFonts w:ascii="Times New Roman" w:eastAsia="仿宋" w:hAnsi="Times New Roman" w:cs="Times New Roman"/>
                <w:color w:val="000000"/>
                <w:kern w:val="0"/>
                <w:sz w:val="20"/>
                <w:szCs w:val="20"/>
              </w:rPr>
              <w:t>及左排建筑物</w:t>
            </w:r>
            <w:proofErr w:type="gramEnd"/>
            <w:r w:rsidRPr="00177482">
              <w:rPr>
                <w:rFonts w:ascii="Times New Roman" w:eastAsia="仿宋" w:hAnsi="Times New Roman" w:cs="Times New Roman"/>
                <w:color w:val="000000"/>
                <w:kern w:val="0"/>
                <w:sz w:val="20"/>
                <w:szCs w:val="20"/>
              </w:rPr>
              <w:t>的修建引起的</w:t>
            </w:r>
            <w:proofErr w:type="gramStart"/>
            <w:r w:rsidRPr="00177482">
              <w:rPr>
                <w:rFonts w:ascii="Times New Roman" w:eastAsia="仿宋" w:hAnsi="Times New Roman" w:cs="Times New Roman"/>
                <w:color w:val="000000"/>
                <w:kern w:val="0"/>
                <w:sz w:val="20"/>
                <w:szCs w:val="20"/>
              </w:rPr>
              <w:t>原洪水流</w:t>
            </w:r>
            <w:proofErr w:type="gramEnd"/>
            <w:r w:rsidRPr="00177482">
              <w:rPr>
                <w:rFonts w:ascii="Times New Roman" w:eastAsia="仿宋" w:hAnsi="Times New Roman" w:cs="Times New Roman"/>
                <w:color w:val="000000"/>
                <w:kern w:val="0"/>
                <w:sz w:val="20"/>
                <w:szCs w:val="20"/>
              </w:rPr>
              <w:t>路的变化。</w:t>
            </w:r>
          </w:p>
        </w:tc>
        <w:tc>
          <w:tcPr>
            <w:tcW w:w="661" w:type="pct"/>
            <w:tcBorders>
              <w:top w:val="nil"/>
              <w:left w:val="nil"/>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9</w:t>
            </w:r>
          </w:p>
        </w:tc>
      </w:tr>
      <w:tr w:rsidR="00411351" w:rsidRPr="00177482" w:rsidTr="0010185B">
        <w:trPr>
          <w:trHeight w:val="20"/>
          <w:jc w:val="center"/>
        </w:trPr>
        <w:tc>
          <w:tcPr>
            <w:tcW w:w="551" w:type="pct"/>
            <w:tcBorders>
              <w:top w:val="nil"/>
              <w:left w:val="single" w:sz="4" w:space="0" w:color="auto"/>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兰河</w:t>
            </w:r>
          </w:p>
        </w:tc>
        <w:tc>
          <w:tcPr>
            <w:tcW w:w="847" w:type="pct"/>
            <w:tcBorders>
              <w:top w:val="nil"/>
              <w:left w:val="nil"/>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洪水对当地区域防洪安全造成影响</w:t>
            </w:r>
          </w:p>
        </w:tc>
        <w:tc>
          <w:tcPr>
            <w:tcW w:w="2941" w:type="pct"/>
            <w:tcBorders>
              <w:top w:val="nil"/>
              <w:left w:val="nil"/>
              <w:bottom w:val="single" w:sz="4" w:space="0" w:color="auto"/>
              <w:right w:val="single" w:sz="4" w:space="0" w:color="auto"/>
            </w:tcBorders>
            <w:shd w:val="clear" w:color="auto" w:fill="auto"/>
            <w:noWrap/>
            <w:vAlign w:val="center"/>
            <w:hideMark/>
          </w:tcPr>
          <w:p w:rsidR="00D314A7" w:rsidRDefault="00411351" w:rsidP="0010185B">
            <w:pPr>
              <w:widowControl/>
              <w:snapToGrid w:val="0"/>
              <w:spacing w:line="220" w:lineRule="exact"/>
              <w:jc w:val="left"/>
              <w:rPr>
                <w:rFonts w:ascii="Times New Roman" w:eastAsia="仿宋" w:hAnsi="Times New Roman" w:cs="Times New Roman"/>
                <w:color w:val="000000"/>
                <w:kern w:val="0"/>
                <w:sz w:val="20"/>
                <w:szCs w:val="20"/>
              </w:rPr>
            </w:pPr>
            <w:r w:rsidRPr="00177482">
              <w:rPr>
                <w:rFonts w:ascii="Times New Roman" w:eastAsia="仿宋" w:hAnsi="Times New Roman" w:cs="Times New Roman" w:hint="eastAsia"/>
                <w:color w:val="000000"/>
                <w:kern w:val="0"/>
                <w:sz w:val="20"/>
                <w:szCs w:val="20"/>
              </w:rPr>
              <w:t>（</w:t>
            </w:r>
            <w:r w:rsidRPr="00177482">
              <w:rPr>
                <w:rFonts w:ascii="Times New Roman" w:eastAsia="仿宋" w:hAnsi="Times New Roman" w:cs="Times New Roman"/>
                <w:color w:val="000000"/>
                <w:kern w:val="0"/>
                <w:sz w:val="20"/>
                <w:szCs w:val="20"/>
              </w:rPr>
              <w:t>1</w:t>
            </w:r>
            <w:r w:rsidRPr="00177482">
              <w:rPr>
                <w:rFonts w:ascii="Times New Roman" w:eastAsia="仿宋" w:hAnsi="Times New Roman" w:cs="Times New Roman" w:hint="eastAsia"/>
                <w:color w:val="000000"/>
                <w:kern w:val="0"/>
                <w:sz w:val="20"/>
                <w:szCs w:val="20"/>
              </w:rPr>
              <w:t>）</w:t>
            </w:r>
            <w:r w:rsidRPr="00177482">
              <w:rPr>
                <w:rFonts w:ascii="Times New Roman" w:eastAsia="仿宋" w:hAnsi="Times New Roman" w:cs="Times New Roman"/>
                <w:color w:val="000000"/>
                <w:kern w:val="0"/>
                <w:sz w:val="20"/>
                <w:szCs w:val="20"/>
              </w:rPr>
              <w:t>距离干渠</w:t>
            </w:r>
            <w:r w:rsidRPr="00177482">
              <w:rPr>
                <w:rFonts w:ascii="Times New Roman" w:eastAsia="仿宋" w:hAnsi="Times New Roman" w:cs="Times New Roman"/>
                <w:color w:val="000000"/>
                <w:kern w:val="0"/>
                <w:sz w:val="20"/>
                <w:szCs w:val="20"/>
              </w:rPr>
              <w:t>20km</w:t>
            </w:r>
            <w:r w:rsidRPr="00177482">
              <w:rPr>
                <w:rFonts w:ascii="Times New Roman" w:eastAsia="仿宋" w:hAnsi="Times New Roman" w:cs="Times New Roman"/>
                <w:color w:val="000000"/>
                <w:kern w:val="0"/>
                <w:sz w:val="20"/>
                <w:szCs w:val="20"/>
              </w:rPr>
              <w:t>范围内有设计标准较低的小型水库。</w:t>
            </w:r>
          </w:p>
        </w:tc>
        <w:tc>
          <w:tcPr>
            <w:tcW w:w="661" w:type="pct"/>
            <w:tcBorders>
              <w:top w:val="nil"/>
              <w:left w:val="nil"/>
              <w:bottom w:val="single" w:sz="4" w:space="0" w:color="auto"/>
              <w:right w:val="single" w:sz="4" w:space="0" w:color="auto"/>
            </w:tcBorders>
            <w:shd w:val="clear" w:color="auto" w:fill="auto"/>
            <w:vAlign w:val="center"/>
            <w:hideMark/>
          </w:tcPr>
          <w:p w:rsidR="00D314A7" w:rsidRDefault="00411351" w:rsidP="0010185B">
            <w:pPr>
              <w:widowControl/>
              <w:snapToGrid w:val="0"/>
              <w:spacing w:line="220" w:lineRule="exact"/>
              <w:jc w:val="center"/>
              <w:rPr>
                <w:rFonts w:ascii="Times New Roman" w:eastAsia="仿宋" w:hAnsi="Times New Roman" w:cs="Times New Roman"/>
                <w:color w:val="000000"/>
                <w:kern w:val="0"/>
                <w:sz w:val="20"/>
                <w:szCs w:val="20"/>
              </w:rPr>
            </w:pPr>
            <w:r w:rsidRPr="00177482">
              <w:rPr>
                <w:rFonts w:ascii="Times New Roman" w:eastAsia="仿宋" w:hAnsi="Times New Roman" w:cs="Times New Roman"/>
                <w:color w:val="000000"/>
                <w:kern w:val="0"/>
                <w:sz w:val="20"/>
                <w:szCs w:val="20"/>
              </w:rPr>
              <w:t>8</w:t>
            </w:r>
          </w:p>
        </w:tc>
      </w:tr>
    </w:tbl>
    <w:p w:rsidR="00411351" w:rsidRPr="00177482" w:rsidRDefault="00411351" w:rsidP="00411351">
      <w:pPr>
        <w:jc w:val="left"/>
        <w:outlineLvl w:val="1"/>
        <w:rPr>
          <w:rFonts w:ascii="Times New Roman" w:eastAsia="黑体" w:hAnsi="Times New Roman" w:cs="Times New Roman"/>
          <w:sz w:val="28"/>
          <w:szCs w:val="28"/>
        </w:rPr>
      </w:pPr>
      <w:r w:rsidRPr="00177482">
        <w:rPr>
          <w:rFonts w:ascii="Times New Roman" w:eastAsia="黑体" w:hAnsi="Times New Roman" w:cs="Times New Roman"/>
          <w:sz w:val="28"/>
          <w:szCs w:val="28"/>
        </w:rPr>
        <w:br w:type="column"/>
      </w:r>
      <w:bookmarkStart w:id="39" w:name="_Toc524616454"/>
      <w:r w:rsidRPr="00177482">
        <w:rPr>
          <w:rFonts w:ascii="Times New Roman" w:eastAsia="黑体" w:hAnsi="Times New Roman" w:cs="Times New Roman" w:hint="eastAsia"/>
          <w:sz w:val="28"/>
          <w:szCs w:val="28"/>
        </w:rPr>
        <w:lastRenderedPageBreak/>
        <w:t xml:space="preserve">4.2 </w:t>
      </w:r>
      <w:r w:rsidRPr="00177482">
        <w:rPr>
          <w:rFonts w:ascii="Times New Roman" w:eastAsia="黑体" w:hAnsi="Times New Roman" w:cs="Times New Roman" w:hint="eastAsia"/>
          <w:sz w:val="28"/>
          <w:szCs w:val="28"/>
        </w:rPr>
        <w:t>对当地防洪影响风险预防措施</w:t>
      </w:r>
      <w:bookmarkEnd w:id="39"/>
    </w:p>
    <w:p w:rsidR="00411351" w:rsidRPr="003D714A" w:rsidRDefault="00411351" w:rsidP="00411351">
      <w:pPr>
        <w:pStyle w:val="10"/>
        <w:ind w:firstLineChars="0" w:firstLine="0"/>
        <w:jc w:val="center"/>
        <w:outlineLvl w:val="9"/>
        <w:rPr>
          <w:rFonts w:ascii="Times New Roman" w:hAnsi="Times New Roman" w:cs="Times New Roman"/>
        </w:rPr>
      </w:pPr>
      <w:r w:rsidRPr="003D714A">
        <w:rPr>
          <w:rFonts w:ascii="Times New Roman" w:hAnsi="Times New Roman" w:cs="Times New Roman" w:hint="eastAsia"/>
        </w:rPr>
        <w:t>表</w:t>
      </w:r>
      <w:r w:rsidRPr="003D714A">
        <w:rPr>
          <w:rFonts w:ascii="Times New Roman" w:hAnsi="Times New Roman" w:cs="Times New Roman"/>
        </w:rPr>
        <w:t xml:space="preserve">4.2-1  </w:t>
      </w:r>
      <w:r w:rsidRPr="003D714A">
        <w:rPr>
          <w:rFonts w:ascii="Times New Roman" w:hAnsi="Times New Roman" w:cs="Times New Roman" w:hint="eastAsia"/>
        </w:rPr>
        <w:t>对当地防洪影响风险</w:t>
      </w:r>
      <w:r>
        <w:rPr>
          <w:rFonts w:ascii="Times New Roman" w:hAnsi="Times New Roman" w:cs="Times New Roman" w:hint="eastAsia"/>
        </w:rPr>
        <w:t>预防</w:t>
      </w:r>
      <w:r w:rsidRPr="003D714A">
        <w:rPr>
          <w:rFonts w:ascii="Times New Roman" w:hAnsi="Times New Roman" w:cs="Times New Roman" w:hint="eastAsia"/>
        </w:rPr>
        <w:t>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4"/>
        <w:gridCol w:w="2907"/>
        <w:gridCol w:w="4677"/>
        <w:gridCol w:w="5814"/>
      </w:tblGrid>
      <w:tr w:rsidR="00411351" w:rsidRPr="000D1DA3" w:rsidTr="00380A37">
        <w:trPr>
          <w:trHeight w:val="270"/>
          <w:tblHeader/>
          <w:jc w:val="center"/>
        </w:trPr>
        <w:tc>
          <w:tcPr>
            <w:tcW w:w="253" w:type="pct"/>
            <w:vMerge w:val="restart"/>
            <w:vAlign w:val="center"/>
          </w:tcPr>
          <w:p w:rsidR="00411351" w:rsidRPr="003D714A" w:rsidRDefault="00411351" w:rsidP="00380A37">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编号</w:t>
            </w:r>
          </w:p>
        </w:tc>
        <w:tc>
          <w:tcPr>
            <w:tcW w:w="1030" w:type="pct"/>
            <w:vMerge w:val="restart"/>
            <w:vAlign w:val="center"/>
          </w:tcPr>
          <w:p w:rsidR="00411351" w:rsidRPr="003D714A" w:rsidRDefault="00411351" w:rsidP="00380A37">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风险因子</w:t>
            </w:r>
          </w:p>
        </w:tc>
        <w:tc>
          <w:tcPr>
            <w:tcW w:w="3717" w:type="pct"/>
            <w:gridSpan w:val="2"/>
            <w:noWrap/>
            <w:vAlign w:val="center"/>
          </w:tcPr>
          <w:p w:rsidR="00411351" w:rsidRPr="003D714A" w:rsidRDefault="00411351" w:rsidP="00380A37">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防范措施</w:t>
            </w:r>
          </w:p>
        </w:tc>
      </w:tr>
      <w:tr w:rsidR="00411351" w:rsidRPr="000D1DA3" w:rsidTr="00380A37">
        <w:trPr>
          <w:trHeight w:val="270"/>
          <w:tblHeader/>
          <w:jc w:val="center"/>
        </w:trPr>
        <w:tc>
          <w:tcPr>
            <w:tcW w:w="253" w:type="pct"/>
            <w:vMerge/>
            <w:vAlign w:val="center"/>
            <w:hideMark/>
          </w:tcPr>
          <w:p w:rsidR="00411351" w:rsidRPr="003D714A" w:rsidRDefault="00411351" w:rsidP="00380A37">
            <w:pPr>
              <w:widowControl/>
              <w:spacing w:line="276" w:lineRule="auto"/>
              <w:jc w:val="center"/>
              <w:rPr>
                <w:rFonts w:ascii="仿宋" w:eastAsia="仿宋" w:hAnsi="仿宋" w:cs="Times New Roman"/>
                <w:kern w:val="0"/>
                <w:sz w:val="20"/>
                <w:szCs w:val="20"/>
              </w:rPr>
            </w:pPr>
          </w:p>
        </w:tc>
        <w:tc>
          <w:tcPr>
            <w:tcW w:w="1030" w:type="pct"/>
            <w:vMerge/>
            <w:vAlign w:val="center"/>
            <w:hideMark/>
          </w:tcPr>
          <w:p w:rsidR="00411351" w:rsidRPr="003D714A" w:rsidRDefault="00411351" w:rsidP="00380A37">
            <w:pPr>
              <w:widowControl/>
              <w:spacing w:line="276" w:lineRule="auto"/>
              <w:jc w:val="center"/>
              <w:rPr>
                <w:rFonts w:ascii="仿宋" w:eastAsia="仿宋" w:hAnsi="仿宋" w:cs="Times New Roman"/>
                <w:kern w:val="0"/>
                <w:sz w:val="20"/>
                <w:szCs w:val="20"/>
              </w:rPr>
            </w:pPr>
          </w:p>
        </w:tc>
        <w:tc>
          <w:tcPr>
            <w:tcW w:w="1657" w:type="pct"/>
            <w:noWrap/>
            <w:vAlign w:val="center"/>
            <w:hideMark/>
          </w:tcPr>
          <w:p w:rsidR="00411351" w:rsidRPr="003D714A" w:rsidRDefault="00411351" w:rsidP="00380A37">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工程措施</w:t>
            </w:r>
          </w:p>
        </w:tc>
        <w:tc>
          <w:tcPr>
            <w:tcW w:w="2060" w:type="pct"/>
            <w:noWrap/>
            <w:vAlign w:val="center"/>
            <w:hideMark/>
          </w:tcPr>
          <w:p w:rsidR="00411351" w:rsidRPr="003D714A" w:rsidRDefault="00411351" w:rsidP="00380A37">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非工程措施</w:t>
            </w:r>
          </w:p>
        </w:tc>
      </w:tr>
      <w:tr w:rsidR="00411351" w:rsidRPr="000D1DA3" w:rsidTr="00380A37">
        <w:trPr>
          <w:trHeight w:val="270"/>
          <w:jc w:val="center"/>
        </w:trPr>
        <w:tc>
          <w:tcPr>
            <w:tcW w:w="253" w:type="pct"/>
            <w:noWrap/>
            <w:vAlign w:val="center"/>
          </w:tcPr>
          <w:p w:rsidR="00411351" w:rsidRPr="003D714A" w:rsidRDefault="00411351" w:rsidP="00380A37">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1</w:t>
            </w:r>
          </w:p>
        </w:tc>
        <w:tc>
          <w:tcPr>
            <w:tcW w:w="1030" w:type="pct"/>
            <w:noWrap/>
            <w:vAlign w:val="center"/>
          </w:tcPr>
          <w:p w:rsidR="00411351" w:rsidRPr="003D714A" w:rsidRDefault="00411351" w:rsidP="00380A37">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河</w:t>
            </w:r>
            <w:proofErr w:type="gramStart"/>
            <w:r w:rsidRPr="003D714A">
              <w:rPr>
                <w:rFonts w:ascii="仿宋" w:eastAsia="仿宋" w:hAnsi="仿宋" w:cs="Times New Roman" w:hint="eastAsia"/>
                <w:kern w:val="0"/>
                <w:sz w:val="20"/>
                <w:szCs w:val="20"/>
              </w:rPr>
              <w:t>穿</w:t>
            </w:r>
            <w:r w:rsidRPr="003D714A">
              <w:rPr>
                <w:rFonts w:ascii="仿宋" w:eastAsia="仿宋" w:hAnsi="仿宋" w:cs="Times New Roman"/>
                <w:kern w:val="0"/>
                <w:sz w:val="20"/>
                <w:szCs w:val="20"/>
              </w:rPr>
              <w:t>渠类</w:t>
            </w:r>
            <w:proofErr w:type="gramEnd"/>
            <w:r w:rsidRPr="003D714A">
              <w:rPr>
                <w:rFonts w:ascii="仿宋" w:eastAsia="仿宋" w:hAnsi="仿宋" w:cs="Times New Roman"/>
                <w:kern w:val="0"/>
                <w:sz w:val="20"/>
                <w:szCs w:val="20"/>
              </w:rPr>
              <w:t>建筑物出口有村庄、厂房</w:t>
            </w:r>
            <w:r w:rsidRPr="003D714A">
              <w:rPr>
                <w:rFonts w:ascii="仿宋" w:eastAsia="仿宋" w:hAnsi="仿宋" w:cs="Times New Roman" w:hint="eastAsia"/>
                <w:kern w:val="0"/>
                <w:sz w:val="20"/>
                <w:szCs w:val="20"/>
              </w:rPr>
              <w:t>等</w:t>
            </w:r>
            <w:r w:rsidRPr="003D714A">
              <w:rPr>
                <w:rFonts w:ascii="仿宋" w:eastAsia="仿宋" w:hAnsi="仿宋" w:cs="Times New Roman"/>
                <w:kern w:val="0"/>
                <w:sz w:val="20"/>
                <w:szCs w:val="20"/>
              </w:rPr>
              <w:t>，右岸无排水出路或因</w:t>
            </w:r>
            <w:r w:rsidRPr="003D714A">
              <w:rPr>
                <w:rFonts w:ascii="仿宋" w:eastAsia="仿宋" w:hAnsi="仿宋" w:cs="Times New Roman" w:hint="eastAsia"/>
                <w:kern w:val="0"/>
                <w:sz w:val="20"/>
                <w:szCs w:val="20"/>
              </w:rPr>
              <w:t>村庄等部分</w:t>
            </w:r>
            <w:r w:rsidRPr="003D714A">
              <w:rPr>
                <w:rFonts w:ascii="仿宋" w:eastAsia="仿宋" w:hAnsi="仿宋" w:cs="Times New Roman"/>
                <w:kern w:val="0"/>
                <w:sz w:val="20"/>
                <w:szCs w:val="20"/>
              </w:rPr>
              <w:t>挤占行洪通道等导致排水不畅</w:t>
            </w:r>
          </w:p>
        </w:tc>
        <w:tc>
          <w:tcPr>
            <w:tcW w:w="1657" w:type="pct"/>
            <w:noWrap/>
          </w:tcPr>
          <w:p w:rsidR="00411351" w:rsidRPr="003D714A" w:rsidRDefault="00411351" w:rsidP="00380A3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（1）无排水出路的，开挖排水通道就近排入已有河道或其他水体；</w:t>
            </w:r>
          </w:p>
          <w:p w:rsidR="00411351" w:rsidRPr="003D714A" w:rsidRDefault="00411351" w:rsidP="00380A3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（2）排水不畅的，疏通下游排水通道，加强河道整治，提高下游河道过流能力，避免人类活动对行洪产生不利影响</w:t>
            </w:r>
            <w:r w:rsidRPr="003D714A">
              <w:rPr>
                <w:rFonts w:ascii="仿宋" w:eastAsia="仿宋" w:hAnsi="仿宋" w:cs="Times New Roman" w:hint="eastAsia"/>
                <w:kern w:val="0"/>
                <w:sz w:val="20"/>
                <w:szCs w:val="20"/>
              </w:rPr>
              <w:t>；</w:t>
            </w:r>
          </w:p>
        </w:tc>
        <w:tc>
          <w:tcPr>
            <w:tcW w:w="2060" w:type="pct"/>
            <w:noWrap/>
          </w:tcPr>
          <w:p w:rsidR="00411351" w:rsidRPr="003D714A" w:rsidRDefault="00411351" w:rsidP="00380A3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w:t>
            </w:r>
            <w:proofErr w:type="gramStart"/>
            <w:r w:rsidRPr="003D714A">
              <w:rPr>
                <w:rFonts w:ascii="仿宋" w:eastAsia="仿宋" w:hAnsi="仿宋" w:cs="Times New Roman"/>
                <w:kern w:val="0"/>
                <w:sz w:val="20"/>
                <w:szCs w:val="20"/>
              </w:rPr>
              <w:t>做好穿渠</w:t>
            </w:r>
            <w:proofErr w:type="gramEnd"/>
            <w:r w:rsidRPr="003D714A">
              <w:rPr>
                <w:rFonts w:ascii="仿宋" w:eastAsia="仿宋" w:hAnsi="仿宋" w:cs="Times New Roman"/>
                <w:kern w:val="0"/>
                <w:sz w:val="20"/>
                <w:szCs w:val="20"/>
              </w:rPr>
              <w:t>排水建筑物日常检查维护工作，</w:t>
            </w:r>
            <w:r w:rsidRPr="003D714A">
              <w:rPr>
                <w:rFonts w:ascii="仿宋" w:eastAsia="仿宋" w:hAnsi="仿宋" w:cs="Times New Roman" w:hint="eastAsia"/>
                <w:kern w:val="0"/>
                <w:sz w:val="20"/>
                <w:szCs w:val="20"/>
              </w:rPr>
              <w:t>尽量</w:t>
            </w:r>
            <w:r w:rsidRPr="003D714A">
              <w:rPr>
                <w:rFonts w:ascii="仿宋" w:eastAsia="仿宋" w:hAnsi="仿宋" w:cs="Times New Roman"/>
                <w:kern w:val="0"/>
                <w:sz w:val="20"/>
                <w:szCs w:val="20"/>
              </w:rPr>
              <w:t>排除可能的风险因素；</w:t>
            </w:r>
          </w:p>
          <w:p w:rsidR="00411351" w:rsidRPr="003D714A" w:rsidRDefault="00411351" w:rsidP="00380A37">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协同当地政府部门做好</w:t>
            </w:r>
            <w:r w:rsidRPr="003D714A">
              <w:rPr>
                <w:rFonts w:ascii="仿宋" w:eastAsia="仿宋" w:hAnsi="仿宋" w:cs="Times New Roman" w:hint="eastAsia"/>
                <w:kern w:val="0"/>
                <w:sz w:val="20"/>
                <w:szCs w:val="20"/>
              </w:rPr>
              <w:t>非河道管理区</w:t>
            </w:r>
            <w:r>
              <w:rPr>
                <w:rFonts w:ascii="仿宋" w:eastAsia="仿宋" w:hAnsi="仿宋" w:cs="Times New Roman" w:hint="eastAsia"/>
                <w:kern w:val="0"/>
                <w:sz w:val="20"/>
                <w:szCs w:val="20"/>
              </w:rPr>
              <w:t>的</w:t>
            </w:r>
            <w:r w:rsidRPr="003D714A">
              <w:rPr>
                <w:rFonts w:ascii="仿宋" w:eastAsia="仿宋" w:hAnsi="仿宋" w:cs="Times New Roman" w:hint="eastAsia"/>
                <w:kern w:val="0"/>
                <w:sz w:val="20"/>
                <w:szCs w:val="20"/>
              </w:rPr>
              <w:t>排洪排水规划；</w:t>
            </w:r>
          </w:p>
        </w:tc>
      </w:tr>
      <w:tr w:rsidR="00411351" w:rsidRPr="000D1DA3" w:rsidTr="00380A37">
        <w:trPr>
          <w:trHeight w:val="270"/>
          <w:jc w:val="center"/>
        </w:trPr>
        <w:tc>
          <w:tcPr>
            <w:tcW w:w="253" w:type="pct"/>
            <w:noWrap/>
            <w:vAlign w:val="center"/>
          </w:tcPr>
          <w:p w:rsidR="00411351" w:rsidRPr="003D714A" w:rsidRDefault="00411351" w:rsidP="00380A37">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2</w:t>
            </w:r>
          </w:p>
        </w:tc>
        <w:tc>
          <w:tcPr>
            <w:tcW w:w="1030" w:type="pct"/>
            <w:noWrap/>
            <w:vAlign w:val="center"/>
          </w:tcPr>
          <w:p w:rsidR="00411351" w:rsidRPr="003D714A" w:rsidRDefault="00411351" w:rsidP="00380A37">
            <w:pPr>
              <w:widowControl/>
              <w:rPr>
                <w:rFonts w:ascii="仿宋" w:eastAsia="仿宋" w:hAnsi="仿宋" w:cs="Times New Roman"/>
                <w:kern w:val="0"/>
                <w:sz w:val="20"/>
                <w:szCs w:val="20"/>
              </w:rPr>
            </w:pPr>
            <w:r w:rsidRPr="003D714A">
              <w:rPr>
                <w:rFonts w:ascii="仿宋" w:eastAsia="仿宋" w:hAnsi="仿宋" w:cs="Times New Roman"/>
                <w:kern w:val="0"/>
                <w:sz w:val="20"/>
                <w:szCs w:val="20"/>
              </w:rPr>
              <w:t>交叉断面以上流域特征值变化(流域汇流面积增大、主河长较设计值减小、流域内建设用地面积增加) 导致设计洪水增大</w:t>
            </w:r>
          </w:p>
        </w:tc>
        <w:tc>
          <w:tcPr>
            <w:tcW w:w="1657" w:type="pct"/>
            <w:noWrap/>
          </w:tcPr>
          <w:p w:rsidR="00411351" w:rsidRPr="003D714A" w:rsidRDefault="00411351" w:rsidP="00380A3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（1）若设计洪水确实比原设计洪水增大30%以上，建议在上游开渠引流；</w:t>
            </w:r>
          </w:p>
        </w:tc>
        <w:tc>
          <w:tcPr>
            <w:tcW w:w="2060" w:type="pct"/>
            <w:noWrap/>
          </w:tcPr>
          <w:p w:rsidR="00411351" w:rsidRPr="003D714A" w:rsidRDefault="00411351" w:rsidP="00380A3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（1）建议对</w:t>
            </w:r>
            <w:r w:rsidRPr="003D714A">
              <w:rPr>
                <w:rFonts w:ascii="仿宋" w:eastAsia="仿宋" w:hAnsi="仿宋" w:cs="Times New Roman" w:hint="eastAsia"/>
                <w:kern w:val="0"/>
                <w:sz w:val="20"/>
                <w:szCs w:val="20"/>
              </w:rPr>
              <w:t>干渠</w:t>
            </w:r>
            <w:r w:rsidRPr="003D714A">
              <w:rPr>
                <w:rFonts w:ascii="仿宋" w:eastAsia="仿宋" w:hAnsi="仿宋" w:cs="Times New Roman"/>
                <w:kern w:val="0"/>
                <w:sz w:val="20"/>
                <w:szCs w:val="20"/>
              </w:rPr>
              <w:t>建设前后集水区面积、河流长度</w:t>
            </w:r>
            <w:r>
              <w:rPr>
                <w:rFonts w:ascii="仿宋" w:eastAsia="仿宋" w:hAnsi="仿宋" w:cs="Times New Roman" w:hint="eastAsia"/>
                <w:kern w:val="0"/>
                <w:sz w:val="20"/>
                <w:szCs w:val="20"/>
              </w:rPr>
              <w:t>等</w:t>
            </w:r>
            <w:r w:rsidRPr="003D714A">
              <w:rPr>
                <w:rFonts w:ascii="仿宋" w:eastAsia="仿宋" w:hAnsi="仿宋" w:cs="Times New Roman"/>
                <w:kern w:val="0"/>
                <w:sz w:val="20"/>
                <w:szCs w:val="20"/>
              </w:rPr>
              <w:t>下垫面条件</w:t>
            </w:r>
            <w:r w:rsidRPr="003D714A">
              <w:rPr>
                <w:rFonts w:ascii="仿宋" w:eastAsia="仿宋" w:hAnsi="仿宋" w:cs="Times New Roman" w:hint="eastAsia"/>
                <w:kern w:val="0"/>
                <w:sz w:val="20"/>
                <w:szCs w:val="20"/>
              </w:rPr>
              <w:t>变化明显</w:t>
            </w:r>
            <w:r w:rsidRPr="003D714A">
              <w:rPr>
                <w:rFonts w:ascii="仿宋" w:eastAsia="仿宋" w:hAnsi="仿宋" w:cs="Times New Roman"/>
                <w:kern w:val="0"/>
                <w:sz w:val="20"/>
                <w:szCs w:val="20"/>
              </w:rPr>
              <w:t>的单元，开展专题论证与研究工作；</w:t>
            </w:r>
          </w:p>
          <w:p w:rsidR="00411351" w:rsidRPr="003D714A" w:rsidRDefault="00411351" w:rsidP="00380A3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（2）加强与水利实时雨水工</w:t>
            </w:r>
            <w:proofErr w:type="gramStart"/>
            <w:r w:rsidRPr="003D714A">
              <w:rPr>
                <w:rFonts w:ascii="仿宋" w:eastAsia="仿宋" w:hAnsi="仿宋" w:cs="Times New Roman"/>
                <w:kern w:val="0"/>
                <w:sz w:val="20"/>
                <w:szCs w:val="20"/>
              </w:rPr>
              <w:t>情信息</w:t>
            </w:r>
            <w:proofErr w:type="gramEnd"/>
            <w:r w:rsidRPr="003D714A">
              <w:rPr>
                <w:rFonts w:ascii="仿宋" w:eastAsia="仿宋" w:hAnsi="仿宋" w:cs="Times New Roman"/>
                <w:kern w:val="0"/>
                <w:sz w:val="20"/>
                <w:szCs w:val="20"/>
              </w:rPr>
              <w:t>的共享，开展沿线暴雨洪水的预报预警工作；</w:t>
            </w:r>
          </w:p>
        </w:tc>
      </w:tr>
      <w:tr w:rsidR="00411351" w:rsidRPr="000D1DA3" w:rsidTr="00380A37">
        <w:trPr>
          <w:trHeight w:val="270"/>
          <w:jc w:val="center"/>
        </w:trPr>
        <w:tc>
          <w:tcPr>
            <w:tcW w:w="253" w:type="pct"/>
            <w:noWrap/>
            <w:vAlign w:val="center"/>
            <w:hideMark/>
          </w:tcPr>
          <w:p w:rsidR="00411351" w:rsidRPr="003D714A" w:rsidRDefault="00411351" w:rsidP="00380A37">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3</w:t>
            </w:r>
          </w:p>
        </w:tc>
        <w:tc>
          <w:tcPr>
            <w:tcW w:w="1030" w:type="pct"/>
            <w:noWrap/>
            <w:vAlign w:val="center"/>
            <w:hideMark/>
          </w:tcPr>
          <w:p w:rsidR="00411351" w:rsidRPr="003D714A" w:rsidRDefault="00411351" w:rsidP="00380A37">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河</w:t>
            </w:r>
            <w:proofErr w:type="gramStart"/>
            <w:r w:rsidRPr="003D714A">
              <w:rPr>
                <w:rFonts w:ascii="仿宋" w:eastAsia="仿宋" w:hAnsi="仿宋" w:cs="Times New Roman" w:hint="eastAsia"/>
                <w:kern w:val="0"/>
                <w:sz w:val="20"/>
                <w:szCs w:val="20"/>
              </w:rPr>
              <w:t>穿渠类</w:t>
            </w:r>
            <w:proofErr w:type="gramEnd"/>
            <w:r w:rsidRPr="003D714A">
              <w:rPr>
                <w:rFonts w:ascii="仿宋" w:eastAsia="仿宋" w:hAnsi="仿宋" w:cs="Times New Roman" w:hint="eastAsia"/>
                <w:kern w:val="0"/>
                <w:sz w:val="20"/>
                <w:szCs w:val="20"/>
              </w:rPr>
              <w:t>建筑物下游有弃渣、堆土、建房等挤占行洪通道，行洪能力降低</w:t>
            </w:r>
          </w:p>
        </w:tc>
        <w:tc>
          <w:tcPr>
            <w:tcW w:w="1657" w:type="pct"/>
            <w:noWrap/>
            <w:hideMark/>
          </w:tcPr>
          <w:p w:rsidR="00411351" w:rsidRPr="003D714A" w:rsidRDefault="00411351" w:rsidP="00380A3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（1）运行期间应监视下游河道水流通道的畅通条件，发现堵塞现象时应及时清理；</w:t>
            </w:r>
          </w:p>
          <w:p w:rsidR="00411351" w:rsidRPr="003D714A" w:rsidRDefault="00411351" w:rsidP="00380A3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（2）清理出口土堆，疏通下游排水通道，提高下游河道过流能力；</w:t>
            </w:r>
          </w:p>
        </w:tc>
        <w:tc>
          <w:tcPr>
            <w:tcW w:w="2060" w:type="pct"/>
            <w:noWrap/>
            <w:hideMark/>
          </w:tcPr>
          <w:p w:rsidR="00411351" w:rsidRPr="003D714A" w:rsidRDefault="00411351" w:rsidP="00380A37">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堆土等；并对建房等挤占行洪通道</w:t>
            </w:r>
            <w:r w:rsidRPr="003D714A">
              <w:rPr>
                <w:rFonts w:ascii="仿宋" w:eastAsia="仿宋" w:hAnsi="仿宋" w:cs="Times New Roman" w:hint="eastAsia"/>
                <w:kern w:val="0"/>
                <w:sz w:val="20"/>
                <w:szCs w:val="20"/>
              </w:rPr>
              <w:t>的</w:t>
            </w:r>
            <w:r w:rsidRPr="003D714A">
              <w:rPr>
                <w:rFonts w:ascii="仿宋" w:eastAsia="仿宋" w:hAnsi="仿宋" w:cs="Times New Roman"/>
                <w:kern w:val="0"/>
                <w:sz w:val="20"/>
                <w:szCs w:val="20"/>
              </w:rPr>
              <w:t>行为进行动态监管</w:t>
            </w:r>
            <w:r w:rsidRPr="003D714A">
              <w:rPr>
                <w:rFonts w:ascii="仿宋" w:eastAsia="仿宋" w:hAnsi="仿宋" w:cs="Times New Roman" w:hint="eastAsia"/>
                <w:kern w:val="0"/>
                <w:sz w:val="20"/>
                <w:szCs w:val="20"/>
              </w:rPr>
              <w:t>；</w:t>
            </w:r>
          </w:p>
          <w:p w:rsidR="00411351" w:rsidRPr="003D714A" w:rsidRDefault="00411351" w:rsidP="00380A37">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p w:rsidR="00411351" w:rsidRPr="003D714A" w:rsidRDefault="00411351" w:rsidP="00380A3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（3）完善应急预案编制，提高应急预案的可操作性；</w:t>
            </w:r>
          </w:p>
        </w:tc>
      </w:tr>
      <w:tr w:rsidR="00411351" w:rsidRPr="000D1DA3" w:rsidTr="00380A37">
        <w:trPr>
          <w:trHeight w:val="270"/>
          <w:jc w:val="center"/>
        </w:trPr>
        <w:tc>
          <w:tcPr>
            <w:tcW w:w="253" w:type="pct"/>
            <w:noWrap/>
            <w:vAlign w:val="center"/>
          </w:tcPr>
          <w:p w:rsidR="00411351" w:rsidRPr="003D714A" w:rsidRDefault="00411351" w:rsidP="00380A37">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4</w:t>
            </w:r>
          </w:p>
        </w:tc>
        <w:tc>
          <w:tcPr>
            <w:tcW w:w="1030" w:type="pct"/>
            <w:noWrap/>
            <w:vAlign w:val="center"/>
          </w:tcPr>
          <w:p w:rsidR="00411351" w:rsidRPr="003D714A" w:rsidRDefault="00411351" w:rsidP="00380A37">
            <w:pPr>
              <w:widowControl/>
              <w:rPr>
                <w:rFonts w:ascii="仿宋" w:eastAsia="仿宋" w:hAnsi="仿宋" w:cs="Times New Roman"/>
                <w:kern w:val="0"/>
                <w:sz w:val="20"/>
                <w:szCs w:val="20"/>
              </w:rPr>
            </w:pPr>
            <w:proofErr w:type="gramStart"/>
            <w:r w:rsidRPr="003D714A">
              <w:rPr>
                <w:rFonts w:ascii="仿宋" w:eastAsia="仿宋" w:hAnsi="仿宋" w:cs="Times New Roman"/>
                <w:kern w:val="0"/>
                <w:sz w:val="20"/>
                <w:szCs w:val="20"/>
              </w:rPr>
              <w:t>穿渠类</w:t>
            </w:r>
            <w:proofErr w:type="gramEnd"/>
            <w:r w:rsidRPr="003D714A">
              <w:rPr>
                <w:rFonts w:ascii="仿宋" w:eastAsia="仿宋" w:hAnsi="仿宋" w:cs="Times New Roman"/>
                <w:kern w:val="0"/>
                <w:sz w:val="20"/>
                <w:szCs w:val="20"/>
              </w:rPr>
              <w:t>建筑物进口易堵（生活垃圾、柴草漂浮物、滑坡泥石</w:t>
            </w:r>
            <w:r w:rsidRPr="003D714A">
              <w:rPr>
                <w:rFonts w:ascii="仿宋" w:eastAsia="仿宋" w:hAnsi="仿宋" w:cs="Times New Roman"/>
                <w:kern w:val="0"/>
                <w:sz w:val="20"/>
                <w:szCs w:val="20"/>
              </w:rPr>
              <w:lastRenderedPageBreak/>
              <w:t>流等）</w:t>
            </w:r>
          </w:p>
        </w:tc>
        <w:tc>
          <w:tcPr>
            <w:tcW w:w="1657" w:type="pct"/>
            <w:noWrap/>
            <w:vAlign w:val="center"/>
          </w:tcPr>
          <w:p w:rsidR="00411351" w:rsidRPr="003D714A" w:rsidRDefault="00411351" w:rsidP="00380A37">
            <w:pPr>
              <w:widowControl/>
              <w:rPr>
                <w:rFonts w:ascii="仿宋" w:eastAsia="仿宋" w:hAnsi="仿宋" w:cs="Times New Roman"/>
                <w:kern w:val="0"/>
                <w:sz w:val="20"/>
                <w:szCs w:val="20"/>
              </w:rPr>
            </w:pPr>
            <w:r w:rsidRPr="003D714A">
              <w:rPr>
                <w:rFonts w:ascii="仿宋" w:eastAsia="仿宋" w:hAnsi="仿宋" w:cs="Times New Roman"/>
                <w:kern w:val="0"/>
                <w:sz w:val="20"/>
                <w:szCs w:val="20"/>
              </w:rPr>
              <w:lastRenderedPageBreak/>
              <w:t>（1）清理进口附近工程弃渣、堆土、生活垃圾、柴草漂浮物等；</w:t>
            </w:r>
          </w:p>
          <w:p w:rsidR="00411351" w:rsidRPr="003D714A" w:rsidRDefault="00411351" w:rsidP="00380A37">
            <w:pPr>
              <w:widowControl/>
              <w:rPr>
                <w:rFonts w:ascii="仿宋" w:eastAsia="仿宋" w:hAnsi="仿宋" w:cs="Times New Roman"/>
                <w:kern w:val="0"/>
                <w:sz w:val="20"/>
                <w:szCs w:val="20"/>
              </w:rPr>
            </w:pPr>
            <w:r w:rsidRPr="003D714A">
              <w:rPr>
                <w:rFonts w:ascii="仿宋" w:eastAsia="仿宋" w:hAnsi="仿宋" w:cs="Times New Roman"/>
                <w:kern w:val="0"/>
                <w:sz w:val="20"/>
                <w:szCs w:val="20"/>
              </w:rPr>
              <w:lastRenderedPageBreak/>
              <w:t>（2）在排水建筑物进口修建拦沙坎、沉砂池等，防止行洪通道淤堵；</w:t>
            </w:r>
          </w:p>
        </w:tc>
        <w:tc>
          <w:tcPr>
            <w:tcW w:w="2060" w:type="pct"/>
            <w:noWrap/>
            <w:vAlign w:val="center"/>
          </w:tcPr>
          <w:p w:rsidR="00411351" w:rsidRPr="003D714A" w:rsidRDefault="00411351" w:rsidP="00380A37">
            <w:pPr>
              <w:widowControl/>
              <w:rPr>
                <w:rFonts w:ascii="仿宋" w:eastAsia="仿宋" w:hAnsi="仿宋" w:cs="Times New Roman"/>
                <w:kern w:val="0"/>
                <w:sz w:val="20"/>
                <w:szCs w:val="20"/>
              </w:rPr>
            </w:pPr>
            <w:r w:rsidRPr="003D714A">
              <w:rPr>
                <w:rFonts w:ascii="仿宋" w:eastAsia="仿宋" w:hAnsi="仿宋" w:cs="Times New Roman" w:hint="eastAsia"/>
                <w:kern w:val="0"/>
                <w:sz w:val="20"/>
                <w:szCs w:val="20"/>
              </w:rPr>
              <w:lastRenderedPageBreak/>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w:t>
            </w:r>
          </w:p>
        </w:tc>
      </w:tr>
      <w:tr w:rsidR="00411351" w:rsidRPr="000D1DA3" w:rsidTr="00380A37">
        <w:trPr>
          <w:trHeight w:val="270"/>
          <w:jc w:val="center"/>
        </w:trPr>
        <w:tc>
          <w:tcPr>
            <w:tcW w:w="253" w:type="pct"/>
            <w:noWrap/>
            <w:vAlign w:val="center"/>
          </w:tcPr>
          <w:p w:rsidR="00411351" w:rsidRPr="003D714A" w:rsidRDefault="00411351" w:rsidP="00380A37">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lastRenderedPageBreak/>
              <w:t>5</w:t>
            </w:r>
          </w:p>
        </w:tc>
        <w:tc>
          <w:tcPr>
            <w:tcW w:w="1030" w:type="pct"/>
            <w:noWrap/>
            <w:vAlign w:val="center"/>
          </w:tcPr>
          <w:p w:rsidR="00411351" w:rsidRPr="003D714A" w:rsidRDefault="00411351" w:rsidP="00380A37">
            <w:pPr>
              <w:widowControl/>
              <w:rPr>
                <w:rFonts w:ascii="仿宋" w:eastAsia="仿宋" w:hAnsi="仿宋" w:cs="Times New Roman"/>
                <w:kern w:val="0"/>
                <w:sz w:val="20"/>
                <w:szCs w:val="20"/>
              </w:rPr>
            </w:pPr>
            <w:proofErr w:type="gramStart"/>
            <w:r w:rsidRPr="003D714A">
              <w:rPr>
                <w:rFonts w:ascii="仿宋" w:eastAsia="仿宋" w:hAnsi="仿宋" w:cs="Times New Roman"/>
                <w:kern w:val="0"/>
                <w:sz w:val="20"/>
                <w:szCs w:val="20"/>
              </w:rPr>
              <w:t>穿渠类</w:t>
            </w:r>
            <w:proofErr w:type="gramEnd"/>
            <w:r w:rsidRPr="003D714A">
              <w:rPr>
                <w:rFonts w:ascii="仿宋" w:eastAsia="仿宋" w:hAnsi="仿宋" w:cs="Times New Roman"/>
                <w:kern w:val="0"/>
                <w:sz w:val="20"/>
                <w:szCs w:val="20"/>
              </w:rPr>
              <w:t>建筑物自身淤堵</w:t>
            </w:r>
          </w:p>
        </w:tc>
        <w:tc>
          <w:tcPr>
            <w:tcW w:w="1657" w:type="pct"/>
            <w:noWrap/>
            <w:vAlign w:val="center"/>
          </w:tcPr>
          <w:p w:rsidR="00411351" w:rsidRPr="003D714A" w:rsidRDefault="00411351" w:rsidP="00380A37">
            <w:pPr>
              <w:widowControl/>
              <w:rPr>
                <w:rFonts w:ascii="仿宋" w:eastAsia="仿宋" w:hAnsi="仿宋" w:cs="Times New Roman"/>
                <w:kern w:val="0"/>
                <w:sz w:val="20"/>
                <w:szCs w:val="20"/>
              </w:rPr>
            </w:pPr>
            <w:r w:rsidRPr="003D714A">
              <w:rPr>
                <w:rFonts w:ascii="仿宋" w:eastAsia="仿宋" w:hAnsi="仿宋" w:cs="Times New Roman"/>
                <w:kern w:val="0"/>
                <w:sz w:val="20"/>
                <w:szCs w:val="20"/>
              </w:rPr>
              <w:t>汛后及时清淤；</w:t>
            </w:r>
          </w:p>
        </w:tc>
        <w:tc>
          <w:tcPr>
            <w:tcW w:w="2060" w:type="pct"/>
            <w:noWrap/>
            <w:vAlign w:val="center"/>
          </w:tcPr>
          <w:p w:rsidR="00411351" w:rsidRPr="003D714A" w:rsidRDefault="00411351" w:rsidP="00380A37">
            <w:pPr>
              <w:widowControl/>
              <w:rPr>
                <w:rFonts w:ascii="仿宋" w:eastAsia="仿宋" w:hAnsi="仿宋" w:cs="Times New Roman"/>
                <w:kern w:val="0"/>
                <w:sz w:val="20"/>
                <w:szCs w:val="20"/>
              </w:rPr>
            </w:pPr>
            <w:r w:rsidRPr="003D714A">
              <w:rPr>
                <w:rFonts w:ascii="仿宋" w:eastAsia="仿宋" w:hAnsi="仿宋" w:cs="Times New Roman"/>
                <w:kern w:val="0"/>
                <w:sz w:val="20"/>
                <w:szCs w:val="20"/>
              </w:rPr>
              <w:t>（1）</w:t>
            </w:r>
            <w:proofErr w:type="gramStart"/>
            <w:r w:rsidRPr="003D714A">
              <w:rPr>
                <w:rFonts w:ascii="仿宋" w:eastAsia="仿宋" w:hAnsi="仿宋" w:cs="Times New Roman"/>
                <w:kern w:val="0"/>
                <w:sz w:val="20"/>
                <w:szCs w:val="20"/>
              </w:rPr>
              <w:t>做好穿渠</w:t>
            </w:r>
            <w:proofErr w:type="gramEnd"/>
            <w:r w:rsidRPr="003D714A">
              <w:rPr>
                <w:rFonts w:ascii="仿宋" w:eastAsia="仿宋" w:hAnsi="仿宋" w:cs="Times New Roman"/>
                <w:kern w:val="0"/>
                <w:sz w:val="20"/>
                <w:szCs w:val="20"/>
              </w:rPr>
              <w:t>排水建筑物日常检查维护工作，排除可能的风险因素；</w:t>
            </w:r>
          </w:p>
        </w:tc>
      </w:tr>
      <w:tr w:rsidR="00411351" w:rsidRPr="000D1DA3" w:rsidTr="00380A37">
        <w:trPr>
          <w:trHeight w:val="270"/>
          <w:jc w:val="center"/>
        </w:trPr>
        <w:tc>
          <w:tcPr>
            <w:tcW w:w="253" w:type="pct"/>
            <w:noWrap/>
            <w:vAlign w:val="center"/>
            <w:hideMark/>
          </w:tcPr>
          <w:p w:rsidR="00411351" w:rsidRPr="003D714A" w:rsidRDefault="00411351" w:rsidP="00380A37">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6</w:t>
            </w:r>
          </w:p>
        </w:tc>
        <w:tc>
          <w:tcPr>
            <w:tcW w:w="1030" w:type="pct"/>
            <w:noWrap/>
            <w:vAlign w:val="center"/>
            <w:hideMark/>
          </w:tcPr>
          <w:p w:rsidR="00411351" w:rsidRPr="003D714A" w:rsidRDefault="00411351" w:rsidP="00380A3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河渠交叉建筑物上</w:t>
            </w:r>
            <w:r w:rsidRPr="003D714A">
              <w:rPr>
                <w:rFonts w:ascii="仿宋" w:eastAsia="仿宋" w:hAnsi="仿宋" w:cs="Times New Roman" w:hint="eastAsia"/>
                <w:kern w:val="0"/>
                <w:sz w:val="20"/>
                <w:szCs w:val="20"/>
              </w:rPr>
              <w:t>下</w:t>
            </w:r>
            <w:r w:rsidRPr="003D714A">
              <w:rPr>
                <w:rFonts w:ascii="仿宋" w:eastAsia="仿宋" w:hAnsi="仿宋" w:cs="Times New Roman"/>
                <w:kern w:val="0"/>
                <w:sz w:val="20"/>
                <w:szCs w:val="20"/>
              </w:rPr>
              <w:t>游行洪断面束窄，行洪能力降低</w:t>
            </w:r>
          </w:p>
        </w:tc>
        <w:tc>
          <w:tcPr>
            <w:tcW w:w="1657" w:type="pct"/>
            <w:noWrap/>
            <w:hideMark/>
          </w:tcPr>
          <w:p w:rsidR="00411351" w:rsidRPr="003D714A" w:rsidRDefault="00411351" w:rsidP="00380A3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（1）制止保护范围内违建行为，对存在</w:t>
            </w:r>
            <w:proofErr w:type="gramStart"/>
            <w:r w:rsidRPr="003D714A">
              <w:rPr>
                <w:rFonts w:ascii="仿宋" w:eastAsia="仿宋" w:hAnsi="仿宋" w:cs="Times New Roman"/>
                <w:kern w:val="0"/>
                <w:sz w:val="20"/>
                <w:szCs w:val="20"/>
              </w:rPr>
              <w:t>的违建建筑物</w:t>
            </w:r>
            <w:proofErr w:type="gramEnd"/>
            <w:r w:rsidRPr="003D714A">
              <w:rPr>
                <w:rFonts w:ascii="仿宋" w:eastAsia="仿宋" w:hAnsi="仿宋" w:cs="Times New Roman"/>
                <w:kern w:val="0"/>
                <w:sz w:val="20"/>
                <w:szCs w:val="20"/>
              </w:rPr>
              <w:t>进行拆除，进行河道整治；</w:t>
            </w:r>
          </w:p>
          <w:p w:rsidR="00411351" w:rsidRPr="003D714A" w:rsidRDefault="00411351" w:rsidP="00380A3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（2）协同地方水</w:t>
            </w:r>
            <w:proofErr w:type="gramStart"/>
            <w:r w:rsidRPr="003D714A">
              <w:rPr>
                <w:rFonts w:ascii="仿宋" w:eastAsia="仿宋" w:hAnsi="仿宋" w:cs="Times New Roman"/>
                <w:kern w:val="0"/>
                <w:sz w:val="20"/>
                <w:szCs w:val="20"/>
              </w:rPr>
              <w:t>务</w:t>
            </w:r>
            <w:proofErr w:type="gramEnd"/>
            <w:r w:rsidRPr="003D714A">
              <w:rPr>
                <w:rFonts w:ascii="仿宋" w:eastAsia="仿宋" w:hAnsi="仿宋" w:cs="Times New Roman"/>
                <w:kern w:val="0"/>
                <w:sz w:val="20"/>
                <w:szCs w:val="20"/>
              </w:rPr>
              <w:t>部门加强河道整治工作，保持河道行洪通畅；</w:t>
            </w:r>
          </w:p>
        </w:tc>
        <w:tc>
          <w:tcPr>
            <w:tcW w:w="2060" w:type="pct"/>
            <w:noWrap/>
            <w:hideMark/>
          </w:tcPr>
          <w:p w:rsidR="00411351" w:rsidRPr="003D714A" w:rsidRDefault="00411351" w:rsidP="00380A37">
            <w:pPr>
              <w:widowControl/>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加强河道管理法制法规建设，明确保护范围和具体要求，建立违法监管机制并进行动态监测监管</w:t>
            </w:r>
            <w:r w:rsidRPr="003D714A">
              <w:rPr>
                <w:rFonts w:ascii="仿宋" w:eastAsia="仿宋" w:hAnsi="仿宋" w:cs="Times New Roman" w:hint="eastAsia"/>
                <w:kern w:val="0"/>
                <w:sz w:val="20"/>
                <w:szCs w:val="20"/>
              </w:rPr>
              <w:t>；</w:t>
            </w:r>
          </w:p>
          <w:p w:rsidR="00411351" w:rsidRPr="003D714A" w:rsidRDefault="00411351" w:rsidP="00380A37">
            <w:pPr>
              <w:widowControl/>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tc>
      </w:tr>
      <w:tr w:rsidR="00411351" w:rsidRPr="000D1DA3" w:rsidTr="00380A37">
        <w:trPr>
          <w:trHeight w:val="270"/>
          <w:jc w:val="center"/>
        </w:trPr>
        <w:tc>
          <w:tcPr>
            <w:tcW w:w="253" w:type="pct"/>
            <w:noWrap/>
            <w:vAlign w:val="center"/>
          </w:tcPr>
          <w:p w:rsidR="00411351" w:rsidRPr="003D714A" w:rsidRDefault="00411351" w:rsidP="00380A37">
            <w:pPr>
              <w:jc w:val="center"/>
              <w:rPr>
                <w:rFonts w:ascii="仿宋" w:eastAsia="仿宋" w:hAnsi="仿宋" w:cs="Times New Roman"/>
                <w:kern w:val="0"/>
                <w:sz w:val="20"/>
                <w:szCs w:val="20"/>
              </w:rPr>
            </w:pPr>
            <w:r w:rsidRPr="003D714A">
              <w:rPr>
                <w:rFonts w:ascii="仿宋" w:eastAsia="仿宋" w:hAnsi="仿宋" w:cs="Times New Roman"/>
                <w:kern w:val="0"/>
                <w:sz w:val="20"/>
                <w:szCs w:val="20"/>
              </w:rPr>
              <w:t>7</w:t>
            </w:r>
          </w:p>
        </w:tc>
        <w:tc>
          <w:tcPr>
            <w:tcW w:w="1030" w:type="pct"/>
            <w:noWrap/>
            <w:vAlign w:val="center"/>
          </w:tcPr>
          <w:p w:rsidR="00411351" w:rsidRPr="003D714A" w:rsidRDefault="00411351" w:rsidP="00380A37">
            <w:pPr>
              <w:rPr>
                <w:rFonts w:ascii="仿宋" w:eastAsia="仿宋" w:hAnsi="仿宋" w:cs="Times New Roman"/>
                <w:kern w:val="0"/>
                <w:sz w:val="20"/>
                <w:szCs w:val="20"/>
              </w:rPr>
            </w:pPr>
            <w:r w:rsidRPr="003D714A">
              <w:rPr>
                <w:rFonts w:ascii="仿宋" w:eastAsia="仿宋" w:hAnsi="仿宋" w:cs="Times New Roman"/>
                <w:kern w:val="0"/>
                <w:sz w:val="20"/>
                <w:szCs w:val="20"/>
              </w:rPr>
              <w:t>洪水影响区内的社会经济因素（人口和资产分布）</w:t>
            </w:r>
          </w:p>
        </w:tc>
        <w:tc>
          <w:tcPr>
            <w:tcW w:w="1657" w:type="pct"/>
            <w:noWrap/>
            <w:vAlign w:val="center"/>
          </w:tcPr>
          <w:p w:rsidR="00411351" w:rsidRPr="003D714A" w:rsidRDefault="00411351" w:rsidP="00380A37">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411351" w:rsidRPr="003D714A" w:rsidRDefault="00411351" w:rsidP="00380A37">
            <w:pPr>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协同地方政府部门</w:t>
            </w:r>
            <w:r w:rsidRPr="003D714A">
              <w:rPr>
                <w:rFonts w:ascii="仿宋" w:eastAsia="仿宋" w:hAnsi="仿宋" w:cs="Times New Roman"/>
                <w:kern w:val="0"/>
                <w:sz w:val="20"/>
                <w:szCs w:val="20"/>
              </w:rPr>
              <w:t>加强当地土地利用规划和管理，根据洪水风险空间分布划定禁止开发区和允许开发区，并严格执行</w:t>
            </w:r>
            <w:r w:rsidRPr="003D714A">
              <w:rPr>
                <w:rFonts w:ascii="仿宋" w:eastAsia="仿宋" w:hAnsi="仿宋" w:cs="Times New Roman" w:hint="eastAsia"/>
                <w:kern w:val="0"/>
                <w:sz w:val="20"/>
                <w:szCs w:val="20"/>
              </w:rPr>
              <w:t>；</w:t>
            </w:r>
          </w:p>
          <w:p w:rsidR="00411351" w:rsidRPr="003D714A" w:rsidRDefault="00411351" w:rsidP="00380A3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2）有关左右</w:t>
            </w:r>
            <w:proofErr w:type="gramStart"/>
            <w:r w:rsidRPr="003D714A">
              <w:rPr>
                <w:rFonts w:ascii="仿宋" w:eastAsia="仿宋" w:hAnsi="仿宋" w:cs="Times New Roman" w:hint="eastAsia"/>
                <w:kern w:val="0"/>
                <w:sz w:val="20"/>
                <w:szCs w:val="20"/>
              </w:rPr>
              <w:t>岸工程</w:t>
            </w:r>
            <w:proofErr w:type="gramEnd"/>
            <w:r w:rsidRPr="003D714A">
              <w:rPr>
                <w:rFonts w:ascii="仿宋" w:eastAsia="仿宋" w:hAnsi="仿宋" w:cs="Times New Roman" w:hint="eastAsia"/>
                <w:kern w:val="0"/>
                <w:sz w:val="20"/>
                <w:szCs w:val="20"/>
              </w:rPr>
              <w:t>保护区及下垫</w:t>
            </w:r>
            <w:proofErr w:type="gramStart"/>
            <w:r w:rsidRPr="003D714A">
              <w:rPr>
                <w:rFonts w:ascii="仿宋" w:eastAsia="仿宋" w:hAnsi="仿宋" w:cs="Times New Roman" w:hint="eastAsia"/>
                <w:kern w:val="0"/>
                <w:sz w:val="20"/>
                <w:szCs w:val="20"/>
              </w:rPr>
              <w:t>面范围</w:t>
            </w:r>
            <w:proofErr w:type="gramEnd"/>
            <w:r w:rsidRPr="003D714A">
              <w:rPr>
                <w:rFonts w:ascii="仿宋" w:eastAsia="仿宋" w:hAnsi="仿宋" w:cs="Times New Roman" w:hint="eastAsia"/>
                <w:kern w:val="0"/>
                <w:sz w:val="20"/>
                <w:szCs w:val="20"/>
              </w:rPr>
              <w:t>的城市规划应征求水利部门的意见；</w:t>
            </w:r>
          </w:p>
        </w:tc>
      </w:tr>
      <w:tr w:rsidR="00411351" w:rsidRPr="000D1DA3" w:rsidTr="00380A37">
        <w:trPr>
          <w:trHeight w:val="270"/>
          <w:jc w:val="center"/>
        </w:trPr>
        <w:tc>
          <w:tcPr>
            <w:tcW w:w="253" w:type="pct"/>
            <w:noWrap/>
            <w:vAlign w:val="center"/>
          </w:tcPr>
          <w:p w:rsidR="00411351" w:rsidRPr="003D714A" w:rsidRDefault="00411351" w:rsidP="00380A37">
            <w:pPr>
              <w:jc w:val="center"/>
              <w:rPr>
                <w:rFonts w:ascii="仿宋" w:eastAsia="仿宋" w:hAnsi="仿宋" w:cs="Times New Roman"/>
                <w:kern w:val="0"/>
                <w:sz w:val="20"/>
                <w:szCs w:val="20"/>
              </w:rPr>
            </w:pPr>
            <w:r w:rsidRPr="003D714A">
              <w:rPr>
                <w:rFonts w:ascii="仿宋" w:eastAsia="仿宋" w:hAnsi="仿宋" w:cs="Times New Roman"/>
                <w:kern w:val="0"/>
                <w:sz w:val="20"/>
                <w:szCs w:val="20"/>
              </w:rPr>
              <w:t>8</w:t>
            </w:r>
          </w:p>
        </w:tc>
        <w:tc>
          <w:tcPr>
            <w:tcW w:w="1030" w:type="pct"/>
            <w:noWrap/>
            <w:vAlign w:val="center"/>
          </w:tcPr>
          <w:p w:rsidR="00411351" w:rsidRPr="003D714A" w:rsidRDefault="00411351" w:rsidP="00380A37">
            <w:pPr>
              <w:rPr>
                <w:rFonts w:ascii="仿宋" w:eastAsia="仿宋" w:hAnsi="仿宋" w:cs="Times New Roman"/>
                <w:kern w:val="0"/>
                <w:sz w:val="20"/>
                <w:szCs w:val="20"/>
              </w:rPr>
            </w:pPr>
            <w:r w:rsidRPr="003D714A">
              <w:rPr>
                <w:rFonts w:ascii="仿宋" w:eastAsia="仿宋" w:hAnsi="仿宋" w:cs="Times New Roman" w:hint="eastAsia"/>
                <w:kern w:val="0"/>
                <w:sz w:val="20"/>
                <w:szCs w:val="20"/>
              </w:rPr>
              <w:t>距离干渠</w:t>
            </w:r>
            <w:r w:rsidRPr="003D714A">
              <w:rPr>
                <w:rFonts w:ascii="仿宋" w:eastAsia="仿宋" w:hAnsi="仿宋" w:cs="Times New Roman"/>
                <w:kern w:val="0"/>
                <w:sz w:val="20"/>
                <w:szCs w:val="20"/>
              </w:rPr>
              <w:t>50km范围内有设计标准低的中型水库以及20km范围内有设计标准低的小型水库</w:t>
            </w:r>
          </w:p>
        </w:tc>
        <w:tc>
          <w:tcPr>
            <w:tcW w:w="1657" w:type="pct"/>
            <w:noWrap/>
            <w:vAlign w:val="center"/>
          </w:tcPr>
          <w:p w:rsidR="00411351" w:rsidRPr="003D714A" w:rsidRDefault="00411351" w:rsidP="00380A3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）对按现行标准复核水库大坝的防洪标准和溢洪道尺寸不满足要求的水库，应建议其采取工程措施扩建溢洪道或加高大坝；</w:t>
            </w:r>
          </w:p>
          <w:p w:rsidR="00411351" w:rsidRPr="003D714A" w:rsidRDefault="00411351" w:rsidP="00380A3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2）对于溢洪道两侧存在山体滑坡隐患的，应建议其及早整治；</w:t>
            </w:r>
          </w:p>
          <w:p w:rsidR="00411351" w:rsidRPr="003D714A" w:rsidRDefault="00411351" w:rsidP="00380A3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）对溢洪道、泄洪</w:t>
            </w:r>
            <w:proofErr w:type="gramStart"/>
            <w:r w:rsidRPr="003D714A">
              <w:rPr>
                <w:rFonts w:ascii="仿宋" w:eastAsia="仿宋" w:hAnsi="仿宋" w:cs="Times New Roman" w:hint="eastAsia"/>
                <w:kern w:val="0"/>
                <w:sz w:val="20"/>
                <w:szCs w:val="20"/>
              </w:rPr>
              <w:t>洞包括</w:t>
            </w:r>
            <w:proofErr w:type="gramEnd"/>
            <w:r w:rsidRPr="003D714A">
              <w:rPr>
                <w:rFonts w:ascii="仿宋" w:eastAsia="仿宋" w:hAnsi="仿宋" w:cs="Times New Roman" w:hint="eastAsia"/>
                <w:kern w:val="0"/>
                <w:sz w:val="20"/>
                <w:szCs w:val="20"/>
              </w:rPr>
              <w:t>闸门与启闭设施及备用电源等应建议其加强维修养护，确保正常工作；</w:t>
            </w:r>
          </w:p>
          <w:p w:rsidR="00411351" w:rsidRPr="003D714A" w:rsidRDefault="00411351" w:rsidP="00380A3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4</w:t>
            </w:r>
            <w:r w:rsidRPr="003D714A">
              <w:rPr>
                <w:rFonts w:ascii="仿宋" w:eastAsia="仿宋" w:hAnsi="仿宋" w:cs="Times New Roman" w:hint="eastAsia"/>
                <w:kern w:val="0"/>
                <w:sz w:val="20"/>
                <w:szCs w:val="20"/>
              </w:rPr>
              <w:t>）对存在漂浮物威胁的水库溢洪道，</w:t>
            </w:r>
            <w:proofErr w:type="gramStart"/>
            <w:r w:rsidRPr="003D714A">
              <w:rPr>
                <w:rFonts w:ascii="仿宋" w:eastAsia="仿宋" w:hAnsi="仿宋" w:cs="Times New Roman" w:hint="eastAsia"/>
                <w:kern w:val="0"/>
                <w:sz w:val="20"/>
                <w:szCs w:val="20"/>
              </w:rPr>
              <w:t>汛期应</w:t>
            </w:r>
            <w:proofErr w:type="gramEnd"/>
            <w:r w:rsidRPr="003D714A">
              <w:rPr>
                <w:rFonts w:ascii="仿宋" w:eastAsia="仿宋" w:hAnsi="仿宋" w:cs="Times New Roman" w:hint="eastAsia"/>
                <w:kern w:val="0"/>
                <w:sz w:val="20"/>
                <w:szCs w:val="20"/>
              </w:rPr>
              <w:t>建议其采取措施消除漂浮物堵塞隐患。</w:t>
            </w:r>
          </w:p>
        </w:tc>
        <w:tc>
          <w:tcPr>
            <w:tcW w:w="2060" w:type="pct"/>
            <w:noWrap/>
            <w:vAlign w:val="center"/>
          </w:tcPr>
          <w:p w:rsidR="00411351" w:rsidRPr="003D714A" w:rsidRDefault="00411351" w:rsidP="00380A3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加强水库大坝安全监测，在发生强降雨、产生的洪水可能超过水库设计值时提前采取泄洪措施，规避溃坝风险，对于已经进行过除险加固的水库，初期蓄水</w:t>
            </w:r>
            <w:r>
              <w:rPr>
                <w:rFonts w:ascii="仿宋" w:eastAsia="仿宋" w:hAnsi="仿宋" w:cs="Times New Roman" w:hint="eastAsia"/>
                <w:kern w:val="0"/>
                <w:sz w:val="20"/>
                <w:szCs w:val="20"/>
              </w:rPr>
              <w:t>阶段</w:t>
            </w:r>
            <w:r w:rsidRPr="003D714A">
              <w:rPr>
                <w:rFonts w:ascii="仿宋" w:eastAsia="仿宋" w:hAnsi="仿宋" w:cs="Times New Roman" w:hint="eastAsia"/>
                <w:kern w:val="0"/>
                <w:sz w:val="20"/>
                <w:szCs w:val="20"/>
              </w:rPr>
              <w:t>仍然是工程危险期，仍需要进一步加强其安全检查与监测；</w:t>
            </w:r>
          </w:p>
          <w:p w:rsidR="00411351" w:rsidRPr="003D714A" w:rsidRDefault="00411351" w:rsidP="00380A3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Pr>
                <w:rFonts w:ascii="仿宋" w:eastAsia="仿宋" w:hAnsi="仿宋" w:cs="Times New Roman" w:hint="eastAsia"/>
                <w:kern w:val="0"/>
                <w:sz w:val="20"/>
                <w:szCs w:val="20"/>
              </w:rPr>
              <w:t>应建议水库管理单位</w:t>
            </w:r>
            <w:r w:rsidRPr="00283C51">
              <w:rPr>
                <w:rFonts w:ascii="仿宋" w:eastAsia="仿宋" w:hAnsi="仿宋" w:cs="Times New Roman"/>
                <w:kern w:val="0"/>
                <w:sz w:val="20"/>
                <w:szCs w:val="20"/>
              </w:rPr>
              <w:t>严格</w:t>
            </w:r>
            <w:r w:rsidRPr="00193F6D">
              <w:rPr>
                <w:rFonts w:ascii="仿宋" w:eastAsia="仿宋" w:hAnsi="仿宋" w:cs="Times New Roman"/>
                <w:kern w:val="0"/>
                <w:sz w:val="20"/>
                <w:szCs w:val="20"/>
              </w:rPr>
              <w:t>按规定执行</w:t>
            </w:r>
            <w:r>
              <w:rPr>
                <w:rFonts w:ascii="仿宋" w:eastAsia="仿宋" w:hAnsi="仿宋" w:cs="Times New Roman" w:hint="eastAsia"/>
                <w:kern w:val="0"/>
                <w:sz w:val="20"/>
                <w:szCs w:val="20"/>
              </w:rPr>
              <w:t>水库</w:t>
            </w:r>
            <w:r w:rsidRPr="0000257E">
              <w:rPr>
                <w:rFonts w:ascii="仿宋" w:eastAsia="仿宋" w:hAnsi="仿宋" w:cs="Times New Roman"/>
                <w:kern w:val="0"/>
                <w:sz w:val="20"/>
                <w:szCs w:val="20"/>
              </w:rPr>
              <w:t>运行</w:t>
            </w:r>
            <w:r w:rsidRPr="003D714A">
              <w:rPr>
                <w:rFonts w:ascii="仿宋" w:eastAsia="仿宋" w:hAnsi="仿宋" w:cs="Times New Roman"/>
                <w:kern w:val="0"/>
                <w:sz w:val="20"/>
                <w:szCs w:val="20"/>
              </w:rPr>
              <w:t>调度，不得违背水库汛期调度运用规则或盲目运行；</w:t>
            </w:r>
          </w:p>
          <w:p w:rsidR="00411351" w:rsidRPr="003D714A" w:rsidRDefault="00411351" w:rsidP="00380A3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加强水库管理制度建设，完善溃坝洪水应急预案，落实中小型水库巡查与报告制度，要求管理人员按非汛期及汛期要求的周期，开展水库安全检查巡查工作。</w:t>
            </w:r>
          </w:p>
        </w:tc>
      </w:tr>
      <w:tr w:rsidR="00411351" w:rsidRPr="000D1DA3" w:rsidTr="00380A37">
        <w:trPr>
          <w:trHeight w:val="270"/>
          <w:jc w:val="center"/>
        </w:trPr>
        <w:tc>
          <w:tcPr>
            <w:tcW w:w="253" w:type="pct"/>
            <w:noWrap/>
            <w:vAlign w:val="center"/>
          </w:tcPr>
          <w:p w:rsidR="00411351" w:rsidRPr="003D714A" w:rsidRDefault="00411351" w:rsidP="00380A37">
            <w:pPr>
              <w:jc w:val="center"/>
              <w:rPr>
                <w:rFonts w:ascii="仿宋" w:eastAsia="仿宋" w:hAnsi="仿宋" w:cs="Times New Roman"/>
                <w:kern w:val="0"/>
                <w:sz w:val="20"/>
                <w:szCs w:val="20"/>
              </w:rPr>
            </w:pPr>
            <w:r w:rsidRPr="003D714A">
              <w:rPr>
                <w:rFonts w:ascii="仿宋" w:eastAsia="仿宋" w:hAnsi="仿宋" w:cs="Times New Roman"/>
                <w:kern w:val="0"/>
                <w:sz w:val="20"/>
                <w:szCs w:val="20"/>
              </w:rPr>
              <w:t>9</w:t>
            </w:r>
          </w:p>
        </w:tc>
        <w:tc>
          <w:tcPr>
            <w:tcW w:w="1030" w:type="pct"/>
            <w:noWrap/>
            <w:vAlign w:val="center"/>
          </w:tcPr>
          <w:p w:rsidR="00411351" w:rsidRPr="003D714A" w:rsidRDefault="00411351" w:rsidP="00380A37">
            <w:pPr>
              <w:rPr>
                <w:rFonts w:ascii="仿宋" w:eastAsia="仿宋" w:hAnsi="仿宋" w:cs="Times New Roman"/>
                <w:kern w:val="0"/>
                <w:sz w:val="20"/>
                <w:szCs w:val="20"/>
              </w:rPr>
            </w:pPr>
            <w:r w:rsidRPr="003D714A">
              <w:rPr>
                <w:rFonts w:ascii="仿宋" w:eastAsia="仿宋" w:hAnsi="仿宋" w:cs="Times New Roman" w:hint="eastAsia"/>
                <w:kern w:val="0"/>
                <w:sz w:val="20"/>
                <w:szCs w:val="20"/>
              </w:rPr>
              <w:t>因总干渠</w:t>
            </w:r>
            <w:proofErr w:type="gramStart"/>
            <w:r w:rsidRPr="003D714A">
              <w:rPr>
                <w:rFonts w:ascii="仿宋" w:eastAsia="仿宋" w:hAnsi="仿宋" w:cs="Times New Roman" w:hint="eastAsia"/>
                <w:kern w:val="0"/>
                <w:sz w:val="20"/>
                <w:szCs w:val="20"/>
              </w:rPr>
              <w:t>及左排建筑物</w:t>
            </w:r>
            <w:proofErr w:type="gramEnd"/>
            <w:r w:rsidRPr="003D714A">
              <w:rPr>
                <w:rFonts w:ascii="仿宋" w:eastAsia="仿宋" w:hAnsi="仿宋" w:cs="Times New Roman" w:hint="eastAsia"/>
                <w:kern w:val="0"/>
                <w:sz w:val="20"/>
                <w:szCs w:val="20"/>
              </w:rPr>
              <w:t>的修建引起</w:t>
            </w:r>
            <w:proofErr w:type="gramStart"/>
            <w:r w:rsidRPr="003D714A">
              <w:rPr>
                <w:rFonts w:ascii="仿宋" w:eastAsia="仿宋" w:hAnsi="仿宋" w:cs="Times New Roman" w:hint="eastAsia"/>
                <w:kern w:val="0"/>
                <w:sz w:val="20"/>
                <w:szCs w:val="20"/>
              </w:rPr>
              <w:t>原洪水流</w:t>
            </w:r>
            <w:proofErr w:type="gramEnd"/>
            <w:r w:rsidRPr="003D714A">
              <w:rPr>
                <w:rFonts w:ascii="仿宋" w:eastAsia="仿宋" w:hAnsi="仿宋" w:cs="Times New Roman" w:hint="eastAsia"/>
                <w:kern w:val="0"/>
                <w:sz w:val="20"/>
                <w:szCs w:val="20"/>
              </w:rPr>
              <w:t>路变化</w:t>
            </w:r>
          </w:p>
        </w:tc>
        <w:tc>
          <w:tcPr>
            <w:tcW w:w="1657" w:type="pct"/>
            <w:noWrap/>
            <w:vAlign w:val="center"/>
          </w:tcPr>
          <w:p w:rsidR="00411351" w:rsidRPr="003D714A" w:rsidRDefault="00411351" w:rsidP="00380A37">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411351" w:rsidRPr="003D714A" w:rsidRDefault="00411351" w:rsidP="00380A37">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r>
    </w:tbl>
    <w:p w:rsidR="00AB6FDA" w:rsidRPr="00177482" w:rsidRDefault="00B6196A" w:rsidP="00D359F4">
      <w:pPr>
        <w:pStyle w:val="1"/>
        <w:rPr>
          <w:kern w:val="0"/>
        </w:rPr>
      </w:pPr>
      <w:r w:rsidRPr="00177482">
        <w:br w:type="column"/>
      </w:r>
      <w:bookmarkStart w:id="40" w:name="_Toc524616455"/>
      <w:r w:rsidR="00EA5356" w:rsidRPr="00177482">
        <w:rPr>
          <w:kern w:val="0"/>
        </w:rPr>
        <w:lastRenderedPageBreak/>
        <w:t xml:space="preserve">5 </w:t>
      </w:r>
      <w:r w:rsidR="00EA5356" w:rsidRPr="00177482">
        <w:rPr>
          <w:rFonts w:hint="eastAsia"/>
          <w:kern w:val="0"/>
        </w:rPr>
        <w:t>综合评价</w:t>
      </w:r>
      <w:r w:rsidR="00411351">
        <w:rPr>
          <w:rFonts w:hint="eastAsia"/>
          <w:kern w:val="0"/>
        </w:rPr>
        <w:t>与工作建议</w:t>
      </w:r>
      <w:bookmarkEnd w:id="40"/>
    </w:p>
    <w:p w:rsidR="00411351" w:rsidRPr="00177482" w:rsidRDefault="00411351" w:rsidP="00411351">
      <w:pPr>
        <w:ind w:firstLineChars="200" w:firstLine="600"/>
        <w:rPr>
          <w:rFonts w:ascii="Times New Roman" w:eastAsia="仿宋" w:hAnsi="Times New Roman" w:cs="Times New Roman"/>
          <w:sz w:val="30"/>
          <w:szCs w:val="30"/>
        </w:rPr>
      </w:pPr>
      <w:r w:rsidRPr="00177482">
        <w:rPr>
          <w:rFonts w:ascii="Times New Roman" w:eastAsia="仿宋" w:hAnsi="Times New Roman" w:cs="Times New Roman" w:hint="eastAsia"/>
          <w:sz w:val="30"/>
          <w:szCs w:val="30"/>
        </w:rPr>
        <w:t>本次评估，郏县管理处风险综合等级为</w:t>
      </w:r>
      <w:r w:rsidRPr="00177482">
        <w:rPr>
          <w:rFonts w:ascii="Times New Roman" w:eastAsia="仿宋" w:hAnsi="Times New Roman" w:cs="Times New Roman" w:hint="eastAsia"/>
          <w:sz w:val="30"/>
          <w:szCs w:val="30"/>
        </w:rPr>
        <w:t>II</w:t>
      </w:r>
      <w:r w:rsidRPr="00177482">
        <w:rPr>
          <w:rFonts w:ascii="Times New Roman" w:eastAsia="仿宋" w:hAnsi="Times New Roman" w:cs="Times New Roman" w:hint="eastAsia"/>
          <w:sz w:val="30"/>
          <w:szCs w:val="30"/>
        </w:rPr>
        <w:t>级，属于可容忍风险。</w:t>
      </w:r>
    </w:p>
    <w:p w:rsidR="00411351" w:rsidRPr="00C45163" w:rsidRDefault="00411351" w:rsidP="00411351">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411351" w:rsidRPr="00177482" w:rsidRDefault="00411351" w:rsidP="00411351">
      <w:pPr>
        <w:ind w:firstLineChars="200" w:firstLine="600"/>
        <w:rPr>
          <w:rFonts w:ascii="Times New Roman" w:eastAsia="仿宋" w:hAnsi="Times New Roman" w:cs="Times New Roman"/>
          <w:sz w:val="30"/>
          <w:szCs w:val="30"/>
        </w:rPr>
      </w:pPr>
      <w:r w:rsidRPr="00222784">
        <w:rPr>
          <w:rFonts w:ascii="仿宋" w:eastAsia="仿宋" w:hAnsi="仿宋" w:hint="eastAsia"/>
          <w:sz w:val="30"/>
          <w:szCs w:val="30"/>
        </w:rPr>
        <w:t>（一）</w:t>
      </w:r>
      <w:r w:rsidRPr="00177482">
        <w:rPr>
          <w:rFonts w:ascii="Times New Roman" w:eastAsia="仿宋" w:hAnsi="Times New Roman" w:cs="Times New Roman" w:hint="eastAsia"/>
          <w:sz w:val="30"/>
          <w:szCs w:val="30"/>
        </w:rPr>
        <w:t>兰河涵洞式渡槽进口节制闸为两孔，单孔过闸流量高，比上下游北汝河节制闸、颍河节制闸等</w:t>
      </w:r>
      <w:r w:rsidRPr="00177482">
        <w:rPr>
          <w:rFonts w:ascii="Times New Roman" w:eastAsia="仿宋" w:hAnsi="Times New Roman" w:cs="Times New Roman" w:hint="eastAsia"/>
          <w:sz w:val="30"/>
          <w:szCs w:val="30"/>
        </w:rPr>
        <w:t>4</w:t>
      </w:r>
      <w:r w:rsidRPr="00177482">
        <w:rPr>
          <w:rFonts w:ascii="Times New Roman" w:eastAsia="仿宋" w:hAnsi="Times New Roman" w:cs="Times New Roman" w:hint="eastAsia"/>
          <w:sz w:val="30"/>
          <w:szCs w:val="30"/>
        </w:rPr>
        <w:t>孔节制闸的风险后果严重性高，可能导致水位和流量波动较大，应注意与上下游节制闸的调度协调。</w:t>
      </w:r>
    </w:p>
    <w:p w:rsidR="00411351" w:rsidRPr="00E41CBC" w:rsidRDefault="00411351" w:rsidP="00411351">
      <w:pPr>
        <w:ind w:firstLineChars="200" w:firstLine="600"/>
        <w:rPr>
          <w:rFonts w:ascii="Times New Roman" w:eastAsia="仿宋" w:hAnsi="Times New Roman" w:cs="Times New Roman"/>
          <w:sz w:val="30"/>
          <w:szCs w:val="30"/>
        </w:rPr>
      </w:pPr>
      <w:r>
        <w:rPr>
          <w:rFonts w:ascii="仿宋" w:eastAsia="仿宋" w:hAnsi="仿宋" w:hint="eastAsia"/>
          <w:sz w:val="30"/>
          <w:szCs w:val="30"/>
        </w:rPr>
        <w:t>（二）</w:t>
      </w:r>
      <w:r>
        <w:rPr>
          <w:rFonts w:ascii="Times New Roman" w:eastAsia="仿宋" w:hAnsi="Times New Roman" w:cs="Times New Roman" w:hint="eastAsia"/>
          <w:sz w:val="30"/>
          <w:szCs w:val="30"/>
        </w:rPr>
        <w:t>加强高填方渠段的巡视检查，重点检查渠堤变形、裂缝、背水侧管涌等渗透破坏，发现问题，及时采取相应处理措施。</w:t>
      </w:r>
      <w:r w:rsidRPr="00C967E9">
        <w:rPr>
          <w:rFonts w:ascii="仿宋" w:eastAsia="仿宋" w:hAnsi="仿宋" w:hint="eastAsia"/>
          <w:sz w:val="30"/>
          <w:szCs w:val="30"/>
        </w:rPr>
        <w:t>高填方渠段建议复核抢险备料的</w:t>
      </w:r>
      <w:r w:rsidRPr="00C967E9">
        <w:rPr>
          <w:rFonts w:ascii="仿宋" w:eastAsia="仿宋" w:hAnsi="仿宋"/>
          <w:sz w:val="30"/>
          <w:szCs w:val="30"/>
        </w:rPr>
        <w:t>种类、</w:t>
      </w:r>
      <w:r w:rsidRPr="00C967E9">
        <w:rPr>
          <w:rFonts w:ascii="仿宋" w:eastAsia="仿宋" w:hAnsi="仿宋" w:hint="eastAsia"/>
          <w:sz w:val="30"/>
          <w:szCs w:val="30"/>
        </w:rPr>
        <w:t>数量及</w:t>
      </w:r>
      <w:r w:rsidRPr="00C967E9">
        <w:rPr>
          <w:rFonts w:ascii="仿宋" w:eastAsia="仿宋" w:hAnsi="仿宋"/>
          <w:sz w:val="30"/>
          <w:szCs w:val="30"/>
        </w:rPr>
        <w:t>位置</w:t>
      </w:r>
      <w:r w:rsidRPr="00C967E9">
        <w:rPr>
          <w:rFonts w:ascii="仿宋" w:eastAsia="仿宋" w:hAnsi="仿宋" w:hint="eastAsia"/>
          <w:sz w:val="30"/>
          <w:szCs w:val="30"/>
        </w:rPr>
        <w:t>。</w:t>
      </w:r>
    </w:p>
    <w:p w:rsidR="00411351" w:rsidRDefault="00411351" w:rsidP="00411351">
      <w:pPr>
        <w:ind w:firstLineChars="200" w:firstLine="600"/>
        <w:rPr>
          <w:rFonts w:ascii="Times New Roman" w:eastAsia="仿宋" w:hAnsi="Times New Roman" w:cs="Times New Roman"/>
          <w:color w:val="000000" w:themeColor="text1"/>
          <w:sz w:val="30"/>
          <w:szCs w:val="30"/>
        </w:rPr>
      </w:pPr>
      <w:r>
        <w:rPr>
          <w:rFonts w:ascii="仿宋" w:eastAsia="仿宋" w:hAnsi="仿宋" w:hint="eastAsia"/>
          <w:color w:val="000000" w:themeColor="text1"/>
          <w:kern w:val="0"/>
          <w:sz w:val="30"/>
          <w:szCs w:val="30"/>
        </w:rPr>
        <w:t>（三）</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白蚁、洞穴等危害，定期组织专业排查处理。</w:t>
      </w:r>
    </w:p>
    <w:p w:rsidR="00411351" w:rsidRPr="00A843ED" w:rsidRDefault="00411351" w:rsidP="00411351">
      <w:pPr>
        <w:ind w:firstLineChars="200" w:firstLine="600"/>
        <w:rPr>
          <w:color w:val="000000" w:themeColor="text1"/>
        </w:rPr>
      </w:pPr>
      <w:r>
        <w:rPr>
          <w:rFonts w:ascii="Times New Roman" w:eastAsia="仿宋" w:hAnsi="Times New Roman" w:cs="Times New Roman" w:hint="eastAsia"/>
          <w:sz w:val="30"/>
          <w:szCs w:val="30"/>
        </w:rPr>
        <w:t>（四）</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411351" w:rsidRPr="005B69CD" w:rsidRDefault="00411351" w:rsidP="00411351">
      <w:pPr>
        <w:spacing w:line="360" w:lineRule="auto"/>
        <w:ind w:firstLineChars="200" w:firstLine="600"/>
        <w:rPr>
          <w:rFonts w:ascii="仿宋" w:eastAsia="仿宋" w:hAnsi="仿宋"/>
          <w:sz w:val="30"/>
          <w:szCs w:val="30"/>
        </w:rPr>
      </w:pPr>
      <w:r>
        <w:rPr>
          <w:rFonts w:ascii="仿宋" w:eastAsia="仿宋" w:hAnsi="仿宋" w:hint="eastAsia"/>
          <w:sz w:val="30"/>
          <w:szCs w:val="30"/>
        </w:rPr>
        <w:t>（五）</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411351" w:rsidRPr="00ED5BF0" w:rsidRDefault="00411351" w:rsidP="00411351">
      <w:pPr>
        <w:spacing w:line="360" w:lineRule="auto"/>
        <w:ind w:firstLineChars="200" w:firstLine="600"/>
        <w:rPr>
          <w:rFonts w:ascii="仿宋" w:eastAsia="仿宋" w:hAnsi="仿宋"/>
          <w:sz w:val="30"/>
          <w:szCs w:val="30"/>
        </w:rPr>
      </w:pPr>
      <w:r>
        <w:rPr>
          <w:rFonts w:ascii="仿宋" w:eastAsia="仿宋" w:hAnsi="仿宋" w:hint="eastAsia"/>
          <w:sz w:val="30"/>
          <w:szCs w:val="30"/>
        </w:rPr>
        <w:t>（六）</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411351" w:rsidRPr="005B69CD" w:rsidRDefault="00411351" w:rsidP="00411351">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七</w:t>
      </w:r>
      <w:r w:rsidRPr="005B69CD">
        <w:rPr>
          <w:rFonts w:ascii="仿宋" w:eastAsia="仿宋" w:hAnsi="仿宋" w:hint="eastAsia"/>
          <w:sz w:val="30"/>
          <w:szCs w:val="30"/>
        </w:rPr>
        <w:t>）建立与地方政府及水利、交通部门等行业的协调管理机制，主要完成以下工作：</w:t>
      </w:r>
    </w:p>
    <w:p w:rsidR="00411351" w:rsidRPr="005B69CD" w:rsidRDefault="00411351" w:rsidP="00411351">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lastRenderedPageBreak/>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411351" w:rsidRPr="005B69CD" w:rsidRDefault="00411351" w:rsidP="00411351">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411351" w:rsidRPr="005B69CD" w:rsidRDefault="00411351" w:rsidP="00411351">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411351" w:rsidRPr="005B69CD" w:rsidRDefault="00411351" w:rsidP="00411351">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w:t>
      </w:r>
      <w:proofErr w:type="gramStart"/>
      <w:r w:rsidRPr="005B69CD">
        <w:rPr>
          <w:rFonts w:ascii="仿宋" w:eastAsia="仿宋" w:hAnsi="仿宋" w:hint="eastAsia"/>
          <w:sz w:val="30"/>
          <w:szCs w:val="30"/>
        </w:rPr>
        <w:t>解决左排上游</w:t>
      </w:r>
      <w:proofErr w:type="gramEnd"/>
      <w:r w:rsidRPr="005B69CD">
        <w:rPr>
          <w:rFonts w:ascii="仿宋" w:eastAsia="仿宋" w:hAnsi="仿宋" w:hint="eastAsia"/>
          <w:sz w:val="30"/>
          <w:szCs w:val="30"/>
        </w:rPr>
        <w:t>堵塞、集中排放的问题；</w:t>
      </w:r>
      <w:proofErr w:type="gramStart"/>
      <w:r w:rsidRPr="005B69CD">
        <w:rPr>
          <w:rFonts w:ascii="仿宋" w:eastAsia="仿宋" w:hAnsi="仿宋" w:hint="eastAsia"/>
          <w:sz w:val="30"/>
          <w:szCs w:val="30"/>
        </w:rPr>
        <w:t>解决左排下游</w:t>
      </w:r>
      <w:proofErr w:type="gramEnd"/>
      <w:r w:rsidRPr="005B69CD">
        <w:rPr>
          <w:rFonts w:ascii="仿宋" w:eastAsia="仿宋" w:hAnsi="仿宋" w:hint="eastAsia"/>
          <w:sz w:val="30"/>
          <w:szCs w:val="30"/>
        </w:rPr>
        <w:t>排水不畅或对冲村庄的问题；</w:t>
      </w:r>
    </w:p>
    <w:p w:rsidR="00411351" w:rsidRPr="005B69CD" w:rsidRDefault="00411351" w:rsidP="00411351">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411351" w:rsidRDefault="00411351" w:rsidP="00411351">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C70D59" w:rsidRDefault="00411351" w:rsidP="005C60AB">
      <w:pPr>
        <w:ind w:firstLineChars="200" w:firstLine="600"/>
      </w:pPr>
      <w:r>
        <w:rPr>
          <w:rFonts w:ascii="仿宋" w:eastAsia="仿宋" w:hAnsi="仿宋" w:hint="eastAsia"/>
          <w:sz w:val="30"/>
          <w:szCs w:val="30"/>
        </w:rPr>
        <w:t>（7）对尚未完成的防洪影响处理工程尽快实施。</w:t>
      </w:r>
    </w:p>
    <w:sectPr w:rsidR="00C70D59" w:rsidSect="000022AA">
      <w:footerReference w:type="default" r:id="rId1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5AFE" w:rsidRDefault="00645AFE" w:rsidP="007561A9">
      <w:pPr>
        <w:ind w:firstLine="560"/>
      </w:pPr>
      <w:r>
        <w:separator/>
      </w:r>
    </w:p>
  </w:endnote>
  <w:endnote w:type="continuationSeparator" w:id="0">
    <w:p w:rsidR="00645AFE" w:rsidRDefault="00645AFE" w:rsidP="007561A9">
      <w:pPr>
        <w:ind w:firstLine="56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A37" w:rsidRDefault="00380A37">
    <w:pPr>
      <w:pStyle w:val="a7"/>
      <w:jc w:val="center"/>
    </w:pPr>
  </w:p>
  <w:p w:rsidR="00380A37" w:rsidRDefault="00380A37">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6409783"/>
      <w:docPartObj>
        <w:docPartGallery w:val="Page Numbers (Bottom of Page)"/>
        <w:docPartUnique/>
      </w:docPartObj>
    </w:sdtPr>
    <w:sdtContent>
      <w:p w:rsidR="00380A37" w:rsidRDefault="00CD4991">
        <w:pPr>
          <w:pStyle w:val="a7"/>
          <w:jc w:val="center"/>
        </w:pPr>
        <w:r w:rsidRPr="00CD4991">
          <w:fldChar w:fldCharType="begin"/>
        </w:r>
        <w:r w:rsidR="00380A37">
          <w:instrText>PAGE   \* MERGEFORMAT</w:instrText>
        </w:r>
        <w:r w:rsidRPr="00CD4991">
          <w:fldChar w:fldCharType="separate"/>
        </w:r>
        <w:r w:rsidR="005C60AB" w:rsidRPr="005C60AB">
          <w:rPr>
            <w:noProof/>
            <w:lang w:val="zh-CN"/>
          </w:rPr>
          <w:t>31</w:t>
        </w:r>
        <w:r>
          <w:rPr>
            <w:noProof/>
            <w:lang w:val="zh-CN"/>
          </w:rPr>
          <w:fldChar w:fldCharType="end"/>
        </w:r>
      </w:p>
    </w:sdtContent>
  </w:sdt>
  <w:p w:rsidR="00380A37" w:rsidRDefault="00380A37">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A37" w:rsidRDefault="00CD4991">
    <w:pPr>
      <w:pStyle w:val="a7"/>
      <w:jc w:val="center"/>
    </w:pPr>
    <w:r w:rsidRPr="00CD4991">
      <w:fldChar w:fldCharType="begin"/>
    </w:r>
    <w:r w:rsidR="00380A37">
      <w:instrText>PAGE   \* MERGEFORMAT</w:instrText>
    </w:r>
    <w:r w:rsidRPr="00CD4991">
      <w:fldChar w:fldCharType="separate"/>
    </w:r>
    <w:r w:rsidR="005C60AB" w:rsidRPr="005C60AB">
      <w:rPr>
        <w:noProof/>
        <w:lang w:val="zh-CN"/>
      </w:rPr>
      <w:t>48</w:t>
    </w:r>
    <w:r>
      <w:rPr>
        <w:noProof/>
        <w:lang w:val="zh-CN"/>
      </w:rPr>
      <w:fldChar w:fldCharType="end"/>
    </w:r>
  </w:p>
  <w:p w:rsidR="00380A37" w:rsidRDefault="00380A37">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5AFE" w:rsidRDefault="00645AFE" w:rsidP="007561A9">
      <w:pPr>
        <w:ind w:firstLine="560"/>
      </w:pPr>
      <w:r>
        <w:separator/>
      </w:r>
    </w:p>
  </w:footnote>
  <w:footnote w:type="continuationSeparator" w:id="0">
    <w:p w:rsidR="00645AFE" w:rsidRDefault="00645AFE" w:rsidP="007561A9">
      <w:pPr>
        <w:ind w:firstLine="56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1">
    <w:nsid w:val="611D61B8"/>
    <w:multiLevelType w:val="hybridMultilevel"/>
    <w:tmpl w:val="AA3C35EC"/>
    <w:lvl w:ilvl="0" w:tplc="DBD63F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7066"/>
    <w:rsid w:val="000022AA"/>
    <w:rsid w:val="00002C30"/>
    <w:rsid w:val="00004148"/>
    <w:rsid w:val="00010B2F"/>
    <w:rsid w:val="00012CFE"/>
    <w:rsid w:val="0001312D"/>
    <w:rsid w:val="00013B36"/>
    <w:rsid w:val="00013CB1"/>
    <w:rsid w:val="00014FEA"/>
    <w:rsid w:val="00015961"/>
    <w:rsid w:val="00024ABE"/>
    <w:rsid w:val="00024CC6"/>
    <w:rsid w:val="00027B10"/>
    <w:rsid w:val="00030123"/>
    <w:rsid w:val="000340BA"/>
    <w:rsid w:val="00034735"/>
    <w:rsid w:val="00042B1A"/>
    <w:rsid w:val="0005081F"/>
    <w:rsid w:val="00050C6E"/>
    <w:rsid w:val="00054E7D"/>
    <w:rsid w:val="0005604E"/>
    <w:rsid w:val="000569D7"/>
    <w:rsid w:val="000623F9"/>
    <w:rsid w:val="00063BCC"/>
    <w:rsid w:val="00063D81"/>
    <w:rsid w:val="00063F11"/>
    <w:rsid w:val="00071814"/>
    <w:rsid w:val="00075A8C"/>
    <w:rsid w:val="000763AC"/>
    <w:rsid w:val="0007776D"/>
    <w:rsid w:val="00081B4B"/>
    <w:rsid w:val="00082380"/>
    <w:rsid w:val="00083AAD"/>
    <w:rsid w:val="00084125"/>
    <w:rsid w:val="00084181"/>
    <w:rsid w:val="00084E8B"/>
    <w:rsid w:val="0008554C"/>
    <w:rsid w:val="00087197"/>
    <w:rsid w:val="000874D9"/>
    <w:rsid w:val="00091E71"/>
    <w:rsid w:val="000953C7"/>
    <w:rsid w:val="000A3F73"/>
    <w:rsid w:val="000A451A"/>
    <w:rsid w:val="000A5D8D"/>
    <w:rsid w:val="000A62DC"/>
    <w:rsid w:val="000A7958"/>
    <w:rsid w:val="000A7E1E"/>
    <w:rsid w:val="000B0180"/>
    <w:rsid w:val="000B1C01"/>
    <w:rsid w:val="000B2BCC"/>
    <w:rsid w:val="000B4312"/>
    <w:rsid w:val="000B5884"/>
    <w:rsid w:val="000C01E3"/>
    <w:rsid w:val="000C2A3D"/>
    <w:rsid w:val="000C38FB"/>
    <w:rsid w:val="000C7E3A"/>
    <w:rsid w:val="000D15A7"/>
    <w:rsid w:val="000D209D"/>
    <w:rsid w:val="000D4792"/>
    <w:rsid w:val="000D4DAC"/>
    <w:rsid w:val="000D6B21"/>
    <w:rsid w:val="000E30E3"/>
    <w:rsid w:val="000E32D7"/>
    <w:rsid w:val="000E5ACF"/>
    <w:rsid w:val="000E73A0"/>
    <w:rsid w:val="000E74B2"/>
    <w:rsid w:val="000E7B1D"/>
    <w:rsid w:val="000E7C20"/>
    <w:rsid w:val="000F11EF"/>
    <w:rsid w:val="000F2C2B"/>
    <w:rsid w:val="000F3A7B"/>
    <w:rsid w:val="000F4740"/>
    <w:rsid w:val="000F646A"/>
    <w:rsid w:val="000F76A1"/>
    <w:rsid w:val="0010039B"/>
    <w:rsid w:val="0010185B"/>
    <w:rsid w:val="00101D0E"/>
    <w:rsid w:val="001032EB"/>
    <w:rsid w:val="00103792"/>
    <w:rsid w:val="00103C16"/>
    <w:rsid w:val="0010447D"/>
    <w:rsid w:val="0011140F"/>
    <w:rsid w:val="001124C0"/>
    <w:rsid w:val="00112BC1"/>
    <w:rsid w:val="00113303"/>
    <w:rsid w:val="00113F2D"/>
    <w:rsid w:val="00120A5A"/>
    <w:rsid w:val="00120DCE"/>
    <w:rsid w:val="00122576"/>
    <w:rsid w:val="00125622"/>
    <w:rsid w:val="001377E5"/>
    <w:rsid w:val="001417A0"/>
    <w:rsid w:val="0014268B"/>
    <w:rsid w:val="00150297"/>
    <w:rsid w:val="001527DA"/>
    <w:rsid w:val="001530F9"/>
    <w:rsid w:val="00156883"/>
    <w:rsid w:val="00160424"/>
    <w:rsid w:val="001638EB"/>
    <w:rsid w:val="001649CA"/>
    <w:rsid w:val="001661B7"/>
    <w:rsid w:val="00166D1A"/>
    <w:rsid w:val="00170BAA"/>
    <w:rsid w:val="00173C17"/>
    <w:rsid w:val="00174C51"/>
    <w:rsid w:val="0017689C"/>
    <w:rsid w:val="00177482"/>
    <w:rsid w:val="00181410"/>
    <w:rsid w:val="00181A65"/>
    <w:rsid w:val="00181AE0"/>
    <w:rsid w:val="00185A0F"/>
    <w:rsid w:val="00186033"/>
    <w:rsid w:val="00186697"/>
    <w:rsid w:val="001922B0"/>
    <w:rsid w:val="00194383"/>
    <w:rsid w:val="001A02CD"/>
    <w:rsid w:val="001A2137"/>
    <w:rsid w:val="001A24DA"/>
    <w:rsid w:val="001A279F"/>
    <w:rsid w:val="001A3B83"/>
    <w:rsid w:val="001A4B16"/>
    <w:rsid w:val="001A4C75"/>
    <w:rsid w:val="001A73F3"/>
    <w:rsid w:val="001B162C"/>
    <w:rsid w:val="001B3F1D"/>
    <w:rsid w:val="001B4AEE"/>
    <w:rsid w:val="001B733F"/>
    <w:rsid w:val="001B7F29"/>
    <w:rsid w:val="001C1462"/>
    <w:rsid w:val="001C1816"/>
    <w:rsid w:val="001C508E"/>
    <w:rsid w:val="001C5EB3"/>
    <w:rsid w:val="001C666D"/>
    <w:rsid w:val="001D03B8"/>
    <w:rsid w:val="001D068C"/>
    <w:rsid w:val="001D09BC"/>
    <w:rsid w:val="001D1952"/>
    <w:rsid w:val="001D455E"/>
    <w:rsid w:val="001D4B68"/>
    <w:rsid w:val="001D4FF7"/>
    <w:rsid w:val="001E242E"/>
    <w:rsid w:val="001E40AF"/>
    <w:rsid w:val="001E7066"/>
    <w:rsid w:val="001E7185"/>
    <w:rsid w:val="001F2484"/>
    <w:rsid w:val="001F3C77"/>
    <w:rsid w:val="001F4821"/>
    <w:rsid w:val="001F4F6E"/>
    <w:rsid w:val="002000C6"/>
    <w:rsid w:val="0020147F"/>
    <w:rsid w:val="00205479"/>
    <w:rsid w:val="00205F27"/>
    <w:rsid w:val="00206073"/>
    <w:rsid w:val="002121E9"/>
    <w:rsid w:val="002149EE"/>
    <w:rsid w:val="00215E9F"/>
    <w:rsid w:val="00217699"/>
    <w:rsid w:val="0022041A"/>
    <w:rsid w:val="002206AF"/>
    <w:rsid w:val="00221B34"/>
    <w:rsid w:val="00221EB6"/>
    <w:rsid w:val="0022437C"/>
    <w:rsid w:val="002271EB"/>
    <w:rsid w:val="002275EB"/>
    <w:rsid w:val="0022773C"/>
    <w:rsid w:val="00227937"/>
    <w:rsid w:val="00234595"/>
    <w:rsid w:val="00236D44"/>
    <w:rsid w:val="0024085C"/>
    <w:rsid w:val="00244229"/>
    <w:rsid w:val="00244FE8"/>
    <w:rsid w:val="00245167"/>
    <w:rsid w:val="00250081"/>
    <w:rsid w:val="002504C8"/>
    <w:rsid w:val="002508BD"/>
    <w:rsid w:val="00250A67"/>
    <w:rsid w:val="00250DEF"/>
    <w:rsid w:val="0025165A"/>
    <w:rsid w:val="002519D0"/>
    <w:rsid w:val="00253FC3"/>
    <w:rsid w:val="0025514E"/>
    <w:rsid w:val="00261B4E"/>
    <w:rsid w:val="0026503A"/>
    <w:rsid w:val="002702B0"/>
    <w:rsid w:val="00271A92"/>
    <w:rsid w:val="00272765"/>
    <w:rsid w:val="00272A89"/>
    <w:rsid w:val="00273D0A"/>
    <w:rsid w:val="00275378"/>
    <w:rsid w:val="002813C3"/>
    <w:rsid w:val="00281747"/>
    <w:rsid w:val="00281D92"/>
    <w:rsid w:val="0028260B"/>
    <w:rsid w:val="00283991"/>
    <w:rsid w:val="00283C93"/>
    <w:rsid w:val="00284AAA"/>
    <w:rsid w:val="00285384"/>
    <w:rsid w:val="00290A6C"/>
    <w:rsid w:val="00291F97"/>
    <w:rsid w:val="002946E5"/>
    <w:rsid w:val="00296095"/>
    <w:rsid w:val="002A180C"/>
    <w:rsid w:val="002A5C3A"/>
    <w:rsid w:val="002B2890"/>
    <w:rsid w:val="002B2FF7"/>
    <w:rsid w:val="002B3303"/>
    <w:rsid w:val="002B534A"/>
    <w:rsid w:val="002B58F7"/>
    <w:rsid w:val="002C06E1"/>
    <w:rsid w:val="002C0EB6"/>
    <w:rsid w:val="002C1375"/>
    <w:rsid w:val="002C1E1F"/>
    <w:rsid w:val="002C58AC"/>
    <w:rsid w:val="002C6F04"/>
    <w:rsid w:val="002D0137"/>
    <w:rsid w:val="002D1906"/>
    <w:rsid w:val="002D3820"/>
    <w:rsid w:val="002D4E67"/>
    <w:rsid w:val="002D5FE2"/>
    <w:rsid w:val="002D63F2"/>
    <w:rsid w:val="002E7376"/>
    <w:rsid w:val="002F5A2C"/>
    <w:rsid w:val="002F6434"/>
    <w:rsid w:val="00301255"/>
    <w:rsid w:val="0030227E"/>
    <w:rsid w:val="00303134"/>
    <w:rsid w:val="003037B5"/>
    <w:rsid w:val="003050CE"/>
    <w:rsid w:val="00305171"/>
    <w:rsid w:val="00307591"/>
    <w:rsid w:val="00307699"/>
    <w:rsid w:val="0031227C"/>
    <w:rsid w:val="003125A2"/>
    <w:rsid w:val="0031585B"/>
    <w:rsid w:val="00320F03"/>
    <w:rsid w:val="00321911"/>
    <w:rsid w:val="00322EA0"/>
    <w:rsid w:val="00324867"/>
    <w:rsid w:val="00324AD6"/>
    <w:rsid w:val="00324E3E"/>
    <w:rsid w:val="00333570"/>
    <w:rsid w:val="00333F08"/>
    <w:rsid w:val="0033424F"/>
    <w:rsid w:val="003366DD"/>
    <w:rsid w:val="00337B26"/>
    <w:rsid w:val="00341741"/>
    <w:rsid w:val="00342038"/>
    <w:rsid w:val="0034744F"/>
    <w:rsid w:val="003554ED"/>
    <w:rsid w:val="00356668"/>
    <w:rsid w:val="00360B02"/>
    <w:rsid w:val="0036152D"/>
    <w:rsid w:val="00361772"/>
    <w:rsid w:val="003678AC"/>
    <w:rsid w:val="00372587"/>
    <w:rsid w:val="00377DFB"/>
    <w:rsid w:val="00380A37"/>
    <w:rsid w:val="00385D71"/>
    <w:rsid w:val="00386009"/>
    <w:rsid w:val="00387CC5"/>
    <w:rsid w:val="0039030C"/>
    <w:rsid w:val="00391C9F"/>
    <w:rsid w:val="00394F8D"/>
    <w:rsid w:val="003957A4"/>
    <w:rsid w:val="003A0A90"/>
    <w:rsid w:val="003A172A"/>
    <w:rsid w:val="003A1E42"/>
    <w:rsid w:val="003A20FC"/>
    <w:rsid w:val="003A359C"/>
    <w:rsid w:val="003A66C4"/>
    <w:rsid w:val="003B0A02"/>
    <w:rsid w:val="003B1576"/>
    <w:rsid w:val="003B67A3"/>
    <w:rsid w:val="003B7919"/>
    <w:rsid w:val="003C10BF"/>
    <w:rsid w:val="003C17F6"/>
    <w:rsid w:val="003C5200"/>
    <w:rsid w:val="003D47F8"/>
    <w:rsid w:val="003D51AF"/>
    <w:rsid w:val="003D5AC8"/>
    <w:rsid w:val="003D7155"/>
    <w:rsid w:val="003D7D74"/>
    <w:rsid w:val="003E06F5"/>
    <w:rsid w:val="003E6350"/>
    <w:rsid w:val="003F0BE6"/>
    <w:rsid w:val="003F16DA"/>
    <w:rsid w:val="003F18AE"/>
    <w:rsid w:val="003F31E7"/>
    <w:rsid w:val="003F39E6"/>
    <w:rsid w:val="0040054E"/>
    <w:rsid w:val="00400816"/>
    <w:rsid w:val="00401ADC"/>
    <w:rsid w:val="004035C8"/>
    <w:rsid w:val="00405BC5"/>
    <w:rsid w:val="00406FED"/>
    <w:rsid w:val="004074B5"/>
    <w:rsid w:val="00411351"/>
    <w:rsid w:val="004117C9"/>
    <w:rsid w:val="004127A4"/>
    <w:rsid w:val="00414B37"/>
    <w:rsid w:val="00415F09"/>
    <w:rsid w:val="00417298"/>
    <w:rsid w:val="004205BA"/>
    <w:rsid w:val="004206FB"/>
    <w:rsid w:val="00420B5D"/>
    <w:rsid w:val="00422424"/>
    <w:rsid w:val="00423A67"/>
    <w:rsid w:val="00430663"/>
    <w:rsid w:val="004322D7"/>
    <w:rsid w:val="00435BBD"/>
    <w:rsid w:val="0043733F"/>
    <w:rsid w:val="00437D8E"/>
    <w:rsid w:val="00442957"/>
    <w:rsid w:val="0044300B"/>
    <w:rsid w:val="00443C0F"/>
    <w:rsid w:val="00443D07"/>
    <w:rsid w:val="00445A87"/>
    <w:rsid w:val="00451666"/>
    <w:rsid w:val="004527FE"/>
    <w:rsid w:val="0045370C"/>
    <w:rsid w:val="00453DA3"/>
    <w:rsid w:val="00460C2D"/>
    <w:rsid w:val="004623E9"/>
    <w:rsid w:val="004627FF"/>
    <w:rsid w:val="00462932"/>
    <w:rsid w:val="00462CCD"/>
    <w:rsid w:val="00463FDD"/>
    <w:rsid w:val="00464C9E"/>
    <w:rsid w:val="00465BB8"/>
    <w:rsid w:val="00466C79"/>
    <w:rsid w:val="00467DEC"/>
    <w:rsid w:val="00471ABC"/>
    <w:rsid w:val="00472979"/>
    <w:rsid w:val="0047372B"/>
    <w:rsid w:val="00473EF7"/>
    <w:rsid w:val="00481E65"/>
    <w:rsid w:val="0048672D"/>
    <w:rsid w:val="00486BED"/>
    <w:rsid w:val="00486CD9"/>
    <w:rsid w:val="0049085F"/>
    <w:rsid w:val="00495674"/>
    <w:rsid w:val="00495B09"/>
    <w:rsid w:val="004974E3"/>
    <w:rsid w:val="004A0BA7"/>
    <w:rsid w:val="004A1320"/>
    <w:rsid w:val="004A2A5C"/>
    <w:rsid w:val="004A3171"/>
    <w:rsid w:val="004A43F0"/>
    <w:rsid w:val="004A5259"/>
    <w:rsid w:val="004A5279"/>
    <w:rsid w:val="004A57BA"/>
    <w:rsid w:val="004A6270"/>
    <w:rsid w:val="004A7D02"/>
    <w:rsid w:val="004B1601"/>
    <w:rsid w:val="004C0C67"/>
    <w:rsid w:val="004C2829"/>
    <w:rsid w:val="004C30A8"/>
    <w:rsid w:val="004C5831"/>
    <w:rsid w:val="004C58C5"/>
    <w:rsid w:val="004D1680"/>
    <w:rsid w:val="004D5444"/>
    <w:rsid w:val="004D6056"/>
    <w:rsid w:val="004D79A2"/>
    <w:rsid w:val="004E18A3"/>
    <w:rsid w:val="004E5A23"/>
    <w:rsid w:val="004E6F02"/>
    <w:rsid w:val="004E780C"/>
    <w:rsid w:val="004F5B47"/>
    <w:rsid w:val="00502AD9"/>
    <w:rsid w:val="00503501"/>
    <w:rsid w:val="0050363B"/>
    <w:rsid w:val="005043F4"/>
    <w:rsid w:val="005046D2"/>
    <w:rsid w:val="00505EA4"/>
    <w:rsid w:val="00506588"/>
    <w:rsid w:val="005102E4"/>
    <w:rsid w:val="00510AF3"/>
    <w:rsid w:val="00513E32"/>
    <w:rsid w:val="00514CFA"/>
    <w:rsid w:val="00515FC1"/>
    <w:rsid w:val="0051693B"/>
    <w:rsid w:val="00520D81"/>
    <w:rsid w:val="00521A2C"/>
    <w:rsid w:val="00521B97"/>
    <w:rsid w:val="00524BA8"/>
    <w:rsid w:val="00525360"/>
    <w:rsid w:val="00527DC2"/>
    <w:rsid w:val="005329D2"/>
    <w:rsid w:val="00533016"/>
    <w:rsid w:val="005341E1"/>
    <w:rsid w:val="00534459"/>
    <w:rsid w:val="00535D92"/>
    <w:rsid w:val="005364EE"/>
    <w:rsid w:val="005405D1"/>
    <w:rsid w:val="00543F46"/>
    <w:rsid w:val="005445A3"/>
    <w:rsid w:val="00546E84"/>
    <w:rsid w:val="0054758C"/>
    <w:rsid w:val="00551906"/>
    <w:rsid w:val="00560A34"/>
    <w:rsid w:val="005615F9"/>
    <w:rsid w:val="0056370A"/>
    <w:rsid w:val="00564F2F"/>
    <w:rsid w:val="00565C68"/>
    <w:rsid w:val="00566271"/>
    <w:rsid w:val="0056790C"/>
    <w:rsid w:val="00567BDC"/>
    <w:rsid w:val="005713DF"/>
    <w:rsid w:val="005734C7"/>
    <w:rsid w:val="005763E8"/>
    <w:rsid w:val="005842A0"/>
    <w:rsid w:val="00587BB5"/>
    <w:rsid w:val="005932BE"/>
    <w:rsid w:val="0059359B"/>
    <w:rsid w:val="00595434"/>
    <w:rsid w:val="00596907"/>
    <w:rsid w:val="005976C2"/>
    <w:rsid w:val="00597B44"/>
    <w:rsid w:val="005A01FA"/>
    <w:rsid w:val="005A089D"/>
    <w:rsid w:val="005A22F0"/>
    <w:rsid w:val="005A24C1"/>
    <w:rsid w:val="005A6394"/>
    <w:rsid w:val="005B0083"/>
    <w:rsid w:val="005B55D5"/>
    <w:rsid w:val="005B57C6"/>
    <w:rsid w:val="005B653F"/>
    <w:rsid w:val="005B696D"/>
    <w:rsid w:val="005C095D"/>
    <w:rsid w:val="005C0D41"/>
    <w:rsid w:val="005C0EAA"/>
    <w:rsid w:val="005C2E16"/>
    <w:rsid w:val="005C60AB"/>
    <w:rsid w:val="005C69B1"/>
    <w:rsid w:val="005C7AD8"/>
    <w:rsid w:val="005C7AF4"/>
    <w:rsid w:val="005D333B"/>
    <w:rsid w:val="005D6BB4"/>
    <w:rsid w:val="005D7D53"/>
    <w:rsid w:val="005E4514"/>
    <w:rsid w:val="005E55D8"/>
    <w:rsid w:val="005E7783"/>
    <w:rsid w:val="005E7888"/>
    <w:rsid w:val="005F04A8"/>
    <w:rsid w:val="005F0AD7"/>
    <w:rsid w:val="005F23AC"/>
    <w:rsid w:val="005F2D5E"/>
    <w:rsid w:val="005F4F96"/>
    <w:rsid w:val="005F56DC"/>
    <w:rsid w:val="005F620F"/>
    <w:rsid w:val="00603033"/>
    <w:rsid w:val="00603E27"/>
    <w:rsid w:val="00604BB9"/>
    <w:rsid w:val="006100DF"/>
    <w:rsid w:val="00611C71"/>
    <w:rsid w:val="00611E39"/>
    <w:rsid w:val="00613196"/>
    <w:rsid w:val="0061475F"/>
    <w:rsid w:val="00614BBC"/>
    <w:rsid w:val="00615930"/>
    <w:rsid w:val="00615F1C"/>
    <w:rsid w:val="0061758D"/>
    <w:rsid w:val="006200CC"/>
    <w:rsid w:val="0062245F"/>
    <w:rsid w:val="00623E24"/>
    <w:rsid w:val="0062612C"/>
    <w:rsid w:val="00626908"/>
    <w:rsid w:val="00626D8C"/>
    <w:rsid w:val="00627D5B"/>
    <w:rsid w:val="0063196A"/>
    <w:rsid w:val="006326F1"/>
    <w:rsid w:val="006333C4"/>
    <w:rsid w:val="006360F8"/>
    <w:rsid w:val="006411C9"/>
    <w:rsid w:val="00642118"/>
    <w:rsid w:val="00642472"/>
    <w:rsid w:val="00643170"/>
    <w:rsid w:val="006447DB"/>
    <w:rsid w:val="00645214"/>
    <w:rsid w:val="006453D1"/>
    <w:rsid w:val="00645AFE"/>
    <w:rsid w:val="00646110"/>
    <w:rsid w:val="00646440"/>
    <w:rsid w:val="006513E0"/>
    <w:rsid w:val="00652FCB"/>
    <w:rsid w:val="0065469C"/>
    <w:rsid w:val="00654B93"/>
    <w:rsid w:val="006552D5"/>
    <w:rsid w:val="00657C93"/>
    <w:rsid w:val="006603A2"/>
    <w:rsid w:val="00660DF9"/>
    <w:rsid w:val="00661490"/>
    <w:rsid w:val="00663CE1"/>
    <w:rsid w:val="00666208"/>
    <w:rsid w:val="0066702C"/>
    <w:rsid w:val="006711F0"/>
    <w:rsid w:val="006719D4"/>
    <w:rsid w:val="006764FA"/>
    <w:rsid w:val="00677D6F"/>
    <w:rsid w:val="0068303F"/>
    <w:rsid w:val="006840D3"/>
    <w:rsid w:val="00685075"/>
    <w:rsid w:val="00685A8E"/>
    <w:rsid w:val="00686036"/>
    <w:rsid w:val="00687E79"/>
    <w:rsid w:val="006907CC"/>
    <w:rsid w:val="00690B5B"/>
    <w:rsid w:val="0069253C"/>
    <w:rsid w:val="00693E47"/>
    <w:rsid w:val="0069710A"/>
    <w:rsid w:val="006A1E59"/>
    <w:rsid w:val="006A2346"/>
    <w:rsid w:val="006A4038"/>
    <w:rsid w:val="006A6D54"/>
    <w:rsid w:val="006B16B3"/>
    <w:rsid w:val="006B367F"/>
    <w:rsid w:val="006B5B68"/>
    <w:rsid w:val="006B5FF5"/>
    <w:rsid w:val="006B6265"/>
    <w:rsid w:val="006B6ED4"/>
    <w:rsid w:val="006C471B"/>
    <w:rsid w:val="006C5A64"/>
    <w:rsid w:val="006C5D2B"/>
    <w:rsid w:val="006C5EA2"/>
    <w:rsid w:val="006C6248"/>
    <w:rsid w:val="006D13DF"/>
    <w:rsid w:val="006D1436"/>
    <w:rsid w:val="006D1A4A"/>
    <w:rsid w:val="006D2DC0"/>
    <w:rsid w:val="006D3895"/>
    <w:rsid w:val="006D43A9"/>
    <w:rsid w:val="006D45DF"/>
    <w:rsid w:val="006D461A"/>
    <w:rsid w:val="006D4F4C"/>
    <w:rsid w:val="006D5826"/>
    <w:rsid w:val="006D5A83"/>
    <w:rsid w:val="006D5AAD"/>
    <w:rsid w:val="006D65C8"/>
    <w:rsid w:val="006E4155"/>
    <w:rsid w:val="006E46AC"/>
    <w:rsid w:val="006E5CEA"/>
    <w:rsid w:val="006F0ECB"/>
    <w:rsid w:val="006F1CF7"/>
    <w:rsid w:val="006F3392"/>
    <w:rsid w:val="006F3A9C"/>
    <w:rsid w:val="006F3DD2"/>
    <w:rsid w:val="006F543A"/>
    <w:rsid w:val="00701D7F"/>
    <w:rsid w:val="00701F43"/>
    <w:rsid w:val="00702078"/>
    <w:rsid w:val="00703FDD"/>
    <w:rsid w:val="0070485A"/>
    <w:rsid w:val="007110F2"/>
    <w:rsid w:val="00711A09"/>
    <w:rsid w:val="00712DB4"/>
    <w:rsid w:val="00714C6F"/>
    <w:rsid w:val="007162F7"/>
    <w:rsid w:val="00721A78"/>
    <w:rsid w:val="007222FE"/>
    <w:rsid w:val="00724735"/>
    <w:rsid w:val="00725C3C"/>
    <w:rsid w:val="00726B2E"/>
    <w:rsid w:val="00727249"/>
    <w:rsid w:val="007272A3"/>
    <w:rsid w:val="007359FE"/>
    <w:rsid w:val="00735CA1"/>
    <w:rsid w:val="0073624C"/>
    <w:rsid w:val="0074075A"/>
    <w:rsid w:val="00740C6D"/>
    <w:rsid w:val="00743D37"/>
    <w:rsid w:val="00744090"/>
    <w:rsid w:val="0074573C"/>
    <w:rsid w:val="007466A1"/>
    <w:rsid w:val="00746D3E"/>
    <w:rsid w:val="00750DDC"/>
    <w:rsid w:val="007542BC"/>
    <w:rsid w:val="007561A9"/>
    <w:rsid w:val="00756C25"/>
    <w:rsid w:val="00757953"/>
    <w:rsid w:val="0076012C"/>
    <w:rsid w:val="00763715"/>
    <w:rsid w:val="0076691D"/>
    <w:rsid w:val="00767347"/>
    <w:rsid w:val="00771344"/>
    <w:rsid w:val="0077154F"/>
    <w:rsid w:val="00772728"/>
    <w:rsid w:val="00774DFC"/>
    <w:rsid w:val="00777626"/>
    <w:rsid w:val="007854D8"/>
    <w:rsid w:val="00785C15"/>
    <w:rsid w:val="007942F1"/>
    <w:rsid w:val="00794A9E"/>
    <w:rsid w:val="0079504E"/>
    <w:rsid w:val="00795096"/>
    <w:rsid w:val="00795707"/>
    <w:rsid w:val="00796382"/>
    <w:rsid w:val="0079651A"/>
    <w:rsid w:val="0079724C"/>
    <w:rsid w:val="00797641"/>
    <w:rsid w:val="007A0298"/>
    <w:rsid w:val="007A0326"/>
    <w:rsid w:val="007A047C"/>
    <w:rsid w:val="007A25B3"/>
    <w:rsid w:val="007A2707"/>
    <w:rsid w:val="007B00B0"/>
    <w:rsid w:val="007B03E3"/>
    <w:rsid w:val="007B1261"/>
    <w:rsid w:val="007B129E"/>
    <w:rsid w:val="007B28BF"/>
    <w:rsid w:val="007B548E"/>
    <w:rsid w:val="007B5558"/>
    <w:rsid w:val="007C1BA5"/>
    <w:rsid w:val="007C1FEF"/>
    <w:rsid w:val="007C6733"/>
    <w:rsid w:val="007C7F45"/>
    <w:rsid w:val="007D4E40"/>
    <w:rsid w:val="007D524F"/>
    <w:rsid w:val="007D5828"/>
    <w:rsid w:val="007D5BB7"/>
    <w:rsid w:val="007D5DF9"/>
    <w:rsid w:val="007E260A"/>
    <w:rsid w:val="007E5694"/>
    <w:rsid w:val="007E7C57"/>
    <w:rsid w:val="007F06A9"/>
    <w:rsid w:val="007F06E5"/>
    <w:rsid w:val="007F12B3"/>
    <w:rsid w:val="007F185B"/>
    <w:rsid w:val="007F1877"/>
    <w:rsid w:val="007F29F9"/>
    <w:rsid w:val="007F60AF"/>
    <w:rsid w:val="007F6BAA"/>
    <w:rsid w:val="007F7534"/>
    <w:rsid w:val="00800399"/>
    <w:rsid w:val="00800CC7"/>
    <w:rsid w:val="00804C9A"/>
    <w:rsid w:val="0080701A"/>
    <w:rsid w:val="008136E4"/>
    <w:rsid w:val="008136ED"/>
    <w:rsid w:val="008142B1"/>
    <w:rsid w:val="00820C3E"/>
    <w:rsid w:val="008218F3"/>
    <w:rsid w:val="00822C22"/>
    <w:rsid w:val="00822D05"/>
    <w:rsid w:val="008249BE"/>
    <w:rsid w:val="00826A0C"/>
    <w:rsid w:val="00832575"/>
    <w:rsid w:val="00832C95"/>
    <w:rsid w:val="00834DB4"/>
    <w:rsid w:val="00836FD9"/>
    <w:rsid w:val="008402F1"/>
    <w:rsid w:val="00841204"/>
    <w:rsid w:val="008414CD"/>
    <w:rsid w:val="0084473E"/>
    <w:rsid w:val="00845114"/>
    <w:rsid w:val="00850623"/>
    <w:rsid w:val="00855A84"/>
    <w:rsid w:val="008569EE"/>
    <w:rsid w:val="00857C41"/>
    <w:rsid w:val="00861C08"/>
    <w:rsid w:val="00863ABC"/>
    <w:rsid w:val="00864271"/>
    <w:rsid w:val="00864ACD"/>
    <w:rsid w:val="00864D77"/>
    <w:rsid w:val="00865712"/>
    <w:rsid w:val="00867DDF"/>
    <w:rsid w:val="00871802"/>
    <w:rsid w:val="00871B4C"/>
    <w:rsid w:val="00877162"/>
    <w:rsid w:val="008778DA"/>
    <w:rsid w:val="00882B40"/>
    <w:rsid w:val="00882EA3"/>
    <w:rsid w:val="008833B4"/>
    <w:rsid w:val="00884502"/>
    <w:rsid w:val="008849CC"/>
    <w:rsid w:val="00885098"/>
    <w:rsid w:val="00885A3F"/>
    <w:rsid w:val="008861C5"/>
    <w:rsid w:val="00891986"/>
    <w:rsid w:val="00892C8A"/>
    <w:rsid w:val="0089346A"/>
    <w:rsid w:val="00893769"/>
    <w:rsid w:val="00894A7F"/>
    <w:rsid w:val="00896575"/>
    <w:rsid w:val="00896FAF"/>
    <w:rsid w:val="008A1196"/>
    <w:rsid w:val="008A198E"/>
    <w:rsid w:val="008A422A"/>
    <w:rsid w:val="008A51C3"/>
    <w:rsid w:val="008A735D"/>
    <w:rsid w:val="008B4A14"/>
    <w:rsid w:val="008B512A"/>
    <w:rsid w:val="008B6692"/>
    <w:rsid w:val="008B7014"/>
    <w:rsid w:val="008B734E"/>
    <w:rsid w:val="008B78C6"/>
    <w:rsid w:val="008C114D"/>
    <w:rsid w:val="008C1C67"/>
    <w:rsid w:val="008C5D1B"/>
    <w:rsid w:val="008D13D2"/>
    <w:rsid w:val="008D2228"/>
    <w:rsid w:val="008D2C63"/>
    <w:rsid w:val="008D373E"/>
    <w:rsid w:val="008D4DEE"/>
    <w:rsid w:val="008D6C79"/>
    <w:rsid w:val="008E0968"/>
    <w:rsid w:val="008E0983"/>
    <w:rsid w:val="008E257D"/>
    <w:rsid w:val="008E288A"/>
    <w:rsid w:val="008E62A4"/>
    <w:rsid w:val="008F1BC4"/>
    <w:rsid w:val="008F2177"/>
    <w:rsid w:val="008F31B4"/>
    <w:rsid w:val="008F70EC"/>
    <w:rsid w:val="009007C9"/>
    <w:rsid w:val="00904356"/>
    <w:rsid w:val="009044E7"/>
    <w:rsid w:val="00910F7D"/>
    <w:rsid w:val="00911CD9"/>
    <w:rsid w:val="0091265F"/>
    <w:rsid w:val="009139A2"/>
    <w:rsid w:val="00913FB3"/>
    <w:rsid w:val="00914DF6"/>
    <w:rsid w:val="009157BB"/>
    <w:rsid w:val="00923263"/>
    <w:rsid w:val="0092472D"/>
    <w:rsid w:val="00930FC1"/>
    <w:rsid w:val="00931A47"/>
    <w:rsid w:val="00933A1B"/>
    <w:rsid w:val="0093626B"/>
    <w:rsid w:val="0093715C"/>
    <w:rsid w:val="009375FF"/>
    <w:rsid w:val="0094047A"/>
    <w:rsid w:val="00942559"/>
    <w:rsid w:val="00942825"/>
    <w:rsid w:val="00943866"/>
    <w:rsid w:val="00943A28"/>
    <w:rsid w:val="009477BC"/>
    <w:rsid w:val="009510C6"/>
    <w:rsid w:val="00953C41"/>
    <w:rsid w:val="00954DA4"/>
    <w:rsid w:val="00956D0C"/>
    <w:rsid w:val="00962ADA"/>
    <w:rsid w:val="00963FAE"/>
    <w:rsid w:val="0096546E"/>
    <w:rsid w:val="0097052C"/>
    <w:rsid w:val="00971D09"/>
    <w:rsid w:val="009723A2"/>
    <w:rsid w:val="00976412"/>
    <w:rsid w:val="00976427"/>
    <w:rsid w:val="0097669F"/>
    <w:rsid w:val="00976DDE"/>
    <w:rsid w:val="00977FCC"/>
    <w:rsid w:val="0098038A"/>
    <w:rsid w:val="0098076D"/>
    <w:rsid w:val="009807A3"/>
    <w:rsid w:val="00981208"/>
    <w:rsid w:val="0098152F"/>
    <w:rsid w:val="00981707"/>
    <w:rsid w:val="009828DC"/>
    <w:rsid w:val="00986B1C"/>
    <w:rsid w:val="00986F1F"/>
    <w:rsid w:val="00990436"/>
    <w:rsid w:val="00993261"/>
    <w:rsid w:val="00993D14"/>
    <w:rsid w:val="0099403D"/>
    <w:rsid w:val="00995F04"/>
    <w:rsid w:val="009A1B39"/>
    <w:rsid w:val="009A2FD5"/>
    <w:rsid w:val="009B144F"/>
    <w:rsid w:val="009B4DDE"/>
    <w:rsid w:val="009B5A4B"/>
    <w:rsid w:val="009B696A"/>
    <w:rsid w:val="009B7231"/>
    <w:rsid w:val="009B7812"/>
    <w:rsid w:val="009C13A3"/>
    <w:rsid w:val="009C38C6"/>
    <w:rsid w:val="009D093C"/>
    <w:rsid w:val="009D3D08"/>
    <w:rsid w:val="009E1254"/>
    <w:rsid w:val="009E531B"/>
    <w:rsid w:val="009E63E4"/>
    <w:rsid w:val="009F0B18"/>
    <w:rsid w:val="009F2A9B"/>
    <w:rsid w:val="009F426C"/>
    <w:rsid w:val="009F4815"/>
    <w:rsid w:val="009F5544"/>
    <w:rsid w:val="00A009D9"/>
    <w:rsid w:val="00A026D2"/>
    <w:rsid w:val="00A02BAA"/>
    <w:rsid w:val="00A055C6"/>
    <w:rsid w:val="00A0747C"/>
    <w:rsid w:val="00A12D84"/>
    <w:rsid w:val="00A13E6C"/>
    <w:rsid w:val="00A14D5D"/>
    <w:rsid w:val="00A156CF"/>
    <w:rsid w:val="00A15F1B"/>
    <w:rsid w:val="00A16B98"/>
    <w:rsid w:val="00A17E94"/>
    <w:rsid w:val="00A2237B"/>
    <w:rsid w:val="00A273AC"/>
    <w:rsid w:val="00A314FF"/>
    <w:rsid w:val="00A319F8"/>
    <w:rsid w:val="00A32D67"/>
    <w:rsid w:val="00A32E41"/>
    <w:rsid w:val="00A332E7"/>
    <w:rsid w:val="00A400BB"/>
    <w:rsid w:val="00A43A17"/>
    <w:rsid w:val="00A44F6E"/>
    <w:rsid w:val="00A45B11"/>
    <w:rsid w:val="00A50C28"/>
    <w:rsid w:val="00A51906"/>
    <w:rsid w:val="00A52CD0"/>
    <w:rsid w:val="00A56313"/>
    <w:rsid w:val="00A61852"/>
    <w:rsid w:val="00A6287B"/>
    <w:rsid w:val="00A62944"/>
    <w:rsid w:val="00A63A84"/>
    <w:rsid w:val="00A6462D"/>
    <w:rsid w:val="00A71978"/>
    <w:rsid w:val="00A71CAE"/>
    <w:rsid w:val="00A71F6C"/>
    <w:rsid w:val="00A732BE"/>
    <w:rsid w:val="00A739CF"/>
    <w:rsid w:val="00A747FD"/>
    <w:rsid w:val="00A75384"/>
    <w:rsid w:val="00A7586F"/>
    <w:rsid w:val="00A77BF7"/>
    <w:rsid w:val="00A803E6"/>
    <w:rsid w:val="00A80DA1"/>
    <w:rsid w:val="00A8236D"/>
    <w:rsid w:val="00A82D40"/>
    <w:rsid w:val="00A8388D"/>
    <w:rsid w:val="00A83E4C"/>
    <w:rsid w:val="00A83F53"/>
    <w:rsid w:val="00A83FFC"/>
    <w:rsid w:val="00A84DBA"/>
    <w:rsid w:val="00A84FB1"/>
    <w:rsid w:val="00A8654B"/>
    <w:rsid w:val="00A90EE0"/>
    <w:rsid w:val="00A91246"/>
    <w:rsid w:val="00A930EC"/>
    <w:rsid w:val="00A94098"/>
    <w:rsid w:val="00A944CE"/>
    <w:rsid w:val="00A94A48"/>
    <w:rsid w:val="00A97348"/>
    <w:rsid w:val="00A978BC"/>
    <w:rsid w:val="00A97E53"/>
    <w:rsid w:val="00AA2910"/>
    <w:rsid w:val="00AA29E1"/>
    <w:rsid w:val="00AA4806"/>
    <w:rsid w:val="00AB1505"/>
    <w:rsid w:val="00AB32C1"/>
    <w:rsid w:val="00AB335E"/>
    <w:rsid w:val="00AB42C6"/>
    <w:rsid w:val="00AB68D4"/>
    <w:rsid w:val="00AB6FDA"/>
    <w:rsid w:val="00AB7A20"/>
    <w:rsid w:val="00AC18FD"/>
    <w:rsid w:val="00AC1DF2"/>
    <w:rsid w:val="00AC549C"/>
    <w:rsid w:val="00AC6C6A"/>
    <w:rsid w:val="00AC727C"/>
    <w:rsid w:val="00AD04EB"/>
    <w:rsid w:val="00AD3060"/>
    <w:rsid w:val="00AD3C0F"/>
    <w:rsid w:val="00AD59FF"/>
    <w:rsid w:val="00AD6BB3"/>
    <w:rsid w:val="00AD7375"/>
    <w:rsid w:val="00AE1323"/>
    <w:rsid w:val="00AE7D15"/>
    <w:rsid w:val="00AF028D"/>
    <w:rsid w:val="00AF0D48"/>
    <w:rsid w:val="00AF0F44"/>
    <w:rsid w:val="00AF4070"/>
    <w:rsid w:val="00AF41D4"/>
    <w:rsid w:val="00AF4961"/>
    <w:rsid w:val="00AF5D11"/>
    <w:rsid w:val="00AF79AB"/>
    <w:rsid w:val="00AF7CF7"/>
    <w:rsid w:val="00B02F42"/>
    <w:rsid w:val="00B05948"/>
    <w:rsid w:val="00B05AE7"/>
    <w:rsid w:val="00B06ED4"/>
    <w:rsid w:val="00B106A2"/>
    <w:rsid w:val="00B11D07"/>
    <w:rsid w:val="00B11E5B"/>
    <w:rsid w:val="00B13715"/>
    <w:rsid w:val="00B15E46"/>
    <w:rsid w:val="00B16B79"/>
    <w:rsid w:val="00B17656"/>
    <w:rsid w:val="00B201CB"/>
    <w:rsid w:val="00B221B0"/>
    <w:rsid w:val="00B22B5C"/>
    <w:rsid w:val="00B249C3"/>
    <w:rsid w:val="00B25E13"/>
    <w:rsid w:val="00B26487"/>
    <w:rsid w:val="00B2715F"/>
    <w:rsid w:val="00B3215A"/>
    <w:rsid w:val="00B32580"/>
    <w:rsid w:val="00B32B3A"/>
    <w:rsid w:val="00B35B96"/>
    <w:rsid w:val="00B36F61"/>
    <w:rsid w:val="00B405BC"/>
    <w:rsid w:val="00B413A4"/>
    <w:rsid w:val="00B415E2"/>
    <w:rsid w:val="00B41ED9"/>
    <w:rsid w:val="00B4255E"/>
    <w:rsid w:val="00B457C2"/>
    <w:rsid w:val="00B524B6"/>
    <w:rsid w:val="00B52936"/>
    <w:rsid w:val="00B574A6"/>
    <w:rsid w:val="00B6196A"/>
    <w:rsid w:val="00B61FF4"/>
    <w:rsid w:val="00B64829"/>
    <w:rsid w:val="00B65E8B"/>
    <w:rsid w:val="00B66B78"/>
    <w:rsid w:val="00B67ACB"/>
    <w:rsid w:val="00B71386"/>
    <w:rsid w:val="00B71479"/>
    <w:rsid w:val="00B723D8"/>
    <w:rsid w:val="00B766D2"/>
    <w:rsid w:val="00B769EA"/>
    <w:rsid w:val="00B76F15"/>
    <w:rsid w:val="00B852A8"/>
    <w:rsid w:val="00B85829"/>
    <w:rsid w:val="00B86DAF"/>
    <w:rsid w:val="00B91EB9"/>
    <w:rsid w:val="00B923EF"/>
    <w:rsid w:val="00B92AD7"/>
    <w:rsid w:val="00B93276"/>
    <w:rsid w:val="00B96DBB"/>
    <w:rsid w:val="00B97054"/>
    <w:rsid w:val="00BA13A9"/>
    <w:rsid w:val="00BA2F68"/>
    <w:rsid w:val="00BA5949"/>
    <w:rsid w:val="00BA7689"/>
    <w:rsid w:val="00BB56F6"/>
    <w:rsid w:val="00BB5AD0"/>
    <w:rsid w:val="00BB5F0D"/>
    <w:rsid w:val="00BC1ECD"/>
    <w:rsid w:val="00BC2902"/>
    <w:rsid w:val="00BC2D75"/>
    <w:rsid w:val="00BC35BC"/>
    <w:rsid w:val="00BC641D"/>
    <w:rsid w:val="00BC68DF"/>
    <w:rsid w:val="00BC71A2"/>
    <w:rsid w:val="00BD05B6"/>
    <w:rsid w:val="00BD1F5A"/>
    <w:rsid w:val="00BD346E"/>
    <w:rsid w:val="00BD4014"/>
    <w:rsid w:val="00BD41BE"/>
    <w:rsid w:val="00BD4936"/>
    <w:rsid w:val="00BD4DC3"/>
    <w:rsid w:val="00BD50F2"/>
    <w:rsid w:val="00BD6A9A"/>
    <w:rsid w:val="00BE0096"/>
    <w:rsid w:val="00BE05D8"/>
    <w:rsid w:val="00BE296D"/>
    <w:rsid w:val="00BE2CC7"/>
    <w:rsid w:val="00BE6C88"/>
    <w:rsid w:val="00BF0438"/>
    <w:rsid w:val="00BF0BB7"/>
    <w:rsid w:val="00BF3A5D"/>
    <w:rsid w:val="00BF4214"/>
    <w:rsid w:val="00BF4B83"/>
    <w:rsid w:val="00BF6170"/>
    <w:rsid w:val="00C004F0"/>
    <w:rsid w:val="00C01260"/>
    <w:rsid w:val="00C059AB"/>
    <w:rsid w:val="00C060FE"/>
    <w:rsid w:val="00C07EBD"/>
    <w:rsid w:val="00C118E4"/>
    <w:rsid w:val="00C11AB0"/>
    <w:rsid w:val="00C11DEE"/>
    <w:rsid w:val="00C1705D"/>
    <w:rsid w:val="00C20230"/>
    <w:rsid w:val="00C207D3"/>
    <w:rsid w:val="00C21A05"/>
    <w:rsid w:val="00C21A91"/>
    <w:rsid w:val="00C24E6D"/>
    <w:rsid w:val="00C252DD"/>
    <w:rsid w:val="00C252F9"/>
    <w:rsid w:val="00C3053B"/>
    <w:rsid w:val="00C4095C"/>
    <w:rsid w:val="00C4286C"/>
    <w:rsid w:val="00C43920"/>
    <w:rsid w:val="00C43BFF"/>
    <w:rsid w:val="00C45411"/>
    <w:rsid w:val="00C532BB"/>
    <w:rsid w:val="00C55E00"/>
    <w:rsid w:val="00C55EB9"/>
    <w:rsid w:val="00C563F8"/>
    <w:rsid w:val="00C5647C"/>
    <w:rsid w:val="00C564A0"/>
    <w:rsid w:val="00C56C51"/>
    <w:rsid w:val="00C60594"/>
    <w:rsid w:val="00C635D8"/>
    <w:rsid w:val="00C63D77"/>
    <w:rsid w:val="00C65C45"/>
    <w:rsid w:val="00C66A74"/>
    <w:rsid w:val="00C67C1B"/>
    <w:rsid w:val="00C708A8"/>
    <w:rsid w:val="00C70D59"/>
    <w:rsid w:val="00C710F4"/>
    <w:rsid w:val="00C76DAE"/>
    <w:rsid w:val="00C82997"/>
    <w:rsid w:val="00C8377D"/>
    <w:rsid w:val="00C8434B"/>
    <w:rsid w:val="00C8453B"/>
    <w:rsid w:val="00C9001F"/>
    <w:rsid w:val="00C90B57"/>
    <w:rsid w:val="00C90C77"/>
    <w:rsid w:val="00C91ED6"/>
    <w:rsid w:val="00C93683"/>
    <w:rsid w:val="00C9713D"/>
    <w:rsid w:val="00CA0A68"/>
    <w:rsid w:val="00CA0A70"/>
    <w:rsid w:val="00CA1B5F"/>
    <w:rsid w:val="00CA4621"/>
    <w:rsid w:val="00CB03EA"/>
    <w:rsid w:val="00CB0F99"/>
    <w:rsid w:val="00CB1BE2"/>
    <w:rsid w:val="00CB56B5"/>
    <w:rsid w:val="00CC132A"/>
    <w:rsid w:val="00CC1C86"/>
    <w:rsid w:val="00CC1E96"/>
    <w:rsid w:val="00CC4FE8"/>
    <w:rsid w:val="00CC6876"/>
    <w:rsid w:val="00CC7259"/>
    <w:rsid w:val="00CC730D"/>
    <w:rsid w:val="00CC7DCE"/>
    <w:rsid w:val="00CD3DAC"/>
    <w:rsid w:val="00CD4991"/>
    <w:rsid w:val="00CD7E60"/>
    <w:rsid w:val="00CE4702"/>
    <w:rsid w:val="00CE5C2D"/>
    <w:rsid w:val="00CE7A34"/>
    <w:rsid w:val="00CF1ABA"/>
    <w:rsid w:val="00CF311F"/>
    <w:rsid w:val="00CF4250"/>
    <w:rsid w:val="00D025A8"/>
    <w:rsid w:val="00D02714"/>
    <w:rsid w:val="00D028AA"/>
    <w:rsid w:val="00D12139"/>
    <w:rsid w:val="00D14845"/>
    <w:rsid w:val="00D16CC2"/>
    <w:rsid w:val="00D226FD"/>
    <w:rsid w:val="00D22742"/>
    <w:rsid w:val="00D22A23"/>
    <w:rsid w:val="00D23140"/>
    <w:rsid w:val="00D259C0"/>
    <w:rsid w:val="00D25C84"/>
    <w:rsid w:val="00D26662"/>
    <w:rsid w:val="00D26F64"/>
    <w:rsid w:val="00D31080"/>
    <w:rsid w:val="00D314A7"/>
    <w:rsid w:val="00D31DB6"/>
    <w:rsid w:val="00D32763"/>
    <w:rsid w:val="00D33509"/>
    <w:rsid w:val="00D33BC7"/>
    <w:rsid w:val="00D33BCF"/>
    <w:rsid w:val="00D3498D"/>
    <w:rsid w:val="00D359F4"/>
    <w:rsid w:val="00D374EE"/>
    <w:rsid w:val="00D40E18"/>
    <w:rsid w:val="00D41CC1"/>
    <w:rsid w:val="00D45D6E"/>
    <w:rsid w:val="00D46B85"/>
    <w:rsid w:val="00D50312"/>
    <w:rsid w:val="00D51F38"/>
    <w:rsid w:val="00D52755"/>
    <w:rsid w:val="00D5327D"/>
    <w:rsid w:val="00D5495C"/>
    <w:rsid w:val="00D54D1B"/>
    <w:rsid w:val="00D55937"/>
    <w:rsid w:val="00D562C5"/>
    <w:rsid w:val="00D574DE"/>
    <w:rsid w:val="00D6188C"/>
    <w:rsid w:val="00D6245F"/>
    <w:rsid w:val="00D6576B"/>
    <w:rsid w:val="00D661EB"/>
    <w:rsid w:val="00D66DB6"/>
    <w:rsid w:val="00D66F29"/>
    <w:rsid w:val="00D711FB"/>
    <w:rsid w:val="00D76D6A"/>
    <w:rsid w:val="00D816FE"/>
    <w:rsid w:val="00D82137"/>
    <w:rsid w:val="00D83044"/>
    <w:rsid w:val="00D90BBF"/>
    <w:rsid w:val="00D937DB"/>
    <w:rsid w:val="00D94E24"/>
    <w:rsid w:val="00D96CD4"/>
    <w:rsid w:val="00D9767A"/>
    <w:rsid w:val="00D97F42"/>
    <w:rsid w:val="00DA26D1"/>
    <w:rsid w:val="00DA3829"/>
    <w:rsid w:val="00DA4EEC"/>
    <w:rsid w:val="00DA65D5"/>
    <w:rsid w:val="00DA6777"/>
    <w:rsid w:val="00DA70D4"/>
    <w:rsid w:val="00DB2A5E"/>
    <w:rsid w:val="00DB3985"/>
    <w:rsid w:val="00DB45C1"/>
    <w:rsid w:val="00DB6E5F"/>
    <w:rsid w:val="00DB6F32"/>
    <w:rsid w:val="00DC4E31"/>
    <w:rsid w:val="00DC513F"/>
    <w:rsid w:val="00DC5A74"/>
    <w:rsid w:val="00DC7588"/>
    <w:rsid w:val="00DD0877"/>
    <w:rsid w:val="00DD1875"/>
    <w:rsid w:val="00DD29E7"/>
    <w:rsid w:val="00DD58CE"/>
    <w:rsid w:val="00DE2732"/>
    <w:rsid w:val="00DE2FC8"/>
    <w:rsid w:val="00DE308B"/>
    <w:rsid w:val="00DE55B0"/>
    <w:rsid w:val="00DE5BCC"/>
    <w:rsid w:val="00DF1028"/>
    <w:rsid w:val="00DF1812"/>
    <w:rsid w:val="00DF21F6"/>
    <w:rsid w:val="00DF31F3"/>
    <w:rsid w:val="00DF446E"/>
    <w:rsid w:val="00DF4E3F"/>
    <w:rsid w:val="00E00B89"/>
    <w:rsid w:val="00E01DA1"/>
    <w:rsid w:val="00E0356D"/>
    <w:rsid w:val="00E0525E"/>
    <w:rsid w:val="00E13D4C"/>
    <w:rsid w:val="00E16A96"/>
    <w:rsid w:val="00E211F7"/>
    <w:rsid w:val="00E22A32"/>
    <w:rsid w:val="00E257FA"/>
    <w:rsid w:val="00E271F4"/>
    <w:rsid w:val="00E31CA7"/>
    <w:rsid w:val="00E33EF5"/>
    <w:rsid w:val="00E350CC"/>
    <w:rsid w:val="00E361FB"/>
    <w:rsid w:val="00E37883"/>
    <w:rsid w:val="00E37B03"/>
    <w:rsid w:val="00E418F6"/>
    <w:rsid w:val="00E42FFB"/>
    <w:rsid w:val="00E50798"/>
    <w:rsid w:val="00E50FF4"/>
    <w:rsid w:val="00E51744"/>
    <w:rsid w:val="00E5242E"/>
    <w:rsid w:val="00E533BA"/>
    <w:rsid w:val="00E53761"/>
    <w:rsid w:val="00E5601B"/>
    <w:rsid w:val="00E5644F"/>
    <w:rsid w:val="00E568D3"/>
    <w:rsid w:val="00E63D76"/>
    <w:rsid w:val="00E647E8"/>
    <w:rsid w:val="00E649D7"/>
    <w:rsid w:val="00E710B3"/>
    <w:rsid w:val="00E7256F"/>
    <w:rsid w:val="00E73AC8"/>
    <w:rsid w:val="00E73D01"/>
    <w:rsid w:val="00E748CD"/>
    <w:rsid w:val="00E75422"/>
    <w:rsid w:val="00E766C5"/>
    <w:rsid w:val="00E76E97"/>
    <w:rsid w:val="00E77F43"/>
    <w:rsid w:val="00E807DA"/>
    <w:rsid w:val="00E80C46"/>
    <w:rsid w:val="00E810AC"/>
    <w:rsid w:val="00E81A03"/>
    <w:rsid w:val="00E82B34"/>
    <w:rsid w:val="00E862FA"/>
    <w:rsid w:val="00E87154"/>
    <w:rsid w:val="00E91624"/>
    <w:rsid w:val="00E91D43"/>
    <w:rsid w:val="00EA1DE2"/>
    <w:rsid w:val="00EA3F13"/>
    <w:rsid w:val="00EA5356"/>
    <w:rsid w:val="00EA6D1C"/>
    <w:rsid w:val="00EA7A00"/>
    <w:rsid w:val="00EB5A34"/>
    <w:rsid w:val="00EC3485"/>
    <w:rsid w:val="00EC4DB9"/>
    <w:rsid w:val="00EC5326"/>
    <w:rsid w:val="00EC5573"/>
    <w:rsid w:val="00EC6061"/>
    <w:rsid w:val="00EC6A88"/>
    <w:rsid w:val="00EC7CAD"/>
    <w:rsid w:val="00ED02C8"/>
    <w:rsid w:val="00ED08EC"/>
    <w:rsid w:val="00ED22AE"/>
    <w:rsid w:val="00ED3441"/>
    <w:rsid w:val="00ED3880"/>
    <w:rsid w:val="00ED4C31"/>
    <w:rsid w:val="00ED4C86"/>
    <w:rsid w:val="00EE08B6"/>
    <w:rsid w:val="00EE43B3"/>
    <w:rsid w:val="00EE4C40"/>
    <w:rsid w:val="00EE66C0"/>
    <w:rsid w:val="00EF1A6F"/>
    <w:rsid w:val="00EF341A"/>
    <w:rsid w:val="00F016E3"/>
    <w:rsid w:val="00F02315"/>
    <w:rsid w:val="00F037FE"/>
    <w:rsid w:val="00F038E2"/>
    <w:rsid w:val="00F03E96"/>
    <w:rsid w:val="00F04DEB"/>
    <w:rsid w:val="00F06D12"/>
    <w:rsid w:val="00F0728F"/>
    <w:rsid w:val="00F07FF8"/>
    <w:rsid w:val="00F1212A"/>
    <w:rsid w:val="00F21767"/>
    <w:rsid w:val="00F25AA2"/>
    <w:rsid w:val="00F26CB8"/>
    <w:rsid w:val="00F278FB"/>
    <w:rsid w:val="00F323F2"/>
    <w:rsid w:val="00F3405F"/>
    <w:rsid w:val="00F341F8"/>
    <w:rsid w:val="00F34B34"/>
    <w:rsid w:val="00F35856"/>
    <w:rsid w:val="00F35D14"/>
    <w:rsid w:val="00F37D6D"/>
    <w:rsid w:val="00F407A5"/>
    <w:rsid w:val="00F42E5D"/>
    <w:rsid w:val="00F43B76"/>
    <w:rsid w:val="00F4544B"/>
    <w:rsid w:val="00F47CD4"/>
    <w:rsid w:val="00F47EBC"/>
    <w:rsid w:val="00F507C6"/>
    <w:rsid w:val="00F50E67"/>
    <w:rsid w:val="00F56545"/>
    <w:rsid w:val="00F5766A"/>
    <w:rsid w:val="00F57C22"/>
    <w:rsid w:val="00F6070A"/>
    <w:rsid w:val="00F62646"/>
    <w:rsid w:val="00F62BEE"/>
    <w:rsid w:val="00F63813"/>
    <w:rsid w:val="00F65634"/>
    <w:rsid w:val="00F70643"/>
    <w:rsid w:val="00F70852"/>
    <w:rsid w:val="00F714A2"/>
    <w:rsid w:val="00F72BD3"/>
    <w:rsid w:val="00F72F39"/>
    <w:rsid w:val="00F743B3"/>
    <w:rsid w:val="00F76822"/>
    <w:rsid w:val="00F76B34"/>
    <w:rsid w:val="00F8052C"/>
    <w:rsid w:val="00F811F4"/>
    <w:rsid w:val="00F826F2"/>
    <w:rsid w:val="00F84960"/>
    <w:rsid w:val="00F84A24"/>
    <w:rsid w:val="00F86B07"/>
    <w:rsid w:val="00F8747C"/>
    <w:rsid w:val="00F91850"/>
    <w:rsid w:val="00F923F7"/>
    <w:rsid w:val="00F943F1"/>
    <w:rsid w:val="00F94ACF"/>
    <w:rsid w:val="00FA052F"/>
    <w:rsid w:val="00FA1F2E"/>
    <w:rsid w:val="00FA4122"/>
    <w:rsid w:val="00FA4748"/>
    <w:rsid w:val="00FB0814"/>
    <w:rsid w:val="00FB0EEC"/>
    <w:rsid w:val="00FB281E"/>
    <w:rsid w:val="00FB5EFB"/>
    <w:rsid w:val="00FC415C"/>
    <w:rsid w:val="00FC55A2"/>
    <w:rsid w:val="00FC6013"/>
    <w:rsid w:val="00FD29B0"/>
    <w:rsid w:val="00FD3551"/>
    <w:rsid w:val="00FD5337"/>
    <w:rsid w:val="00FD56B8"/>
    <w:rsid w:val="00FD6EA5"/>
    <w:rsid w:val="00FD7750"/>
    <w:rsid w:val="00FE0357"/>
    <w:rsid w:val="00FE0407"/>
    <w:rsid w:val="00FE639E"/>
    <w:rsid w:val="00FF0EF6"/>
    <w:rsid w:val="00FF2E41"/>
    <w:rsid w:val="00FF3117"/>
    <w:rsid w:val="00FF41E9"/>
    <w:rsid w:val="00FF42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9" w:qFormat="1"/>
    <w:lsdException w:name="heading 9" w:qFormat="1"/>
    <w:lsdException w:name="index 1" w:qFormat="1"/>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qFormat="1"/>
    <w:lsdException w:name="header" w:uiPriority="99" w:qFormat="1"/>
    <w:lsdException w:name="footer" w:uiPriority="99" w:qFormat="1"/>
    <w:lsdException w:name="index heading" w:uiPriority="99"/>
    <w:lsdException w:name="caption" w:uiPriority="35" w:qFormat="1"/>
    <w:lsdException w:name="table of figures" w:uiPriority="99"/>
    <w:lsdException w:name="envelope return" w:qFormat="1"/>
    <w:lsdException w:name="footnote reference" w:qFormat="1"/>
    <w:lsdException w:name="annotation reference" w:qFormat="1"/>
    <w:lsdException w:name="page number" w:qFormat="1"/>
    <w:lsdException w:name="endnote text" w:qFormat="1"/>
    <w:lsdException w:name="table of authorities" w:uiPriority="99"/>
    <w:lsdException w:name="macro" w:uiPriority="99"/>
    <w:lsdException w:name="toa heading" w:uiPriority="99"/>
    <w:lsdException w:name="List Number" w:uiPriority="99"/>
    <w:lsdException w:name="List 3" w:qFormat="1"/>
    <w:lsdException w:name="List Bullet 3" w:qFormat="1"/>
    <w:lsdException w:name="List Number 2" w:uiPriority="99"/>
    <w:lsdException w:name="List Number 3" w:uiPriority="99"/>
    <w:lsdException w:name="List Number 4" w:qFormat="1"/>
    <w:lsdException w:name="Title" w:semiHidden="0" w:uiPriority="10" w:unhideWhenUsed="0" w:qFormat="1"/>
    <w:lsdException w:name="Closing" w:qFormat="1"/>
    <w:lsdException w:name="Default Paragraph Font" w:uiPriority="1"/>
    <w:lsdException w:name="Body Text" w:uiPriority="1" w:qFormat="1"/>
    <w:lsdException w:name="Body Text Indent" w:qFormat="1"/>
    <w:lsdException w:name="List Continue 2" w:qFormat="1"/>
    <w:lsdException w:name="List Continue 5" w:qFormat="1"/>
    <w:lsdException w:name="Subtitle" w:semiHidden="0" w:unhideWhenUsed="0" w:qFormat="1"/>
    <w:lsdException w:name="Salutation" w:qFormat="1"/>
    <w:lsdException w:name="Date" w:uiPriority="99" w:qFormat="1"/>
    <w:lsdException w:name="Body Text First Indent"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semiHidden="0" w:unhideWhenUsed="0" w:qFormat="1"/>
    <w:lsdException w:name="Emphasis" w:semiHidden="0" w:uiPriority="20" w:unhideWhenUsed="0" w:qFormat="1"/>
    <w:lsdException w:name="Document Map" w:uiPriority="99" w:qFormat="1"/>
    <w:lsdException w:name="Plain Text" w:uiPriority="99" w:qFormat="1"/>
    <w:lsdException w:name="E-mail Signature" w:qFormat="1"/>
    <w:lsdException w:name="HTML Top of Form" w:uiPriority="99"/>
    <w:lsdException w:name="HTML Bottom of Form" w:uiPriority="99"/>
    <w:lsdException w:name="Normal (Web)" w:uiPriority="99" w:qFormat="1"/>
    <w:lsdException w:name="HTML Acronym" w:qFormat="1"/>
    <w:lsdException w:name="HTML Cite" w:qFormat="1"/>
    <w:lsdException w:name="HTML Code" w:qFormat="1"/>
    <w:lsdException w:name="HTML Definition" w:qFormat="1"/>
    <w:lsdException w:name="HTML Keyboard" w:qFormat="1"/>
    <w:lsdException w:name="HTML Preformatted" w:uiPriority="99"/>
    <w:lsdException w:name="HTML Sample" w:qFormat="1"/>
    <w:lsdException w:name="HTML Typewriter" w:qFormat="1"/>
    <w:lsdException w:name="HTML Variable" w:qFormat="1"/>
    <w:lsdException w:name="Normal Table" w:uiPriority="99"/>
    <w:lsdException w:name="annotation subject" w:qFormat="1"/>
    <w:lsdException w:name="No List" w:uiPriority="99"/>
    <w:lsdException w:name="Outline List 1" w:uiPriority="99"/>
    <w:lsdException w:name="Outline List 2" w:uiPriority="99"/>
    <w:lsdException w:name="Outline List 3" w:uiPriority="99"/>
    <w:lsdException w:name="Table Simple 2" w:qFormat="1"/>
    <w:lsdException w:name="Table Simple 3" w:qFormat="1"/>
    <w:lsdException w:name="Table Classic 2" w:qFormat="1"/>
    <w:lsdException w:name="Table Classic 3" w:qFormat="1"/>
    <w:lsdException w:name="Table Classic 4" w:qFormat="1"/>
    <w:lsdException w:name="Table Colorful 1" w:qFormat="1"/>
    <w:lsdException w:name="Table Colorful 3" w:qFormat="1"/>
    <w:lsdException w:name="Table Columns 3" w:qFormat="1"/>
    <w:lsdException w:name="Table Grid 1" w:qFormat="1"/>
    <w:lsdException w:name="Table Grid 4" w:qFormat="1"/>
    <w:lsdException w:name="Table Grid 7" w:qFormat="1"/>
    <w:lsdException w:name="Table List 1" w:qFormat="1"/>
    <w:lsdException w:name="Table List 4" w:qFormat="1"/>
    <w:lsdException w:name="Table List 7" w:qFormat="1"/>
    <w:lsdException w:name="Table 3D effects 1" w:qFormat="1"/>
    <w:lsdException w:name="Table 3D effects 2" w:qFormat="1"/>
    <w:lsdException w:name="Table 3D effects 3" w:qFormat="1"/>
    <w:lsdException w:name="Table Elegant" w:qFormat="1"/>
    <w:lsdException w:name="Table Professional" w:qFormat="1"/>
    <w:lsdException w:name="Table Subtle 1" w:qFormat="1"/>
    <w:lsdException w:name="Table Subtle 2" w:qFormat="1"/>
    <w:lsdException w:name="Table Web 1" w:qFormat="1"/>
    <w:lsdException w:name="Balloon Text" w:qFormat="1"/>
    <w:lsdException w:name="Table Grid" w:semiHidden="0" w:uiPriority="59" w:unhideWhenUsed="0" w:qFormat="1"/>
    <w:lsdException w:name="Table Theme" w:qFormat="1"/>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0D15A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5200"/>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1"/>
    <w:qFormat/>
    <w:rsid w:val="003C5200"/>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r="http://schemas.openxmlformats.org/officeDocument/2006/relationships" xmlns:w="http://schemas.openxmlformats.org/wordprocessingml/2006/main">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391345435">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099669092">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0D716-5B33-478F-B951-7181523C3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50</Pages>
  <Words>5093</Words>
  <Characters>29032</Characters>
  <Application>Microsoft Office Word</Application>
  <DocSecurity>0</DocSecurity>
  <Lines>241</Lines>
  <Paragraphs>68</Paragraphs>
  <ScaleCrop>false</ScaleCrop>
  <Company>Hewlett-Packard Company</Company>
  <LinksUpToDate>false</LinksUpToDate>
  <CharactersWithSpaces>34057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赵健</cp:lastModifiedBy>
  <cp:revision>159</cp:revision>
  <dcterms:created xsi:type="dcterms:W3CDTF">2018-08-10T01:22:00Z</dcterms:created>
  <dcterms:modified xsi:type="dcterms:W3CDTF">2018-09-13T13:25:00Z</dcterms:modified>
</cp:coreProperties>
</file>