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045C" w:rsidRPr="00B50A90" w:rsidRDefault="00C6045C" w:rsidP="00C6045C">
      <w:pPr>
        <w:jc w:val="left"/>
        <w:rPr>
          <w:rFonts w:ascii="Times New Roman" w:eastAsia="宋体" w:hAnsi="Times New Roman" w:cs="Times New Roman"/>
          <w:b/>
          <w:sz w:val="28"/>
          <w:szCs w:val="28"/>
        </w:rPr>
      </w:pPr>
      <w:r w:rsidRPr="00B50A90">
        <w:rPr>
          <w:rFonts w:ascii="Times New Roman" w:eastAsia="宋体" w:hAnsi="Times New Roman" w:cs="Times New Roman"/>
          <w:b/>
          <w:sz w:val="28"/>
          <w:szCs w:val="28"/>
        </w:rPr>
        <w:t>南水北调中线一期工程安全风险评估</w:t>
      </w:r>
    </w:p>
    <w:p w:rsidR="00C6045C" w:rsidRPr="008A7BEC" w:rsidRDefault="00C6045C" w:rsidP="00C6045C">
      <w:pPr>
        <w:jc w:val="center"/>
        <w:rPr>
          <w:rFonts w:ascii="Times New Roman" w:eastAsia="宋体" w:hAnsi="Times New Roman" w:cs="Times New Roman"/>
          <w:b/>
          <w:sz w:val="28"/>
          <w:szCs w:val="28"/>
        </w:rPr>
      </w:pPr>
    </w:p>
    <w:p w:rsidR="00C6045C" w:rsidRPr="00B50A90" w:rsidRDefault="00C6045C" w:rsidP="00C6045C">
      <w:pPr>
        <w:jc w:val="center"/>
        <w:rPr>
          <w:rFonts w:ascii="Times New Roman" w:eastAsia="宋体" w:hAnsi="Times New Roman" w:cs="Times New Roman"/>
          <w:b/>
          <w:sz w:val="28"/>
          <w:szCs w:val="28"/>
        </w:rPr>
      </w:pPr>
    </w:p>
    <w:p w:rsidR="00C6045C" w:rsidRPr="00B50A90" w:rsidRDefault="00C6045C" w:rsidP="00C6045C">
      <w:pPr>
        <w:jc w:val="center"/>
        <w:rPr>
          <w:rFonts w:ascii="Times New Roman" w:eastAsia="宋体" w:hAnsi="Times New Roman" w:cs="Times New Roman"/>
          <w:b/>
          <w:sz w:val="28"/>
          <w:szCs w:val="28"/>
        </w:rPr>
      </w:pPr>
    </w:p>
    <w:p w:rsidR="00C6045C" w:rsidRPr="00B50A90" w:rsidRDefault="00C6045C" w:rsidP="00C6045C">
      <w:pPr>
        <w:jc w:val="center"/>
        <w:rPr>
          <w:rFonts w:ascii="Times New Roman" w:eastAsia="华文隶书" w:hAnsi="Times New Roman" w:cs="Times New Roman"/>
          <w:b/>
          <w:sz w:val="72"/>
          <w:szCs w:val="72"/>
        </w:rPr>
      </w:pPr>
      <w:r w:rsidRPr="00B50A90">
        <w:rPr>
          <w:rFonts w:ascii="Times New Roman" w:eastAsia="华文隶书" w:hAnsi="Times New Roman" w:cs="Times New Roman"/>
          <w:b/>
          <w:sz w:val="72"/>
          <w:szCs w:val="72"/>
        </w:rPr>
        <w:t>徐水管理处风险防控手册</w:t>
      </w:r>
    </w:p>
    <w:p w:rsidR="008A7BEC" w:rsidRDefault="008A7BEC" w:rsidP="008A7BEC">
      <w:pPr>
        <w:jc w:val="center"/>
        <w:rPr>
          <w:rFonts w:ascii="Times New Roman" w:eastAsia="仿宋" w:hAnsi="Times New Roman" w:cs="Times New Roman"/>
          <w:b/>
          <w:sz w:val="28"/>
          <w:szCs w:val="28"/>
        </w:rPr>
      </w:pPr>
    </w:p>
    <w:p w:rsidR="008A7BEC" w:rsidRDefault="008A7BEC" w:rsidP="008A7BEC">
      <w:pPr>
        <w:jc w:val="center"/>
        <w:rPr>
          <w:rFonts w:ascii="Times New Roman" w:eastAsia="仿宋" w:hAnsi="Times New Roman" w:cs="Times New Roman"/>
          <w:b/>
          <w:sz w:val="28"/>
          <w:szCs w:val="28"/>
        </w:rPr>
      </w:pPr>
    </w:p>
    <w:p w:rsidR="008A7BEC" w:rsidRDefault="008A7BEC" w:rsidP="008A7BEC">
      <w:pPr>
        <w:jc w:val="center"/>
        <w:rPr>
          <w:rFonts w:ascii="Times New Roman" w:eastAsia="仿宋" w:hAnsi="Times New Roman" w:cs="Times New Roman"/>
          <w:b/>
          <w:sz w:val="28"/>
          <w:szCs w:val="28"/>
        </w:rPr>
      </w:pPr>
    </w:p>
    <w:p w:rsidR="008A7BEC" w:rsidRPr="00E01550" w:rsidRDefault="008A7BEC" w:rsidP="008A7BEC">
      <w:pPr>
        <w:jc w:val="center"/>
        <w:rPr>
          <w:rFonts w:ascii="Times New Roman" w:eastAsia="仿宋" w:hAnsi="Times New Roman" w:cs="Times New Roman"/>
          <w:b/>
          <w:sz w:val="28"/>
          <w:szCs w:val="28"/>
        </w:rPr>
      </w:pPr>
    </w:p>
    <w:p w:rsidR="008A7BEC" w:rsidRDefault="008A7BEC" w:rsidP="008A7BEC">
      <w:pPr>
        <w:jc w:val="center"/>
        <w:rPr>
          <w:rFonts w:ascii="Times New Roman" w:hAnsi="Times New Roman" w:cs="Times New Roman"/>
          <w:b/>
          <w:color w:val="000000" w:themeColor="text1"/>
          <w:sz w:val="28"/>
          <w:szCs w:val="28"/>
        </w:rPr>
      </w:pPr>
      <w:r>
        <w:rPr>
          <w:rFonts w:ascii="Times New Roman" w:hAnsi="Times New Roman" w:cs="Times New Roman" w:hint="eastAsia"/>
          <w:b/>
          <w:color w:val="000000" w:themeColor="text1"/>
          <w:sz w:val="28"/>
          <w:szCs w:val="28"/>
        </w:rPr>
        <w:t>水利部水利水电规划设计总院</w:t>
      </w:r>
    </w:p>
    <w:p w:rsidR="008A7BEC" w:rsidRDefault="008A7BEC" w:rsidP="008A7BEC">
      <w:pPr>
        <w:jc w:val="center"/>
        <w:rPr>
          <w:rFonts w:ascii="Times New Roman" w:hAnsi="Times New Roman" w:cs="Times New Roman"/>
          <w:b/>
          <w:color w:val="000000" w:themeColor="text1"/>
          <w:sz w:val="28"/>
          <w:szCs w:val="28"/>
        </w:rPr>
      </w:pPr>
      <w:r>
        <w:rPr>
          <w:rFonts w:ascii="Times New Roman" w:hAnsi="Times New Roman" w:cs="Times New Roman" w:hint="eastAsia"/>
          <w:b/>
          <w:color w:val="000000" w:themeColor="text1"/>
          <w:sz w:val="28"/>
          <w:szCs w:val="28"/>
        </w:rPr>
        <w:t>长江勘测规划设计研究有限责任公司</w:t>
      </w:r>
    </w:p>
    <w:p w:rsidR="008A7BEC" w:rsidRPr="00FC2CCA" w:rsidRDefault="008A7BEC" w:rsidP="008A7BEC">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中国水利水电科学研究院</w:t>
      </w:r>
    </w:p>
    <w:p w:rsidR="008A7BEC" w:rsidRPr="0004418F" w:rsidRDefault="008A7BEC" w:rsidP="008A7BEC">
      <w:pPr>
        <w:jc w:val="center"/>
        <w:rPr>
          <w:rFonts w:ascii="Times New Roman" w:hAnsi="Times New Roman" w:cs="Times New Roman"/>
          <w:b/>
          <w:color w:val="000000" w:themeColor="text1"/>
          <w:sz w:val="28"/>
          <w:szCs w:val="28"/>
        </w:rPr>
      </w:pPr>
      <w:r w:rsidRPr="0004418F">
        <w:rPr>
          <w:rFonts w:ascii="Times New Roman" w:hAnsi="Times New Roman" w:cs="Times New Roman" w:hint="eastAsia"/>
          <w:b/>
          <w:color w:val="000000" w:themeColor="text1"/>
          <w:sz w:val="28"/>
          <w:szCs w:val="28"/>
        </w:rPr>
        <w:t>2018</w:t>
      </w:r>
      <w:r w:rsidRPr="0004418F">
        <w:rPr>
          <w:rFonts w:ascii="Times New Roman" w:hAnsi="Times New Roman" w:cs="Times New Roman" w:hint="eastAsia"/>
          <w:b/>
          <w:color w:val="000000" w:themeColor="text1"/>
          <w:sz w:val="28"/>
          <w:szCs w:val="28"/>
        </w:rPr>
        <w:t>年</w:t>
      </w:r>
      <w:r w:rsidRPr="0004418F">
        <w:rPr>
          <w:rFonts w:ascii="Times New Roman" w:hAnsi="Times New Roman" w:cs="Times New Roman" w:hint="eastAsia"/>
          <w:b/>
          <w:color w:val="000000" w:themeColor="text1"/>
          <w:sz w:val="28"/>
          <w:szCs w:val="28"/>
        </w:rPr>
        <w:t>8</w:t>
      </w:r>
      <w:r w:rsidRPr="0004418F">
        <w:rPr>
          <w:rFonts w:ascii="Times New Roman" w:hAnsi="Times New Roman" w:cs="Times New Roman" w:hint="eastAsia"/>
          <w:b/>
          <w:color w:val="000000" w:themeColor="text1"/>
          <w:sz w:val="28"/>
          <w:szCs w:val="28"/>
        </w:rPr>
        <w:t>月</w:t>
      </w:r>
    </w:p>
    <w:p w:rsidR="00621CEA" w:rsidRPr="00B50A90" w:rsidRDefault="008A7BEC" w:rsidP="00621CEA">
      <w:pPr>
        <w:pStyle w:val="01"/>
        <w:spacing w:before="156"/>
        <w:jc w:val="center"/>
      </w:pPr>
      <w:r>
        <w:br w:type="column"/>
      </w:r>
      <w:bookmarkStart w:id="0" w:name="_Toc521307689"/>
      <w:bookmarkStart w:id="1" w:name="_Toc521397931"/>
      <w:bookmarkStart w:id="2" w:name="_Toc521684276"/>
      <w:bookmarkStart w:id="3" w:name="_Toc521685304"/>
      <w:bookmarkStart w:id="4" w:name="_Toc521788073"/>
      <w:bookmarkStart w:id="5" w:name="_Toc524634186"/>
      <w:bookmarkStart w:id="6" w:name="_Toc521307690"/>
      <w:bookmarkStart w:id="7" w:name="_Toc521397932"/>
      <w:bookmarkStart w:id="8" w:name="_Toc521685305"/>
      <w:bookmarkStart w:id="9" w:name="_Toc524745212"/>
      <w:r w:rsidR="00621CEA" w:rsidRPr="00B50A90">
        <w:lastRenderedPageBreak/>
        <w:t>目</w:t>
      </w:r>
      <w:r w:rsidR="00F865DC">
        <w:rPr>
          <w:rFonts w:hint="eastAsia"/>
        </w:rPr>
        <w:t xml:space="preserve">  </w:t>
      </w:r>
      <w:r w:rsidR="00621CEA" w:rsidRPr="00B50A90">
        <w:t>录</w:t>
      </w:r>
      <w:bookmarkEnd w:id="0"/>
      <w:bookmarkEnd w:id="1"/>
      <w:bookmarkEnd w:id="2"/>
      <w:bookmarkEnd w:id="3"/>
      <w:bookmarkEnd w:id="4"/>
      <w:bookmarkEnd w:id="5"/>
      <w:bookmarkEnd w:id="9"/>
    </w:p>
    <w:p w:rsidR="00E96DDF" w:rsidRPr="00E96DDF" w:rsidRDefault="00CE422F">
      <w:pPr>
        <w:pStyle w:val="1c"/>
        <w:tabs>
          <w:tab w:val="right" w:leader="dot" w:pos="13993"/>
        </w:tabs>
        <w:rPr>
          <w:b w:val="0"/>
          <w:bCs w:val="0"/>
          <w:caps w:val="0"/>
          <w:noProof/>
          <w:sz w:val="28"/>
          <w:szCs w:val="28"/>
        </w:rPr>
      </w:pPr>
      <w:r w:rsidRPr="00B50A90">
        <w:rPr>
          <w:b w:val="0"/>
          <w:kern w:val="44"/>
          <w:sz w:val="28"/>
          <w:szCs w:val="28"/>
        </w:rPr>
        <w:fldChar w:fldCharType="begin"/>
      </w:r>
      <w:r w:rsidR="00621CEA" w:rsidRPr="00B50A90">
        <w:rPr>
          <w:b w:val="0"/>
          <w:kern w:val="44"/>
          <w:sz w:val="28"/>
          <w:szCs w:val="28"/>
        </w:rPr>
        <w:instrText xml:space="preserve"> TOC \o "1-2" \h \z \u </w:instrText>
      </w:r>
      <w:r w:rsidRPr="00B50A90">
        <w:rPr>
          <w:b w:val="0"/>
          <w:kern w:val="44"/>
          <w:sz w:val="28"/>
          <w:szCs w:val="28"/>
        </w:rPr>
        <w:fldChar w:fldCharType="separate"/>
      </w:r>
      <w:hyperlink w:anchor="_Toc524745213" w:history="1">
        <w:r w:rsidR="00E96DDF" w:rsidRPr="00E96DDF">
          <w:rPr>
            <w:rStyle w:val="af6"/>
            <w:rFonts w:hint="eastAsia"/>
            <w:noProof/>
            <w:sz w:val="28"/>
            <w:szCs w:val="28"/>
          </w:rPr>
          <w:t>前言</w:t>
        </w:r>
        <w:r w:rsidR="00E96DDF" w:rsidRPr="00E96DDF">
          <w:rPr>
            <w:noProof/>
            <w:webHidden/>
            <w:sz w:val="28"/>
            <w:szCs w:val="28"/>
          </w:rPr>
          <w:tab/>
        </w:r>
        <w:r w:rsidR="00E96DDF" w:rsidRPr="00E96DDF">
          <w:rPr>
            <w:noProof/>
            <w:webHidden/>
            <w:sz w:val="28"/>
            <w:szCs w:val="28"/>
          </w:rPr>
          <w:fldChar w:fldCharType="begin"/>
        </w:r>
        <w:r w:rsidR="00E96DDF" w:rsidRPr="00E96DDF">
          <w:rPr>
            <w:noProof/>
            <w:webHidden/>
            <w:sz w:val="28"/>
            <w:szCs w:val="28"/>
          </w:rPr>
          <w:instrText xml:space="preserve"> PAGEREF _Toc524745213 \h </w:instrText>
        </w:r>
        <w:r w:rsidR="00E96DDF" w:rsidRPr="00E96DDF">
          <w:rPr>
            <w:noProof/>
            <w:webHidden/>
            <w:sz w:val="28"/>
            <w:szCs w:val="28"/>
          </w:rPr>
        </w:r>
        <w:r w:rsidR="00E96DDF" w:rsidRPr="00E96DDF">
          <w:rPr>
            <w:noProof/>
            <w:webHidden/>
            <w:sz w:val="28"/>
            <w:szCs w:val="28"/>
          </w:rPr>
          <w:fldChar w:fldCharType="separate"/>
        </w:r>
        <w:r w:rsidR="00E96DDF">
          <w:rPr>
            <w:noProof/>
            <w:webHidden/>
            <w:sz w:val="28"/>
            <w:szCs w:val="28"/>
          </w:rPr>
          <w:t>1</w:t>
        </w:r>
        <w:r w:rsidR="00E96DDF" w:rsidRPr="00E96DDF">
          <w:rPr>
            <w:noProof/>
            <w:webHidden/>
            <w:sz w:val="28"/>
            <w:szCs w:val="28"/>
          </w:rPr>
          <w:fldChar w:fldCharType="end"/>
        </w:r>
      </w:hyperlink>
    </w:p>
    <w:p w:rsidR="00E96DDF" w:rsidRPr="00E96DDF" w:rsidRDefault="00E96DDF">
      <w:pPr>
        <w:pStyle w:val="1c"/>
        <w:tabs>
          <w:tab w:val="right" w:leader="dot" w:pos="13993"/>
        </w:tabs>
        <w:rPr>
          <w:b w:val="0"/>
          <w:bCs w:val="0"/>
          <w:caps w:val="0"/>
          <w:noProof/>
          <w:sz w:val="28"/>
          <w:szCs w:val="28"/>
        </w:rPr>
      </w:pPr>
      <w:hyperlink w:anchor="_Toc524745214" w:history="1">
        <w:r w:rsidRPr="00E96DDF">
          <w:rPr>
            <w:rStyle w:val="af6"/>
            <w:noProof/>
            <w:sz w:val="28"/>
            <w:szCs w:val="28"/>
          </w:rPr>
          <w:t xml:space="preserve">1 </w:t>
        </w:r>
        <w:r w:rsidRPr="00E96DDF">
          <w:rPr>
            <w:rStyle w:val="af6"/>
            <w:rFonts w:hint="eastAsia"/>
            <w:noProof/>
            <w:sz w:val="28"/>
            <w:szCs w:val="28"/>
          </w:rPr>
          <w:t>工程概况</w:t>
        </w:r>
        <w:r w:rsidRPr="00E96DDF">
          <w:rPr>
            <w:noProof/>
            <w:webHidden/>
            <w:sz w:val="28"/>
            <w:szCs w:val="28"/>
          </w:rPr>
          <w:tab/>
        </w:r>
        <w:r w:rsidRPr="00E96DDF">
          <w:rPr>
            <w:noProof/>
            <w:webHidden/>
            <w:sz w:val="28"/>
            <w:szCs w:val="28"/>
          </w:rPr>
          <w:fldChar w:fldCharType="begin"/>
        </w:r>
        <w:r w:rsidRPr="00E96DDF">
          <w:rPr>
            <w:noProof/>
            <w:webHidden/>
            <w:sz w:val="28"/>
            <w:szCs w:val="28"/>
          </w:rPr>
          <w:instrText xml:space="preserve"> PAGEREF _Toc524745214 \h </w:instrText>
        </w:r>
        <w:r w:rsidRPr="00E96DDF">
          <w:rPr>
            <w:noProof/>
            <w:webHidden/>
            <w:sz w:val="28"/>
            <w:szCs w:val="28"/>
          </w:rPr>
        </w:r>
        <w:r w:rsidRPr="00E96DDF">
          <w:rPr>
            <w:noProof/>
            <w:webHidden/>
            <w:sz w:val="28"/>
            <w:szCs w:val="28"/>
          </w:rPr>
          <w:fldChar w:fldCharType="separate"/>
        </w:r>
        <w:r>
          <w:rPr>
            <w:noProof/>
            <w:webHidden/>
            <w:sz w:val="28"/>
            <w:szCs w:val="28"/>
          </w:rPr>
          <w:t>3</w:t>
        </w:r>
        <w:r w:rsidRPr="00E96DDF">
          <w:rPr>
            <w:noProof/>
            <w:webHidden/>
            <w:sz w:val="28"/>
            <w:szCs w:val="28"/>
          </w:rPr>
          <w:fldChar w:fldCharType="end"/>
        </w:r>
      </w:hyperlink>
    </w:p>
    <w:p w:rsidR="00E96DDF" w:rsidRPr="00E96DDF" w:rsidRDefault="00E96DDF">
      <w:pPr>
        <w:pStyle w:val="1c"/>
        <w:tabs>
          <w:tab w:val="right" w:leader="dot" w:pos="13993"/>
        </w:tabs>
        <w:rPr>
          <w:b w:val="0"/>
          <w:bCs w:val="0"/>
          <w:caps w:val="0"/>
          <w:noProof/>
          <w:sz w:val="28"/>
          <w:szCs w:val="28"/>
        </w:rPr>
      </w:pPr>
      <w:hyperlink w:anchor="_Toc524745215" w:history="1">
        <w:r w:rsidRPr="00E96DDF">
          <w:rPr>
            <w:rStyle w:val="af6"/>
            <w:noProof/>
            <w:sz w:val="28"/>
            <w:szCs w:val="28"/>
          </w:rPr>
          <w:t xml:space="preserve">2 </w:t>
        </w:r>
        <w:r w:rsidRPr="00E96DDF">
          <w:rPr>
            <w:rStyle w:val="af6"/>
            <w:rFonts w:hint="eastAsia"/>
            <w:noProof/>
            <w:sz w:val="28"/>
            <w:szCs w:val="28"/>
          </w:rPr>
          <w:t>风险量值分布图</w:t>
        </w:r>
        <w:r w:rsidRPr="00E96DDF">
          <w:rPr>
            <w:noProof/>
            <w:webHidden/>
            <w:sz w:val="28"/>
            <w:szCs w:val="28"/>
          </w:rPr>
          <w:tab/>
        </w:r>
        <w:r w:rsidRPr="00E96DDF">
          <w:rPr>
            <w:noProof/>
            <w:webHidden/>
            <w:sz w:val="28"/>
            <w:szCs w:val="28"/>
          </w:rPr>
          <w:fldChar w:fldCharType="begin"/>
        </w:r>
        <w:r w:rsidRPr="00E96DDF">
          <w:rPr>
            <w:noProof/>
            <w:webHidden/>
            <w:sz w:val="28"/>
            <w:szCs w:val="28"/>
          </w:rPr>
          <w:instrText xml:space="preserve"> PAGEREF _Toc524745215 \h </w:instrText>
        </w:r>
        <w:r w:rsidRPr="00E96DDF">
          <w:rPr>
            <w:noProof/>
            <w:webHidden/>
            <w:sz w:val="28"/>
            <w:szCs w:val="28"/>
          </w:rPr>
        </w:r>
        <w:r w:rsidRPr="00E96DDF">
          <w:rPr>
            <w:noProof/>
            <w:webHidden/>
            <w:sz w:val="28"/>
            <w:szCs w:val="28"/>
          </w:rPr>
          <w:fldChar w:fldCharType="separate"/>
        </w:r>
        <w:r>
          <w:rPr>
            <w:noProof/>
            <w:webHidden/>
            <w:sz w:val="28"/>
            <w:szCs w:val="28"/>
          </w:rPr>
          <w:t>9</w:t>
        </w:r>
        <w:r w:rsidRPr="00E96DDF">
          <w:rPr>
            <w:noProof/>
            <w:webHidden/>
            <w:sz w:val="28"/>
            <w:szCs w:val="28"/>
          </w:rPr>
          <w:fldChar w:fldCharType="end"/>
        </w:r>
      </w:hyperlink>
    </w:p>
    <w:p w:rsidR="00E96DDF" w:rsidRPr="00E96DDF" w:rsidRDefault="00E96DDF">
      <w:pPr>
        <w:pStyle w:val="2c"/>
        <w:tabs>
          <w:tab w:val="right" w:leader="dot" w:pos="13993"/>
        </w:tabs>
        <w:rPr>
          <w:smallCaps w:val="0"/>
          <w:noProof/>
          <w:sz w:val="28"/>
          <w:szCs w:val="28"/>
        </w:rPr>
      </w:pPr>
      <w:hyperlink w:anchor="_Toc524745216" w:history="1">
        <w:r w:rsidRPr="00E96DDF">
          <w:rPr>
            <w:rStyle w:val="af6"/>
            <w:noProof/>
            <w:sz w:val="28"/>
            <w:szCs w:val="28"/>
          </w:rPr>
          <w:t xml:space="preserve">2.1 </w:t>
        </w:r>
        <w:r w:rsidRPr="00E96DDF">
          <w:rPr>
            <w:rStyle w:val="af6"/>
            <w:rFonts w:hint="eastAsia"/>
            <w:noProof/>
            <w:sz w:val="28"/>
            <w:szCs w:val="28"/>
          </w:rPr>
          <w:t>风险等级标准</w:t>
        </w:r>
        <w:r w:rsidRPr="00E96DDF">
          <w:rPr>
            <w:noProof/>
            <w:webHidden/>
            <w:sz w:val="28"/>
            <w:szCs w:val="28"/>
          </w:rPr>
          <w:tab/>
        </w:r>
        <w:r w:rsidRPr="00E96DDF">
          <w:rPr>
            <w:noProof/>
            <w:webHidden/>
            <w:sz w:val="28"/>
            <w:szCs w:val="28"/>
          </w:rPr>
          <w:fldChar w:fldCharType="begin"/>
        </w:r>
        <w:r w:rsidRPr="00E96DDF">
          <w:rPr>
            <w:noProof/>
            <w:webHidden/>
            <w:sz w:val="28"/>
            <w:szCs w:val="28"/>
          </w:rPr>
          <w:instrText xml:space="preserve"> PAGEREF _Toc524745216 \h </w:instrText>
        </w:r>
        <w:r w:rsidRPr="00E96DDF">
          <w:rPr>
            <w:noProof/>
            <w:webHidden/>
            <w:sz w:val="28"/>
            <w:szCs w:val="28"/>
          </w:rPr>
        </w:r>
        <w:r w:rsidRPr="00E96DDF">
          <w:rPr>
            <w:noProof/>
            <w:webHidden/>
            <w:sz w:val="28"/>
            <w:szCs w:val="28"/>
          </w:rPr>
          <w:fldChar w:fldCharType="separate"/>
        </w:r>
        <w:r>
          <w:rPr>
            <w:noProof/>
            <w:webHidden/>
            <w:sz w:val="28"/>
            <w:szCs w:val="28"/>
          </w:rPr>
          <w:t>9</w:t>
        </w:r>
        <w:r w:rsidRPr="00E96DDF">
          <w:rPr>
            <w:noProof/>
            <w:webHidden/>
            <w:sz w:val="28"/>
            <w:szCs w:val="28"/>
          </w:rPr>
          <w:fldChar w:fldCharType="end"/>
        </w:r>
      </w:hyperlink>
    </w:p>
    <w:p w:rsidR="00E96DDF" w:rsidRPr="00E96DDF" w:rsidRDefault="00E96DDF">
      <w:pPr>
        <w:pStyle w:val="2c"/>
        <w:tabs>
          <w:tab w:val="right" w:leader="dot" w:pos="13993"/>
        </w:tabs>
        <w:rPr>
          <w:smallCaps w:val="0"/>
          <w:noProof/>
          <w:sz w:val="28"/>
          <w:szCs w:val="28"/>
        </w:rPr>
      </w:pPr>
      <w:hyperlink w:anchor="_Toc524745217" w:history="1">
        <w:r w:rsidRPr="00E96DDF">
          <w:rPr>
            <w:rStyle w:val="af6"/>
            <w:noProof/>
            <w:sz w:val="28"/>
            <w:szCs w:val="28"/>
          </w:rPr>
          <w:t xml:space="preserve">2.2 </w:t>
        </w:r>
        <w:r w:rsidRPr="00E96DDF">
          <w:rPr>
            <w:rStyle w:val="af6"/>
            <w:rFonts w:hint="eastAsia"/>
            <w:noProof/>
            <w:sz w:val="28"/>
            <w:szCs w:val="28"/>
          </w:rPr>
          <w:t>风险量值分布图</w:t>
        </w:r>
        <w:r w:rsidRPr="00E96DDF">
          <w:rPr>
            <w:noProof/>
            <w:webHidden/>
            <w:sz w:val="28"/>
            <w:szCs w:val="28"/>
          </w:rPr>
          <w:tab/>
        </w:r>
        <w:r w:rsidRPr="00E96DDF">
          <w:rPr>
            <w:noProof/>
            <w:webHidden/>
            <w:sz w:val="28"/>
            <w:szCs w:val="28"/>
          </w:rPr>
          <w:fldChar w:fldCharType="begin"/>
        </w:r>
        <w:r w:rsidRPr="00E96DDF">
          <w:rPr>
            <w:noProof/>
            <w:webHidden/>
            <w:sz w:val="28"/>
            <w:szCs w:val="28"/>
          </w:rPr>
          <w:instrText xml:space="preserve"> PAGEREF _Toc524745217 \h </w:instrText>
        </w:r>
        <w:r w:rsidRPr="00E96DDF">
          <w:rPr>
            <w:noProof/>
            <w:webHidden/>
            <w:sz w:val="28"/>
            <w:szCs w:val="28"/>
          </w:rPr>
        </w:r>
        <w:r w:rsidRPr="00E96DDF">
          <w:rPr>
            <w:noProof/>
            <w:webHidden/>
            <w:sz w:val="28"/>
            <w:szCs w:val="28"/>
          </w:rPr>
          <w:fldChar w:fldCharType="separate"/>
        </w:r>
        <w:r>
          <w:rPr>
            <w:noProof/>
            <w:webHidden/>
            <w:sz w:val="28"/>
            <w:szCs w:val="28"/>
          </w:rPr>
          <w:t>10</w:t>
        </w:r>
        <w:r w:rsidRPr="00E96DDF">
          <w:rPr>
            <w:noProof/>
            <w:webHidden/>
            <w:sz w:val="28"/>
            <w:szCs w:val="28"/>
          </w:rPr>
          <w:fldChar w:fldCharType="end"/>
        </w:r>
      </w:hyperlink>
    </w:p>
    <w:p w:rsidR="00E96DDF" w:rsidRPr="00E96DDF" w:rsidRDefault="00E96DDF">
      <w:pPr>
        <w:pStyle w:val="1c"/>
        <w:tabs>
          <w:tab w:val="right" w:leader="dot" w:pos="13993"/>
        </w:tabs>
        <w:rPr>
          <w:b w:val="0"/>
          <w:bCs w:val="0"/>
          <w:caps w:val="0"/>
          <w:noProof/>
          <w:sz w:val="28"/>
          <w:szCs w:val="28"/>
        </w:rPr>
      </w:pPr>
      <w:hyperlink w:anchor="_Toc524745218" w:history="1">
        <w:r w:rsidRPr="00E96DDF">
          <w:rPr>
            <w:rStyle w:val="af6"/>
            <w:noProof/>
            <w:kern w:val="0"/>
            <w:sz w:val="28"/>
            <w:szCs w:val="28"/>
          </w:rPr>
          <w:t xml:space="preserve">3 </w:t>
        </w:r>
        <w:r w:rsidRPr="00E96DDF">
          <w:rPr>
            <w:rStyle w:val="af6"/>
            <w:rFonts w:hint="eastAsia"/>
            <w:noProof/>
            <w:sz w:val="28"/>
            <w:szCs w:val="28"/>
          </w:rPr>
          <w:t>输水总干渠风险防控措施</w:t>
        </w:r>
        <w:r w:rsidRPr="00E96DDF">
          <w:rPr>
            <w:noProof/>
            <w:webHidden/>
            <w:sz w:val="28"/>
            <w:szCs w:val="28"/>
          </w:rPr>
          <w:tab/>
        </w:r>
        <w:r w:rsidRPr="00E96DDF">
          <w:rPr>
            <w:noProof/>
            <w:webHidden/>
            <w:sz w:val="28"/>
            <w:szCs w:val="28"/>
          </w:rPr>
          <w:fldChar w:fldCharType="begin"/>
        </w:r>
        <w:r w:rsidRPr="00E96DDF">
          <w:rPr>
            <w:noProof/>
            <w:webHidden/>
            <w:sz w:val="28"/>
            <w:szCs w:val="28"/>
          </w:rPr>
          <w:instrText xml:space="preserve"> PAGEREF _Toc524745218 \h </w:instrText>
        </w:r>
        <w:r w:rsidRPr="00E96DDF">
          <w:rPr>
            <w:noProof/>
            <w:webHidden/>
            <w:sz w:val="28"/>
            <w:szCs w:val="28"/>
          </w:rPr>
        </w:r>
        <w:r w:rsidRPr="00E96DDF">
          <w:rPr>
            <w:noProof/>
            <w:webHidden/>
            <w:sz w:val="28"/>
            <w:szCs w:val="28"/>
          </w:rPr>
          <w:fldChar w:fldCharType="separate"/>
        </w:r>
        <w:r>
          <w:rPr>
            <w:noProof/>
            <w:webHidden/>
            <w:sz w:val="28"/>
            <w:szCs w:val="28"/>
          </w:rPr>
          <w:t>14</w:t>
        </w:r>
        <w:r w:rsidRPr="00E96DDF">
          <w:rPr>
            <w:noProof/>
            <w:webHidden/>
            <w:sz w:val="28"/>
            <w:szCs w:val="28"/>
          </w:rPr>
          <w:fldChar w:fldCharType="end"/>
        </w:r>
      </w:hyperlink>
    </w:p>
    <w:p w:rsidR="00E96DDF" w:rsidRPr="00E96DDF" w:rsidRDefault="00E96DDF">
      <w:pPr>
        <w:pStyle w:val="2c"/>
        <w:tabs>
          <w:tab w:val="right" w:leader="dot" w:pos="13993"/>
        </w:tabs>
        <w:rPr>
          <w:smallCaps w:val="0"/>
          <w:noProof/>
          <w:sz w:val="28"/>
          <w:szCs w:val="28"/>
        </w:rPr>
      </w:pPr>
      <w:hyperlink w:anchor="_Toc524745219" w:history="1">
        <w:r w:rsidRPr="00E96DDF">
          <w:rPr>
            <w:rStyle w:val="af6"/>
            <w:noProof/>
            <w:sz w:val="28"/>
            <w:szCs w:val="28"/>
          </w:rPr>
          <w:t xml:space="preserve">3.1 </w:t>
        </w:r>
        <w:r w:rsidRPr="00E96DDF">
          <w:rPr>
            <w:rStyle w:val="af6"/>
            <w:rFonts w:hint="eastAsia"/>
            <w:noProof/>
            <w:sz w:val="28"/>
            <w:szCs w:val="28"/>
          </w:rPr>
          <w:t>建筑物风险事件及因子</w:t>
        </w:r>
        <w:r w:rsidRPr="00E96DDF">
          <w:rPr>
            <w:noProof/>
            <w:webHidden/>
            <w:sz w:val="28"/>
            <w:szCs w:val="28"/>
          </w:rPr>
          <w:tab/>
        </w:r>
        <w:r w:rsidRPr="00E96DDF">
          <w:rPr>
            <w:noProof/>
            <w:webHidden/>
            <w:sz w:val="28"/>
            <w:szCs w:val="28"/>
          </w:rPr>
          <w:fldChar w:fldCharType="begin"/>
        </w:r>
        <w:r w:rsidRPr="00E96DDF">
          <w:rPr>
            <w:noProof/>
            <w:webHidden/>
            <w:sz w:val="28"/>
            <w:szCs w:val="28"/>
          </w:rPr>
          <w:instrText xml:space="preserve"> PAGEREF _Toc524745219 \h </w:instrText>
        </w:r>
        <w:r w:rsidRPr="00E96DDF">
          <w:rPr>
            <w:noProof/>
            <w:webHidden/>
            <w:sz w:val="28"/>
            <w:szCs w:val="28"/>
          </w:rPr>
        </w:r>
        <w:r w:rsidRPr="00E96DDF">
          <w:rPr>
            <w:noProof/>
            <w:webHidden/>
            <w:sz w:val="28"/>
            <w:szCs w:val="28"/>
          </w:rPr>
          <w:fldChar w:fldCharType="separate"/>
        </w:r>
        <w:r>
          <w:rPr>
            <w:noProof/>
            <w:webHidden/>
            <w:sz w:val="28"/>
            <w:szCs w:val="28"/>
          </w:rPr>
          <w:t>14</w:t>
        </w:r>
        <w:r w:rsidRPr="00E96DDF">
          <w:rPr>
            <w:noProof/>
            <w:webHidden/>
            <w:sz w:val="28"/>
            <w:szCs w:val="28"/>
          </w:rPr>
          <w:fldChar w:fldCharType="end"/>
        </w:r>
      </w:hyperlink>
    </w:p>
    <w:p w:rsidR="00E96DDF" w:rsidRPr="00E96DDF" w:rsidRDefault="00E96DDF">
      <w:pPr>
        <w:pStyle w:val="2c"/>
        <w:tabs>
          <w:tab w:val="right" w:leader="dot" w:pos="13993"/>
        </w:tabs>
        <w:rPr>
          <w:smallCaps w:val="0"/>
          <w:noProof/>
          <w:sz w:val="28"/>
          <w:szCs w:val="28"/>
        </w:rPr>
      </w:pPr>
      <w:hyperlink w:anchor="_Toc524745220" w:history="1">
        <w:r w:rsidRPr="00E96DDF">
          <w:rPr>
            <w:rStyle w:val="af6"/>
            <w:noProof/>
            <w:sz w:val="28"/>
            <w:szCs w:val="28"/>
          </w:rPr>
          <w:t xml:space="preserve">3.2 </w:t>
        </w:r>
        <w:r w:rsidRPr="00E96DDF">
          <w:rPr>
            <w:rStyle w:val="af6"/>
            <w:rFonts w:hint="eastAsia"/>
            <w:noProof/>
            <w:sz w:val="28"/>
            <w:szCs w:val="28"/>
          </w:rPr>
          <w:t>建筑物风险预防措施</w:t>
        </w:r>
        <w:bookmarkStart w:id="10" w:name="_GoBack"/>
        <w:bookmarkEnd w:id="10"/>
        <w:r w:rsidRPr="00E96DDF">
          <w:rPr>
            <w:noProof/>
            <w:webHidden/>
            <w:sz w:val="28"/>
            <w:szCs w:val="28"/>
          </w:rPr>
          <w:tab/>
        </w:r>
        <w:r w:rsidRPr="00E96DDF">
          <w:rPr>
            <w:noProof/>
            <w:webHidden/>
            <w:sz w:val="28"/>
            <w:szCs w:val="28"/>
          </w:rPr>
          <w:fldChar w:fldCharType="begin"/>
        </w:r>
        <w:r w:rsidRPr="00E96DDF">
          <w:rPr>
            <w:noProof/>
            <w:webHidden/>
            <w:sz w:val="28"/>
            <w:szCs w:val="28"/>
          </w:rPr>
          <w:instrText xml:space="preserve"> PAGEREF _Toc524745220 \h </w:instrText>
        </w:r>
        <w:r w:rsidRPr="00E96DDF">
          <w:rPr>
            <w:noProof/>
            <w:webHidden/>
            <w:sz w:val="28"/>
            <w:szCs w:val="28"/>
          </w:rPr>
        </w:r>
        <w:r w:rsidRPr="00E96DDF">
          <w:rPr>
            <w:noProof/>
            <w:webHidden/>
            <w:sz w:val="28"/>
            <w:szCs w:val="28"/>
          </w:rPr>
          <w:fldChar w:fldCharType="separate"/>
        </w:r>
        <w:r>
          <w:rPr>
            <w:noProof/>
            <w:webHidden/>
            <w:sz w:val="28"/>
            <w:szCs w:val="28"/>
          </w:rPr>
          <w:t>20</w:t>
        </w:r>
        <w:r w:rsidRPr="00E96DDF">
          <w:rPr>
            <w:noProof/>
            <w:webHidden/>
            <w:sz w:val="28"/>
            <w:szCs w:val="28"/>
          </w:rPr>
          <w:fldChar w:fldCharType="end"/>
        </w:r>
      </w:hyperlink>
    </w:p>
    <w:p w:rsidR="00E96DDF" w:rsidRPr="00E96DDF" w:rsidRDefault="00E96DDF">
      <w:pPr>
        <w:pStyle w:val="2c"/>
        <w:tabs>
          <w:tab w:val="right" w:leader="dot" w:pos="13993"/>
        </w:tabs>
        <w:rPr>
          <w:smallCaps w:val="0"/>
          <w:noProof/>
          <w:sz w:val="28"/>
          <w:szCs w:val="28"/>
        </w:rPr>
      </w:pPr>
      <w:hyperlink w:anchor="_Toc524745221" w:history="1">
        <w:r w:rsidRPr="00E96DDF">
          <w:rPr>
            <w:rStyle w:val="af6"/>
            <w:rFonts w:ascii="Times New Roman" w:eastAsia="黑体" w:hAnsi="Times New Roman" w:cs="Times New Roman"/>
            <w:noProof/>
            <w:sz w:val="28"/>
            <w:szCs w:val="28"/>
          </w:rPr>
          <w:t xml:space="preserve">3.3 </w:t>
        </w:r>
        <w:r w:rsidRPr="00E96DDF">
          <w:rPr>
            <w:rStyle w:val="af6"/>
            <w:rFonts w:ascii="Times New Roman" w:eastAsia="黑体" w:hAnsi="Times New Roman" w:cs="Times New Roman" w:hint="eastAsia"/>
            <w:noProof/>
            <w:sz w:val="28"/>
            <w:szCs w:val="28"/>
          </w:rPr>
          <w:t>建筑物风险控制措施</w:t>
        </w:r>
        <w:r w:rsidRPr="00E96DDF">
          <w:rPr>
            <w:noProof/>
            <w:webHidden/>
            <w:sz w:val="28"/>
            <w:szCs w:val="28"/>
          </w:rPr>
          <w:tab/>
        </w:r>
        <w:r w:rsidRPr="00E96DDF">
          <w:rPr>
            <w:noProof/>
            <w:webHidden/>
            <w:sz w:val="28"/>
            <w:szCs w:val="28"/>
          </w:rPr>
          <w:fldChar w:fldCharType="begin"/>
        </w:r>
        <w:r w:rsidRPr="00E96DDF">
          <w:rPr>
            <w:noProof/>
            <w:webHidden/>
            <w:sz w:val="28"/>
            <w:szCs w:val="28"/>
          </w:rPr>
          <w:instrText xml:space="preserve"> PAGEREF _Toc524745221 \h </w:instrText>
        </w:r>
        <w:r w:rsidRPr="00E96DDF">
          <w:rPr>
            <w:noProof/>
            <w:webHidden/>
            <w:sz w:val="28"/>
            <w:szCs w:val="28"/>
          </w:rPr>
        </w:r>
        <w:r w:rsidRPr="00E96DDF">
          <w:rPr>
            <w:noProof/>
            <w:webHidden/>
            <w:sz w:val="28"/>
            <w:szCs w:val="28"/>
          </w:rPr>
          <w:fldChar w:fldCharType="separate"/>
        </w:r>
        <w:r>
          <w:rPr>
            <w:noProof/>
            <w:webHidden/>
            <w:sz w:val="28"/>
            <w:szCs w:val="28"/>
          </w:rPr>
          <w:t>22</w:t>
        </w:r>
        <w:r w:rsidRPr="00E96DDF">
          <w:rPr>
            <w:noProof/>
            <w:webHidden/>
            <w:sz w:val="28"/>
            <w:szCs w:val="28"/>
          </w:rPr>
          <w:fldChar w:fldCharType="end"/>
        </w:r>
      </w:hyperlink>
    </w:p>
    <w:p w:rsidR="00E96DDF" w:rsidRPr="00E96DDF" w:rsidRDefault="00E96DDF">
      <w:pPr>
        <w:pStyle w:val="2c"/>
        <w:tabs>
          <w:tab w:val="right" w:leader="dot" w:pos="13993"/>
        </w:tabs>
        <w:rPr>
          <w:smallCaps w:val="0"/>
          <w:noProof/>
          <w:sz w:val="28"/>
          <w:szCs w:val="28"/>
        </w:rPr>
      </w:pPr>
      <w:hyperlink w:anchor="_Toc524745222" w:history="1">
        <w:r w:rsidRPr="00E96DDF">
          <w:rPr>
            <w:rStyle w:val="af6"/>
            <w:noProof/>
            <w:sz w:val="28"/>
            <w:szCs w:val="28"/>
          </w:rPr>
          <w:t xml:space="preserve">3.4 </w:t>
        </w:r>
        <w:r w:rsidRPr="00E96DDF">
          <w:rPr>
            <w:rStyle w:val="af6"/>
            <w:rFonts w:hint="eastAsia"/>
            <w:noProof/>
            <w:sz w:val="28"/>
            <w:szCs w:val="28"/>
          </w:rPr>
          <w:t>调度运行</w:t>
        </w:r>
        <w:r w:rsidRPr="00E96DDF">
          <w:rPr>
            <w:noProof/>
            <w:webHidden/>
            <w:sz w:val="28"/>
            <w:szCs w:val="28"/>
          </w:rPr>
          <w:tab/>
        </w:r>
        <w:r w:rsidRPr="00E96DDF">
          <w:rPr>
            <w:noProof/>
            <w:webHidden/>
            <w:sz w:val="28"/>
            <w:szCs w:val="28"/>
          </w:rPr>
          <w:fldChar w:fldCharType="begin"/>
        </w:r>
        <w:r w:rsidRPr="00E96DDF">
          <w:rPr>
            <w:noProof/>
            <w:webHidden/>
            <w:sz w:val="28"/>
            <w:szCs w:val="28"/>
          </w:rPr>
          <w:instrText xml:space="preserve"> PAGEREF _Toc524745222 \h </w:instrText>
        </w:r>
        <w:r w:rsidRPr="00E96DDF">
          <w:rPr>
            <w:noProof/>
            <w:webHidden/>
            <w:sz w:val="28"/>
            <w:szCs w:val="28"/>
          </w:rPr>
        </w:r>
        <w:r w:rsidRPr="00E96DDF">
          <w:rPr>
            <w:noProof/>
            <w:webHidden/>
            <w:sz w:val="28"/>
            <w:szCs w:val="28"/>
          </w:rPr>
          <w:fldChar w:fldCharType="separate"/>
        </w:r>
        <w:r>
          <w:rPr>
            <w:noProof/>
            <w:webHidden/>
            <w:sz w:val="28"/>
            <w:szCs w:val="28"/>
          </w:rPr>
          <w:t>27</w:t>
        </w:r>
        <w:r w:rsidRPr="00E96DDF">
          <w:rPr>
            <w:noProof/>
            <w:webHidden/>
            <w:sz w:val="28"/>
            <w:szCs w:val="28"/>
          </w:rPr>
          <w:fldChar w:fldCharType="end"/>
        </w:r>
      </w:hyperlink>
    </w:p>
    <w:p w:rsidR="00E96DDF" w:rsidRPr="00E96DDF" w:rsidRDefault="00E96DDF">
      <w:pPr>
        <w:pStyle w:val="1c"/>
        <w:tabs>
          <w:tab w:val="right" w:leader="dot" w:pos="13993"/>
        </w:tabs>
        <w:rPr>
          <w:b w:val="0"/>
          <w:bCs w:val="0"/>
          <w:caps w:val="0"/>
          <w:noProof/>
          <w:sz w:val="28"/>
          <w:szCs w:val="28"/>
        </w:rPr>
      </w:pPr>
      <w:hyperlink w:anchor="_Toc524745223" w:history="1">
        <w:r w:rsidRPr="00E96DDF">
          <w:rPr>
            <w:rStyle w:val="af6"/>
            <w:noProof/>
            <w:sz w:val="28"/>
            <w:szCs w:val="28"/>
          </w:rPr>
          <w:t xml:space="preserve">4 </w:t>
        </w:r>
        <w:r w:rsidRPr="00E96DDF">
          <w:rPr>
            <w:rStyle w:val="af6"/>
            <w:rFonts w:hint="eastAsia"/>
            <w:noProof/>
            <w:sz w:val="28"/>
            <w:szCs w:val="28"/>
          </w:rPr>
          <w:t>综合评价及工作建议</w:t>
        </w:r>
        <w:r w:rsidRPr="00E96DDF">
          <w:rPr>
            <w:noProof/>
            <w:webHidden/>
            <w:sz w:val="28"/>
            <w:szCs w:val="28"/>
          </w:rPr>
          <w:tab/>
        </w:r>
        <w:r w:rsidRPr="00E96DDF">
          <w:rPr>
            <w:noProof/>
            <w:webHidden/>
            <w:sz w:val="28"/>
            <w:szCs w:val="28"/>
          </w:rPr>
          <w:fldChar w:fldCharType="begin"/>
        </w:r>
        <w:r w:rsidRPr="00E96DDF">
          <w:rPr>
            <w:noProof/>
            <w:webHidden/>
            <w:sz w:val="28"/>
            <w:szCs w:val="28"/>
          </w:rPr>
          <w:instrText xml:space="preserve"> PAGEREF _Toc524745223 \h </w:instrText>
        </w:r>
        <w:r w:rsidRPr="00E96DDF">
          <w:rPr>
            <w:noProof/>
            <w:webHidden/>
            <w:sz w:val="28"/>
            <w:szCs w:val="28"/>
          </w:rPr>
        </w:r>
        <w:r w:rsidRPr="00E96DDF">
          <w:rPr>
            <w:noProof/>
            <w:webHidden/>
            <w:sz w:val="28"/>
            <w:szCs w:val="28"/>
          </w:rPr>
          <w:fldChar w:fldCharType="separate"/>
        </w:r>
        <w:r>
          <w:rPr>
            <w:noProof/>
            <w:webHidden/>
            <w:sz w:val="28"/>
            <w:szCs w:val="28"/>
          </w:rPr>
          <w:t>36</w:t>
        </w:r>
        <w:r w:rsidRPr="00E96DDF">
          <w:rPr>
            <w:noProof/>
            <w:webHidden/>
            <w:sz w:val="28"/>
            <w:szCs w:val="28"/>
          </w:rPr>
          <w:fldChar w:fldCharType="end"/>
        </w:r>
      </w:hyperlink>
    </w:p>
    <w:p w:rsidR="00F865DC" w:rsidRDefault="00CE422F" w:rsidP="00F865DC">
      <w:pPr>
        <w:pStyle w:val="1c"/>
        <w:tabs>
          <w:tab w:val="right" w:leader="dot" w:pos="13993"/>
        </w:tabs>
        <w:rPr>
          <w:b w:val="0"/>
          <w:kern w:val="44"/>
          <w:sz w:val="28"/>
          <w:szCs w:val="28"/>
        </w:rPr>
        <w:sectPr w:rsidR="00F865DC" w:rsidSect="00621CEA">
          <w:footerReference w:type="default" r:id="rId8"/>
          <w:pgSz w:w="16839" w:h="11907" w:orient="landscape"/>
          <w:pgMar w:top="1418" w:right="1418" w:bottom="1418" w:left="1418" w:header="851" w:footer="992" w:gutter="0"/>
          <w:pgNumType w:start="1"/>
          <w:cols w:space="425"/>
          <w:docGrid w:type="lines" w:linePitch="312"/>
        </w:sectPr>
      </w:pPr>
      <w:r w:rsidRPr="00B50A90">
        <w:rPr>
          <w:b w:val="0"/>
          <w:kern w:val="44"/>
          <w:sz w:val="28"/>
          <w:szCs w:val="28"/>
        </w:rPr>
        <w:fldChar w:fldCharType="end"/>
      </w:r>
    </w:p>
    <w:p w:rsidR="00621CEA" w:rsidRPr="00B50A90" w:rsidRDefault="00621CEA" w:rsidP="00621CEA">
      <w:pPr>
        <w:pStyle w:val="01"/>
        <w:spacing w:before="156" w:line="500" w:lineRule="exact"/>
      </w:pPr>
      <w:bookmarkStart w:id="11" w:name="_Toc524745213"/>
      <w:r w:rsidRPr="00B50A90">
        <w:lastRenderedPageBreak/>
        <w:t>前言</w:t>
      </w:r>
      <w:bookmarkEnd w:id="6"/>
      <w:bookmarkEnd w:id="7"/>
      <w:bookmarkEnd w:id="8"/>
      <w:bookmarkEnd w:id="11"/>
    </w:p>
    <w:p w:rsidR="007F4E5A" w:rsidRPr="00E96DDF" w:rsidRDefault="007F4E5A" w:rsidP="00E96DDF">
      <w:pPr>
        <w:spacing w:line="560" w:lineRule="exact"/>
        <w:ind w:firstLineChars="200" w:firstLine="600"/>
        <w:rPr>
          <w:rFonts w:ascii="Times" w:eastAsia="仿宋" w:hAnsi="Times" w:cs="Times New Roman"/>
          <w:sz w:val="30"/>
          <w:szCs w:val="30"/>
        </w:rPr>
      </w:pPr>
      <w:r w:rsidRPr="00E96DDF">
        <w:rPr>
          <w:rFonts w:ascii="Times" w:eastAsia="仿宋" w:hAnsi="Times" w:cs="Times New Roman" w:hint="eastAsia"/>
          <w:sz w:val="30"/>
          <w:szCs w:val="30"/>
        </w:rPr>
        <w:t>（一）本手册所述风险等级基于</w:t>
      </w:r>
      <w:r w:rsidRPr="00E96DDF">
        <w:rPr>
          <w:rFonts w:ascii="Times" w:eastAsia="仿宋" w:hAnsi="Times" w:cs="Times New Roman" w:hint="eastAsia"/>
          <w:sz w:val="30"/>
          <w:szCs w:val="30"/>
        </w:rPr>
        <w:t>2018</w:t>
      </w:r>
      <w:r w:rsidRPr="00E96DDF">
        <w:rPr>
          <w:rFonts w:ascii="Times" w:eastAsia="仿宋" w:hAnsi="Times" w:cs="Times New Roman" w:hint="eastAsia"/>
          <w:sz w:val="30"/>
          <w:szCs w:val="30"/>
        </w:rPr>
        <w:t>年</w:t>
      </w:r>
      <w:r w:rsidRPr="00E96DDF">
        <w:rPr>
          <w:rFonts w:ascii="Times" w:eastAsia="仿宋" w:hAnsi="Times" w:cs="Times New Roman" w:hint="eastAsia"/>
          <w:sz w:val="30"/>
          <w:szCs w:val="30"/>
        </w:rPr>
        <w:t>8</w:t>
      </w:r>
      <w:r w:rsidRPr="00E96DDF">
        <w:rPr>
          <w:rFonts w:ascii="Times" w:eastAsia="仿宋" w:hAnsi="Times" w:cs="Times New Roman" w:hint="eastAsia"/>
          <w:sz w:val="30"/>
          <w:szCs w:val="30"/>
        </w:rPr>
        <w:t>月完成的风险评估成果，提出的防控措施也是以本次评估成果为基础的，供运行管理单位参考。风险因子、风险事件的可能性和影响严重性在工程全寿命期内会随时间延续和条件变化而有所变化，需另行开展针对性的风险评估，风险防控措施也应及时调整修正。本手册提出的各项措施不能替代管理单位的各项管理制度、条例及规程等。</w:t>
      </w:r>
    </w:p>
    <w:p w:rsidR="007F4E5A" w:rsidRPr="00E96DDF" w:rsidRDefault="007F4E5A" w:rsidP="00E96DDF">
      <w:pPr>
        <w:spacing w:line="560" w:lineRule="exact"/>
        <w:ind w:firstLineChars="200" w:firstLine="600"/>
        <w:rPr>
          <w:rFonts w:ascii="Times" w:eastAsia="仿宋" w:hAnsi="Times" w:cs="Times New Roman"/>
          <w:sz w:val="30"/>
          <w:szCs w:val="30"/>
        </w:rPr>
      </w:pPr>
      <w:r w:rsidRPr="00E96DDF">
        <w:rPr>
          <w:rFonts w:ascii="Times" w:eastAsia="仿宋" w:hAnsi="Times" w:cs="Times New Roman" w:hint="eastAsia"/>
          <w:sz w:val="30"/>
          <w:szCs w:val="30"/>
        </w:rPr>
        <w:t>（二）基本定义</w:t>
      </w:r>
    </w:p>
    <w:p w:rsidR="007F4E5A" w:rsidRPr="00E96DDF" w:rsidRDefault="007F4E5A" w:rsidP="00E96DDF">
      <w:pPr>
        <w:spacing w:line="560" w:lineRule="exact"/>
        <w:ind w:firstLineChars="200" w:firstLine="600"/>
        <w:rPr>
          <w:rFonts w:ascii="Times" w:eastAsia="仿宋" w:hAnsi="Times" w:cs="Times New Roman"/>
          <w:sz w:val="30"/>
          <w:szCs w:val="30"/>
        </w:rPr>
      </w:pPr>
      <w:r w:rsidRPr="00E96DDF">
        <w:rPr>
          <w:rFonts w:ascii="Times" w:eastAsia="仿宋" w:hAnsi="Times" w:cs="Times New Roman" w:hint="eastAsia"/>
          <w:sz w:val="30"/>
          <w:szCs w:val="30"/>
        </w:rPr>
        <w:t>风险因子：指可能导致风险事件发生的源事件或初始事件，是发生风险事件的驱动力。</w:t>
      </w:r>
    </w:p>
    <w:p w:rsidR="007F4E5A" w:rsidRPr="00E96DDF" w:rsidRDefault="007F4E5A" w:rsidP="00E96DDF">
      <w:pPr>
        <w:spacing w:line="560" w:lineRule="exact"/>
        <w:ind w:firstLineChars="200" w:firstLine="600"/>
        <w:rPr>
          <w:rFonts w:ascii="Times" w:eastAsia="仿宋" w:hAnsi="Times" w:cs="Times New Roman"/>
          <w:sz w:val="30"/>
          <w:szCs w:val="30"/>
        </w:rPr>
      </w:pPr>
      <w:r w:rsidRPr="00E96DDF">
        <w:rPr>
          <w:rFonts w:ascii="Times" w:eastAsia="仿宋" w:hAnsi="Times" w:cs="Times New Roman" w:hint="eastAsia"/>
          <w:sz w:val="30"/>
          <w:szCs w:val="30"/>
        </w:rPr>
        <w:t>风险事件：指能够触发项目偏离目标结果的事件，即：如果风险事件发生，将对项目目标带来不确定的影响，影响</w:t>
      </w:r>
      <w:r w:rsidRPr="00E96DDF">
        <w:rPr>
          <w:rFonts w:ascii="Times" w:eastAsia="仿宋" w:hAnsi="Times" w:cs="Times New Roman"/>
          <w:sz w:val="30"/>
          <w:szCs w:val="30"/>
        </w:rPr>
        <w:t>工程的安全性</w:t>
      </w:r>
      <w:r w:rsidRPr="00E96DDF">
        <w:rPr>
          <w:rFonts w:ascii="Times" w:eastAsia="仿宋" w:hAnsi="Times" w:cs="Times New Roman" w:hint="eastAsia"/>
          <w:sz w:val="30"/>
          <w:szCs w:val="30"/>
        </w:rPr>
        <w:t>、</w:t>
      </w:r>
      <w:r w:rsidRPr="00E96DDF">
        <w:rPr>
          <w:rFonts w:ascii="Times" w:eastAsia="仿宋" w:hAnsi="Times" w:cs="Times New Roman"/>
          <w:sz w:val="30"/>
          <w:szCs w:val="30"/>
        </w:rPr>
        <w:t>适用性</w:t>
      </w:r>
      <w:r w:rsidRPr="00E96DDF">
        <w:rPr>
          <w:rFonts w:ascii="Times" w:eastAsia="仿宋" w:hAnsi="Times" w:cs="Times New Roman" w:hint="eastAsia"/>
          <w:sz w:val="30"/>
          <w:szCs w:val="30"/>
        </w:rPr>
        <w:t>、</w:t>
      </w:r>
      <w:r w:rsidRPr="00E96DDF">
        <w:rPr>
          <w:rFonts w:ascii="Times" w:eastAsia="仿宋" w:hAnsi="Times" w:cs="Times New Roman"/>
          <w:sz w:val="30"/>
          <w:szCs w:val="30"/>
        </w:rPr>
        <w:t>耐久性</w:t>
      </w:r>
      <w:r w:rsidRPr="00E96DDF">
        <w:rPr>
          <w:rFonts w:ascii="Times" w:eastAsia="仿宋" w:hAnsi="Times" w:cs="Times New Roman" w:hint="eastAsia"/>
          <w:sz w:val="30"/>
          <w:szCs w:val="30"/>
        </w:rPr>
        <w:t>。</w:t>
      </w:r>
    </w:p>
    <w:p w:rsidR="007F4E5A" w:rsidRPr="00E96DDF" w:rsidRDefault="007F4E5A" w:rsidP="00E96DDF">
      <w:pPr>
        <w:spacing w:line="560" w:lineRule="exact"/>
        <w:ind w:firstLineChars="200" w:firstLine="600"/>
        <w:rPr>
          <w:rFonts w:ascii="Times" w:eastAsia="仿宋" w:hAnsi="Times" w:cs="Times New Roman"/>
          <w:sz w:val="30"/>
          <w:szCs w:val="30"/>
        </w:rPr>
      </w:pPr>
      <w:r w:rsidRPr="00E96DDF">
        <w:rPr>
          <w:rFonts w:ascii="Times" w:eastAsia="仿宋" w:hAnsi="Times" w:cs="Times New Roman" w:hint="eastAsia"/>
          <w:sz w:val="30"/>
          <w:szCs w:val="30"/>
        </w:rPr>
        <w:t>风险量值：指风险事件发生的可能性指数与风险事件后果的严重性指数的乘积，用以表示风险的高低。风险可能性和后果严重性指数均为</w:t>
      </w:r>
      <w:r w:rsidRPr="00E96DDF">
        <w:rPr>
          <w:rFonts w:ascii="Times" w:eastAsia="仿宋" w:hAnsi="Times" w:cs="Times New Roman" w:hint="eastAsia"/>
          <w:sz w:val="30"/>
          <w:szCs w:val="30"/>
        </w:rPr>
        <w:t>1</w:t>
      </w:r>
      <w:r w:rsidRPr="00E96DDF">
        <w:rPr>
          <w:rFonts w:ascii="Times" w:eastAsia="仿宋" w:hAnsi="Times" w:cs="Times New Roman" w:hint="eastAsia"/>
          <w:sz w:val="30"/>
          <w:szCs w:val="30"/>
        </w:rPr>
        <w:t>～</w:t>
      </w:r>
      <w:r w:rsidRPr="00E96DDF">
        <w:rPr>
          <w:rFonts w:ascii="Times" w:eastAsia="仿宋" w:hAnsi="Times" w:cs="Times New Roman" w:hint="eastAsia"/>
          <w:sz w:val="30"/>
          <w:szCs w:val="30"/>
        </w:rPr>
        <w:t>5</w:t>
      </w:r>
      <w:r w:rsidRPr="00E96DDF">
        <w:rPr>
          <w:rFonts w:ascii="Times" w:eastAsia="仿宋" w:hAnsi="Times" w:cs="Times New Roman" w:hint="eastAsia"/>
          <w:sz w:val="30"/>
          <w:szCs w:val="30"/>
        </w:rPr>
        <w:t>区间内的数值，风险量值为</w:t>
      </w:r>
      <w:r w:rsidRPr="00E96DDF">
        <w:rPr>
          <w:rFonts w:ascii="Times" w:eastAsia="仿宋" w:hAnsi="Times" w:cs="Times New Roman" w:hint="eastAsia"/>
          <w:sz w:val="30"/>
          <w:szCs w:val="30"/>
        </w:rPr>
        <w:t>1</w:t>
      </w:r>
      <w:r w:rsidRPr="00E96DDF">
        <w:rPr>
          <w:rFonts w:ascii="Times" w:eastAsia="仿宋" w:hAnsi="Times" w:cs="Times New Roman" w:hint="eastAsia"/>
          <w:sz w:val="30"/>
          <w:szCs w:val="30"/>
        </w:rPr>
        <w:t>～</w:t>
      </w:r>
      <w:r w:rsidRPr="00E96DDF">
        <w:rPr>
          <w:rFonts w:ascii="Times" w:eastAsia="仿宋" w:hAnsi="Times" w:cs="Times New Roman" w:hint="eastAsia"/>
          <w:sz w:val="30"/>
          <w:szCs w:val="30"/>
        </w:rPr>
        <w:t>25</w:t>
      </w:r>
      <w:r w:rsidRPr="00E96DDF">
        <w:rPr>
          <w:rFonts w:ascii="Times" w:eastAsia="仿宋" w:hAnsi="Times" w:cs="Times New Roman" w:hint="eastAsia"/>
          <w:sz w:val="30"/>
          <w:szCs w:val="30"/>
        </w:rPr>
        <w:t>之间的数值。</w:t>
      </w:r>
    </w:p>
    <w:p w:rsidR="007F4E5A" w:rsidRPr="00E96DDF" w:rsidRDefault="007F4E5A" w:rsidP="00E96DDF">
      <w:pPr>
        <w:spacing w:line="560" w:lineRule="exact"/>
        <w:ind w:firstLineChars="200" w:firstLine="600"/>
        <w:rPr>
          <w:rFonts w:ascii="Times" w:eastAsia="仿宋" w:hAnsi="Times" w:cs="Times New Roman"/>
          <w:sz w:val="30"/>
          <w:szCs w:val="30"/>
        </w:rPr>
      </w:pPr>
      <w:r w:rsidRPr="00E96DDF">
        <w:rPr>
          <w:rFonts w:ascii="Times" w:eastAsia="仿宋" w:hAnsi="Times" w:cs="Times New Roman" w:hint="eastAsia"/>
          <w:sz w:val="30"/>
          <w:szCs w:val="30"/>
        </w:rPr>
        <w:t>风险等级：根据风险的可接受程度和需采取的防控措施类型不同将风险量值区间划分为</w:t>
      </w:r>
      <w:r w:rsidRPr="00E96DDF">
        <w:rPr>
          <w:rFonts w:ascii="Times" w:eastAsia="仿宋" w:hAnsi="Times" w:cs="Times New Roman" w:hint="eastAsia"/>
          <w:sz w:val="28"/>
          <w:szCs w:val="28"/>
        </w:rPr>
        <w:t>Ⅰ～Ⅳ</w:t>
      </w:r>
      <w:r w:rsidRPr="00E96DDF">
        <w:rPr>
          <w:rFonts w:ascii="Times" w:eastAsia="仿宋" w:hAnsi="Times" w:cs="Times New Roman" w:hint="eastAsia"/>
          <w:sz w:val="30"/>
          <w:szCs w:val="30"/>
        </w:rPr>
        <w:t>级</w:t>
      </w:r>
      <w:r w:rsidRPr="00E96DDF">
        <w:rPr>
          <w:rFonts w:ascii="Times" w:eastAsia="仿宋" w:hAnsi="Times" w:cs="Times New Roman" w:hint="eastAsia"/>
          <w:sz w:val="30"/>
          <w:szCs w:val="30"/>
        </w:rPr>
        <w:t>4</w:t>
      </w:r>
      <w:r w:rsidRPr="00E96DDF">
        <w:rPr>
          <w:rFonts w:ascii="Times" w:eastAsia="仿宋" w:hAnsi="Times" w:cs="Times New Roman" w:hint="eastAsia"/>
          <w:sz w:val="30"/>
          <w:szCs w:val="30"/>
        </w:rPr>
        <w:t>个等级。</w:t>
      </w:r>
    </w:p>
    <w:p w:rsidR="007F4E5A" w:rsidRPr="00E96DDF" w:rsidRDefault="007F4E5A" w:rsidP="00E96DDF">
      <w:pPr>
        <w:spacing w:line="560" w:lineRule="exact"/>
        <w:ind w:firstLineChars="200" w:firstLine="600"/>
        <w:rPr>
          <w:rFonts w:ascii="Times" w:eastAsia="仿宋" w:hAnsi="Times" w:cs="Times New Roman"/>
          <w:sz w:val="30"/>
          <w:szCs w:val="30"/>
        </w:rPr>
      </w:pPr>
      <w:r w:rsidRPr="00E96DDF">
        <w:rPr>
          <w:rFonts w:ascii="Times" w:eastAsia="仿宋" w:hAnsi="Times" w:cs="Times New Roman" w:hint="eastAsia"/>
          <w:sz w:val="30"/>
          <w:szCs w:val="30"/>
        </w:rPr>
        <w:t>（三）风险量值分布图标识了管理处所辖范围的风险沿输水总干线分布情况，包括工程风险量值分布图、洪水风险量值分布图、调度运行风险量值分布图、综合风险量值分布图。风险量值分布图中风险量值、风险等级、风险描述、风险对策之间的关系见第“</w:t>
      </w:r>
      <w:r w:rsidRPr="00E96DDF">
        <w:rPr>
          <w:rFonts w:ascii="Times" w:eastAsia="仿宋" w:hAnsi="Times" w:cs="Times New Roman" w:hint="eastAsia"/>
          <w:sz w:val="30"/>
          <w:szCs w:val="30"/>
        </w:rPr>
        <w:t>2.1</w:t>
      </w:r>
      <w:r w:rsidRPr="00E96DDF">
        <w:rPr>
          <w:rFonts w:ascii="Times" w:eastAsia="仿宋" w:hAnsi="Times" w:cs="Times New Roman" w:hint="eastAsia"/>
          <w:sz w:val="30"/>
          <w:szCs w:val="30"/>
        </w:rPr>
        <w:t>”节。</w:t>
      </w:r>
    </w:p>
    <w:p w:rsidR="007F4E5A" w:rsidRPr="00E96DDF" w:rsidRDefault="007F4E5A" w:rsidP="00E96DDF">
      <w:pPr>
        <w:spacing w:line="560" w:lineRule="exact"/>
        <w:ind w:firstLineChars="200" w:firstLine="600"/>
        <w:rPr>
          <w:rFonts w:ascii="Times" w:eastAsia="仿宋" w:hAnsi="Times" w:cs="Times New Roman"/>
          <w:sz w:val="30"/>
          <w:szCs w:val="30"/>
        </w:rPr>
      </w:pPr>
      <w:r w:rsidRPr="00E96DDF">
        <w:rPr>
          <w:rFonts w:ascii="Times" w:eastAsia="仿宋" w:hAnsi="Times" w:cs="Times New Roman" w:hint="eastAsia"/>
          <w:sz w:val="30"/>
          <w:szCs w:val="30"/>
        </w:rPr>
        <w:lastRenderedPageBreak/>
        <w:t>（</w:t>
      </w:r>
      <w:r w:rsidRPr="00E96DDF">
        <w:rPr>
          <w:rFonts w:ascii="Times" w:eastAsia="仿宋" w:hAnsi="Times" w:cs="Times New Roman" w:hint="eastAsia"/>
          <w:sz w:val="30"/>
          <w:szCs w:val="30"/>
        </w:rPr>
        <w:t>1</w:t>
      </w:r>
      <w:r w:rsidRPr="00E96DDF">
        <w:rPr>
          <w:rFonts w:ascii="Times" w:eastAsia="仿宋" w:hAnsi="Times" w:cs="Times New Roman" w:hint="eastAsia"/>
          <w:sz w:val="30"/>
          <w:szCs w:val="30"/>
        </w:rPr>
        <w:t>）工程风险量值分布图中包括管理处所辖范围的输水暗涵、倒虹吸等建筑物的风险。</w:t>
      </w:r>
    </w:p>
    <w:p w:rsidR="007F4E5A" w:rsidRPr="00E96DDF" w:rsidRDefault="007F4E5A" w:rsidP="00E96DDF">
      <w:pPr>
        <w:spacing w:line="560" w:lineRule="exact"/>
        <w:ind w:firstLineChars="200" w:firstLine="600"/>
        <w:rPr>
          <w:rFonts w:ascii="Times" w:eastAsia="仿宋" w:hAnsi="Times" w:cs="Times New Roman"/>
          <w:sz w:val="30"/>
          <w:szCs w:val="30"/>
        </w:rPr>
      </w:pPr>
      <w:r w:rsidRPr="00E96DDF">
        <w:rPr>
          <w:rFonts w:ascii="Times" w:eastAsia="仿宋" w:hAnsi="Times" w:cs="Times New Roman" w:hint="eastAsia"/>
          <w:sz w:val="30"/>
          <w:szCs w:val="30"/>
        </w:rPr>
        <w:t>（</w:t>
      </w:r>
      <w:r w:rsidRPr="00E96DDF">
        <w:rPr>
          <w:rFonts w:ascii="Times" w:eastAsia="仿宋" w:hAnsi="Times" w:cs="Times New Roman" w:hint="eastAsia"/>
          <w:sz w:val="30"/>
          <w:szCs w:val="30"/>
        </w:rPr>
        <w:t>2</w:t>
      </w:r>
      <w:r w:rsidRPr="00E96DDF">
        <w:rPr>
          <w:rFonts w:ascii="Times" w:eastAsia="仿宋" w:hAnsi="Times" w:cs="Times New Roman" w:hint="eastAsia"/>
          <w:sz w:val="30"/>
          <w:szCs w:val="30"/>
        </w:rPr>
        <w:t>）洪水风险量值分布图指总干渠及跨渠建筑物自身防洪风险，主要分析河渠交叉建筑物在总干渠防洪标准下可能造成的洪水风险。</w:t>
      </w:r>
    </w:p>
    <w:p w:rsidR="007F4E5A" w:rsidRPr="00E96DDF" w:rsidRDefault="007F4E5A" w:rsidP="00E96DDF">
      <w:pPr>
        <w:spacing w:line="560" w:lineRule="exact"/>
        <w:ind w:firstLineChars="200" w:firstLine="600"/>
        <w:rPr>
          <w:rFonts w:ascii="Times" w:eastAsia="仿宋" w:hAnsi="Times" w:cs="Times New Roman"/>
          <w:sz w:val="30"/>
          <w:szCs w:val="30"/>
        </w:rPr>
      </w:pPr>
      <w:r w:rsidRPr="00E96DDF">
        <w:rPr>
          <w:rFonts w:ascii="Times" w:eastAsia="仿宋" w:hAnsi="Times" w:cs="Times New Roman" w:hint="eastAsia"/>
          <w:sz w:val="30"/>
          <w:szCs w:val="30"/>
        </w:rPr>
        <w:t>（</w:t>
      </w:r>
      <w:r w:rsidRPr="00E96DDF">
        <w:rPr>
          <w:rFonts w:ascii="Times" w:eastAsia="仿宋" w:hAnsi="Times" w:cs="Times New Roman" w:hint="eastAsia"/>
          <w:sz w:val="30"/>
          <w:szCs w:val="30"/>
        </w:rPr>
        <w:t>3</w:t>
      </w:r>
      <w:r w:rsidRPr="00E96DDF">
        <w:rPr>
          <w:rFonts w:ascii="Times" w:eastAsia="仿宋" w:hAnsi="Times" w:cs="Times New Roman" w:hint="eastAsia"/>
          <w:sz w:val="30"/>
          <w:szCs w:val="30"/>
        </w:rPr>
        <w:t>）调度运行风险量值分布图包括调度运行系统风险、冰期调度风险、水质调度风险。</w:t>
      </w:r>
    </w:p>
    <w:p w:rsidR="007F4E5A" w:rsidRPr="00E96DDF" w:rsidRDefault="007F4E5A" w:rsidP="00E96DDF">
      <w:pPr>
        <w:spacing w:line="560" w:lineRule="exact"/>
        <w:ind w:firstLineChars="200" w:firstLine="600"/>
        <w:rPr>
          <w:rFonts w:ascii="Times" w:eastAsia="仿宋" w:hAnsi="Times" w:cs="Times New Roman"/>
          <w:sz w:val="30"/>
          <w:szCs w:val="30"/>
        </w:rPr>
      </w:pPr>
      <w:r w:rsidRPr="00E96DDF">
        <w:rPr>
          <w:rFonts w:ascii="Times" w:eastAsia="仿宋" w:hAnsi="Times" w:cs="Times New Roman" w:hint="eastAsia"/>
          <w:sz w:val="30"/>
          <w:szCs w:val="30"/>
        </w:rPr>
        <w:t>（</w:t>
      </w:r>
      <w:r w:rsidRPr="00E96DDF">
        <w:rPr>
          <w:rFonts w:ascii="Times" w:eastAsia="仿宋" w:hAnsi="Times" w:cs="Times New Roman" w:hint="eastAsia"/>
          <w:sz w:val="30"/>
          <w:szCs w:val="30"/>
        </w:rPr>
        <w:t>4</w:t>
      </w:r>
      <w:r w:rsidRPr="00E96DDF">
        <w:rPr>
          <w:rFonts w:ascii="Times" w:eastAsia="仿宋" w:hAnsi="Times" w:cs="Times New Roman" w:hint="eastAsia"/>
          <w:sz w:val="30"/>
          <w:szCs w:val="30"/>
        </w:rPr>
        <w:t>）综合风险量值分布图指对工程风险、洪水风险、调度运行风险进行集成后的综合风险。</w:t>
      </w:r>
    </w:p>
    <w:p w:rsidR="007F4E5A" w:rsidRPr="00E96DDF" w:rsidRDefault="007F4E5A" w:rsidP="00E96DDF">
      <w:pPr>
        <w:spacing w:line="560" w:lineRule="exact"/>
        <w:ind w:firstLineChars="200" w:firstLine="600"/>
        <w:rPr>
          <w:rFonts w:ascii="Times" w:eastAsia="仿宋" w:hAnsi="Times" w:cs="Times New Roman"/>
          <w:sz w:val="30"/>
          <w:szCs w:val="30"/>
        </w:rPr>
      </w:pPr>
      <w:r w:rsidRPr="00E96DDF">
        <w:rPr>
          <w:rFonts w:ascii="Times" w:eastAsia="仿宋" w:hAnsi="Times" w:cs="Times New Roman" w:hint="eastAsia"/>
          <w:sz w:val="30"/>
          <w:szCs w:val="30"/>
        </w:rPr>
        <w:t>（四）风险防控措施分为预防措施及控制措施。风险预防措施针对风险因子提出；风险控制措施针对风险事件及其后果提出。</w:t>
      </w:r>
    </w:p>
    <w:p w:rsidR="007F4E5A" w:rsidRPr="00E96DDF" w:rsidRDefault="007F4E5A" w:rsidP="00E96DDF">
      <w:pPr>
        <w:spacing w:line="560" w:lineRule="exact"/>
        <w:ind w:firstLineChars="200" w:firstLine="600"/>
        <w:rPr>
          <w:rFonts w:ascii="Times" w:eastAsia="仿宋" w:hAnsi="Times" w:cs="Times New Roman"/>
          <w:sz w:val="30"/>
          <w:szCs w:val="30"/>
        </w:rPr>
      </w:pPr>
      <w:r w:rsidRPr="00E96DDF">
        <w:rPr>
          <w:rFonts w:ascii="Times" w:eastAsia="仿宋" w:hAnsi="Times" w:cs="Times New Roman" w:hint="eastAsia"/>
          <w:sz w:val="30"/>
          <w:szCs w:val="30"/>
        </w:rPr>
        <w:t>（五）一段渠道或一个建筑物可能存在若干个风险事件，每个风险事件又可能由若干个风险因子引起。当风险事件尚未发生时，可根据“风险事件及风险因子一览表”对可能导致风险事件发生的风险因子进行排查监控，再根据“预防措施一览表”视情况采取相应预防措施；当风险事件已经发生时，可根据“控制措施一览表”采取相应的措施。</w:t>
      </w:r>
    </w:p>
    <w:p w:rsidR="007F4E5A" w:rsidRPr="00E96DDF" w:rsidRDefault="007F4E5A" w:rsidP="00E96DDF">
      <w:pPr>
        <w:spacing w:line="560" w:lineRule="exact"/>
        <w:ind w:firstLineChars="200" w:firstLine="600"/>
        <w:rPr>
          <w:rFonts w:ascii="Times" w:eastAsia="仿宋" w:hAnsi="Times" w:cs="Times New Roman"/>
          <w:sz w:val="30"/>
          <w:szCs w:val="30"/>
        </w:rPr>
      </w:pPr>
      <w:r w:rsidRPr="00E96DDF">
        <w:rPr>
          <w:rFonts w:ascii="Times" w:eastAsia="仿宋" w:hAnsi="Times" w:cs="Times New Roman" w:hint="eastAsia"/>
          <w:sz w:val="30"/>
          <w:szCs w:val="30"/>
        </w:rPr>
        <w:t>（六）风险防控手册中管理处起止桩号由南水北调工程设计管理中心提供，可能与个别管理处实际管辖范围略有出入。</w:t>
      </w:r>
    </w:p>
    <w:p w:rsidR="007F4E5A" w:rsidRPr="00AE1DF2" w:rsidRDefault="007F4E5A" w:rsidP="007F4E5A"/>
    <w:p w:rsidR="00C6045C" w:rsidRPr="00B50A90" w:rsidRDefault="007F4E5A" w:rsidP="00692C13">
      <w:pPr>
        <w:pStyle w:val="01"/>
        <w:spacing w:before="156"/>
      </w:pPr>
      <w:r>
        <w:br w:type="column"/>
      </w:r>
      <w:bookmarkStart w:id="12" w:name="_Toc524745214"/>
      <w:r w:rsidR="00C6045C" w:rsidRPr="00B50A90">
        <w:lastRenderedPageBreak/>
        <w:t xml:space="preserve">1 </w:t>
      </w:r>
      <w:r w:rsidR="00C6045C" w:rsidRPr="00B50A90">
        <w:t>工程概况</w:t>
      </w:r>
      <w:bookmarkEnd w:id="12"/>
    </w:p>
    <w:p w:rsidR="00C6045C" w:rsidRPr="00B50A90" w:rsidRDefault="00C6045C" w:rsidP="00E96DDF">
      <w:pPr>
        <w:widowControl/>
        <w:spacing w:line="520" w:lineRule="exact"/>
        <w:ind w:firstLineChars="200" w:firstLine="600"/>
        <w:rPr>
          <w:rFonts w:ascii="Times New Roman" w:eastAsia="仿宋" w:hAnsi="Times New Roman" w:cs="Times New Roman"/>
          <w:sz w:val="30"/>
          <w:szCs w:val="30"/>
        </w:rPr>
      </w:pPr>
      <w:r w:rsidRPr="00B50A90">
        <w:rPr>
          <w:rFonts w:ascii="Times New Roman" w:eastAsia="仿宋" w:hAnsi="Times New Roman" w:cs="Times New Roman"/>
          <w:sz w:val="30"/>
          <w:szCs w:val="30"/>
        </w:rPr>
        <w:t>徐水管理处工程起始于东黑山陡坡，止于陈家庄公路附近的明挖箱涵，位于河北省保定市徐水县境内，桩号范围为</w:t>
      </w:r>
      <w:r w:rsidRPr="00B50A90">
        <w:rPr>
          <w:rFonts w:ascii="Times New Roman" w:eastAsia="仿宋" w:hAnsi="Times New Roman" w:cs="Times New Roman"/>
          <w:sz w:val="30"/>
          <w:szCs w:val="30"/>
        </w:rPr>
        <w:t>XW0+</w:t>
      </w:r>
      <w:r w:rsidR="00617866">
        <w:rPr>
          <w:rFonts w:ascii="Times New Roman" w:eastAsia="仿宋" w:hAnsi="Times New Roman" w:cs="Times New Roman" w:hint="eastAsia"/>
          <w:sz w:val="30"/>
          <w:szCs w:val="30"/>
        </w:rPr>
        <w:t>355</w:t>
      </w:r>
      <w:r w:rsidRPr="00B50A90">
        <w:rPr>
          <w:rFonts w:ascii="Times New Roman" w:eastAsia="仿宋" w:hAnsi="Times New Roman" w:cs="Times New Roman"/>
          <w:sz w:val="30"/>
          <w:szCs w:val="30"/>
        </w:rPr>
        <w:t>~XW32+</w:t>
      </w:r>
      <w:r w:rsidR="00617866">
        <w:rPr>
          <w:rFonts w:ascii="Times New Roman" w:eastAsia="仿宋" w:hAnsi="Times New Roman" w:cs="Times New Roman" w:hint="eastAsia"/>
          <w:sz w:val="30"/>
          <w:szCs w:val="30"/>
        </w:rPr>
        <w:t>971</w:t>
      </w:r>
      <w:r w:rsidRPr="00B50A90">
        <w:rPr>
          <w:rFonts w:ascii="Times New Roman" w:eastAsia="仿宋" w:hAnsi="Times New Roman" w:cs="Times New Roman"/>
          <w:sz w:val="30"/>
          <w:szCs w:val="30"/>
        </w:rPr>
        <w:t>，线路中心线水平投影长度</w:t>
      </w:r>
      <w:r w:rsidRPr="00B50A90">
        <w:rPr>
          <w:rFonts w:ascii="Times New Roman" w:eastAsia="仿宋" w:hAnsi="Times New Roman" w:cs="Times New Roman"/>
          <w:sz w:val="30"/>
          <w:szCs w:val="30"/>
        </w:rPr>
        <w:t>32.</w:t>
      </w:r>
      <w:r w:rsidR="00617866">
        <w:rPr>
          <w:rFonts w:ascii="Times New Roman" w:eastAsia="仿宋" w:hAnsi="Times New Roman" w:cs="Times New Roman" w:hint="eastAsia"/>
          <w:sz w:val="30"/>
          <w:szCs w:val="30"/>
        </w:rPr>
        <w:t>616</w:t>
      </w:r>
      <w:r w:rsidR="00617866" w:rsidRPr="00B50A90">
        <w:rPr>
          <w:rFonts w:ascii="Times New Roman" w:eastAsia="仿宋" w:hAnsi="Times New Roman" w:cs="Times New Roman"/>
          <w:sz w:val="30"/>
          <w:szCs w:val="30"/>
        </w:rPr>
        <w:t>km</w:t>
      </w:r>
      <w:r w:rsidRPr="00B50A90">
        <w:rPr>
          <w:rFonts w:ascii="Times New Roman" w:eastAsia="仿宋" w:hAnsi="Times New Roman" w:cs="Times New Roman"/>
          <w:sz w:val="30"/>
          <w:szCs w:val="30"/>
        </w:rPr>
        <w:t>。设计输水流量</w:t>
      </w:r>
      <w:r w:rsidRPr="00B50A90">
        <w:rPr>
          <w:rFonts w:ascii="Times New Roman" w:eastAsia="仿宋" w:hAnsi="Times New Roman" w:cs="Times New Roman"/>
          <w:sz w:val="30"/>
          <w:szCs w:val="30"/>
        </w:rPr>
        <w:t>50m</w:t>
      </w:r>
      <w:r w:rsidRPr="00B50A90">
        <w:rPr>
          <w:rFonts w:ascii="Times New Roman" w:eastAsia="仿宋" w:hAnsi="Times New Roman" w:cs="Times New Roman"/>
          <w:sz w:val="30"/>
          <w:szCs w:val="30"/>
          <w:vertAlign w:val="superscript"/>
        </w:rPr>
        <w:t>3</w:t>
      </w:r>
      <w:r w:rsidRPr="00B50A90">
        <w:rPr>
          <w:rFonts w:ascii="Times New Roman" w:eastAsia="仿宋" w:hAnsi="Times New Roman" w:cs="Times New Roman"/>
          <w:sz w:val="30"/>
          <w:szCs w:val="30"/>
        </w:rPr>
        <w:t>/s</w:t>
      </w:r>
      <w:r w:rsidRPr="00B50A90">
        <w:rPr>
          <w:rFonts w:ascii="Times New Roman" w:eastAsia="仿宋" w:hAnsi="Times New Roman" w:cs="Times New Roman"/>
          <w:sz w:val="30"/>
          <w:szCs w:val="30"/>
        </w:rPr>
        <w:t>，加大输水流量</w:t>
      </w:r>
      <w:r w:rsidRPr="00B50A90">
        <w:rPr>
          <w:rFonts w:ascii="Times New Roman" w:eastAsia="仿宋" w:hAnsi="Times New Roman" w:cs="Times New Roman"/>
          <w:sz w:val="30"/>
          <w:szCs w:val="30"/>
        </w:rPr>
        <w:t>60m</w:t>
      </w:r>
      <w:r w:rsidRPr="00B50A90">
        <w:rPr>
          <w:rFonts w:ascii="Times New Roman" w:eastAsia="仿宋" w:hAnsi="Times New Roman" w:cs="Times New Roman"/>
          <w:sz w:val="30"/>
          <w:szCs w:val="30"/>
          <w:vertAlign w:val="superscript"/>
        </w:rPr>
        <w:t>3</w:t>
      </w:r>
      <w:r w:rsidRPr="00B50A90">
        <w:rPr>
          <w:rFonts w:ascii="Times New Roman" w:eastAsia="仿宋" w:hAnsi="Times New Roman" w:cs="Times New Roman"/>
          <w:sz w:val="30"/>
          <w:szCs w:val="30"/>
        </w:rPr>
        <w:t>/s</w:t>
      </w:r>
      <w:r w:rsidRPr="00B50A90">
        <w:rPr>
          <w:rFonts w:ascii="Times New Roman" w:eastAsia="仿宋" w:hAnsi="Times New Roman" w:cs="Times New Roman"/>
          <w:sz w:val="30"/>
          <w:szCs w:val="30"/>
        </w:rPr>
        <w:t>。</w:t>
      </w:r>
    </w:p>
    <w:p w:rsidR="00C6045C" w:rsidRPr="00B50A90" w:rsidRDefault="00C6045C" w:rsidP="00E96DDF">
      <w:pPr>
        <w:widowControl/>
        <w:spacing w:line="520" w:lineRule="exact"/>
        <w:ind w:firstLineChars="200" w:firstLine="600"/>
        <w:rPr>
          <w:rFonts w:ascii="Times New Roman" w:eastAsia="仿宋" w:hAnsi="Times New Roman" w:cs="Times New Roman"/>
          <w:sz w:val="30"/>
          <w:szCs w:val="30"/>
        </w:rPr>
      </w:pPr>
      <w:r w:rsidRPr="00B50A90">
        <w:rPr>
          <w:rFonts w:ascii="Times New Roman" w:eastAsia="仿宋" w:hAnsi="Times New Roman" w:cs="Times New Roman"/>
          <w:sz w:val="30"/>
          <w:szCs w:val="30"/>
        </w:rPr>
        <w:t>徐水管理处工程输水型式主要以无压箱涵和有压箱涵为主，东黑山陡坡至中瀑河倒虹吸段无压箱涵尺寸主要为</w:t>
      </w:r>
      <w:r w:rsidRPr="00B50A90">
        <w:rPr>
          <w:rFonts w:ascii="Times New Roman" w:eastAsia="仿宋" w:hAnsi="Times New Roman" w:cs="Times New Roman"/>
          <w:sz w:val="30"/>
          <w:szCs w:val="30"/>
        </w:rPr>
        <w:t>2</w:t>
      </w:r>
      <w:r w:rsidRPr="00B50A90">
        <w:rPr>
          <w:rFonts w:ascii="Times New Roman" w:eastAsia="仿宋" w:hAnsi="Times New Roman" w:cs="Times New Roman"/>
          <w:sz w:val="30"/>
          <w:szCs w:val="30"/>
        </w:rPr>
        <w:t>孔</w:t>
      </w:r>
      <w:r w:rsidRPr="00B50A90">
        <w:rPr>
          <w:rFonts w:ascii="Times New Roman" w:eastAsia="仿宋" w:hAnsi="Times New Roman" w:cs="Times New Roman"/>
          <w:sz w:val="30"/>
          <w:szCs w:val="30"/>
        </w:rPr>
        <w:t>3.7m×3.7m</w:t>
      </w:r>
      <w:r w:rsidRPr="00B50A90">
        <w:rPr>
          <w:rFonts w:ascii="Times New Roman" w:eastAsia="仿宋" w:hAnsi="Times New Roman" w:cs="Times New Roman"/>
          <w:sz w:val="30"/>
          <w:szCs w:val="30"/>
        </w:rPr>
        <w:t>，纵坡</w:t>
      </w:r>
      <w:r w:rsidRPr="00B50A90">
        <w:rPr>
          <w:rFonts w:ascii="Times New Roman" w:eastAsia="仿宋" w:hAnsi="Times New Roman" w:cs="Times New Roman"/>
          <w:sz w:val="30"/>
          <w:szCs w:val="30"/>
        </w:rPr>
        <w:t>1/700~1/800</w:t>
      </w:r>
      <w:r w:rsidRPr="00B50A90">
        <w:rPr>
          <w:rFonts w:ascii="Times New Roman" w:eastAsia="仿宋" w:hAnsi="Times New Roman" w:cs="Times New Roman"/>
          <w:sz w:val="30"/>
          <w:szCs w:val="30"/>
        </w:rPr>
        <w:t>之间，长度</w:t>
      </w:r>
      <w:r w:rsidRPr="00B50A90">
        <w:rPr>
          <w:rFonts w:ascii="Times New Roman" w:eastAsia="仿宋" w:hAnsi="Times New Roman" w:cs="Times New Roman"/>
          <w:sz w:val="30"/>
          <w:szCs w:val="30"/>
        </w:rPr>
        <w:t>6.4km</w:t>
      </w:r>
      <w:r w:rsidRPr="00B50A90">
        <w:rPr>
          <w:rFonts w:ascii="Times New Roman" w:eastAsia="仿宋" w:hAnsi="Times New Roman" w:cs="Times New Roman"/>
          <w:sz w:val="30"/>
          <w:szCs w:val="30"/>
        </w:rPr>
        <w:t>；中瀑河倒虹吸至</w:t>
      </w:r>
      <w:r w:rsidR="00736B4A">
        <w:rPr>
          <w:rFonts w:ascii="Times New Roman" w:eastAsia="仿宋" w:hAnsi="Times New Roman" w:cs="Times New Roman"/>
          <w:sz w:val="30"/>
          <w:szCs w:val="30"/>
        </w:rPr>
        <w:t>文村北</w:t>
      </w:r>
      <w:r w:rsidRPr="00B50A90">
        <w:rPr>
          <w:rFonts w:ascii="Times New Roman" w:eastAsia="仿宋" w:hAnsi="Times New Roman" w:cs="Times New Roman"/>
          <w:sz w:val="30"/>
          <w:szCs w:val="30"/>
        </w:rPr>
        <w:t>调节池段无压箱涵尺寸主要为</w:t>
      </w:r>
      <w:r w:rsidRPr="00B50A90">
        <w:rPr>
          <w:rFonts w:ascii="Times New Roman" w:eastAsia="仿宋" w:hAnsi="Times New Roman" w:cs="Times New Roman"/>
          <w:sz w:val="30"/>
          <w:szCs w:val="30"/>
        </w:rPr>
        <w:t>2</w:t>
      </w:r>
      <w:r w:rsidRPr="00B50A90">
        <w:rPr>
          <w:rFonts w:ascii="Times New Roman" w:eastAsia="仿宋" w:hAnsi="Times New Roman" w:cs="Times New Roman"/>
          <w:sz w:val="30"/>
          <w:szCs w:val="30"/>
        </w:rPr>
        <w:t>孔</w:t>
      </w:r>
      <w:r w:rsidRPr="00B50A90">
        <w:rPr>
          <w:rFonts w:ascii="Times New Roman" w:eastAsia="仿宋" w:hAnsi="Times New Roman" w:cs="Times New Roman"/>
          <w:sz w:val="30"/>
          <w:szCs w:val="30"/>
        </w:rPr>
        <w:t>4.4m×4.5m</w:t>
      </w:r>
      <w:r w:rsidRPr="00B50A90">
        <w:rPr>
          <w:rFonts w:ascii="Times New Roman" w:eastAsia="仿宋" w:hAnsi="Times New Roman" w:cs="Times New Roman"/>
          <w:sz w:val="30"/>
          <w:szCs w:val="30"/>
        </w:rPr>
        <w:t>，纵坡</w:t>
      </w:r>
      <w:r w:rsidRPr="00B50A90">
        <w:rPr>
          <w:rFonts w:ascii="Times New Roman" w:eastAsia="仿宋" w:hAnsi="Times New Roman" w:cs="Times New Roman"/>
          <w:sz w:val="30"/>
          <w:szCs w:val="30"/>
        </w:rPr>
        <w:t>1/2000</w:t>
      </w:r>
      <w:r w:rsidRPr="00B50A90">
        <w:rPr>
          <w:rFonts w:ascii="Times New Roman" w:eastAsia="仿宋" w:hAnsi="Times New Roman" w:cs="Times New Roman"/>
          <w:sz w:val="30"/>
          <w:szCs w:val="30"/>
        </w:rPr>
        <w:t>，长度</w:t>
      </w:r>
      <w:r w:rsidRPr="00B50A90">
        <w:rPr>
          <w:rFonts w:ascii="Times New Roman" w:eastAsia="仿宋" w:hAnsi="Times New Roman" w:cs="Times New Roman"/>
          <w:sz w:val="30"/>
          <w:szCs w:val="30"/>
        </w:rPr>
        <w:t>3.6km</w:t>
      </w:r>
      <w:r w:rsidRPr="00B50A90">
        <w:rPr>
          <w:rFonts w:ascii="Times New Roman" w:eastAsia="仿宋" w:hAnsi="Times New Roman" w:cs="Times New Roman"/>
          <w:sz w:val="30"/>
          <w:szCs w:val="30"/>
        </w:rPr>
        <w:t>。</w:t>
      </w:r>
      <w:r w:rsidR="00736B4A">
        <w:rPr>
          <w:rFonts w:ascii="Times New Roman" w:eastAsia="仿宋" w:hAnsi="Times New Roman" w:cs="Times New Roman"/>
          <w:sz w:val="30"/>
          <w:szCs w:val="30"/>
        </w:rPr>
        <w:t>文村北</w:t>
      </w:r>
      <w:r w:rsidRPr="00B50A90">
        <w:rPr>
          <w:rFonts w:ascii="Times New Roman" w:eastAsia="仿宋" w:hAnsi="Times New Roman" w:cs="Times New Roman"/>
          <w:sz w:val="30"/>
          <w:szCs w:val="30"/>
        </w:rPr>
        <w:t>调节池至陈家庄公路附近的明挖箱涵有压箱涵主要尺寸为</w:t>
      </w:r>
      <w:r w:rsidRPr="00B50A90">
        <w:rPr>
          <w:rFonts w:ascii="Times New Roman" w:eastAsia="仿宋" w:hAnsi="Times New Roman" w:cs="Times New Roman"/>
          <w:sz w:val="30"/>
          <w:szCs w:val="30"/>
        </w:rPr>
        <w:t>3</w:t>
      </w:r>
      <w:r w:rsidRPr="00B50A90">
        <w:rPr>
          <w:rFonts w:ascii="Times New Roman" w:eastAsia="仿宋" w:hAnsi="Times New Roman" w:cs="Times New Roman"/>
          <w:sz w:val="30"/>
          <w:szCs w:val="30"/>
        </w:rPr>
        <w:t>孔</w:t>
      </w:r>
      <w:r w:rsidRPr="00B50A90">
        <w:rPr>
          <w:rFonts w:ascii="Times New Roman" w:eastAsia="仿宋" w:hAnsi="Times New Roman" w:cs="Times New Roman"/>
          <w:sz w:val="30"/>
          <w:szCs w:val="30"/>
        </w:rPr>
        <w:t>4.4m×4.4m</w:t>
      </w:r>
      <w:r w:rsidRPr="00B50A90">
        <w:rPr>
          <w:rFonts w:ascii="Times New Roman" w:eastAsia="仿宋" w:hAnsi="Times New Roman" w:cs="Times New Roman"/>
          <w:sz w:val="30"/>
          <w:szCs w:val="30"/>
        </w:rPr>
        <w:t>，长度</w:t>
      </w:r>
      <w:r w:rsidRPr="00B50A90">
        <w:rPr>
          <w:rFonts w:ascii="Times New Roman" w:eastAsia="仿宋" w:hAnsi="Times New Roman" w:cs="Times New Roman"/>
          <w:sz w:val="30"/>
          <w:szCs w:val="30"/>
        </w:rPr>
        <w:t xml:space="preserve"> 22.3km</w:t>
      </w:r>
      <w:r w:rsidRPr="00B50A90">
        <w:rPr>
          <w:rFonts w:ascii="Times New Roman" w:eastAsia="仿宋" w:hAnsi="Times New Roman" w:cs="Times New Roman"/>
          <w:sz w:val="30"/>
          <w:szCs w:val="30"/>
        </w:rPr>
        <w:t>。无压箱涵和有压箱涵每隔一定距离设置通气孔。</w:t>
      </w:r>
    </w:p>
    <w:p w:rsidR="00C6045C" w:rsidRPr="00B50A90" w:rsidRDefault="00C6045C" w:rsidP="00E96DDF">
      <w:pPr>
        <w:widowControl/>
        <w:spacing w:line="520" w:lineRule="exact"/>
        <w:ind w:firstLineChars="200" w:firstLine="600"/>
        <w:rPr>
          <w:rFonts w:ascii="Times New Roman" w:eastAsia="仿宋" w:hAnsi="Times New Roman" w:cs="Times New Roman"/>
          <w:sz w:val="30"/>
          <w:szCs w:val="30"/>
        </w:rPr>
      </w:pPr>
      <w:r w:rsidRPr="00B50A90">
        <w:rPr>
          <w:rFonts w:ascii="Times New Roman" w:eastAsia="仿宋" w:hAnsi="Times New Roman" w:cs="Times New Roman"/>
          <w:sz w:val="30"/>
          <w:szCs w:val="30"/>
        </w:rPr>
        <w:t>徐水管理处其他建筑物包括陡坡箱涵</w:t>
      </w:r>
      <w:r w:rsidRPr="00B50A90">
        <w:rPr>
          <w:rFonts w:ascii="Times New Roman" w:eastAsia="仿宋" w:hAnsi="Times New Roman" w:cs="Times New Roman"/>
          <w:sz w:val="30"/>
          <w:szCs w:val="30"/>
        </w:rPr>
        <w:t>2</w:t>
      </w:r>
      <w:r w:rsidRPr="00B50A90">
        <w:rPr>
          <w:rFonts w:ascii="Times New Roman" w:eastAsia="仿宋" w:hAnsi="Times New Roman" w:cs="Times New Roman"/>
          <w:sz w:val="30"/>
          <w:szCs w:val="30"/>
        </w:rPr>
        <w:t>座、陡坡明槽</w:t>
      </w:r>
      <w:r w:rsidRPr="00B50A90">
        <w:rPr>
          <w:rFonts w:ascii="Times New Roman" w:eastAsia="仿宋" w:hAnsi="Times New Roman" w:cs="Times New Roman"/>
          <w:sz w:val="30"/>
          <w:szCs w:val="30"/>
        </w:rPr>
        <w:t>3</w:t>
      </w:r>
      <w:r w:rsidRPr="00B50A90">
        <w:rPr>
          <w:rFonts w:ascii="Times New Roman" w:eastAsia="仿宋" w:hAnsi="Times New Roman" w:cs="Times New Roman"/>
          <w:sz w:val="30"/>
          <w:szCs w:val="30"/>
        </w:rPr>
        <w:t>座、公路涵</w:t>
      </w:r>
      <w:r w:rsidRPr="00B50A90">
        <w:rPr>
          <w:rFonts w:ascii="Times New Roman" w:eastAsia="仿宋" w:hAnsi="Times New Roman" w:cs="Times New Roman"/>
          <w:sz w:val="30"/>
          <w:szCs w:val="30"/>
        </w:rPr>
        <w:t>23</w:t>
      </w:r>
      <w:r w:rsidRPr="00B50A90">
        <w:rPr>
          <w:rFonts w:ascii="Times New Roman" w:eastAsia="仿宋" w:hAnsi="Times New Roman" w:cs="Times New Roman"/>
          <w:sz w:val="30"/>
          <w:szCs w:val="30"/>
        </w:rPr>
        <w:t>座、倒虹吸</w:t>
      </w:r>
      <w:r w:rsidRPr="00B50A90">
        <w:rPr>
          <w:rFonts w:ascii="Times New Roman" w:eastAsia="仿宋" w:hAnsi="Times New Roman" w:cs="Times New Roman"/>
          <w:sz w:val="30"/>
          <w:szCs w:val="30"/>
        </w:rPr>
        <w:t>11</w:t>
      </w:r>
      <w:r w:rsidRPr="00B50A90">
        <w:rPr>
          <w:rFonts w:ascii="Times New Roman" w:eastAsia="仿宋" w:hAnsi="Times New Roman" w:cs="Times New Roman"/>
          <w:sz w:val="30"/>
          <w:szCs w:val="30"/>
        </w:rPr>
        <w:t>座、调节池</w:t>
      </w:r>
      <w:r w:rsidRPr="00B50A90">
        <w:rPr>
          <w:rFonts w:ascii="Times New Roman" w:eastAsia="仿宋" w:hAnsi="Times New Roman" w:cs="Times New Roman"/>
          <w:sz w:val="30"/>
          <w:szCs w:val="30"/>
        </w:rPr>
        <w:t>1</w:t>
      </w:r>
      <w:r w:rsidRPr="00B50A90">
        <w:rPr>
          <w:rFonts w:ascii="Times New Roman" w:eastAsia="仿宋" w:hAnsi="Times New Roman" w:cs="Times New Roman"/>
          <w:sz w:val="30"/>
          <w:szCs w:val="30"/>
        </w:rPr>
        <w:t>座、保水堰</w:t>
      </w:r>
      <w:r w:rsidRPr="00B50A90">
        <w:rPr>
          <w:rFonts w:ascii="Times New Roman" w:eastAsia="仿宋" w:hAnsi="Times New Roman" w:cs="Times New Roman"/>
          <w:sz w:val="30"/>
          <w:szCs w:val="30"/>
        </w:rPr>
        <w:t>2</w:t>
      </w:r>
      <w:r w:rsidRPr="00B50A90">
        <w:rPr>
          <w:rFonts w:ascii="Times New Roman" w:eastAsia="仿宋" w:hAnsi="Times New Roman" w:cs="Times New Roman"/>
          <w:sz w:val="30"/>
          <w:szCs w:val="30"/>
        </w:rPr>
        <w:t>座、分水口</w:t>
      </w:r>
      <w:r w:rsidRPr="00B50A90">
        <w:rPr>
          <w:rFonts w:ascii="Times New Roman" w:eastAsia="仿宋" w:hAnsi="Times New Roman" w:cs="Times New Roman"/>
          <w:sz w:val="30"/>
          <w:szCs w:val="30"/>
        </w:rPr>
        <w:t>1</w:t>
      </w:r>
      <w:r w:rsidRPr="00B50A90">
        <w:rPr>
          <w:rFonts w:ascii="Times New Roman" w:eastAsia="仿宋" w:hAnsi="Times New Roman" w:cs="Times New Roman"/>
          <w:sz w:val="30"/>
          <w:szCs w:val="30"/>
        </w:rPr>
        <w:t>座、检修闸</w:t>
      </w:r>
      <w:r w:rsidRPr="00B50A90">
        <w:rPr>
          <w:rFonts w:ascii="Times New Roman" w:eastAsia="仿宋" w:hAnsi="Times New Roman" w:cs="Times New Roman"/>
          <w:sz w:val="30"/>
          <w:szCs w:val="30"/>
        </w:rPr>
        <w:t>4</w:t>
      </w:r>
      <w:r w:rsidRPr="00B50A90">
        <w:rPr>
          <w:rFonts w:ascii="Times New Roman" w:eastAsia="仿宋" w:hAnsi="Times New Roman" w:cs="Times New Roman"/>
          <w:sz w:val="30"/>
          <w:szCs w:val="30"/>
        </w:rPr>
        <w:t>座、铁路涵</w:t>
      </w:r>
      <w:r w:rsidRPr="00B50A90">
        <w:rPr>
          <w:rFonts w:ascii="Times New Roman" w:eastAsia="仿宋" w:hAnsi="Times New Roman" w:cs="Times New Roman"/>
          <w:sz w:val="30"/>
          <w:szCs w:val="30"/>
        </w:rPr>
        <w:t>1</w:t>
      </w:r>
      <w:r w:rsidRPr="00B50A90">
        <w:rPr>
          <w:rFonts w:ascii="Times New Roman" w:eastAsia="仿宋" w:hAnsi="Times New Roman" w:cs="Times New Roman"/>
          <w:sz w:val="30"/>
          <w:szCs w:val="30"/>
        </w:rPr>
        <w:t>座，共计</w:t>
      </w:r>
      <w:r w:rsidRPr="00B50A90">
        <w:rPr>
          <w:rFonts w:ascii="Times New Roman" w:eastAsia="仿宋" w:hAnsi="Times New Roman" w:cs="Times New Roman"/>
          <w:sz w:val="30"/>
          <w:szCs w:val="30"/>
        </w:rPr>
        <w:t>48</w:t>
      </w:r>
      <w:r w:rsidRPr="00B50A90">
        <w:rPr>
          <w:rFonts w:ascii="Times New Roman" w:eastAsia="仿宋" w:hAnsi="Times New Roman" w:cs="Times New Roman"/>
          <w:sz w:val="30"/>
          <w:szCs w:val="30"/>
        </w:rPr>
        <w:t>座。此外还包括各类建筑物的进出道路共</w:t>
      </w:r>
      <w:r w:rsidRPr="00B50A90">
        <w:rPr>
          <w:rFonts w:ascii="Times New Roman" w:eastAsia="仿宋" w:hAnsi="Times New Roman" w:cs="Times New Roman"/>
          <w:sz w:val="30"/>
          <w:szCs w:val="30"/>
        </w:rPr>
        <w:t>4.94km</w:t>
      </w:r>
      <w:r w:rsidRPr="00B50A90">
        <w:rPr>
          <w:rFonts w:ascii="Times New Roman" w:eastAsia="仿宋" w:hAnsi="Times New Roman" w:cs="Times New Roman"/>
          <w:sz w:val="30"/>
          <w:szCs w:val="30"/>
        </w:rPr>
        <w:t>、东黑山沟巡视道路交通桥</w:t>
      </w:r>
      <w:r w:rsidRPr="00B50A90">
        <w:rPr>
          <w:rFonts w:ascii="Times New Roman" w:eastAsia="仿宋" w:hAnsi="Times New Roman" w:cs="Times New Roman"/>
          <w:sz w:val="30"/>
          <w:szCs w:val="30"/>
        </w:rPr>
        <w:t>1</w:t>
      </w:r>
      <w:r w:rsidRPr="00B50A90">
        <w:rPr>
          <w:rFonts w:ascii="Times New Roman" w:eastAsia="仿宋" w:hAnsi="Times New Roman" w:cs="Times New Roman"/>
          <w:sz w:val="30"/>
          <w:szCs w:val="30"/>
        </w:rPr>
        <w:t>座。徐水管理处工程特性</w:t>
      </w:r>
      <w:r w:rsidR="00F20672">
        <w:rPr>
          <w:rFonts w:ascii="Times New Roman" w:eastAsia="仿宋" w:hAnsi="Times New Roman" w:cs="Times New Roman" w:hint="eastAsia"/>
          <w:sz w:val="30"/>
          <w:szCs w:val="30"/>
        </w:rPr>
        <w:t>见</w:t>
      </w:r>
      <w:r w:rsidRPr="00B50A90">
        <w:rPr>
          <w:rFonts w:ascii="Times New Roman" w:eastAsia="仿宋" w:hAnsi="Times New Roman" w:cs="Times New Roman"/>
          <w:sz w:val="30"/>
          <w:szCs w:val="30"/>
        </w:rPr>
        <w:t>表</w:t>
      </w:r>
      <w:r w:rsidRPr="00B50A90">
        <w:rPr>
          <w:rFonts w:ascii="Times New Roman" w:eastAsia="仿宋" w:hAnsi="Times New Roman" w:cs="Times New Roman"/>
          <w:sz w:val="30"/>
          <w:szCs w:val="30"/>
        </w:rPr>
        <w:t>1-1</w:t>
      </w:r>
      <w:r w:rsidRPr="00B50A90">
        <w:rPr>
          <w:rFonts w:ascii="Times New Roman" w:eastAsia="仿宋" w:hAnsi="Times New Roman" w:cs="Times New Roman"/>
          <w:sz w:val="30"/>
          <w:szCs w:val="30"/>
        </w:rPr>
        <w:t>。</w:t>
      </w:r>
    </w:p>
    <w:p w:rsidR="00C6045C" w:rsidRPr="00B50A90" w:rsidRDefault="00C6045C" w:rsidP="00E96DDF">
      <w:pPr>
        <w:widowControl/>
        <w:spacing w:line="520" w:lineRule="exact"/>
        <w:ind w:firstLineChars="200" w:firstLine="600"/>
        <w:rPr>
          <w:rFonts w:ascii="Times New Roman" w:eastAsia="仿宋" w:hAnsi="Times New Roman" w:cs="Times New Roman"/>
          <w:sz w:val="30"/>
          <w:szCs w:val="30"/>
        </w:rPr>
      </w:pPr>
      <w:bookmarkStart w:id="13" w:name="_Toc109103698"/>
      <w:bookmarkStart w:id="14" w:name="_Toc155751839"/>
      <w:bookmarkStart w:id="15" w:name="_Toc155751822"/>
      <w:bookmarkStart w:id="16" w:name="_Toc109103695"/>
      <w:r w:rsidRPr="00B50A90">
        <w:rPr>
          <w:rFonts w:ascii="Times New Roman" w:eastAsia="仿宋" w:hAnsi="Times New Roman" w:cs="Times New Roman"/>
          <w:sz w:val="30"/>
          <w:szCs w:val="30"/>
        </w:rPr>
        <w:t>主要建筑物</w:t>
      </w:r>
      <w:r w:rsidR="00F20672">
        <w:rPr>
          <w:rFonts w:ascii="Times New Roman" w:eastAsia="仿宋" w:hAnsi="Times New Roman" w:cs="Times New Roman" w:hint="eastAsia"/>
          <w:sz w:val="30"/>
          <w:szCs w:val="30"/>
        </w:rPr>
        <w:t>级别</w:t>
      </w:r>
      <w:r w:rsidRPr="00B50A90">
        <w:rPr>
          <w:rFonts w:ascii="Times New Roman" w:eastAsia="仿宋" w:hAnsi="Times New Roman" w:cs="Times New Roman"/>
          <w:sz w:val="30"/>
          <w:szCs w:val="30"/>
        </w:rPr>
        <w:t>为</w:t>
      </w:r>
      <w:r w:rsidRPr="00B50A90">
        <w:rPr>
          <w:rFonts w:ascii="Times New Roman" w:eastAsia="仿宋" w:hAnsi="Times New Roman" w:cs="Times New Roman"/>
          <w:sz w:val="30"/>
          <w:szCs w:val="30"/>
        </w:rPr>
        <w:t>1</w:t>
      </w:r>
      <w:r w:rsidRPr="00B50A90">
        <w:rPr>
          <w:rFonts w:ascii="Times New Roman" w:eastAsia="仿宋" w:hAnsi="Times New Roman" w:cs="Times New Roman"/>
          <w:sz w:val="30"/>
          <w:szCs w:val="30"/>
        </w:rPr>
        <w:t>级，集流面积大于等于</w:t>
      </w:r>
      <w:r w:rsidRPr="00B50A90">
        <w:rPr>
          <w:rFonts w:ascii="Times New Roman" w:eastAsia="仿宋" w:hAnsi="Times New Roman" w:cs="Times New Roman"/>
          <w:sz w:val="30"/>
          <w:szCs w:val="30"/>
        </w:rPr>
        <w:t>20km</w:t>
      </w:r>
      <w:r w:rsidRPr="00B50A90">
        <w:rPr>
          <w:rFonts w:ascii="Times New Roman" w:eastAsia="仿宋" w:hAnsi="Times New Roman" w:cs="Times New Roman"/>
          <w:sz w:val="30"/>
          <w:szCs w:val="30"/>
          <w:vertAlign w:val="superscript"/>
        </w:rPr>
        <w:t>2</w:t>
      </w:r>
      <w:r w:rsidRPr="00B50A90">
        <w:rPr>
          <w:rFonts w:ascii="Times New Roman" w:eastAsia="仿宋" w:hAnsi="Times New Roman" w:cs="Times New Roman"/>
          <w:sz w:val="30"/>
          <w:szCs w:val="30"/>
        </w:rPr>
        <w:t>的河渠交叉建筑物的防洪标准按</w:t>
      </w:r>
      <w:r w:rsidRPr="00B50A90">
        <w:rPr>
          <w:rFonts w:ascii="Times New Roman" w:eastAsia="仿宋" w:hAnsi="Times New Roman" w:cs="Times New Roman"/>
          <w:sz w:val="30"/>
          <w:szCs w:val="30"/>
        </w:rPr>
        <w:t>100</w:t>
      </w:r>
      <w:r w:rsidRPr="00B50A90">
        <w:rPr>
          <w:rFonts w:ascii="Times New Roman" w:eastAsia="仿宋" w:hAnsi="Times New Roman" w:cs="Times New Roman"/>
          <w:sz w:val="30"/>
          <w:szCs w:val="30"/>
        </w:rPr>
        <w:t>年一遇洪水设计，</w:t>
      </w:r>
      <w:r w:rsidRPr="00B50A90">
        <w:rPr>
          <w:rFonts w:ascii="Times New Roman" w:eastAsia="仿宋" w:hAnsi="Times New Roman" w:cs="Times New Roman"/>
          <w:sz w:val="30"/>
          <w:szCs w:val="30"/>
        </w:rPr>
        <w:t>300</w:t>
      </w:r>
      <w:r w:rsidRPr="00B50A90">
        <w:rPr>
          <w:rFonts w:ascii="Times New Roman" w:eastAsia="仿宋" w:hAnsi="Times New Roman" w:cs="Times New Roman"/>
          <w:sz w:val="30"/>
          <w:szCs w:val="30"/>
        </w:rPr>
        <w:t>年一遇洪水校核；集流面积小于</w:t>
      </w:r>
      <w:r w:rsidRPr="00B50A90">
        <w:rPr>
          <w:rFonts w:ascii="Times New Roman" w:eastAsia="仿宋" w:hAnsi="Times New Roman" w:cs="Times New Roman"/>
          <w:sz w:val="30"/>
          <w:szCs w:val="30"/>
        </w:rPr>
        <w:t>20km</w:t>
      </w:r>
      <w:r w:rsidRPr="00B50A90">
        <w:rPr>
          <w:rFonts w:ascii="Times New Roman" w:eastAsia="仿宋" w:hAnsi="Times New Roman" w:cs="Times New Roman"/>
          <w:sz w:val="30"/>
          <w:szCs w:val="30"/>
          <w:vertAlign w:val="superscript"/>
        </w:rPr>
        <w:t>2</w:t>
      </w:r>
      <w:r w:rsidRPr="00B50A90">
        <w:rPr>
          <w:rFonts w:ascii="Times New Roman" w:eastAsia="仿宋" w:hAnsi="Times New Roman" w:cs="Times New Roman"/>
          <w:sz w:val="30"/>
          <w:szCs w:val="30"/>
        </w:rPr>
        <w:t>的河渠交叉建筑物及左岸排水建筑物的防洪标准按</w:t>
      </w:r>
      <w:r w:rsidRPr="00B50A90">
        <w:rPr>
          <w:rFonts w:ascii="Times New Roman" w:eastAsia="仿宋" w:hAnsi="Times New Roman" w:cs="Times New Roman"/>
          <w:sz w:val="30"/>
          <w:szCs w:val="30"/>
        </w:rPr>
        <w:t>50</w:t>
      </w:r>
      <w:r w:rsidRPr="00B50A90">
        <w:rPr>
          <w:rFonts w:ascii="Times New Roman" w:eastAsia="仿宋" w:hAnsi="Times New Roman" w:cs="Times New Roman"/>
          <w:sz w:val="30"/>
          <w:szCs w:val="30"/>
        </w:rPr>
        <w:t>年一遇洪水设计，</w:t>
      </w:r>
      <w:r w:rsidRPr="00B50A90">
        <w:rPr>
          <w:rFonts w:ascii="Times New Roman" w:eastAsia="仿宋" w:hAnsi="Times New Roman" w:cs="Times New Roman"/>
          <w:sz w:val="30"/>
          <w:szCs w:val="30"/>
        </w:rPr>
        <w:t>200</w:t>
      </w:r>
      <w:r w:rsidRPr="00B50A90">
        <w:rPr>
          <w:rFonts w:ascii="Times New Roman" w:eastAsia="仿宋" w:hAnsi="Times New Roman" w:cs="Times New Roman"/>
          <w:sz w:val="30"/>
          <w:szCs w:val="30"/>
        </w:rPr>
        <w:t>年一遇洪水校核。</w:t>
      </w:r>
    </w:p>
    <w:bookmarkEnd w:id="13"/>
    <w:p w:rsidR="00C6045C" w:rsidRPr="00B50A90" w:rsidRDefault="00C6045C" w:rsidP="00E96DDF">
      <w:pPr>
        <w:widowControl/>
        <w:spacing w:line="520" w:lineRule="exact"/>
        <w:ind w:firstLineChars="200" w:firstLine="600"/>
        <w:rPr>
          <w:rFonts w:ascii="Times New Roman" w:eastAsia="仿宋" w:hAnsi="Times New Roman" w:cs="Times New Roman"/>
          <w:sz w:val="30"/>
          <w:szCs w:val="30"/>
        </w:rPr>
      </w:pPr>
      <w:r w:rsidRPr="00B50A90">
        <w:rPr>
          <w:rFonts w:ascii="Times New Roman" w:eastAsia="仿宋" w:hAnsi="Times New Roman" w:cs="Times New Roman"/>
          <w:sz w:val="30"/>
          <w:szCs w:val="30"/>
        </w:rPr>
        <w:t>桩号</w:t>
      </w:r>
      <w:r w:rsidRPr="00B50A90">
        <w:rPr>
          <w:rFonts w:ascii="Times New Roman" w:eastAsia="仿宋" w:hAnsi="Times New Roman" w:cs="Times New Roman"/>
          <w:sz w:val="30"/>
          <w:szCs w:val="30"/>
        </w:rPr>
        <w:t>XW0+557.5</w:t>
      </w:r>
      <w:r w:rsidRPr="00B50A90">
        <w:rPr>
          <w:rFonts w:ascii="Times New Roman" w:eastAsia="仿宋" w:hAnsi="Times New Roman" w:cs="Times New Roman"/>
          <w:sz w:val="30"/>
          <w:szCs w:val="30"/>
        </w:rPr>
        <w:t>～</w:t>
      </w:r>
      <w:r w:rsidRPr="00B50A90">
        <w:rPr>
          <w:rFonts w:ascii="Times New Roman" w:eastAsia="仿宋" w:hAnsi="Times New Roman" w:cs="Times New Roman"/>
          <w:sz w:val="30"/>
          <w:szCs w:val="30"/>
        </w:rPr>
        <w:t>XW9+548</w:t>
      </w:r>
      <w:r w:rsidRPr="00B50A90">
        <w:rPr>
          <w:rFonts w:ascii="Times New Roman" w:eastAsia="仿宋" w:hAnsi="Times New Roman" w:cs="Times New Roman"/>
          <w:sz w:val="30"/>
          <w:szCs w:val="30"/>
        </w:rPr>
        <w:t>段地震基本烈度为</w:t>
      </w:r>
      <w:r w:rsidRPr="00B50A90">
        <w:rPr>
          <w:rFonts w:ascii="宋体" w:eastAsia="宋体" w:hAnsi="宋体" w:cs="宋体" w:hint="eastAsia"/>
          <w:sz w:val="30"/>
          <w:szCs w:val="30"/>
        </w:rPr>
        <w:t>Ⅵ</w:t>
      </w:r>
      <w:r w:rsidRPr="00B50A90">
        <w:rPr>
          <w:rFonts w:ascii="Times New Roman" w:eastAsia="仿宋" w:hAnsi="Times New Roman" w:cs="Times New Roman"/>
          <w:sz w:val="30"/>
          <w:szCs w:val="30"/>
        </w:rPr>
        <w:t>度，相应建筑物抗震设计烈度为</w:t>
      </w:r>
      <w:r w:rsidRPr="00B50A90">
        <w:rPr>
          <w:rFonts w:ascii="Times New Roman" w:eastAsia="仿宋" w:hAnsi="Times New Roman" w:cs="Times New Roman"/>
          <w:sz w:val="30"/>
          <w:szCs w:val="30"/>
        </w:rPr>
        <w:t>6</w:t>
      </w:r>
      <w:r w:rsidRPr="00B50A90">
        <w:rPr>
          <w:rFonts w:ascii="Times New Roman" w:eastAsia="仿宋" w:hAnsi="Times New Roman" w:cs="Times New Roman"/>
          <w:sz w:val="30"/>
          <w:szCs w:val="30"/>
        </w:rPr>
        <w:t>度；桩号</w:t>
      </w:r>
      <w:r w:rsidRPr="00B50A90">
        <w:rPr>
          <w:rFonts w:ascii="Times New Roman" w:eastAsia="仿宋" w:hAnsi="Times New Roman" w:cs="Times New Roman"/>
          <w:sz w:val="30"/>
          <w:szCs w:val="30"/>
        </w:rPr>
        <w:t>XW9+548</w:t>
      </w:r>
      <w:r w:rsidRPr="00B50A90">
        <w:rPr>
          <w:rFonts w:ascii="Times New Roman" w:eastAsia="仿宋" w:hAnsi="Times New Roman" w:cs="Times New Roman"/>
          <w:sz w:val="30"/>
          <w:szCs w:val="30"/>
        </w:rPr>
        <w:t>～</w:t>
      </w:r>
      <w:r w:rsidRPr="00B50A90">
        <w:rPr>
          <w:rFonts w:ascii="Times New Roman" w:eastAsia="仿宋" w:hAnsi="Times New Roman" w:cs="Times New Roman"/>
          <w:sz w:val="30"/>
          <w:szCs w:val="30"/>
        </w:rPr>
        <w:t>XW32+858</w:t>
      </w:r>
      <w:r w:rsidRPr="00B50A90">
        <w:rPr>
          <w:rFonts w:ascii="Times New Roman" w:eastAsia="仿宋" w:hAnsi="Times New Roman" w:cs="Times New Roman"/>
          <w:sz w:val="30"/>
          <w:szCs w:val="30"/>
        </w:rPr>
        <w:t>段地震基本烈度为</w:t>
      </w:r>
      <w:r w:rsidRPr="00B50A90">
        <w:rPr>
          <w:rFonts w:ascii="宋体" w:eastAsia="宋体" w:hAnsi="宋体" w:cs="宋体" w:hint="eastAsia"/>
          <w:sz w:val="30"/>
          <w:szCs w:val="30"/>
        </w:rPr>
        <w:t>Ⅶ</w:t>
      </w:r>
      <w:r w:rsidRPr="00B50A90">
        <w:rPr>
          <w:rFonts w:ascii="Times New Roman" w:eastAsia="仿宋" w:hAnsi="Times New Roman" w:cs="Times New Roman"/>
          <w:sz w:val="30"/>
          <w:szCs w:val="30"/>
        </w:rPr>
        <w:t>度，相应建筑物抗震设计烈度为</w:t>
      </w:r>
      <w:r w:rsidRPr="00B50A90">
        <w:rPr>
          <w:rFonts w:ascii="Times New Roman" w:eastAsia="仿宋" w:hAnsi="Times New Roman" w:cs="Times New Roman"/>
          <w:sz w:val="30"/>
          <w:szCs w:val="30"/>
        </w:rPr>
        <w:t>7</w:t>
      </w:r>
      <w:r w:rsidRPr="00B50A90">
        <w:rPr>
          <w:rFonts w:ascii="Times New Roman" w:eastAsia="仿宋" w:hAnsi="Times New Roman" w:cs="Times New Roman"/>
          <w:sz w:val="30"/>
          <w:szCs w:val="30"/>
        </w:rPr>
        <w:t>度。</w:t>
      </w:r>
    </w:p>
    <w:bookmarkEnd w:id="14"/>
    <w:bookmarkEnd w:id="15"/>
    <w:bookmarkEnd w:id="16"/>
    <w:p w:rsidR="00C6045C" w:rsidRPr="00B50A90" w:rsidRDefault="00C6045C" w:rsidP="00C6045C">
      <w:pPr>
        <w:spacing w:after="60" w:line="560" w:lineRule="exact"/>
        <w:ind w:firstLineChars="100" w:firstLine="300"/>
        <w:jc w:val="center"/>
        <w:rPr>
          <w:rFonts w:ascii="Times New Roman" w:eastAsia="黑体" w:hAnsi="Times New Roman" w:cs="Times New Roman"/>
          <w:sz w:val="24"/>
          <w:szCs w:val="24"/>
        </w:rPr>
      </w:pPr>
      <w:r w:rsidRPr="00B50A90">
        <w:rPr>
          <w:rFonts w:ascii="Times New Roman" w:eastAsia="仿宋" w:hAnsi="Times New Roman" w:cs="Times New Roman"/>
          <w:sz w:val="30"/>
          <w:szCs w:val="30"/>
        </w:rPr>
        <w:br w:type="column"/>
      </w:r>
      <w:r w:rsidRPr="00B50A90">
        <w:rPr>
          <w:rFonts w:ascii="Times New Roman" w:eastAsia="黑体" w:hAnsi="Times New Roman" w:cs="Times New Roman"/>
          <w:sz w:val="24"/>
          <w:szCs w:val="24"/>
        </w:rPr>
        <w:t>表</w:t>
      </w:r>
      <w:r w:rsidRPr="00B50A90">
        <w:rPr>
          <w:rFonts w:ascii="Times New Roman" w:eastAsia="黑体" w:hAnsi="Times New Roman" w:cs="Times New Roman"/>
          <w:sz w:val="24"/>
          <w:szCs w:val="24"/>
        </w:rPr>
        <w:t xml:space="preserve">1-1  </w:t>
      </w:r>
      <w:r w:rsidRPr="00B50A90">
        <w:rPr>
          <w:rFonts w:ascii="Times New Roman" w:eastAsia="黑体" w:hAnsi="Times New Roman" w:cs="Times New Roman"/>
          <w:sz w:val="24"/>
          <w:szCs w:val="24"/>
        </w:rPr>
        <w:t>徐水管理处工程特性表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0"/>
        <w:gridCol w:w="2702"/>
        <w:gridCol w:w="1447"/>
        <w:gridCol w:w="1544"/>
        <w:gridCol w:w="1544"/>
        <w:gridCol w:w="1106"/>
        <w:gridCol w:w="4746"/>
      </w:tblGrid>
      <w:tr w:rsidR="00B50A90" w:rsidRPr="00B50A90" w:rsidTr="00F865DC">
        <w:trPr>
          <w:trHeight w:val="570"/>
          <w:tblHeader/>
          <w:jc w:val="center"/>
        </w:trPr>
        <w:tc>
          <w:tcPr>
            <w:tcW w:w="397"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序号</w:t>
            </w:r>
          </w:p>
        </w:tc>
        <w:tc>
          <w:tcPr>
            <w:tcW w:w="95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建筑物名称</w:t>
            </w:r>
          </w:p>
        </w:tc>
        <w:tc>
          <w:tcPr>
            <w:tcW w:w="50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类型</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起点桩号</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终点桩号</w:t>
            </w:r>
          </w:p>
        </w:tc>
        <w:tc>
          <w:tcPr>
            <w:tcW w:w="38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长度（</w:t>
            </w:r>
            <w:r w:rsidRPr="00B50A90">
              <w:rPr>
                <w:rFonts w:ascii="Times New Roman" w:eastAsia="仿宋" w:hAnsi="Times New Roman" w:cs="Times New Roman"/>
                <w:kern w:val="0"/>
                <w:sz w:val="20"/>
                <w:szCs w:val="20"/>
              </w:rPr>
              <w:t>m</w:t>
            </w:r>
            <w:r w:rsidRPr="00B50A90">
              <w:rPr>
                <w:rFonts w:ascii="Times New Roman" w:eastAsia="仿宋" w:hAnsi="Times New Roman" w:cs="Times New Roman"/>
                <w:kern w:val="0"/>
                <w:sz w:val="20"/>
                <w:szCs w:val="20"/>
              </w:rPr>
              <w:t>）</w:t>
            </w:r>
          </w:p>
        </w:tc>
        <w:tc>
          <w:tcPr>
            <w:tcW w:w="167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工程特性</w:t>
            </w:r>
          </w:p>
        </w:tc>
      </w:tr>
      <w:tr w:rsidR="00B50A90" w:rsidRPr="00B50A90" w:rsidTr="00F865DC">
        <w:trPr>
          <w:trHeight w:val="705"/>
          <w:jc w:val="center"/>
        </w:trPr>
        <w:tc>
          <w:tcPr>
            <w:tcW w:w="397"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1</w:t>
            </w:r>
          </w:p>
        </w:tc>
        <w:tc>
          <w:tcPr>
            <w:tcW w:w="95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输水箱涵</w:t>
            </w:r>
          </w:p>
        </w:tc>
        <w:tc>
          <w:tcPr>
            <w:tcW w:w="50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明挖箱涵</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XW0+355</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XW0+836</w:t>
            </w:r>
          </w:p>
        </w:tc>
        <w:tc>
          <w:tcPr>
            <w:tcW w:w="38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481</w:t>
            </w:r>
          </w:p>
        </w:tc>
        <w:tc>
          <w:tcPr>
            <w:tcW w:w="167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1</w:t>
            </w:r>
            <w:r w:rsidRPr="00B50A90">
              <w:rPr>
                <w:rFonts w:ascii="Times New Roman" w:eastAsia="仿宋" w:hAnsi="Times New Roman" w:cs="Times New Roman"/>
                <w:kern w:val="0"/>
                <w:sz w:val="20"/>
                <w:szCs w:val="20"/>
              </w:rPr>
              <w:t>孔</w:t>
            </w:r>
            <w:r w:rsidRPr="00B50A90">
              <w:rPr>
                <w:rFonts w:ascii="Times New Roman" w:eastAsia="仿宋" w:hAnsi="Times New Roman" w:cs="Times New Roman"/>
                <w:kern w:val="0"/>
                <w:sz w:val="20"/>
                <w:szCs w:val="20"/>
              </w:rPr>
              <w:t>6.0m×4.6m</w:t>
            </w:r>
          </w:p>
        </w:tc>
      </w:tr>
      <w:tr w:rsidR="00B50A90" w:rsidRPr="00B50A90" w:rsidTr="00F865DC">
        <w:trPr>
          <w:trHeight w:val="480"/>
          <w:jc w:val="center"/>
        </w:trPr>
        <w:tc>
          <w:tcPr>
            <w:tcW w:w="397"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2</w:t>
            </w:r>
          </w:p>
        </w:tc>
        <w:tc>
          <w:tcPr>
            <w:tcW w:w="95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东黑山陡坡进口段</w:t>
            </w:r>
          </w:p>
        </w:tc>
        <w:tc>
          <w:tcPr>
            <w:tcW w:w="50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陡坡明槽</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XW0+836</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XW0+926</w:t>
            </w:r>
          </w:p>
        </w:tc>
        <w:tc>
          <w:tcPr>
            <w:tcW w:w="38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90</w:t>
            </w:r>
          </w:p>
        </w:tc>
        <w:tc>
          <w:tcPr>
            <w:tcW w:w="167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1</w:t>
            </w:r>
            <w:r w:rsidRPr="00B50A90">
              <w:rPr>
                <w:rFonts w:ascii="Times New Roman" w:eastAsia="仿宋" w:hAnsi="Times New Roman" w:cs="Times New Roman"/>
                <w:kern w:val="0"/>
                <w:sz w:val="20"/>
                <w:szCs w:val="20"/>
              </w:rPr>
              <w:t>孔底宽</w:t>
            </w:r>
            <w:r w:rsidRPr="00B50A90">
              <w:rPr>
                <w:rFonts w:ascii="Times New Roman" w:eastAsia="仿宋" w:hAnsi="Times New Roman" w:cs="Times New Roman"/>
                <w:kern w:val="0"/>
                <w:sz w:val="20"/>
                <w:szCs w:val="20"/>
              </w:rPr>
              <w:t>5.0m~6.0m</w:t>
            </w:r>
          </w:p>
        </w:tc>
      </w:tr>
      <w:tr w:rsidR="00B50A90" w:rsidRPr="00B50A90" w:rsidTr="00F865DC">
        <w:trPr>
          <w:trHeight w:val="480"/>
          <w:jc w:val="center"/>
        </w:trPr>
        <w:tc>
          <w:tcPr>
            <w:tcW w:w="397"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3</w:t>
            </w:r>
          </w:p>
        </w:tc>
        <w:tc>
          <w:tcPr>
            <w:tcW w:w="95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东黑山陡坡进口闸</w:t>
            </w:r>
          </w:p>
        </w:tc>
        <w:tc>
          <w:tcPr>
            <w:tcW w:w="50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控制闸</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XW0+926</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XW0+941</w:t>
            </w:r>
          </w:p>
        </w:tc>
        <w:tc>
          <w:tcPr>
            <w:tcW w:w="38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15</w:t>
            </w:r>
          </w:p>
        </w:tc>
        <w:tc>
          <w:tcPr>
            <w:tcW w:w="167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1</w:t>
            </w:r>
            <w:r w:rsidRPr="00B50A90">
              <w:rPr>
                <w:rFonts w:ascii="Times New Roman" w:eastAsia="仿宋" w:hAnsi="Times New Roman" w:cs="Times New Roman"/>
                <w:kern w:val="0"/>
                <w:sz w:val="20"/>
                <w:szCs w:val="20"/>
              </w:rPr>
              <w:t>孔底宽</w:t>
            </w:r>
            <w:r w:rsidRPr="00B50A90">
              <w:rPr>
                <w:rFonts w:ascii="Times New Roman" w:eastAsia="仿宋" w:hAnsi="Times New Roman" w:cs="Times New Roman"/>
                <w:kern w:val="0"/>
                <w:sz w:val="20"/>
                <w:szCs w:val="20"/>
              </w:rPr>
              <w:t>5.0m</w:t>
            </w:r>
          </w:p>
        </w:tc>
      </w:tr>
      <w:tr w:rsidR="00B50A90" w:rsidRPr="00B50A90" w:rsidTr="00F865DC">
        <w:trPr>
          <w:trHeight w:val="270"/>
          <w:jc w:val="center"/>
        </w:trPr>
        <w:tc>
          <w:tcPr>
            <w:tcW w:w="397"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4</w:t>
            </w:r>
          </w:p>
        </w:tc>
        <w:tc>
          <w:tcPr>
            <w:tcW w:w="95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东黑山陡坡进口段</w:t>
            </w:r>
          </w:p>
        </w:tc>
        <w:tc>
          <w:tcPr>
            <w:tcW w:w="50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陡坡明槽</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XW0+941</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XW1+380</w:t>
            </w:r>
          </w:p>
        </w:tc>
        <w:tc>
          <w:tcPr>
            <w:tcW w:w="38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439</w:t>
            </w:r>
          </w:p>
        </w:tc>
        <w:tc>
          <w:tcPr>
            <w:tcW w:w="167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1</w:t>
            </w:r>
            <w:r w:rsidRPr="00B50A90">
              <w:rPr>
                <w:rFonts w:ascii="Times New Roman" w:eastAsia="仿宋" w:hAnsi="Times New Roman" w:cs="Times New Roman"/>
                <w:kern w:val="0"/>
                <w:sz w:val="20"/>
                <w:szCs w:val="20"/>
              </w:rPr>
              <w:t>孔底宽</w:t>
            </w:r>
            <w:r w:rsidRPr="00B50A90">
              <w:rPr>
                <w:rFonts w:ascii="Times New Roman" w:eastAsia="仿宋" w:hAnsi="Times New Roman" w:cs="Times New Roman"/>
                <w:kern w:val="0"/>
                <w:sz w:val="20"/>
                <w:szCs w:val="20"/>
              </w:rPr>
              <w:t>5.0m~6.0m</w:t>
            </w:r>
          </w:p>
        </w:tc>
      </w:tr>
      <w:tr w:rsidR="00B50A90" w:rsidRPr="00B50A90" w:rsidTr="00F865DC">
        <w:trPr>
          <w:trHeight w:val="90"/>
          <w:jc w:val="center"/>
        </w:trPr>
        <w:tc>
          <w:tcPr>
            <w:tcW w:w="397"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5</w:t>
            </w:r>
          </w:p>
        </w:tc>
        <w:tc>
          <w:tcPr>
            <w:tcW w:w="95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陡坡段</w:t>
            </w:r>
          </w:p>
        </w:tc>
        <w:tc>
          <w:tcPr>
            <w:tcW w:w="50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陡坡箱涵</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XW1+380</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XW1+454</w:t>
            </w:r>
          </w:p>
        </w:tc>
        <w:tc>
          <w:tcPr>
            <w:tcW w:w="38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74</w:t>
            </w:r>
          </w:p>
        </w:tc>
        <w:tc>
          <w:tcPr>
            <w:tcW w:w="167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1</w:t>
            </w:r>
            <w:r w:rsidRPr="00B50A90">
              <w:rPr>
                <w:rFonts w:ascii="Times New Roman" w:eastAsia="仿宋" w:hAnsi="Times New Roman" w:cs="Times New Roman"/>
                <w:kern w:val="0"/>
                <w:sz w:val="20"/>
                <w:szCs w:val="20"/>
              </w:rPr>
              <w:t>孔</w:t>
            </w:r>
            <w:r w:rsidRPr="00B50A90">
              <w:rPr>
                <w:rFonts w:ascii="Times New Roman" w:eastAsia="仿宋" w:hAnsi="Times New Roman" w:cs="Times New Roman"/>
                <w:kern w:val="0"/>
                <w:sz w:val="20"/>
                <w:szCs w:val="20"/>
              </w:rPr>
              <w:t>5.0m×3.0m,i= 1/20</w:t>
            </w:r>
          </w:p>
        </w:tc>
      </w:tr>
      <w:tr w:rsidR="00B50A90" w:rsidRPr="00B50A90" w:rsidTr="00F865DC">
        <w:trPr>
          <w:trHeight w:val="480"/>
          <w:jc w:val="center"/>
        </w:trPr>
        <w:tc>
          <w:tcPr>
            <w:tcW w:w="397"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6</w:t>
            </w:r>
          </w:p>
        </w:tc>
        <w:tc>
          <w:tcPr>
            <w:tcW w:w="95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陡坡消力池段</w:t>
            </w:r>
          </w:p>
        </w:tc>
        <w:tc>
          <w:tcPr>
            <w:tcW w:w="50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陡坡明槽</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XW1+454</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XW1+522</w:t>
            </w:r>
          </w:p>
        </w:tc>
        <w:tc>
          <w:tcPr>
            <w:tcW w:w="38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68</w:t>
            </w:r>
          </w:p>
        </w:tc>
        <w:tc>
          <w:tcPr>
            <w:tcW w:w="167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1</w:t>
            </w:r>
            <w:r w:rsidRPr="00B50A90">
              <w:rPr>
                <w:rFonts w:ascii="Times New Roman" w:eastAsia="仿宋" w:hAnsi="Times New Roman" w:cs="Times New Roman"/>
                <w:kern w:val="0"/>
                <w:sz w:val="20"/>
                <w:szCs w:val="20"/>
              </w:rPr>
              <w:t>孔底宽</w:t>
            </w:r>
            <w:r w:rsidRPr="00B50A90">
              <w:rPr>
                <w:rFonts w:ascii="Times New Roman" w:eastAsia="仿宋" w:hAnsi="Times New Roman" w:cs="Times New Roman"/>
                <w:kern w:val="0"/>
                <w:sz w:val="20"/>
                <w:szCs w:val="20"/>
              </w:rPr>
              <w:t>7.0m</w:t>
            </w:r>
          </w:p>
        </w:tc>
      </w:tr>
      <w:tr w:rsidR="00B50A90" w:rsidRPr="00B50A90" w:rsidTr="00F865DC">
        <w:trPr>
          <w:trHeight w:val="480"/>
          <w:jc w:val="center"/>
        </w:trPr>
        <w:tc>
          <w:tcPr>
            <w:tcW w:w="397"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7</w:t>
            </w:r>
          </w:p>
        </w:tc>
        <w:tc>
          <w:tcPr>
            <w:tcW w:w="95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陡坡下游连接段</w:t>
            </w:r>
          </w:p>
        </w:tc>
        <w:tc>
          <w:tcPr>
            <w:tcW w:w="50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陡坡箱涵</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XW1+522</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XW1+680</w:t>
            </w:r>
          </w:p>
        </w:tc>
        <w:tc>
          <w:tcPr>
            <w:tcW w:w="38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158</w:t>
            </w:r>
          </w:p>
        </w:tc>
        <w:tc>
          <w:tcPr>
            <w:tcW w:w="167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1</w:t>
            </w:r>
            <w:r w:rsidRPr="00B50A90">
              <w:rPr>
                <w:rFonts w:ascii="Times New Roman" w:eastAsia="仿宋" w:hAnsi="Times New Roman" w:cs="Times New Roman"/>
                <w:kern w:val="0"/>
                <w:sz w:val="20"/>
                <w:szCs w:val="20"/>
              </w:rPr>
              <w:t>孔</w:t>
            </w:r>
            <w:r w:rsidRPr="00B50A90">
              <w:rPr>
                <w:rFonts w:ascii="Times New Roman" w:eastAsia="仿宋" w:hAnsi="Times New Roman" w:cs="Times New Roman"/>
                <w:kern w:val="0"/>
                <w:sz w:val="20"/>
                <w:szCs w:val="20"/>
              </w:rPr>
              <w:t>5.5m×5.0m,i= 1/700</w:t>
            </w:r>
          </w:p>
        </w:tc>
      </w:tr>
      <w:tr w:rsidR="00B50A90" w:rsidRPr="00B50A90" w:rsidTr="00F865DC">
        <w:trPr>
          <w:trHeight w:val="480"/>
          <w:jc w:val="center"/>
        </w:trPr>
        <w:tc>
          <w:tcPr>
            <w:tcW w:w="397"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8</w:t>
            </w:r>
          </w:p>
        </w:tc>
        <w:tc>
          <w:tcPr>
            <w:tcW w:w="95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东黑山陡坡出口闸</w:t>
            </w:r>
          </w:p>
        </w:tc>
        <w:tc>
          <w:tcPr>
            <w:tcW w:w="50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控制闸</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XW1+680</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XW1+695</w:t>
            </w:r>
          </w:p>
        </w:tc>
        <w:tc>
          <w:tcPr>
            <w:tcW w:w="38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15</w:t>
            </w:r>
          </w:p>
        </w:tc>
        <w:tc>
          <w:tcPr>
            <w:tcW w:w="167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 xml:space="preserve">　</w:t>
            </w:r>
          </w:p>
        </w:tc>
      </w:tr>
      <w:tr w:rsidR="00B50A90" w:rsidRPr="00B50A90" w:rsidTr="00F865DC">
        <w:trPr>
          <w:trHeight w:val="480"/>
          <w:jc w:val="center"/>
        </w:trPr>
        <w:tc>
          <w:tcPr>
            <w:tcW w:w="397"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9</w:t>
            </w:r>
          </w:p>
        </w:tc>
        <w:tc>
          <w:tcPr>
            <w:tcW w:w="95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输水箱涵</w:t>
            </w:r>
          </w:p>
        </w:tc>
        <w:tc>
          <w:tcPr>
            <w:tcW w:w="50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明挖箱涵</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XW1+695</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XW2+92.50</w:t>
            </w:r>
          </w:p>
        </w:tc>
        <w:tc>
          <w:tcPr>
            <w:tcW w:w="38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397.5</w:t>
            </w:r>
          </w:p>
        </w:tc>
        <w:tc>
          <w:tcPr>
            <w:tcW w:w="167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1</w:t>
            </w:r>
            <w:r w:rsidRPr="00B50A90">
              <w:rPr>
                <w:rFonts w:ascii="Times New Roman" w:eastAsia="仿宋" w:hAnsi="Times New Roman" w:cs="Times New Roman"/>
                <w:kern w:val="0"/>
                <w:sz w:val="20"/>
                <w:szCs w:val="20"/>
              </w:rPr>
              <w:t>孔</w:t>
            </w:r>
            <w:r w:rsidRPr="00B50A90">
              <w:rPr>
                <w:rFonts w:ascii="Times New Roman" w:eastAsia="仿宋" w:hAnsi="Times New Roman" w:cs="Times New Roman"/>
                <w:kern w:val="0"/>
                <w:sz w:val="20"/>
                <w:szCs w:val="20"/>
              </w:rPr>
              <w:t>5.5m×5.0m</w:t>
            </w:r>
            <w:r w:rsidR="00C53437">
              <w:rPr>
                <w:rFonts w:ascii="Times New Roman" w:eastAsia="仿宋" w:hAnsi="Times New Roman" w:cs="Times New Roman" w:hint="eastAsia"/>
                <w:kern w:val="0"/>
                <w:sz w:val="20"/>
                <w:szCs w:val="20"/>
              </w:rPr>
              <w:t>，无压</w:t>
            </w:r>
          </w:p>
        </w:tc>
      </w:tr>
      <w:tr w:rsidR="00B50A90" w:rsidRPr="00B50A90" w:rsidTr="00F865DC">
        <w:trPr>
          <w:trHeight w:val="270"/>
          <w:jc w:val="center"/>
        </w:trPr>
        <w:tc>
          <w:tcPr>
            <w:tcW w:w="397"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10</w:t>
            </w:r>
          </w:p>
        </w:tc>
        <w:tc>
          <w:tcPr>
            <w:tcW w:w="95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东黑山村东检修闸</w:t>
            </w:r>
          </w:p>
        </w:tc>
        <w:tc>
          <w:tcPr>
            <w:tcW w:w="50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控制闸</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XW2+92.50</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XW2+107.5</w:t>
            </w:r>
          </w:p>
        </w:tc>
        <w:tc>
          <w:tcPr>
            <w:tcW w:w="38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15</w:t>
            </w:r>
          </w:p>
        </w:tc>
        <w:tc>
          <w:tcPr>
            <w:tcW w:w="167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2</w:t>
            </w:r>
            <w:r w:rsidRPr="00B50A90">
              <w:rPr>
                <w:rFonts w:ascii="Times New Roman" w:eastAsia="仿宋" w:hAnsi="Times New Roman" w:cs="Times New Roman"/>
                <w:kern w:val="0"/>
                <w:sz w:val="20"/>
                <w:szCs w:val="20"/>
              </w:rPr>
              <w:t>孔</w:t>
            </w:r>
            <w:r w:rsidRPr="00B50A90">
              <w:rPr>
                <w:rFonts w:ascii="Times New Roman" w:eastAsia="仿宋" w:hAnsi="Times New Roman" w:cs="Times New Roman"/>
                <w:kern w:val="0"/>
                <w:sz w:val="20"/>
                <w:szCs w:val="20"/>
              </w:rPr>
              <w:t>3.5m×4.0m</w:t>
            </w:r>
            <w:r w:rsidR="00C53437">
              <w:rPr>
                <w:rFonts w:ascii="Times New Roman" w:eastAsia="仿宋" w:hAnsi="Times New Roman" w:cs="Times New Roman" w:hint="eastAsia"/>
                <w:kern w:val="0"/>
                <w:sz w:val="20"/>
                <w:szCs w:val="20"/>
              </w:rPr>
              <w:t>，无压</w:t>
            </w:r>
          </w:p>
        </w:tc>
      </w:tr>
      <w:tr w:rsidR="00B50A90" w:rsidRPr="00B50A90" w:rsidTr="00F865DC">
        <w:trPr>
          <w:trHeight w:val="353"/>
          <w:jc w:val="center"/>
        </w:trPr>
        <w:tc>
          <w:tcPr>
            <w:tcW w:w="397"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11</w:t>
            </w:r>
          </w:p>
        </w:tc>
        <w:tc>
          <w:tcPr>
            <w:tcW w:w="95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输水箱涵</w:t>
            </w:r>
          </w:p>
        </w:tc>
        <w:tc>
          <w:tcPr>
            <w:tcW w:w="50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明挖箱涵</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XW2+107.5</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XW2+702</w:t>
            </w:r>
          </w:p>
        </w:tc>
        <w:tc>
          <w:tcPr>
            <w:tcW w:w="38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594.5</w:t>
            </w:r>
          </w:p>
        </w:tc>
        <w:tc>
          <w:tcPr>
            <w:tcW w:w="167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 xml:space="preserve">　</w:t>
            </w:r>
            <w:r w:rsidR="004C0481" w:rsidRPr="00B50A90">
              <w:rPr>
                <w:rFonts w:ascii="Times New Roman" w:eastAsia="仿宋" w:hAnsi="Times New Roman" w:cs="Times New Roman"/>
                <w:kern w:val="0"/>
                <w:sz w:val="20"/>
                <w:szCs w:val="20"/>
              </w:rPr>
              <w:t>2</w:t>
            </w:r>
            <w:r w:rsidR="004C0481" w:rsidRPr="00B50A90">
              <w:rPr>
                <w:rFonts w:ascii="Times New Roman" w:eastAsia="仿宋" w:hAnsi="Times New Roman" w:cs="Times New Roman"/>
                <w:kern w:val="0"/>
                <w:sz w:val="20"/>
                <w:szCs w:val="20"/>
              </w:rPr>
              <w:t>孔</w:t>
            </w:r>
            <w:r w:rsidR="004C0481" w:rsidRPr="00B50A90">
              <w:rPr>
                <w:rFonts w:ascii="Times New Roman" w:eastAsia="仿宋" w:hAnsi="Times New Roman" w:cs="Times New Roman"/>
                <w:kern w:val="0"/>
                <w:sz w:val="20"/>
                <w:szCs w:val="20"/>
              </w:rPr>
              <w:t>3.7×3.7m</w:t>
            </w:r>
            <w:r w:rsidR="00C53437">
              <w:rPr>
                <w:rFonts w:ascii="Times New Roman" w:eastAsia="仿宋" w:hAnsi="Times New Roman" w:cs="Times New Roman" w:hint="eastAsia"/>
                <w:kern w:val="0"/>
                <w:sz w:val="20"/>
                <w:szCs w:val="20"/>
              </w:rPr>
              <w:t>，无压</w:t>
            </w:r>
          </w:p>
        </w:tc>
      </w:tr>
      <w:tr w:rsidR="00B50A90" w:rsidRPr="00B50A90" w:rsidTr="00F865DC">
        <w:trPr>
          <w:trHeight w:val="270"/>
          <w:jc w:val="center"/>
        </w:trPr>
        <w:tc>
          <w:tcPr>
            <w:tcW w:w="397"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12</w:t>
            </w:r>
          </w:p>
        </w:tc>
        <w:tc>
          <w:tcPr>
            <w:tcW w:w="95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渭保公路涵</w:t>
            </w:r>
          </w:p>
        </w:tc>
        <w:tc>
          <w:tcPr>
            <w:tcW w:w="50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穿公路箱涵</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XW2+702</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XW2+777</w:t>
            </w:r>
          </w:p>
        </w:tc>
        <w:tc>
          <w:tcPr>
            <w:tcW w:w="38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75</w:t>
            </w:r>
          </w:p>
        </w:tc>
        <w:tc>
          <w:tcPr>
            <w:tcW w:w="167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 xml:space="preserve">　</w:t>
            </w:r>
            <w:r w:rsidR="004C0481" w:rsidRPr="00B50A90">
              <w:rPr>
                <w:rFonts w:ascii="Times New Roman" w:eastAsia="仿宋" w:hAnsi="Times New Roman" w:cs="Times New Roman"/>
                <w:kern w:val="0"/>
                <w:sz w:val="20"/>
                <w:szCs w:val="20"/>
              </w:rPr>
              <w:t>2</w:t>
            </w:r>
            <w:r w:rsidR="004C0481" w:rsidRPr="00B50A90">
              <w:rPr>
                <w:rFonts w:ascii="Times New Roman" w:eastAsia="仿宋" w:hAnsi="Times New Roman" w:cs="Times New Roman"/>
                <w:kern w:val="0"/>
                <w:sz w:val="20"/>
                <w:szCs w:val="20"/>
              </w:rPr>
              <w:t>孔</w:t>
            </w:r>
            <w:r w:rsidR="004C0481" w:rsidRPr="00B50A90">
              <w:rPr>
                <w:rFonts w:ascii="Times New Roman" w:eastAsia="仿宋" w:hAnsi="Times New Roman" w:cs="Times New Roman"/>
                <w:kern w:val="0"/>
                <w:sz w:val="20"/>
                <w:szCs w:val="20"/>
              </w:rPr>
              <w:t>3.7×3.7m</w:t>
            </w:r>
            <w:r w:rsidR="00C53437">
              <w:rPr>
                <w:rFonts w:ascii="Times New Roman" w:eastAsia="仿宋" w:hAnsi="Times New Roman" w:cs="Times New Roman" w:hint="eastAsia"/>
                <w:kern w:val="0"/>
                <w:sz w:val="20"/>
                <w:szCs w:val="20"/>
              </w:rPr>
              <w:t>，无压</w:t>
            </w:r>
          </w:p>
        </w:tc>
      </w:tr>
      <w:tr w:rsidR="00B50A90" w:rsidRPr="00B50A90" w:rsidTr="00F865DC">
        <w:trPr>
          <w:trHeight w:val="270"/>
          <w:jc w:val="center"/>
        </w:trPr>
        <w:tc>
          <w:tcPr>
            <w:tcW w:w="397"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13</w:t>
            </w:r>
          </w:p>
        </w:tc>
        <w:tc>
          <w:tcPr>
            <w:tcW w:w="95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输水箱涵</w:t>
            </w:r>
          </w:p>
        </w:tc>
        <w:tc>
          <w:tcPr>
            <w:tcW w:w="50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明挖箱涵</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XW2+777</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XW3+200</w:t>
            </w:r>
          </w:p>
        </w:tc>
        <w:tc>
          <w:tcPr>
            <w:tcW w:w="38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423</w:t>
            </w:r>
          </w:p>
        </w:tc>
        <w:tc>
          <w:tcPr>
            <w:tcW w:w="167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XW3+100</w:t>
            </w:r>
            <w:r w:rsidRPr="00B50A90">
              <w:rPr>
                <w:rFonts w:ascii="Times New Roman" w:eastAsia="仿宋" w:hAnsi="Times New Roman" w:cs="Times New Roman"/>
                <w:kern w:val="0"/>
                <w:sz w:val="20"/>
                <w:szCs w:val="20"/>
              </w:rPr>
              <w:t>蒙西</w:t>
            </w:r>
            <w:r w:rsidRPr="00B50A90">
              <w:rPr>
                <w:rFonts w:ascii="Times New Roman" w:eastAsia="仿宋" w:hAnsi="Times New Roman" w:cs="Times New Roman"/>
                <w:kern w:val="0"/>
                <w:sz w:val="20"/>
                <w:szCs w:val="20"/>
              </w:rPr>
              <w:t>~</w:t>
            </w:r>
            <w:r w:rsidRPr="00B50A90">
              <w:rPr>
                <w:rFonts w:ascii="Times New Roman" w:eastAsia="仿宋" w:hAnsi="Times New Roman" w:cs="Times New Roman"/>
                <w:kern w:val="0"/>
                <w:sz w:val="20"/>
                <w:szCs w:val="20"/>
              </w:rPr>
              <w:t>天津南</w:t>
            </w:r>
            <w:r w:rsidRPr="00B50A90">
              <w:rPr>
                <w:rFonts w:ascii="Times New Roman" w:eastAsia="仿宋" w:hAnsi="Times New Roman" w:cs="Times New Roman"/>
                <w:kern w:val="0"/>
                <w:sz w:val="20"/>
                <w:szCs w:val="20"/>
              </w:rPr>
              <w:t>1000KV</w:t>
            </w:r>
            <w:r w:rsidRPr="00B50A90">
              <w:rPr>
                <w:rFonts w:ascii="Times New Roman" w:eastAsia="仿宋" w:hAnsi="Times New Roman" w:cs="Times New Roman"/>
                <w:kern w:val="0"/>
                <w:sz w:val="20"/>
                <w:szCs w:val="20"/>
              </w:rPr>
              <w:t>特高压输变电线路工程跨越</w:t>
            </w:r>
          </w:p>
        </w:tc>
      </w:tr>
      <w:tr w:rsidR="00B50A90" w:rsidRPr="00B50A90" w:rsidTr="00F865DC">
        <w:trPr>
          <w:trHeight w:val="436"/>
          <w:jc w:val="center"/>
        </w:trPr>
        <w:tc>
          <w:tcPr>
            <w:tcW w:w="397"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14</w:t>
            </w:r>
          </w:p>
        </w:tc>
        <w:tc>
          <w:tcPr>
            <w:tcW w:w="95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曲水河倒虹吸</w:t>
            </w:r>
          </w:p>
        </w:tc>
        <w:tc>
          <w:tcPr>
            <w:tcW w:w="50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倒虹吸</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XW3+200</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XW3+400</w:t>
            </w:r>
          </w:p>
        </w:tc>
        <w:tc>
          <w:tcPr>
            <w:tcW w:w="38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200</w:t>
            </w:r>
          </w:p>
        </w:tc>
        <w:tc>
          <w:tcPr>
            <w:tcW w:w="167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 xml:space="preserve">　</w:t>
            </w:r>
          </w:p>
        </w:tc>
      </w:tr>
      <w:tr w:rsidR="00B50A90" w:rsidRPr="00B50A90" w:rsidTr="00F865DC">
        <w:trPr>
          <w:trHeight w:val="480"/>
          <w:jc w:val="center"/>
        </w:trPr>
        <w:tc>
          <w:tcPr>
            <w:tcW w:w="397"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15</w:t>
            </w:r>
          </w:p>
        </w:tc>
        <w:tc>
          <w:tcPr>
            <w:tcW w:w="95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输水箱涵</w:t>
            </w:r>
          </w:p>
        </w:tc>
        <w:tc>
          <w:tcPr>
            <w:tcW w:w="50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明挖箱涵</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XW3+400</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XW4+034</w:t>
            </w:r>
          </w:p>
        </w:tc>
        <w:tc>
          <w:tcPr>
            <w:tcW w:w="38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634</w:t>
            </w:r>
          </w:p>
        </w:tc>
        <w:tc>
          <w:tcPr>
            <w:tcW w:w="167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2</w:t>
            </w:r>
            <w:r w:rsidRPr="00B50A90">
              <w:rPr>
                <w:rFonts w:ascii="Times New Roman" w:eastAsia="仿宋" w:hAnsi="Times New Roman" w:cs="Times New Roman"/>
                <w:kern w:val="0"/>
                <w:sz w:val="20"/>
                <w:szCs w:val="20"/>
              </w:rPr>
              <w:t>孔</w:t>
            </w:r>
            <w:r w:rsidRPr="00B50A90">
              <w:rPr>
                <w:rFonts w:ascii="Times New Roman" w:eastAsia="仿宋" w:hAnsi="Times New Roman" w:cs="Times New Roman"/>
                <w:kern w:val="0"/>
                <w:sz w:val="20"/>
                <w:szCs w:val="20"/>
              </w:rPr>
              <w:t>3.7×3.7m</w:t>
            </w:r>
            <w:r w:rsidRPr="00B50A90">
              <w:rPr>
                <w:rFonts w:ascii="Times New Roman" w:eastAsia="仿宋" w:hAnsi="Times New Roman" w:cs="Times New Roman"/>
                <w:kern w:val="0"/>
                <w:sz w:val="20"/>
                <w:szCs w:val="20"/>
              </w:rPr>
              <w:t>，含有</w:t>
            </w:r>
            <w:r w:rsidRPr="00B50A90">
              <w:rPr>
                <w:rFonts w:ascii="Times New Roman" w:eastAsia="仿宋" w:hAnsi="Times New Roman" w:cs="Times New Roman"/>
                <w:kern w:val="0"/>
                <w:sz w:val="20"/>
                <w:szCs w:val="20"/>
              </w:rPr>
              <w:t>RT2</w:t>
            </w:r>
            <w:r w:rsidRPr="00B50A90">
              <w:rPr>
                <w:rFonts w:ascii="Times New Roman" w:eastAsia="仿宋" w:hAnsi="Times New Roman" w:cs="Times New Roman"/>
                <w:kern w:val="0"/>
                <w:sz w:val="20"/>
                <w:szCs w:val="20"/>
              </w:rPr>
              <w:t>号通气孔</w:t>
            </w:r>
          </w:p>
        </w:tc>
      </w:tr>
      <w:tr w:rsidR="00B50A90" w:rsidRPr="00B50A90" w:rsidTr="00F865DC">
        <w:trPr>
          <w:trHeight w:val="270"/>
          <w:jc w:val="center"/>
        </w:trPr>
        <w:tc>
          <w:tcPr>
            <w:tcW w:w="397"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16</w:t>
            </w:r>
          </w:p>
        </w:tc>
        <w:tc>
          <w:tcPr>
            <w:tcW w:w="95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张石高速公路涵</w:t>
            </w:r>
          </w:p>
        </w:tc>
        <w:tc>
          <w:tcPr>
            <w:tcW w:w="50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穿公路箱涵</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XW4+034</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XW4+234</w:t>
            </w:r>
          </w:p>
        </w:tc>
        <w:tc>
          <w:tcPr>
            <w:tcW w:w="38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200</w:t>
            </w:r>
          </w:p>
        </w:tc>
        <w:tc>
          <w:tcPr>
            <w:tcW w:w="167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 xml:space="preserve">　</w:t>
            </w:r>
            <w:r w:rsidR="004C0481" w:rsidRPr="00B50A90">
              <w:rPr>
                <w:rFonts w:ascii="Times New Roman" w:eastAsia="仿宋" w:hAnsi="Times New Roman" w:cs="Times New Roman"/>
                <w:kern w:val="0"/>
                <w:sz w:val="20"/>
                <w:szCs w:val="20"/>
              </w:rPr>
              <w:t>2</w:t>
            </w:r>
            <w:r w:rsidR="004C0481" w:rsidRPr="00B50A90">
              <w:rPr>
                <w:rFonts w:ascii="Times New Roman" w:eastAsia="仿宋" w:hAnsi="Times New Roman" w:cs="Times New Roman"/>
                <w:kern w:val="0"/>
                <w:sz w:val="20"/>
                <w:szCs w:val="20"/>
              </w:rPr>
              <w:t>孔</w:t>
            </w:r>
            <w:r w:rsidR="004C0481" w:rsidRPr="00B50A90">
              <w:rPr>
                <w:rFonts w:ascii="Times New Roman" w:eastAsia="仿宋" w:hAnsi="Times New Roman" w:cs="Times New Roman"/>
                <w:kern w:val="0"/>
                <w:sz w:val="20"/>
                <w:szCs w:val="20"/>
              </w:rPr>
              <w:t>3.7×3.7m</w:t>
            </w:r>
            <w:r w:rsidR="00C53437">
              <w:rPr>
                <w:rFonts w:ascii="Times New Roman" w:eastAsia="仿宋" w:hAnsi="Times New Roman" w:cs="Times New Roman" w:hint="eastAsia"/>
                <w:kern w:val="0"/>
                <w:sz w:val="20"/>
                <w:szCs w:val="20"/>
              </w:rPr>
              <w:t>，无压</w:t>
            </w:r>
          </w:p>
        </w:tc>
      </w:tr>
      <w:tr w:rsidR="00B50A90" w:rsidRPr="00B50A90" w:rsidTr="00F865DC">
        <w:trPr>
          <w:trHeight w:val="465"/>
          <w:jc w:val="center"/>
        </w:trPr>
        <w:tc>
          <w:tcPr>
            <w:tcW w:w="397"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17</w:t>
            </w:r>
          </w:p>
        </w:tc>
        <w:tc>
          <w:tcPr>
            <w:tcW w:w="95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输水箱涵</w:t>
            </w:r>
          </w:p>
        </w:tc>
        <w:tc>
          <w:tcPr>
            <w:tcW w:w="50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明挖箱涵</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XW4+234</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XW4+322</w:t>
            </w:r>
          </w:p>
        </w:tc>
        <w:tc>
          <w:tcPr>
            <w:tcW w:w="38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88</w:t>
            </w:r>
          </w:p>
        </w:tc>
        <w:tc>
          <w:tcPr>
            <w:tcW w:w="167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XW4+134</w:t>
            </w:r>
            <w:r w:rsidRPr="00B50A90">
              <w:rPr>
                <w:rFonts w:ascii="Times New Roman" w:eastAsia="仿宋" w:hAnsi="Times New Roman" w:cs="Times New Roman"/>
                <w:kern w:val="0"/>
                <w:sz w:val="20"/>
                <w:szCs w:val="20"/>
              </w:rPr>
              <w:t>荣成</w:t>
            </w:r>
            <w:r w:rsidRPr="00B50A90">
              <w:rPr>
                <w:rFonts w:ascii="Times New Roman" w:eastAsia="仿宋" w:hAnsi="Times New Roman" w:cs="Times New Roman"/>
                <w:kern w:val="0"/>
                <w:sz w:val="20"/>
                <w:szCs w:val="20"/>
              </w:rPr>
              <w:t>-</w:t>
            </w:r>
            <w:r w:rsidRPr="00B50A90">
              <w:rPr>
                <w:rFonts w:ascii="Times New Roman" w:eastAsia="仿宋" w:hAnsi="Times New Roman" w:cs="Times New Roman"/>
                <w:kern w:val="0"/>
                <w:sz w:val="20"/>
                <w:szCs w:val="20"/>
              </w:rPr>
              <w:t>乌海高速公路河北徐水至涞源</w:t>
            </w:r>
            <w:r w:rsidRPr="00B50A90">
              <w:rPr>
                <w:rFonts w:ascii="Times New Roman" w:eastAsia="仿宋" w:hAnsi="Times New Roman" w:cs="Times New Roman"/>
                <w:kern w:val="0"/>
                <w:sz w:val="20"/>
                <w:szCs w:val="20"/>
              </w:rPr>
              <w:t>(</w:t>
            </w:r>
            <w:r w:rsidRPr="00B50A90">
              <w:rPr>
                <w:rFonts w:ascii="Times New Roman" w:eastAsia="仿宋" w:hAnsi="Times New Roman" w:cs="Times New Roman"/>
                <w:kern w:val="0"/>
                <w:sz w:val="20"/>
                <w:szCs w:val="20"/>
              </w:rPr>
              <w:t>冀晋界</w:t>
            </w:r>
            <w:r w:rsidRPr="00B50A90">
              <w:rPr>
                <w:rFonts w:ascii="Times New Roman" w:eastAsia="仿宋" w:hAnsi="Times New Roman" w:cs="Times New Roman"/>
                <w:kern w:val="0"/>
                <w:sz w:val="20"/>
                <w:szCs w:val="20"/>
              </w:rPr>
              <w:t>)</w:t>
            </w:r>
            <w:r w:rsidRPr="00B50A90">
              <w:rPr>
                <w:rFonts w:ascii="Times New Roman" w:eastAsia="仿宋" w:hAnsi="Times New Roman" w:cs="Times New Roman"/>
                <w:kern w:val="0"/>
                <w:sz w:val="20"/>
                <w:szCs w:val="20"/>
              </w:rPr>
              <w:t>段大王店互通处京昆高速桥梁跨越</w:t>
            </w:r>
          </w:p>
        </w:tc>
      </w:tr>
      <w:tr w:rsidR="00B50A90" w:rsidRPr="00B50A90" w:rsidTr="00F865DC">
        <w:trPr>
          <w:trHeight w:val="507"/>
          <w:jc w:val="center"/>
        </w:trPr>
        <w:tc>
          <w:tcPr>
            <w:tcW w:w="397"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18</w:t>
            </w:r>
          </w:p>
        </w:tc>
        <w:tc>
          <w:tcPr>
            <w:tcW w:w="95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大王店至瀑河公路涵</w:t>
            </w:r>
          </w:p>
        </w:tc>
        <w:tc>
          <w:tcPr>
            <w:tcW w:w="50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穿公路箱涵</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XW4+322</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XW4+367</w:t>
            </w:r>
          </w:p>
        </w:tc>
        <w:tc>
          <w:tcPr>
            <w:tcW w:w="38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45</w:t>
            </w:r>
          </w:p>
        </w:tc>
        <w:tc>
          <w:tcPr>
            <w:tcW w:w="1670" w:type="pct"/>
            <w:shd w:val="clear" w:color="auto" w:fill="auto"/>
            <w:vAlign w:val="center"/>
          </w:tcPr>
          <w:p w:rsidR="00C6045C" w:rsidRPr="00B50A90" w:rsidRDefault="004C0481"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2</w:t>
            </w:r>
            <w:r w:rsidRPr="00B50A90">
              <w:rPr>
                <w:rFonts w:ascii="Times New Roman" w:eastAsia="仿宋" w:hAnsi="Times New Roman" w:cs="Times New Roman"/>
                <w:kern w:val="0"/>
                <w:sz w:val="20"/>
                <w:szCs w:val="20"/>
              </w:rPr>
              <w:t>孔</w:t>
            </w:r>
            <w:r w:rsidRPr="00B50A90">
              <w:rPr>
                <w:rFonts w:ascii="Times New Roman" w:eastAsia="仿宋" w:hAnsi="Times New Roman" w:cs="Times New Roman"/>
                <w:kern w:val="0"/>
                <w:sz w:val="20"/>
                <w:szCs w:val="20"/>
              </w:rPr>
              <w:t>3.7×3.7m</w:t>
            </w:r>
            <w:r w:rsidR="00C53437">
              <w:rPr>
                <w:rFonts w:ascii="Times New Roman" w:eastAsia="仿宋" w:hAnsi="Times New Roman" w:cs="Times New Roman" w:hint="eastAsia"/>
                <w:kern w:val="0"/>
                <w:sz w:val="20"/>
                <w:szCs w:val="20"/>
              </w:rPr>
              <w:t>，无压</w:t>
            </w:r>
          </w:p>
        </w:tc>
      </w:tr>
      <w:tr w:rsidR="00B50A90" w:rsidRPr="00B50A90" w:rsidTr="00F865DC">
        <w:trPr>
          <w:trHeight w:val="480"/>
          <w:jc w:val="center"/>
        </w:trPr>
        <w:tc>
          <w:tcPr>
            <w:tcW w:w="397"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19</w:t>
            </w:r>
          </w:p>
        </w:tc>
        <w:tc>
          <w:tcPr>
            <w:tcW w:w="95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输水箱涵</w:t>
            </w:r>
          </w:p>
        </w:tc>
        <w:tc>
          <w:tcPr>
            <w:tcW w:w="50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明挖箱涵</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XW4+367</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XW5+445</w:t>
            </w:r>
          </w:p>
        </w:tc>
        <w:tc>
          <w:tcPr>
            <w:tcW w:w="38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1078</w:t>
            </w:r>
          </w:p>
        </w:tc>
        <w:tc>
          <w:tcPr>
            <w:tcW w:w="167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XW5+036</w:t>
            </w:r>
            <w:r w:rsidRPr="00B50A90">
              <w:rPr>
                <w:rFonts w:ascii="Times New Roman" w:eastAsia="仿宋" w:hAnsi="Times New Roman" w:cs="Times New Roman"/>
                <w:kern w:val="0"/>
                <w:sz w:val="20"/>
                <w:szCs w:val="20"/>
              </w:rPr>
              <w:t>～</w:t>
            </w:r>
            <w:r w:rsidRPr="00B50A90">
              <w:rPr>
                <w:rFonts w:ascii="Times New Roman" w:eastAsia="仿宋" w:hAnsi="Times New Roman" w:cs="Times New Roman"/>
                <w:kern w:val="0"/>
                <w:sz w:val="20"/>
                <w:szCs w:val="20"/>
              </w:rPr>
              <w:t>XW5+077</w:t>
            </w:r>
            <w:r w:rsidRPr="00B50A90">
              <w:rPr>
                <w:rFonts w:ascii="Times New Roman" w:eastAsia="仿宋" w:hAnsi="Times New Roman" w:cs="Times New Roman"/>
                <w:kern w:val="0"/>
                <w:sz w:val="20"/>
                <w:szCs w:val="20"/>
              </w:rPr>
              <w:t>张石</w:t>
            </w:r>
            <w:r w:rsidRPr="00B50A90">
              <w:rPr>
                <w:rFonts w:ascii="Times New Roman" w:eastAsia="仿宋" w:hAnsi="Times New Roman" w:cs="Times New Roman"/>
                <w:kern w:val="0"/>
                <w:sz w:val="20"/>
                <w:szCs w:val="20"/>
              </w:rPr>
              <w:t>107</w:t>
            </w:r>
            <w:r w:rsidRPr="00B50A90">
              <w:rPr>
                <w:rFonts w:ascii="Times New Roman" w:eastAsia="仿宋" w:hAnsi="Times New Roman" w:cs="Times New Roman"/>
                <w:kern w:val="0"/>
                <w:sz w:val="20"/>
                <w:szCs w:val="20"/>
              </w:rPr>
              <w:t>至瀑河连接线工程桥梁跨越</w:t>
            </w:r>
          </w:p>
        </w:tc>
      </w:tr>
      <w:tr w:rsidR="00B50A90" w:rsidRPr="00B50A90" w:rsidTr="00F865DC">
        <w:trPr>
          <w:trHeight w:val="580"/>
          <w:jc w:val="center"/>
        </w:trPr>
        <w:tc>
          <w:tcPr>
            <w:tcW w:w="397"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20</w:t>
            </w:r>
          </w:p>
        </w:tc>
        <w:tc>
          <w:tcPr>
            <w:tcW w:w="95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南孙各庄公路涵</w:t>
            </w:r>
          </w:p>
        </w:tc>
        <w:tc>
          <w:tcPr>
            <w:tcW w:w="50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穿公路箱涵</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XW5+445</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XW5+490</w:t>
            </w:r>
          </w:p>
        </w:tc>
        <w:tc>
          <w:tcPr>
            <w:tcW w:w="38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45</w:t>
            </w:r>
          </w:p>
        </w:tc>
        <w:tc>
          <w:tcPr>
            <w:tcW w:w="167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2</w:t>
            </w:r>
            <w:r w:rsidRPr="00B50A90">
              <w:rPr>
                <w:rFonts w:ascii="Times New Roman" w:eastAsia="仿宋" w:hAnsi="Times New Roman" w:cs="Times New Roman"/>
                <w:kern w:val="0"/>
                <w:sz w:val="20"/>
                <w:szCs w:val="20"/>
              </w:rPr>
              <w:t>孔</w:t>
            </w:r>
            <w:r w:rsidRPr="00B50A90">
              <w:rPr>
                <w:rFonts w:ascii="Times New Roman" w:eastAsia="仿宋" w:hAnsi="Times New Roman" w:cs="Times New Roman"/>
                <w:kern w:val="0"/>
                <w:sz w:val="20"/>
                <w:szCs w:val="20"/>
              </w:rPr>
              <w:t>3.7×3.7m</w:t>
            </w:r>
            <w:r w:rsidR="00C53437">
              <w:rPr>
                <w:rFonts w:ascii="Times New Roman" w:eastAsia="仿宋" w:hAnsi="Times New Roman" w:cs="Times New Roman" w:hint="eastAsia"/>
                <w:kern w:val="0"/>
                <w:sz w:val="20"/>
                <w:szCs w:val="20"/>
              </w:rPr>
              <w:t>，无压</w:t>
            </w:r>
          </w:p>
        </w:tc>
      </w:tr>
      <w:tr w:rsidR="00B50A90" w:rsidRPr="00B50A90" w:rsidTr="00F865DC">
        <w:trPr>
          <w:trHeight w:val="480"/>
          <w:jc w:val="center"/>
        </w:trPr>
        <w:tc>
          <w:tcPr>
            <w:tcW w:w="397"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21</w:t>
            </w:r>
          </w:p>
        </w:tc>
        <w:tc>
          <w:tcPr>
            <w:tcW w:w="95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输水箱涵</w:t>
            </w:r>
          </w:p>
        </w:tc>
        <w:tc>
          <w:tcPr>
            <w:tcW w:w="50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明挖箱涵</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XW5+490</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XW6+583</w:t>
            </w:r>
          </w:p>
        </w:tc>
        <w:tc>
          <w:tcPr>
            <w:tcW w:w="38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1093</w:t>
            </w:r>
          </w:p>
        </w:tc>
        <w:tc>
          <w:tcPr>
            <w:tcW w:w="167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2</w:t>
            </w:r>
            <w:r w:rsidRPr="00B50A90">
              <w:rPr>
                <w:rFonts w:ascii="Times New Roman" w:eastAsia="仿宋" w:hAnsi="Times New Roman" w:cs="Times New Roman"/>
                <w:kern w:val="0"/>
                <w:sz w:val="20"/>
                <w:szCs w:val="20"/>
              </w:rPr>
              <w:t>孔</w:t>
            </w:r>
            <w:r w:rsidRPr="00B50A90">
              <w:rPr>
                <w:rFonts w:ascii="Times New Roman" w:eastAsia="仿宋" w:hAnsi="Times New Roman" w:cs="Times New Roman"/>
                <w:kern w:val="0"/>
                <w:sz w:val="20"/>
                <w:szCs w:val="20"/>
              </w:rPr>
              <w:t>3.7×3.7m</w:t>
            </w:r>
            <w:r w:rsidRPr="00B50A90">
              <w:rPr>
                <w:rFonts w:ascii="Times New Roman" w:eastAsia="仿宋" w:hAnsi="Times New Roman" w:cs="Times New Roman"/>
                <w:kern w:val="0"/>
                <w:sz w:val="20"/>
                <w:szCs w:val="20"/>
              </w:rPr>
              <w:t>，含有</w:t>
            </w:r>
            <w:r w:rsidRPr="00B50A90">
              <w:rPr>
                <w:rFonts w:ascii="Times New Roman" w:eastAsia="仿宋" w:hAnsi="Times New Roman" w:cs="Times New Roman"/>
                <w:kern w:val="0"/>
                <w:sz w:val="20"/>
                <w:szCs w:val="20"/>
              </w:rPr>
              <w:t>RT3</w:t>
            </w:r>
            <w:r w:rsidRPr="00B50A90">
              <w:rPr>
                <w:rFonts w:ascii="Times New Roman" w:eastAsia="仿宋" w:hAnsi="Times New Roman" w:cs="Times New Roman"/>
                <w:kern w:val="0"/>
                <w:sz w:val="20"/>
                <w:szCs w:val="20"/>
              </w:rPr>
              <w:t>号通气孔</w:t>
            </w:r>
          </w:p>
        </w:tc>
      </w:tr>
      <w:tr w:rsidR="00B50A90" w:rsidRPr="00B50A90" w:rsidTr="00F865DC">
        <w:trPr>
          <w:trHeight w:val="270"/>
          <w:jc w:val="center"/>
        </w:trPr>
        <w:tc>
          <w:tcPr>
            <w:tcW w:w="397"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22</w:t>
            </w:r>
          </w:p>
        </w:tc>
        <w:tc>
          <w:tcPr>
            <w:tcW w:w="95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南孙各庄至大赤鲁公路涵</w:t>
            </w:r>
          </w:p>
        </w:tc>
        <w:tc>
          <w:tcPr>
            <w:tcW w:w="50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穿公路箱涵</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XW6+583</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XW6+628</w:t>
            </w:r>
          </w:p>
        </w:tc>
        <w:tc>
          <w:tcPr>
            <w:tcW w:w="38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45</w:t>
            </w:r>
          </w:p>
        </w:tc>
        <w:tc>
          <w:tcPr>
            <w:tcW w:w="1670" w:type="pct"/>
            <w:shd w:val="clear" w:color="auto" w:fill="auto"/>
            <w:vAlign w:val="center"/>
          </w:tcPr>
          <w:p w:rsidR="00C6045C" w:rsidRPr="00B50A90" w:rsidRDefault="004C0481"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2</w:t>
            </w:r>
            <w:r w:rsidRPr="00B50A90">
              <w:rPr>
                <w:rFonts w:ascii="Times New Roman" w:eastAsia="仿宋" w:hAnsi="Times New Roman" w:cs="Times New Roman"/>
                <w:kern w:val="0"/>
                <w:sz w:val="20"/>
                <w:szCs w:val="20"/>
              </w:rPr>
              <w:t>孔</w:t>
            </w:r>
            <w:r w:rsidRPr="00B50A90">
              <w:rPr>
                <w:rFonts w:ascii="Times New Roman" w:eastAsia="仿宋" w:hAnsi="Times New Roman" w:cs="Times New Roman"/>
                <w:kern w:val="0"/>
                <w:sz w:val="20"/>
                <w:szCs w:val="20"/>
              </w:rPr>
              <w:t>3.7×3.7m</w:t>
            </w:r>
            <w:r w:rsidR="00C53437">
              <w:rPr>
                <w:rFonts w:ascii="Times New Roman" w:eastAsia="仿宋" w:hAnsi="Times New Roman" w:cs="Times New Roman" w:hint="eastAsia"/>
                <w:kern w:val="0"/>
                <w:sz w:val="20"/>
                <w:szCs w:val="20"/>
              </w:rPr>
              <w:t>，无压</w:t>
            </w:r>
          </w:p>
        </w:tc>
      </w:tr>
      <w:tr w:rsidR="00B50A90" w:rsidRPr="00B50A90" w:rsidTr="00F865DC">
        <w:trPr>
          <w:trHeight w:val="720"/>
          <w:jc w:val="center"/>
        </w:trPr>
        <w:tc>
          <w:tcPr>
            <w:tcW w:w="397"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23</w:t>
            </w:r>
          </w:p>
        </w:tc>
        <w:tc>
          <w:tcPr>
            <w:tcW w:w="95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输水箱涵</w:t>
            </w:r>
          </w:p>
        </w:tc>
        <w:tc>
          <w:tcPr>
            <w:tcW w:w="50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明挖箱涵</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XW6+628</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XW6+960</w:t>
            </w:r>
          </w:p>
        </w:tc>
        <w:tc>
          <w:tcPr>
            <w:tcW w:w="38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332</w:t>
            </w:r>
          </w:p>
        </w:tc>
        <w:tc>
          <w:tcPr>
            <w:tcW w:w="167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 xml:space="preserve">　</w:t>
            </w:r>
            <w:r w:rsidR="004C0481" w:rsidRPr="00B50A90">
              <w:rPr>
                <w:rFonts w:ascii="Times New Roman" w:eastAsia="仿宋" w:hAnsi="Times New Roman" w:cs="Times New Roman"/>
                <w:kern w:val="0"/>
                <w:sz w:val="20"/>
                <w:szCs w:val="20"/>
              </w:rPr>
              <w:t>2</w:t>
            </w:r>
            <w:r w:rsidR="004C0481" w:rsidRPr="00B50A90">
              <w:rPr>
                <w:rFonts w:ascii="Times New Roman" w:eastAsia="仿宋" w:hAnsi="Times New Roman" w:cs="Times New Roman"/>
                <w:kern w:val="0"/>
                <w:sz w:val="20"/>
                <w:szCs w:val="20"/>
              </w:rPr>
              <w:t>孔</w:t>
            </w:r>
            <w:r w:rsidR="004C0481" w:rsidRPr="00B50A90">
              <w:rPr>
                <w:rFonts w:ascii="Times New Roman" w:eastAsia="仿宋" w:hAnsi="Times New Roman" w:cs="Times New Roman"/>
                <w:kern w:val="0"/>
                <w:sz w:val="20"/>
                <w:szCs w:val="20"/>
              </w:rPr>
              <w:t>3.7×3.7m</w:t>
            </w:r>
            <w:r w:rsidR="00C53437">
              <w:rPr>
                <w:rFonts w:ascii="Times New Roman" w:eastAsia="仿宋" w:hAnsi="Times New Roman" w:cs="Times New Roman" w:hint="eastAsia"/>
                <w:kern w:val="0"/>
                <w:sz w:val="20"/>
                <w:szCs w:val="20"/>
              </w:rPr>
              <w:t>，无压</w:t>
            </w:r>
          </w:p>
        </w:tc>
      </w:tr>
      <w:tr w:rsidR="00B50A90" w:rsidRPr="00B50A90" w:rsidTr="00F865DC">
        <w:trPr>
          <w:trHeight w:val="270"/>
          <w:jc w:val="center"/>
        </w:trPr>
        <w:tc>
          <w:tcPr>
            <w:tcW w:w="397"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24</w:t>
            </w:r>
          </w:p>
        </w:tc>
        <w:tc>
          <w:tcPr>
            <w:tcW w:w="95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中瀑河倒虹吸箱涵</w:t>
            </w:r>
          </w:p>
        </w:tc>
        <w:tc>
          <w:tcPr>
            <w:tcW w:w="50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倒虹吸</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XW6+960</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XW8+570</w:t>
            </w:r>
          </w:p>
        </w:tc>
        <w:tc>
          <w:tcPr>
            <w:tcW w:w="38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1610</w:t>
            </w:r>
          </w:p>
        </w:tc>
        <w:tc>
          <w:tcPr>
            <w:tcW w:w="167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 xml:space="preserve">　</w:t>
            </w:r>
            <w:r w:rsidR="004C0481" w:rsidRPr="00B50A90">
              <w:rPr>
                <w:rFonts w:ascii="Times New Roman" w:eastAsia="仿宋" w:hAnsi="Times New Roman" w:cs="Times New Roman"/>
                <w:kern w:val="0"/>
                <w:sz w:val="20"/>
                <w:szCs w:val="20"/>
              </w:rPr>
              <w:t>2</w:t>
            </w:r>
            <w:r w:rsidR="004C0481" w:rsidRPr="00B50A90">
              <w:rPr>
                <w:rFonts w:ascii="Times New Roman" w:eastAsia="仿宋" w:hAnsi="Times New Roman" w:cs="Times New Roman"/>
                <w:kern w:val="0"/>
                <w:sz w:val="20"/>
                <w:szCs w:val="20"/>
              </w:rPr>
              <w:t>孔</w:t>
            </w:r>
            <w:r w:rsidR="004C0481" w:rsidRPr="00B50A90">
              <w:rPr>
                <w:rFonts w:ascii="Times New Roman" w:eastAsia="仿宋" w:hAnsi="Times New Roman" w:cs="Times New Roman"/>
                <w:kern w:val="0"/>
                <w:sz w:val="20"/>
                <w:szCs w:val="20"/>
              </w:rPr>
              <w:t>3.7×3.7m</w:t>
            </w:r>
            <w:r w:rsidR="00C53437">
              <w:rPr>
                <w:rFonts w:ascii="Times New Roman" w:eastAsia="仿宋" w:hAnsi="Times New Roman" w:cs="Times New Roman" w:hint="eastAsia"/>
                <w:kern w:val="0"/>
                <w:sz w:val="20"/>
                <w:szCs w:val="20"/>
              </w:rPr>
              <w:t>，无压</w:t>
            </w:r>
          </w:p>
        </w:tc>
      </w:tr>
      <w:tr w:rsidR="00B50A90" w:rsidRPr="00B50A90" w:rsidTr="00F865DC">
        <w:trPr>
          <w:trHeight w:val="480"/>
          <w:jc w:val="center"/>
        </w:trPr>
        <w:tc>
          <w:tcPr>
            <w:tcW w:w="397"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25</w:t>
            </w:r>
          </w:p>
        </w:tc>
        <w:tc>
          <w:tcPr>
            <w:tcW w:w="95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戊己台至广门营公路涵</w:t>
            </w:r>
          </w:p>
        </w:tc>
        <w:tc>
          <w:tcPr>
            <w:tcW w:w="50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穿公路箱涵</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XW8+570</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XW8+742</w:t>
            </w:r>
          </w:p>
        </w:tc>
        <w:tc>
          <w:tcPr>
            <w:tcW w:w="38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172</w:t>
            </w:r>
          </w:p>
        </w:tc>
        <w:tc>
          <w:tcPr>
            <w:tcW w:w="1670" w:type="pct"/>
            <w:shd w:val="clear" w:color="auto" w:fill="auto"/>
            <w:vAlign w:val="center"/>
          </w:tcPr>
          <w:p w:rsidR="00C6045C" w:rsidRPr="00B50A90" w:rsidRDefault="004C0481"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2</w:t>
            </w:r>
            <w:r w:rsidRPr="00B50A90">
              <w:rPr>
                <w:rFonts w:ascii="Times New Roman" w:eastAsia="仿宋" w:hAnsi="Times New Roman" w:cs="Times New Roman"/>
                <w:kern w:val="0"/>
                <w:sz w:val="20"/>
                <w:szCs w:val="20"/>
              </w:rPr>
              <w:t>孔</w:t>
            </w:r>
            <w:r w:rsidRPr="00B50A90">
              <w:rPr>
                <w:rFonts w:ascii="Times New Roman" w:eastAsia="仿宋" w:hAnsi="Times New Roman" w:cs="Times New Roman"/>
                <w:kern w:val="0"/>
                <w:sz w:val="20"/>
                <w:szCs w:val="20"/>
              </w:rPr>
              <w:t>4.4×4.5m</w:t>
            </w:r>
            <w:r w:rsidR="00C53437">
              <w:rPr>
                <w:rFonts w:ascii="Times New Roman" w:eastAsia="仿宋" w:hAnsi="Times New Roman" w:cs="Times New Roman" w:hint="eastAsia"/>
                <w:kern w:val="0"/>
                <w:sz w:val="20"/>
                <w:szCs w:val="20"/>
              </w:rPr>
              <w:t>，无压</w:t>
            </w:r>
          </w:p>
        </w:tc>
      </w:tr>
      <w:tr w:rsidR="00B50A90" w:rsidRPr="00B50A90" w:rsidTr="00F865DC">
        <w:trPr>
          <w:trHeight w:val="480"/>
          <w:jc w:val="center"/>
        </w:trPr>
        <w:tc>
          <w:tcPr>
            <w:tcW w:w="397"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26</w:t>
            </w:r>
          </w:p>
        </w:tc>
        <w:tc>
          <w:tcPr>
            <w:tcW w:w="95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输水箱涵</w:t>
            </w:r>
          </w:p>
        </w:tc>
        <w:tc>
          <w:tcPr>
            <w:tcW w:w="50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明挖箱涵</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XW8+742</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XW9+487</w:t>
            </w:r>
          </w:p>
        </w:tc>
        <w:tc>
          <w:tcPr>
            <w:tcW w:w="38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745</w:t>
            </w:r>
          </w:p>
        </w:tc>
        <w:tc>
          <w:tcPr>
            <w:tcW w:w="167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2</w:t>
            </w:r>
            <w:r w:rsidRPr="00B50A90">
              <w:rPr>
                <w:rFonts w:ascii="Times New Roman" w:eastAsia="仿宋" w:hAnsi="Times New Roman" w:cs="Times New Roman"/>
                <w:kern w:val="0"/>
                <w:sz w:val="20"/>
                <w:szCs w:val="20"/>
              </w:rPr>
              <w:t>孔</w:t>
            </w:r>
            <w:r w:rsidRPr="00B50A90">
              <w:rPr>
                <w:rFonts w:ascii="Times New Roman" w:eastAsia="仿宋" w:hAnsi="Times New Roman" w:cs="Times New Roman"/>
                <w:kern w:val="0"/>
                <w:sz w:val="20"/>
                <w:szCs w:val="20"/>
              </w:rPr>
              <w:t>4.4×4.5m</w:t>
            </w:r>
            <w:r w:rsidRPr="00B50A90">
              <w:rPr>
                <w:rFonts w:ascii="Times New Roman" w:eastAsia="仿宋" w:hAnsi="Times New Roman" w:cs="Times New Roman"/>
                <w:kern w:val="0"/>
                <w:sz w:val="20"/>
                <w:szCs w:val="20"/>
              </w:rPr>
              <w:t>，含有</w:t>
            </w:r>
            <w:r w:rsidRPr="00B50A90">
              <w:rPr>
                <w:rFonts w:ascii="Times New Roman" w:eastAsia="仿宋" w:hAnsi="Times New Roman" w:cs="Times New Roman"/>
                <w:kern w:val="0"/>
                <w:sz w:val="20"/>
                <w:szCs w:val="20"/>
              </w:rPr>
              <w:t>RT4</w:t>
            </w:r>
            <w:r w:rsidRPr="00B50A90">
              <w:rPr>
                <w:rFonts w:ascii="Times New Roman" w:eastAsia="仿宋" w:hAnsi="Times New Roman" w:cs="Times New Roman"/>
                <w:kern w:val="0"/>
                <w:sz w:val="20"/>
                <w:szCs w:val="20"/>
              </w:rPr>
              <w:t>号通气孔</w:t>
            </w:r>
          </w:p>
        </w:tc>
      </w:tr>
      <w:tr w:rsidR="00B50A90" w:rsidRPr="00B50A90" w:rsidTr="00F865DC">
        <w:trPr>
          <w:trHeight w:val="480"/>
          <w:jc w:val="center"/>
        </w:trPr>
        <w:tc>
          <w:tcPr>
            <w:tcW w:w="397"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27</w:t>
            </w:r>
          </w:p>
        </w:tc>
        <w:tc>
          <w:tcPr>
            <w:tcW w:w="95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易保公路涵</w:t>
            </w:r>
          </w:p>
        </w:tc>
        <w:tc>
          <w:tcPr>
            <w:tcW w:w="50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穿公路箱涵</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XW9+487</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XW9+562</w:t>
            </w:r>
          </w:p>
        </w:tc>
        <w:tc>
          <w:tcPr>
            <w:tcW w:w="38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75</w:t>
            </w:r>
          </w:p>
        </w:tc>
        <w:tc>
          <w:tcPr>
            <w:tcW w:w="1670" w:type="pct"/>
            <w:shd w:val="clear" w:color="auto" w:fill="auto"/>
            <w:vAlign w:val="center"/>
          </w:tcPr>
          <w:p w:rsidR="00C6045C" w:rsidRPr="00B50A90" w:rsidRDefault="004C0481"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2</w:t>
            </w:r>
            <w:r w:rsidRPr="00B50A90">
              <w:rPr>
                <w:rFonts w:ascii="Times New Roman" w:eastAsia="仿宋" w:hAnsi="Times New Roman" w:cs="Times New Roman"/>
                <w:kern w:val="0"/>
                <w:sz w:val="20"/>
                <w:szCs w:val="20"/>
              </w:rPr>
              <w:t>孔</w:t>
            </w:r>
            <w:r w:rsidRPr="00B50A90">
              <w:rPr>
                <w:rFonts w:ascii="Times New Roman" w:eastAsia="仿宋" w:hAnsi="Times New Roman" w:cs="Times New Roman"/>
                <w:kern w:val="0"/>
                <w:sz w:val="20"/>
                <w:szCs w:val="20"/>
              </w:rPr>
              <w:t>4.4×4.5m</w:t>
            </w:r>
            <w:r w:rsidR="00C53437">
              <w:rPr>
                <w:rFonts w:ascii="Times New Roman" w:eastAsia="仿宋" w:hAnsi="Times New Roman" w:cs="Times New Roman" w:hint="eastAsia"/>
                <w:kern w:val="0"/>
                <w:sz w:val="20"/>
                <w:szCs w:val="20"/>
              </w:rPr>
              <w:t>，无压</w:t>
            </w:r>
          </w:p>
        </w:tc>
      </w:tr>
      <w:tr w:rsidR="00B50A90" w:rsidRPr="00B50A90" w:rsidTr="00F865DC">
        <w:trPr>
          <w:trHeight w:val="270"/>
          <w:jc w:val="center"/>
        </w:trPr>
        <w:tc>
          <w:tcPr>
            <w:tcW w:w="397"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28</w:t>
            </w:r>
          </w:p>
        </w:tc>
        <w:tc>
          <w:tcPr>
            <w:tcW w:w="95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输水箱涵</w:t>
            </w:r>
          </w:p>
        </w:tc>
        <w:tc>
          <w:tcPr>
            <w:tcW w:w="50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明挖箱涵</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XW9+562</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XW9+940</w:t>
            </w:r>
          </w:p>
        </w:tc>
        <w:tc>
          <w:tcPr>
            <w:tcW w:w="38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378</w:t>
            </w:r>
          </w:p>
        </w:tc>
        <w:tc>
          <w:tcPr>
            <w:tcW w:w="167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 xml:space="preserve">　</w:t>
            </w:r>
            <w:r w:rsidR="004C0481" w:rsidRPr="00B50A90">
              <w:rPr>
                <w:rFonts w:ascii="Times New Roman" w:eastAsia="仿宋" w:hAnsi="Times New Roman" w:cs="Times New Roman"/>
                <w:kern w:val="0"/>
                <w:sz w:val="20"/>
                <w:szCs w:val="20"/>
              </w:rPr>
              <w:t>2</w:t>
            </w:r>
            <w:r w:rsidR="004C0481" w:rsidRPr="00B50A90">
              <w:rPr>
                <w:rFonts w:ascii="Times New Roman" w:eastAsia="仿宋" w:hAnsi="Times New Roman" w:cs="Times New Roman"/>
                <w:kern w:val="0"/>
                <w:sz w:val="20"/>
                <w:szCs w:val="20"/>
              </w:rPr>
              <w:t>孔</w:t>
            </w:r>
            <w:r w:rsidR="004C0481" w:rsidRPr="00B50A90">
              <w:rPr>
                <w:rFonts w:ascii="Times New Roman" w:eastAsia="仿宋" w:hAnsi="Times New Roman" w:cs="Times New Roman"/>
                <w:kern w:val="0"/>
                <w:sz w:val="20"/>
                <w:szCs w:val="20"/>
              </w:rPr>
              <w:t>4.4×4.5m</w:t>
            </w:r>
            <w:r w:rsidR="00C53437">
              <w:rPr>
                <w:rFonts w:ascii="Times New Roman" w:eastAsia="仿宋" w:hAnsi="Times New Roman" w:cs="Times New Roman" w:hint="eastAsia"/>
                <w:kern w:val="0"/>
                <w:sz w:val="20"/>
                <w:szCs w:val="20"/>
              </w:rPr>
              <w:t>，无压</w:t>
            </w:r>
          </w:p>
        </w:tc>
      </w:tr>
      <w:tr w:rsidR="00B50A90" w:rsidRPr="00B50A90" w:rsidTr="00F865DC">
        <w:trPr>
          <w:trHeight w:val="480"/>
          <w:jc w:val="center"/>
        </w:trPr>
        <w:tc>
          <w:tcPr>
            <w:tcW w:w="397"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29</w:t>
            </w:r>
          </w:p>
        </w:tc>
        <w:tc>
          <w:tcPr>
            <w:tcW w:w="95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文村至广门营公路涵</w:t>
            </w:r>
          </w:p>
        </w:tc>
        <w:tc>
          <w:tcPr>
            <w:tcW w:w="50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穿公路箱涵</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XW9+940</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XW9+985</w:t>
            </w:r>
          </w:p>
        </w:tc>
        <w:tc>
          <w:tcPr>
            <w:tcW w:w="38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45</w:t>
            </w:r>
          </w:p>
        </w:tc>
        <w:tc>
          <w:tcPr>
            <w:tcW w:w="167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 xml:space="preserve">　</w:t>
            </w:r>
            <w:r w:rsidR="004C0481" w:rsidRPr="00B50A90">
              <w:rPr>
                <w:rFonts w:ascii="Times New Roman" w:eastAsia="仿宋" w:hAnsi="Times New Roman" w:cs="Times New Roman"/>
                <w:kern w:val="0"/>
                <w:sz w:val="20"/>
                <w:szCs w:val="20"/>
              </w:rPr>
              <w:t>2</w:t>
            </w:r>
            <w:r w:rsidR="004C0481" w:rsidRPr="00B50A90">
              <w:rPr>
                <w:rFonts w:ascii="Times New Roman" w:eastAsia="仿宋" w:hAnsi="Times New Roman" w:cs="Times New Roman"/>
                <w:kern w:val="0"/>
                <w:sz w:val="20"/>
                <w:szCs w:val="20"/>
              </w:rPr>
              <w:t>孔</w:t>
            </w:r>
            <w:r w:rsidR="004C0481" w:rsidRPr="00B50A90">
              <w:rPr>
                <w:rFonts w:ascii="Times New Roman" w:eastAsia="仿宋" w:hAnsi="Times New Roman" w:cs="Times New Roman"/>
                <w:kern w:val="0"/>
                <w:sz w:val="20"/>
                <w:szCs w:val="20"/>
              </w:rPr>
              <w:t>4.4×4.5m</w:t>
            </w:r>
            <w:r w:rsidR="00C53437">
              <w:rPr>
                <w:rFonts w:ascii="Times New Roman" w:eastAsia="仿宋" w:hAnsi="Times New Roman" w:cs="Times New Roman" w:hint="eastAsia"/>
                <w:kern w:val="0"/>
                <w:sz w:val="20"/>
                <w:szCs w:val="20"/>
              </w:rPr>
              <w:t>，无压</w:t>
            </w:r>
          </w:p>
        </w:tc>
      </w:tr>
      <w:tr w:rsidR="00B50A90" w:rsidRPr="00B50A90" w:rsidTr="00F865DC">
        <w:trPr>
          <w:trHeight w:val="480"/>
          <w:jc w:val="center"/>
        </w:trPr>
        <w:tc>
          <w:tcPr>
            <w:tcW w:w="397"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30</w:t>
            </w:r>
          </w:p>
        </w:tc>
        <w:tc>
          <w:tcPr>
            <w:tcW w:w="95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输水箱涵</w:t>
            </w:r>
          </w:p>
        </w:tc>
        <w:tc>
          <w:tcPr>
            <w:tcW w:w="50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明挖箱涵</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XW9+985</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XW10+515</w:t>
            </w:r>
          </w:p>
        </w:tc>
        <w:tc>
          <w:tcPr>
            <w:tcW w:w="38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530</w:t>
            </w:r>
          </w:p>
        </w:tc>
        <w:tc>
          <w:tcPr>
            <w:tcW w:w="167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2</w:t>
            </w:r>
            <w:r w:rsidRPr="00B50A90">
              <w:rPr>
                <w:rFonts w:ascii="Times New Roman" w:eastAsia="仿宋" w:hAnsi="Times New Roman" w:cs="Times New Roman"/>
                <w:kern w:val="0"/>
                <w:sz w:val="20"/>
                <w:szCs w:val="20"/>
              </w:rPr>
              <w:t>孔</w:t>
            </w:r>
            <w:r w:rsidRPr="00B50A90">
              <w:rPr>
                <w:rFonts w:ascii="Times New Roman" w:eastAsia="仿宋" w:hAnsi="Times New Roman" w:cs="Times New Roman"/>
                <w:kern w:val="0"/>
                <w:sz w:val="20"/>
                <w:szCs w:val="20"/>
              </w:rPr>
              <w:t>4.4×4.5m</w:t>
            </w:r>
            <w:r w:rsidRPr="00B50A90">
              <w:rPr>
                <w:rFonts w:ascii="Times New Roman" w:eastAsia="仿宋" w:hAnsi="Times New Roman" w:cs="Times New Roman"/>
                <w:kern w:val="0"/>
                <w:sz w:val="20"/>
                <w:szCs w:val="20"/>
              </w:rPr>
              <w:t>，含有</w:t>
            </w:r>
            <w:r w:rsidRPr="00B50A90">
              <w:rPr>
                <w:rFonts w:ascii="Times New Roman" w:eastAsia="仿宋" w:hAnsi="Times New Roman" w:cs="Times New Roman"/>
                <w:kern w:val="0"/>
                <w:sz w:val="20"/>
                <w:szCs w:val="20"/>
              </w:rPr>
              <w:t>RT5</w:t>
            </w:r>
            <w:r w:rsidRPr="00B50A90">
              <w:rPr>
                <w:rFonts w:ascii="Times New Roman" w:eastAsia="仿宋" w:hAnsi="Times New Roman" w:cs="Times New Roman"/>
                <w:kern w:val="0"/>
                <w:sz w:val="20"/>
                <w:szCs w:val="20"/>
              </w:rPr>
              <w:t>号通气孔</w:t>
            </w:r>
          </w:p>
        </w:tc>
      </w:tr>
      <w:tr w:rsidR="00B50A90" w:rsidRPr="00B50A90" w:rsidTr="00F865DC">
        <w:trPr>
          <w:trHeight w:val="480"/>
          <w:jc w:val="center"/>
        </w:trPr>
        <w:tc>
          <w:tcPr>
            <w:tcW w:w="397"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31</w:t>
            </w:r>
          </w:p>
        </w:tc>
        <w:tc>
          <w:tcPr>
            <w:tcW w:w="95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文村北调节池</w:t>
            </w:r>
          </w:p>
        </w:tc>
        <w:tc>
          <w:tcPr>
            <w:tcW w:w="50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调节池</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XW10+515</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XW10+690.5</w:t>
            </w:r>
          </w:p>
        </w:tc>
        <w:tc>
          <w:tcPr>
            <w:tcW w:w="38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175.5</w:t>
            </w:r>
          </w:p>
        </w:tc>
        <w:tc>
          <w:tcPr>
            <w:tcW w:w="167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 xml:space="preserve">　</w:t>
            </w:r>
          </w:p>
        </w:tc>
      </w:tr>
      <w:tr w:rsidR="00B50A90" w:rsidRPr="00B50A90" w:rsidTr="00F865DC">
        <w:trPr>
          <w:trHeight w:val="270"/>
          <w:jc w:val="center"/>
        </w:trPr>
        <w:tc>
          <w:tcPr>
            <w:tcW w:w="397"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32</w:t>
            </w:r>
          </w:p>
        </w:tc>
        <w:tc>
          <w:tcPr>
            <w:tcW w:w="95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三干四支渠倒虹吸</w:t>
            </w:r>
          </w:p>
        </w:tc>
        <w:tc>
          <w:tcPr>
            <w:tcW w:w="50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倒虹吸</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XW10+690.5</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XW10+754.5</w:t>
            </w:r>
          </w:p>
        </w:tc>
        <w:tc>
          <w:tcPr>
            <w:tcW w:w="38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64</w:t>
            </w:r>
          </w:p>
        </w:tc>
        <w:tc>
          <w:tcPr>
            <w:tcW w:w="167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 xml:space="preserve">　</w:t>
            </w:r>
            <w:r w:rsidR="004C0481" w:rsidRPr="00B50A90">
              <w:rPr>
                <w:rFonts w:ascii="Times New Roman" w:eastAsia="仿宋" w:hAnsi="Times New Roman" w:cs="Times New Roman"/>
                <w:kern w:val="0"/>
                <w:sz w:val="20"/>
                <w:szCs w:val="20"/>
              </w:rPr>
              <w:t>3</w:t>
            </w:r>
            <w:r w:rsidR="004C0481" w:rsidRPr="00B50A90">
              <w:rPr>
                <w:rFonts w:ascii="Times New Roman" w:eastAsia="仿宋" w:hAnsi="Times New Roman" w:cs="Times New Roman"/>
                <w:kern w:val="0"/>
                <w:sz w:val="20"/>
                <w:szCs w:val="20"/>
              </w:rPr>
              <w:t>孔</w:t>
            </w:r>
            <w:r w:rsidR="004C0481" w:rsidRPr="00B50A90">
              <w:rPr>
                <w:rFonts w:ascii="Times New Roman" w:eastAsia="仿宋" w:hAnsi="Times New Roman" w:cs="Times New Roman"/>
                <w:kern w:val="0"/>
                <w:sz w:val="20"/>
                <w:szCs w:val="20"/>
              </w:rPr>
              <w:t>4.4×4.4m</w:t>
            </w:r>
            <w:r w:rsidR="00C53437">
              <w:rPr>
                <w:rFonts w:ascii="Times New Roman" w:eastAsia="仿宋" w:hAnsi="Times New Roman" w:cs="Times New Roman" w:hint="eastAsia"/>
                <w:kern w:val="0"/>
                <w:sz w:val="20"/>
                <w:szCs w:val="20"/>
              </w:rPr>
              <w:t>，有压</w:t>
            </w:r>
          </w:p>
        </w:tc>
      </w:tr>
      <w:tr w:rsidR="00B50A90" w:rsidRPr="00B50A90" w:rsidTr="00F865DC">
        <w:trPr>
          <w:trHeight w:val="480"/>
          <w:jc w:val="center"/>
        </w:trPr>
        <w:tc>
          <w:tcPr>
            <w:tcW w:w="397"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33</w:t>
            </w:r>
          </w:p>
        </w:tc>
        <w:tc>
          <w:tcPr>
            <w:tcW w:w="95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输水箱涵</w:t>
            </w:r>
          </w:p>
        </w:tc>
        <w:tc>
          <w:tcPr>
            <w:tcW w:w="50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明挖箱涵</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XW10+754.5</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XW11+839.5</w:t>
            </w:r>
          </w:p>
        </w:tc>
        <w:tc>
          <w:tcPr>
            <w:tcW w:w="38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1085</w:t>
            </w:r>
          </w:p>
        </w:tc>
        <w:tc>
          <w:tcPr>
            <w:tcW w:w="167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 xml:space="preserve">　</w:t>
            </w:r>
            <w:r w:rsidR="004C0481" w:rsidRPr="00B50A90">
              <w:rPr>
                <w:rFonts w:ascii="Times New Roman" w:eastAsia="仿宋" w:hAnsi="Times New Roman" w:cs="Times New Roman"/>
                <w:kern w:val="0"/>
                <w:sz w:val="20"/>
                <w:szCs w:val="20"/>
              </w:rPr>
              <w:t>3</w:t>
            </w:r>
            <w:r w:rsidR="004C0481" w:rsidRPr="00B50A90">
              <w:rPr>
                <w:rFonts w:ascii="Times New Roman" w:eastAsia="仿宋" w:hAnsi="Times New Roman" w:cs="Times New Roman"/>
                <w:kern w:val="0"/>
                <w:sz w:val="20"/>
                <w:szCs w:val="20"/>
              </w:rPr>
              <w:t>孔</w:t>
            </w:r>
            <w:r w:rsidR="004C0481" w:rsidRPr="00B50A90">
              <w:rPr>
                <w:rFonts w:ascii="Times New Roman" w:eastAsia="仿宋" w:hAnsi="Times New Roman" w:cs="Times New Roman"/>
                <w:kern w:val="0"/>
                <w:sz w:val="20"/>
                <w:szCs w:val="20"/>
              </w:rPr>
              <w:t>4.4×4.4m</w:t>
            </w:r>
            <w:r w:rsidR="00C53437">
              <w:rPr>
                <w:rFonts w:ascii="Times New Roman" w:eastAsia="仿宋" w:hAnsi="Times New Roman" w:cs="Times New Roman" w:hint="eastAsia"/>
                <w:kern w:val="0"/>
                <w:sz w:val="20"/>
                <w:szCs w:val="20"/>
              </w:rPr>
              <w:t>，有压</w:t>
            </w:r>
          </w:p>
        </w:tc>
      </w:tr>
      <w:tr w:rsidR="00B50A90" w:rsidRPr="00B50A90" w:rsidTr="00F865DC">
        <w:trPr>
          <w:trHeight w:val="480"/>
          <w:jc w:val="center"/>
        </w:trPr>
        <w:tc>
          <w:tcPr>
            <w:tcW w:w="397"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34</w:t>
            </w:r>
          </w:p>
        </w:tc>
        <w:tc>
          <w:tcPr>
            <w:tcW w:w="95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三干五支渠倒虹吸</w:t>
            </w:r>
          </w:p>
        </w:tc>
        <w:tc>
          <w:tcPr>
            <w:tcW w:w="50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倒虹吸</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XW11+839.5</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XW11+914.5</w:t>
            </w:r>
          </w:p>
        </w:tc>
        <w:tc>
          <w:tcPr>
            <w:tcW w:w="38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75</w:t>
            </w:r>
          </w:p>
        </w:tc>
        <w:tc>
          <w:tcPr>
            <w:tcW w:w="167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 xml:space="preserve">　</w:t>
            </w:r>
            <w:r w:rsidR="004C0481" w:rsidRPr="00B50A90">
              <w:rPr>
                <w:rFonts w:ascii="Times New Roman" w:eastAsia="仿宋" w:hAnsi="Times New Roman" w:cs="Times New Roman"/>
                <w:kern w:val="0"/>
                <w:sz w:val="20"/>
                <w:szCs w:val="20"/>
              </w:rPr>
              <w:t>3</w:t>
            </w:r>
            <w:r w:rsidR="004C0481" w:rsidRPr="00B50A90">
              <w:rPr>
                <w:rFonts w:ascii="Times New Roman" w:eastAsia="仿宋" w:hAnsi="Times New Roman" w:cs="Times New Roman"/>
                <w:kern w:val="0"/>
                <w:sz w:val="20"/>
                <w:szCs w:val="20"/>
              </w:rPr>
              <w:t>孔</w:t>
            </w:r>
            <w:r w:rsidR="004C0481" w:rsidRPr="00B50A90">
              <w:rPr>
                <w:rFonts w:ascii="Times New Roman" w:eastAsia="仿宋" w:hAnsi="Times New Roman" w:cs="Times New Roman"/>
                <w:kern w:val="0"/>
                <w:sz w:val="20"/>
                <w:szCs w:val="20"/>
              </w:rPr>
              <w:t>4.4×4.4m</w:t>
            </w:r>
            <w:r w:rsidR="00C53437">
              <w:rPr>
                <w:rFonts w:ascii="Times New Roman" w:eastAsia="仿宋" w:hAnsi="Times New Roman" w:cs="Times New Roman" w:hint="eastAsia"/>
                <w:kern w:val="0"/>
                <w:sz w:val="20"/>
                <w:szCs w:val="20"/>
              </w:rPr>
              <w:t>，有压</w:t>
            </w:r>
          </w:p>
        </w:tc>
      </w:tr>
      <w:tr w:rsidR="00B50A90" w:rsidRPr="00B50A90" w:rsidTr="00F865DC">
        <w:trPr>
          <w:trHeight w:val="480"/>
          <w:jc w:val="center"/>
        </w:trPr>
        <w:tc>
          <w:tcPr>
            <w:tcW w:w="397"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35</w:t>
            </w:r>
          </w:p>
        </w:tc>
        <w:tc>
          <w:tcPr>
            <w:tcW w:w="95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输水箱涵</w:t>
            </w:r>
          </w:p>
        </w:tc>
        <w:tc>
          <w:tcPr>
            <w:tcW w:w="50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明挖箱涵</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XW11+914.5</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XW12+752</w:t>
            </w:r>
          </w:p>
        </w:tc>
        <w:tc>
          <w:tcPr>
            <w:tcW w:w="38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837.5</w:t>
            </w:r>
          </w:p>
        </w:tc>
        <w:tc>
          <w:tcPr>
            <w:tcW w:w="167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含有</w:t>
            </w:r>
            <w:r w:rsidRPr="00B50A90">
              <w:rPr>
                <w:rFonts w:ascii="Times New Roman" w:eastAsia="仿宋" w:hAnsi="Times New Roman" w:cs="Times New Roman"/>
                <w:kern w:val="0"/>
                <w:sz w:val="20"/>
                <w:szCs w:val="20"/>
              </w:rPr>
              <w:t>RT6</w:t>
            </w:r>
            <w:r w:rsidRPr="00B50A90">
              <w:rPr>
                <w:rFonts w:ascii="Times New Roman" w:eastAsia="仿宋" w:hAnsi="Times New Roman" w:cs="Times New Roman"/>
                <w:kern w:val="0"/>
                <w:sz w:val="20"/>
                <w:szCs w:val="20"/>
              </w:rPr>
              <w:t>号通气孔</w:t>
            </w:r>
          </w:p>
        </w:tc>
      </w:tr>
      <w:tr w:rsidR="00B50A90" w:rsidRPr="00B50A90" w:rsidTr="00F865DC">
        <w:trPr>
          <w:trHeight w:val="480"/>
          <w:jc w:val="center"/>
        </w:trPr>
        <w:tc>
          <w:tcPr>
            <w:tcW w:w="397"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36</w:t>
            </w:r>
          </w:p>
        </w:tc>
        <w:tc>
          <w:tcPr>
            <w:tcW w:w="95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城北庄公路涵</w:t>
            </w:r>
          </w:p>
        </w:tc>
        <w:tc>
          <w:tcPr>
            <w:tcW w:w="50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穿公路箱涵</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XW12+752</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XW12+797</w:t>
            </w:r>
          </w:p>
        </w:tc>
        <w:tc>
          <w:tcPr>
            <w:tcW w:w="38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45</w:t>
            </w:r>
          </w:p>
        </w:tc>
        <w:tc>
          <w:tcPr>
            <w:tcW w:w="1670" w:type="pct"/>
            <w:shd w:val="clear" w:color="auto" w:fill="auto"/>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3</w:t>
            </w:r>
            <w:r w:rsidRPr="00B50A90">
              <w:rPr>
                <w:rFonts w:ascii="Times New Roman" w:eastAsia="仿宋" w:hAnsi="Times New Roman" w:cs="Times New Roman"/>
                <w:kern w:val="0"/>
                <w:sz w:val="20"/>
                <w:szCs w:val="20"/>
              </w:rPr>
              <w:t>孔</w:t>
            </w:r>
            <w:r w:rsidRPr="00B50A90">
              <w:rPr>
                <w:rFonts w:ascii="Times New Roman" w:eastAsia="仿宋" w:hAnsi="Times New Roman" w:cs="Times New Roman"/>
                <w:kern w:val="0"/>
                <w:sz w:val="20"/>
                <w:szCs w:val="20"/>
              </w:rPr>
              <w:t>4.4×4.4m</w:t>
            </w:r>
            <w:r w:rsidR="00C53437">
              <w:rPr>
                <w:rFonts w:ascii="Times New Roman" w:eastAsia="仿宋" w:hAnsi="Times New Roman" w:cs="Times New Roman" w:hint="eastAsia"/>
                <w:kern w:val="0"/>
                <w:sz w:val="20"/>
                <w:szCs w:val="20"/>
              </w:rPr>
              <w:t>，有压</w:t>
            </w:r>
          </w:p>
        </w:tc>
      </w:tr>
      <w:tr w:rsidR="00B50A90" w:rsidRPr="00B50A90" w:rsidTr="00F865DC">
        <w:trPr>
          <w:trHeight w:val="480"/>
          <w:jc w:val="center"/>
        </w:trPr>
        <w:tc>
          <w:tcPr>
            <w:tcW w:w="397"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37</w:t>
            </w:r>
          </w:p>
        </w:tc>
        <w:tc>
          <w:tcPr>
            <w:tcW w:w="95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输水箱涵</w:t>
            </w:r>
          </w:p>
        </w:tc>
        <w:tc>
          <w:tcPr>
            <w:tcW w:w="50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明挖箱涵</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XW12+797</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XW12+863</w:t>
            </w:r>
          </w:p>
        </w:tc>
        <w:tc>
          <w:tcPr>
            <w:tcW w:w="38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66</w:t>
            </w:r>
          </w:p>
        </w:tc>
        <w:tc>
          <w:tcPr>
            <w:tcW w:w="1670" w:type="pct"/>
            <w:shd w:val="clear" w:color="auto" w:fill="auto"/>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3</w:t>
            </w:r>
            <w:r w:rsidRPr="00B50A90">
              <w:rPr>
                <w:rFonts w:ascii="Times New Roman" w:eastAsia="仿宋" w:hAnsi="Times New Roman" w:cs="Times New Roman"/>
                <w:kern w:val="0"/>
                <w:sz w:val="20"/>
                <w:szCs w:val="20"/>
              </w:rPr>
              <w:t>孔</w:t>
            </w:r>
            <w:r w:rsidRPr="00B50A90">
              <w:rPr>
                <w:rFonts w:ascii="Times New Roman" w:eastAsia="仿宋" w:hAnsi="Times New Roman" w:cs="Times New Roman"/>
                <w:kern w:val="0"/>
                <w:sz w:val="20"/>
                <w:szCs w:val="20"/>
              </w:rPr>
              <w:t>4.4×4.4m</w:t>
            </w:r>
            <w:r w:rsidR="00C53437">
              <w:rPr>
                <w:rFonts w:ascii="Times New Roman" w:eastAsia="仿宋" w:hAnsi="Times New Roman" w:cs="Times New Roman" w:hint="eastAsia"/>
                <w:kern w:val="0"/>
                <w:sz w:val="20"/>
                <w:szCs w:val="20"/>
              </w:rPr>
              <w:t>，有压</w:t>
            </w:r>
          </w:p>
        </w:tc>
      </w:tr>
      <w:tr w:rsidR="00B50A90" w:rsidRPr="00B50A90" w:rsidTr="00F865DC">
        <w:trPr>
          <w:trHeight w:val="480"/>
          <w:jc w:val="center"/>
        </w:trPr>
        <w:tc>
          <w:tcPr>
            <w:tcW w:w="397"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38</w:t>
            </w:r>
          </w:p>
        </w:tc>
        <w:tc>
          <w:tcPr>
            <w:tcW w:w="95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三干六支渠倒虹吸</w:t>
            </w:r>
          </w:p>
        </w:tc>
        <w:tc>
          <w:tcPr>
            <w:tcW w:w="50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倒虹吸</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XW12+863</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XW12+938</w:t>
            </w:r>
          </w:p>
        </w:tc>
        <w:tc>
          <w:tcPr>
            <w:tcW w:w="38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75</w:t>
            </w:r>
          </w:p>
        </w:tc>
        <w:tc>
          <w:tcPr>
            <w:tcW w:w="1670" w:type="pct"/>
            <w:shd w:val="clear" w:color="auto" w:fill="auto"/>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3</w:t>
            </w:r>
            <w:r w:rsidRPr="00B50A90">
              <w:rPr>
                <w:rFonts w:ascii="Times New Roman" w:eastAsia="仿宋" w:hAnsi="Times New Roman" w:cs="Times New Roman"/>
                <w:kern w:val="0"/>
                <w:sz w:val="20"/>
                <w:szCs w:val="20"/>
              </w:rPr>
              <w:t>孔</w:t>
            </w:r>
            <w:r w:rsidRPr="00B50A90">
              <w:rPr>
                <w:rFonts w:ascii="Times New Roman" w:eastAsia="仿宋" w:hAnsi="Times New Roman" w:cs="Times New Roman"/>
                <w:kern w:val="0"/>
                <w:sz w:val="20"/>
                <w:szCs w:val="20"/>
              </w:rPr>
              <w:t>4.4×4.4m</w:t>
            </w:r>
            <w:r w:rsidR="00C53437">
              <w:rPr>
                <w:rFonts w:ascii="Times New Roman" w:eastAsia="仿宋" w:hAnsi="Times New Roman" w:cs="Times New Roman" w:hint="eastAsia"/>
                <w:kern w:val="0"/>
                <w:sz w:val="20"/>
                <w:szCs w:val="20"/>
              </w:rPr>
              <w:t>，有压</w:t>
            </w:r>
          </w:p>
        </w:tc>
      </w:tr>
      <w:tr w:rsidR="00B50A90" w:rsidRPr="00B50A90" w:rsidTr="00F865DC">
        <w:trPr>
          <w:trHeight w:val="270"/>
          <w:jc w:val="center"/>
        </w:trPr>
        <w:tc>
          <w:tcPr>
            <w:tcW w:w="397"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39</w:t>
            </w:r>
          </w:p>
        </w:tc>
        <w:tc>
          <w:tcPr>
            <w:tcW w:w="95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输水箱涵</w:t>
            </w:r>
          </w:p>
        </w:tc>
        <w:tc>
          <w:tcPr>
            <w:tcW w:w="50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明挖箱涵</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XW12+938</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XW13+356</w:t>
            </w:r>
          </w:p>
        </w:tc>
        <w:tc>
          <w:tcPr>
            <w:tcW w:w="38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418</w:t>
            </w:r>
          </w:p>
        </w:tc>
        <w:tc>
          <w:tcPr>
            <w:tcW w:w="1670" w:type="pct"/>
            <w:shd w:val="clear" w:color="auto" w:fill="auto"/>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3</w:t>
            </w:r>
            <w:r w:rsidRPr="00B50A90">
              <w:rPr>
                <w:rFonts w:ascii="Times New Roman" w:eastAsia="仿宋" w:hAnsi="Times New Roman" w:cs="Times New Roman"/>
                <w:kern w:val="0"/>
                <w:sz w:val="20"/>
                <w:szCs w:val="20"/>
              </w:rPr>
              <w:t>孔</w:t>
            </w:r>
            <w:r w:rsidRPr="00B50A90">
              <w:rPr>
                <w:rFonts w:ascii="Times New Roman" w:eastAsia="仿宋" w:hAnsi="Times New Roman" w:cs="Times New Roman"/>
                <w:kern w:val="0"/>
                <w:sz w:val="20"/>
                <w:szCs w:val="20"/>
              </w:rPr>
              <w:t>4.4×4.4m</w:t>
            </w:r>
            <w:r w:rsidR="00C53437">
              <w:rPr>
                <w:rFonts w:ascii="Times New Roman" w:eastAsia="仿宋" w:hAnsi="Times New Roman" w:cs="Times New Roman" w:hint="eastAsia"/>
                <w:kern w:val="0"/>
                <w:sz w:val="20"/>
                <w:szCs w:val="20"/>
              </w:rPr>
              <w:t>，有压</w:t>
            </w:r>
          </w:p>
        </w:tc>
      </w:tr>
      <w:tr w:rsidR="00B50A90" w:rsidRPr="00B50A90" w:rsidTr="00F865DC">
        <w:trPr>
          <w:trHeight w:val="480"/>
          <w:jc w:val="center"/>
        </w:trPr>
        <w:tc>
          <w:tcPr>
            <w:tcW w:w="397"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40</w:t>
            </w:r>
          </w:p>
        </w:tc>
        <w:tc>
          <w:tcPr>
            <w:tcW w:w="95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屯庄河倒虹吸</w:t>
            </w:r>
          </w:p>
        </w:tc>
        <w:tc>
          <w:tcPr>
            <w:tcW w:w="50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倒虹吸</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XW13+356</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XW13+446</w:t>
            </w:r>
          </w:p>
        </w:tc>
        <w:tc>
          <w:tcPr>
            <w:tcW w:w="38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90</w:t>
            </w:r>
          </w:p>
        </w:tc>
        <w:tc>
          <w:tcPr>
            <w:tcW w:w="1670" w:type="pct"/>
            <w:shd w:val="clear" w:color="auto" w:fill="auto"/>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3</w:t>
            </w:r>
            <w:r w:rsidRPr="00B50A90">
              <w:rPr>
                <w:rFonts w:ascii="Times New Roman" w:eastAsia="仿宋" w:hAnsi="Times New Roman" w:cs="Times New Roman"/>
                <w:kern w:val="0"/>
                <w:sz w:val="20"/>
                <w:szCs w:val="20"/>
              </w:rPr>
              <w:t>孔</w:t>
            </w:r>
            <w:r w:rsidRPr="00B50A90">
              <w:rPr>
                <w:rFonts w:ascii="Times New Roman" w:eastAsia="仿宋" w:hAnsi="Times New Roman" w:cs="Times New Roman"/>
                <w:kern w:val="0"/>
                <w:sz w:val="20"/>
                <w:szCs w:val="20"/>
              </w:rPr>
              <w:t>4.4×4.4m</w:t>
            </w:r>
            <w:r w:rsidR="00C53437">
              <w:rPr>
                <w:rFonts w:ascii="Times New Roman" w:eastAsia="仿宋" w:hAnsi="Times New Roman" w:cs="Times New Roman" w:hint="eastAsia"/>
                <w:kern w:val="0"/>
                <w:sz w:val="20"/>
                <w:szCs w:val="20"/>
              </w:rPr>
              <w:t>，有压</w:t>
            </w:r>
          </w:p>
        </w:tc>
      </w:tr>
      <w:tr w:rsidR="00B50A90" w:rsidRPr="00B50A90" w:rsidTr="00F865DC">
        <w:trPr>
          <w:trHeight w:val="270"/>
          <w:jc w:val="center"/>
        </w:trPr>
        <w:tc>
          <w:tcPr>
            <w:tcW w:w="397"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41</w:t>
            </w:r>
          </w:p>
        </w:tc>
        <w:tc>
          <w:tcPr>
            <w:tcW w:w="95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输水箱涵</w:t>
            </w:r>
          </w:p>
        </w:tc>
        <w:tc>
          <w:tcPr>
            <w:tcW w:w="50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明挖箱涵</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XW13+446</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XW14+000</w:t>
            </w:r>
          </w:p>
        </w:tc>
        <w:tc>
          <w:tcPr>
            <w:tcW w:w="38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554</w:t>
            </w:r>
          </w:p>
        </w:tc>
        <w:tc>
          <w:tcPr>
            <w:tcW w:w="1670" w:type="pct"/>
            <w:shd w:val="clear" w:color="auto" w:fill="auto"/>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3</w:t>
            </w:r>
            <w:r w:rsidRPr="00B50A90">
              <w:rPr>
                <w:rFonts w:ascii="Times New Roman" w:eastAsia="仿宋" w:hAnsi="Times New Roman" w:cs="Times New Roman"/>
                <w:kern w:val="0"/>
                <w:sz w:val="20"/>
                <w:szCs w:val="20"/>
              </w:rPr>
              <w:t>孔</w:t>
            </w:r>
            <w:r w:rsidRPr="00B50A90">
              <w:rPr>
                <w:rFonts w:ascii="Times New Roman" w:eastAsia="仿宋" w:hAnsi="Times New Roman" w:cs="Times New Roman"/>
                <w:kern w:val="0"/>
                <w:sz w:val="20"/>
                <w:szCs w:val="20"/>
              </w:rPr>
              <w:t>4.4×4.4m</w:t>
            </w:r>
            <w:r w:rsidR="00C53437">
              <w:rPr>
                <w:rFonts w:ascii="Times New Roman" w:eastAsia="仿宋" w:hAnsi="Times New Roman" w:cs="Times New Roman" w:hint="eastAsia"/>
                <w:kern w:val="0"/>
                <w:sz w:val="20"/>
                <w:szCs w:val="20"/>
              </w:rPr>
              <w:t>，有压</w:t>
            </w:r>
          </w:p>
        </w:tc>
      </w:tr>
      <w:tr w:rsidR="00B50A90" w:rsidRPr="00B50A90" w:rsidTr="00F865DC">
        <w:trPr>
          <w:trHeight w:val="480"/>
          <w:jc w:val="center"/>
        </w:trPr>
        <w:tc>
          <w:tcPr>
            <w:tcW w:w="397"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42</w:t>
            </w:r>
          </w:p>
        </w:tc>
        <w:tc>
          <w:tcPr>
            <w:tcW w:w="95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1</w:t>
            </w:r>
            <w:r w:rsidRPr="00B50A90">
              <w:rPr>
                <w:rFonts w:ascii="Times New Roman" w:eastAsia="仿宋" w:hAnsi="Times New Roman" w:cs="Times New Roman"/>
                <w:kern w:val="0"/>
                <w:sz w:val="20"/>
                <w:szCs w:val="20"/>
              </w:rPr>
              <w:t>号保水堰</w:t>
            </w:r>
          </w:p>
        </w:tc>
        <w:tc>
          <w:tcPr>
            <w:tcW w:w="50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保水堰</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XW14+000</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XW14+083</w:t>
            </w:r>
          </w:p>
        </w:tc>
        <w:tc>
          <w:tcPr>
            <w:tcW w:w="38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83</w:t>
            </w:r>
          </w:p>
        </w:tc>
        <w:tc>
          <w:tcPr>
            <w:tcW w:w="1670" w:type="pct"/>
            <w:shd w:val="clear" w:color="auto" w:fill="auto"/>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3</w:t>
            </w:r>
            <w:r w:rsidRPr="00B50A90">
              <w:rPr>
                <w:rFonts w:ascii="Times New Roman" w:eastAsia="仿宋" w:hAnsi="Times New Roman" w:cs="Times New Roman"/>
                <w:kern w:val="0"/>
                <w:sz w:val="20"/>
                <w:szCs w:val="20"/>
              </w:rPr>
              <w:t>孔</w:t>
            </w:r>
            <w:r w:rsidRPr="00B50A90">
              <w:rPr>
                <w:rFonts w:ascii="Times New Roman" w:eastAsia="仿宋" w:hAnsi="Times New Roman" w:cs="Times New Roman"/>
                <w:kern w:val="0"/>
                <w:sz w:val="20"/>
                <w:szCs w:val="20"/>
              </w:rPr>
              <w:t>4.4×4.4m</w:t>
            </w:r>
            <w:r w:rsidR="00C53437">
              <w:rPr>
                <w:rFonts w:ascii="Times New Roman" w:eastAsia="仿宋" w:hAnsi="Times New Roman" w:cs="Times New Roman" w:hint="eastAsia"/>
                <w:kern w:val="0"/>
                <w:sz w:val="20"/>
                <w:szCs w:val="20"/>
              </w:rPr>
              <w:t>，有压</w:t>
            </w:r>
          </w:p>
        </w:tc>
      </w:tr>
      <w:tr w:rsidR="00B50A90" w:rsidRPr="00B50A90" w:rsidTr="00F865DC">
        <w:trPr>
          <w:trHeight w:val="270"/>
          <w:jc w:val="center"/>
        </w:trPr>
        <w:tc>
          <w:tcPr>
            <w:tcW w:w="397"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43</w:t>
            </w:r>
          </w:p>
        </w:tc>
        <w:tc>
          <w:tcPr>
            <w:tcW w:w="95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输水箱涵</w:t>
            </w:r>
          </w:p>
        </w:tc>
        <w:tc>
          <w:tcPr>
            <w:tcW w:w="50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明挖箱涵</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XW14+083</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XW16+641</w:t>
            </w:r>
          </w:p>
        </w:tc>
        <w:tc>
          <w:tcPr>
            <w:tcW w:w="38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2558</w:t>
            </w:r>
          </w:p>
        </w:tc>
        <w:tc>
          <w:tcPr>
            <w:tcW w:w="1670" w:type="pct"/>
            <w:shd w:val="clear" w:color="auto" w:fill="auto"/>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3</w:t>
            </w:r>
            <w:r w:rsidRPr="00B50A90">
              <w:rPr>
                <w:rFonts w:ascii="Times New Roman" w:eastAsia="仿宋" w:hAnsi="Times New Roman" w:cs="Times New Roman"/>
                <w:kern w:val="0"/>
                <w:sz w:val="20"/>
                <w:szCs w:val="20"/>
              </w:rPr>
              <w:t>孔</w:t>
            </w:r>
            <w:r w:rsidRPr="00B50A90">
              <w:rPr>
                <w:rFonts w:ascii="Times New Roman" w:eastAsia="仿宋" w:hAnsi="Times New Roman" w:cs="Times New Roman"/>
                <w:kern w:val="0"/>
                <w:sz w:val="20"/>
                <w:szCs w:val="20"/>
              </w:rPr>
              <w:t>4.4×4.4m</w:t>
            </w:r>
            <w:r w:rsidR="00C53437">
              <w:rPr>
                <w:rFonts w:ascii="Times New Roman" w:eastAsia="仿宋" w:hAnsi="Times New Roman" w:cs="Times New Roman" w:hint="eastAsia"/>
                <w:kern w:val="0"/>
                <w:sz w:val="20"/>
                <w:szCs w:val="20"/>
              </w:rPr>
              <w:t>，有压</w:t>
            </w:r>
          </w:p>
        </w:tc>
      </w:tr>
      <w:tr w:rsidR="00B50A90" w:rsidRPr="00B50A90" w:rsidTr="00F865DC">
        <w:trPr>
          <w:trHeight w:val="270"/>
          <w:jc w:val="center"/>
        </w:trPr>
        <w:tc>
          <w:tcPr>
            <w:tcW w:w="397"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44</w:t>
            </w:r>
          </w:p>
        </w:tc>
        <w:tc>
          <w:tcPr>
            <w:tcW w:w="95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丁家庄公路涵</w:t>
            </w:r>
          </w:p>
        </w:tc>
        <w:tc>
          <w:tcPr>
            <w:tcW w:w="50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穿公路箱涵</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XW16+641</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XW16+686</w:t>
            </w:r>
          </w:p>
        </w:tc>
        <w:tc>
          <w:tcPr>
            <w:tcW w:w="38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45</w:t>
            </w:r>
          </w:p>
        </w:tc>
        <w:tc>
          <w:tcPr>
            <w:tcW w:w="1670" w:type="pct"/>
            <w:shd w:val="clear" w:color="auto" w:fill="auto"/>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3</w:t>
            </w:r>
            <w:r w:rsidRPr="00B50A90">
              <w:rPr>
                <w:rFonts w:ascii="Times New Roman" w:eastAsia="仿宋" w:hAnsi="Times New Roman" w:cs="Times New Roman"/>
                <w:kern w:val="0"/>
                <w:sz w:val="20"/>
                <w:szCs w:val="20"/>
              </w:rPr>
              <w:t>孔</w:t>
            </w:r>
            <w:r w:rsidRPr="00B50A90">
              <w:rPr>
                <w:rFonts w:ascii="Times New Roman" w:eastAsia="仿宋" w:hAnsi="Times New Roman" w:cs="Times New Roman"/>
                <w:kern w:val="0"/>
                <w:sz w:val="20"/>
                <w:szCs w:val="20"/>
              </w:rPr>
              <w:t>4.4×4.4m</w:t>
            </w:r>
            <w:r w:rsidR="00C53437">
              <w:rPr>
                <w:rFonts w:ascii="Times New Roman" w:eastAsia="仿宋" w:hAnsi="Times New Roman" w:cs="Times New Roman" w:hint="eastAsia"/>
                <w:kern w:val="0"/>
                <w:sz w:val="20"/>
                <w:szCs w:val="20"/>
              </w:rPr>
              <w:t>，有压</w:t>
            </w:r>
          </w:p>
        </w:tc>
      </w:tr>
      <w:tr w:rsidR="00B50A90" w:rsidRPr="00B50A90" w:rsidTr="00F865DC">
        <w:trPr>
          <w:trHeight w:val="270"/>
          <w:jc w:val="center"/>
        </w:trPr>
        <w:tc>
          <w:tcPr>
            <w:tcW w:w="397"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45</w:t>
            </w:r>
          </w:p>
        </w:tc>
        <w:tc>
          <w:tcPr>
            <w:tcW w:w="95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输水箱涵</w:t>
            </w:r>
          </w:p>
        </w:tc>
        <w:tc>
          <w:tcPr>
            <w:tcW w:w="50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明挖箱涵</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XW16+686</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XW18+112</w:t>
            </w:r>
          </w:p>
        </w:tc>
        <w:tc>
          <w:tcPr>
            <w:tcW w:w="38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1426</w:t>
            </w:r>
          </w:p>
        </w:tc>
        <w:tc>
          <w:tcPr>
            <w:tcW w:w="167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含有</w:t>
            </w:r>
            <w:r w:rsidRPr="00B50A90">
              <w:rPr>
                <w:rFonts w:ascii="Times New Roman" w:eastAsia="仿宋" w:hAnsi="Times New Roman" w:cs="Times New Roman"/>
                <w:kern w:val="0"/>
                <w:sz w:val="20"/>
                <w:szCs w:val="20"/>
              </w:rPr>
              <w:t>RT8</w:t>
            </w:r>
            <w:r w:rsidRPr="00B50A90">
              <w:rPr>
                <w:rFonts w:ascii="Times New Roman" w:eastAsia="仿宋" w:hAnsi="Times New Roman" w:cs="Times New Roman"/>
                <w:kern w:val="0"/>
                <w:sz w:val="20"/>
                <w:szCs w:val="20"/>
              </w:rPr>
              <w:t>号通气孔</w:t>
            </w:r>
          </w:p>
        </w:tc>
      </w:tr>
      <w:tr w:rsidR="00B50A90" w:rsidRPr="00B50A90" w:rsidTr="00F865DC">
        <w:trPr>
          <w:trHeight w:val="480"/>
          <w:jc w:val="center"/>
        </w:trPr>
        <w:tc>
          <w:tcPr>
            <w:tcW w:w="397"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46</w:t>
            </w:r>
          </w:p>
        </w:tc>
        <w:tc>
          <w:tcPr>
            <w:tcW w:w="95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农场公路涵</w:t>
            </w:r>
          </w:p>
        </w:tc>
        <w:tc>
          <w:tcPr>
            <w:tcW w:w="50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穿公路箱涵</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XW18+112</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XW18+157</w:t>
            </w:r>
          </w:p>
        </w:tc>
        <w:tc>
          <w:tcPr>
            <w:tcW w:w="38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45</w:t>
            </w:r>
          </w:p>
        </w:tc>
        <w:tc>
          <w:tcPr>
            <w:tcW w:w="1670" w:type="pct"/>
            <w:shd w:val="clear" w:color="auto" w:fill="auto"/>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3</w:t>
            </w:r>
            <w:r w:rsidRPr="00B50A90">
              <w:rPr>
                <w:rFonts w:ascii="Times New Roman" w:eastAsia="仿宋" w:hAnsi="Times New Roman" w:cs="Times New Roman"/>
                <w:kern w:val="0"/>
                <w:sz w:val="20"/>
                <w:szCs w:val="20"/>
              </w:rPr>
              <w:t>孔</w:t>
            </w:r>
            <w:r w:rsidRPr="00B50A90">
              <w:rPr>
                <w:rFonts w:ascii="Times New Roman" w:eastAsia="仿宋" w:hAnsi="Times New Roman" w:cs="Times New Roman"/>
                <w:kern w:val="0"/>
                <w:sz w:val="20"/>
                <w:szCs w:val="20"/>
              </w:rPr>
              <w:t>4.4×4.4m</w:t>
            </w:r>
            <w:r w:rsidR="00C53437">
              <w:rPr>
                <w:rFonts w:ascii="Times New Roman" w:eastAsia="仿宋" w:hAnsi="Times New Roman" w:cs="Times New Roman" w:hint="eastAsia"/>
                <w:kern w:val="0"/>
                <w:sz w:val="20"/>
                <w:szCs w:val="20"/>
              </w:rPr>
              <w:t>，有压</w:t>
            </w:r>
          </w:p>
        </w:tc>
      </w:tr>
      <w:tr w:rsidR="00B50A90" w:rsidRPr="00B50A90" w:rsidTr="00F865DC">
        <w:trPr>
          <w:trHeight w:val="270"/>
          <w:jc w:val="center"/>
        </w:trPr>
        <w:tc>
          <w:tcPr>
            <w:tcW w:w="397"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47</w:t>
            </w:r>
          </w:p>
        </w:tc>
        <w:tc>
          <w:tcPr>
            <w:tcW w:w="95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输水箱涵</w:t>
            </w:r>
          </w:p>
        </w:tc>
        <w:tc>
          <w:tcPr>
            <w:tcW w:w="50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明挖箱涵</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XW18+157</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XW18+434</w:t>
            </w:r>
          </w:p>
        </w:tc>
        <w:tc>
          <w:tcPr>
            <w:tcW w:w="38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277</w:t>
            </w:r>
          </w:p>
        </w:tc>
        <w:tc>
          <w:tcPr>
            <w:tcW w:w="1670" w:type="pct"/>
            <w:shd w:val="clear" w:color="auto" w:fill="auto"/>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3</w:t>
            </w:r>
            <w:r w:rsidRPr="00B50A90">
              <w:rPr>
                <w:rFonts w:ascii="Times New Roman" w:eastAsia="仿宋" w:hAnsi="Times New Roman" w:cs="Times New Roman"/>
                <w:kern w:val="0"/>
                <w:sz w:val="20"/>
                <w:szCs w:val="20"/>
              </w:rPr>
              <w:t>孔</w:t>
            </w:r>
            <w:r w:rsidRPr="00B50A90">
              <w:rPr>
                <w:rFonts w:ascii="Times New Roman" w:eastAsia="仿宋" w:hAnsi="Times New Roman" w:cs="Times New Roman"/>
                <w:kern w:val="0"/>
                <w:sz w:val="20"/>
                <w:szCs w:val="20"/>
              </w:rPr>
              <w:t>4.4×4.4m</w:t>
            </w:r>
            <w:r w:rsidR="00C53437">
              <w:rPr>
                <w:rFonts w:ascii="Times New Roman" w:eastAsia="仿宋" w:hAnsi="Times New Roman" w:cs="Times New Roman" w:hint="eastAsia"/>
                <w:kern w:val="0"/>
                <w:sz w:val="20"/>
                <w:szCs w:val="20"/>
              </w:rPr>
              <w:t>，有压</w:t>
            </w:r>
          </w:p>
        </w:tc>
      </w:tr>
      <w:tr w:rsidR="00B50A90" w:rsidRPr="00B50A90" w:rsidTr="00F865DC">
        <w:trPr>
          <w:trHeight w:val="270"/>
          <w:jc w:val="center"/>
        </w:trPr>
        <w:tc>
          <w:tcPr>
            <w:tcW w:w="397"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48</w:t>
            </w:r>
          </w:p>
        </w:tc>
        <w:tc>
          <w:tcPr>
            <w:tcW w:w="95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郎五庄二排干倒虹吸</w:t>
            </w:r>
          </w:p>
        </w:tc>
        <w:tc>
          <w:tcPr>
            <w:tcW w:w="50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倒虹吸</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XW18+434</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XW18+509</w:t>
            </w:r>
          </w:p>
        </w:tc>
        <w:tc>
          <w:tcPr>
            <w:tcW w:w="38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75</w:t>
            </w:r>
          </w:p>
        </w:tc>
        <w:tc>
          <w:tcPr>
            <w:tcW w:w="1670" w:type="pct"/>
            <w:shd w:val="clear" w:color="auto" w:fill="auto"/>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3</w:t>
            </w:r>
            <w:r w:rsidRPr="00B50A90">
              <w:rPr>
                <w:rFonts w:ascii="Times New Roman" w:eastAsia="仿宋" w:hAnsi="Times New Roman" w:cs="Times New Roman"/>
                <w:kern w:val="0"/>
                <w:sz w:val="20"/>
                <w:szCs w:val="20"/>
              </w:rPr>
              <w:t>孔</w:t>
            </w:r>
            <w:r w:rsidRPr="00B50A90">
              <w:rPr>
                <w:rFonts w:ascii="Times New Roman" w:eastAsia="仿宋" w:hAnsi="Times New Roman" w:cs="Times New Roman"/>
                <w:kern w:val="0"/>
                <w:sz w:val="20"/>
                <w:szCs w:val="20"/>
              </w:rPr>
              <w:t>4.4×4.4m</w:t>
            </w:r>
            <w:r w:rsidR="00C53437">
              <w:rPr>
                <w:rFonts w:ascii="Times New Roman" w:eastAsia="仿宋" w:hAnsi="Times New Roman" w:cs="Times New Roman" w:hint="eastAsia"/>
                <w:kern w:val="0"/>
                <w:sz w:val="20"/>
                <w:szCs w:val="20"/>
              </w:rPr>
              <w:t>，有压</w:t>
            </w:r>
          </w:p>
        </w:tc>
      </w:tr>
      <w:tr w:rsidR="00B50A90" w:rsidRPr="00B50A90" w:rsidTr="00F865DC">
        <w:trPr>
          <w:trHeight w:val="270"/>
          <w:jc w:val="center"/>
        </w:trPr>
        <w:tc>
          <w:tcPr>
            <w:tcW w:w="397"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49</w:t>
            </w:r>
          </w:p>
        </w:tc>
        <w:tc>
          <w:tcPr>
            <w:tcW w:w="95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输水箱涵</w:t>
            </w:r>
          </w:p>
        </w:tc>
        <w:tc>
          <w:tcPr>
            <w:tcW w:w="50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明挖箱涵</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XW18+509</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XW19+182.5</w:t>
            </w:r>
          </w:p>
        </w:tc>
        <w:tc>
          <w:tcPr>
            <w:tcW w:w="38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673.5</w:t>
            </w:r>
          </w:p>
        </w:tc>
        <w:tc>
          <w:tcPr>
            <w:tcW w:w="1670" w:type="pct"/>
            <w:shd w:val="clear" w:color="auto" w:fill="auto"/>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3</w:t>
            </w:r>
            <w:r w:rsidRPr="00B50A90">
              <w:rPr>
                <w:rFonts w:ascii="Times New Roman" w:eastAsia="仿宋" w:hAnsi="Times New Roman" w:cs="Times New Roman"/>
                <w:kern w:val="0"/>
                <w:sz w:val="20"/>
                <w:szCs w:val="20"/>
              </w:rPr>
              <w:t>孔</w:t>
            </w:r>
            <w:r w:rsidRPr="00B50A90">
              <w:rPr>
                <w:rFonts w:ascii="Times New Roman" w:eastAsia="仿宋" w:hAnsi="Times New Roman" w:cs="Times New Roman"/>
                <w:kern w:val="0"/>
                <w:sz w:val="20"/>
                <w:szCs w:val="20"/>
              </w:rPr>
              <w:t>4.4×4.4m</w:t>
            </w:r>
            <w:r w:rsidR="00C53437">
              <w:rPr>
                <w:rFonts w:ascii="Times New Roman" w:eastAsia="仿宋" w:hAnsi="Times New Roman" w:cs="Times New Roman" w:hint="eastAsia"/>
                <w:kern w:val="0"/>
                <w:sz w:val="20"/>
                <w:szCs w:val="20"/>
              </w:rPr>
              <w:t>，有压</w:t>
            </w:r>
          </w:p>
        </w:tc>
      </w:tr>
      <w:tr w:rsidR="00B50A90" w:rsidRPr="00B50A90" w:rsidTr="00F865DC">
        <w:trPr>
          <w:trHeight w:val="480"/>
          <w:jc w:val="center"/>
        </w:trPr>
        <w:tc>
          <w:tcPr>
            <w:tcW w:w="397"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50</w:t>
            </w:r>
          </w:p>
        </w:tc>
        <w:tc>
          <w:tcPr>
            <w:tcW w:w="95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郎五庄分水口</w:t>
            </w:r>
          </w:p>
        </w:tc>
        <w:tc>
          <w:tcPr>
            <w:tcW w:w="50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分水口</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XW19+182.5</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XW19+197.5</w:t>
            </w:r>
          </w:p>
        </w:tc>
        <w:tc>
          <w:tcPr>
            <w:tcW w:w="38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15</w:t>
            </w:r>
          </w:p>
        </w:tc>
        <w:tc>
          <w:tcPr>
            <w:tcW w:w="1670" w:type="pct"/>
            <w:shd w:val="clear" w:color="auto" w:fill="auto"/>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3</w:t>
            </w:r>
            <w:r w:rsidRPr="00B50A90">
              <w:rPr>
                <w:rFonts w:ascii="Times New Roman" w:eastAsia="仿宋" w:hAnsi="Times New Roman" w:cs="Times New Roman"/>
                <w:kern w:val="0"/>
                <w:sz w:val="20"/>
                <w:szCs w:val="20"/>
              </w:rPr>
              <w:t>孔</w:t>
            </w:r>
            <w:r w:rsidRPr="00B50A90">
              <w:rPr>
                <w:rFonts w:ascii="Times New Roman" w:eastAsia="仿宋" w:hAnsi="Times New Roman" w:cs="Times New Roman"/>
                <w:kern w:val="0"/>
                <w:sz w:val="20"/>
                <w:szCs w:val="20"/>
              </w:rPr>
              <w:t>4.4×4.4m</w:t>
            </w:r>
            <w:r w:rsidR="00C53437">
              <w:rPr>
                <w:rFonts w:ascii="Times New Roman" w:eastAsia="仿宋" w:hAnsi="Times New Roman" w:cs="Times New Roman" w:hint="eastAsia"/>
                <w:kern w:val="0"/>
                <w:sz w:val="20"/>
                <w:szCs w:val="20"/>
              </w:rPr>
              <w:t>，有压</w:t>
            </w:r>
          </w:p>
        </w:tc>
      </w:tr>
      <w:tr w:rsidR="00B50A90" w:rsidRPr="00B50A90" w:rsidTr="00F865DC">
        <w:trPr>
          <w:trHeight w:val="270"/>
          <w:jc w:val="center"/>
        </w:trPr>
        <w:tc>
          <w:tcPr>
            <w:tcW w:w="397"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51</w:t>
            </w:r>
          </w:p>
        </w:tc>
        <w:tc>
          <w:tcPr>
            <w:tcW w:w="95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输水箱涵</w:t>
            </w:r>
          </w:p>
        </w:tc>
        <w:tc>
          <w:tcPr>
            <w:tcW w:w="50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明挖箱涵</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XW19+197.5</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XW19+299</w:t>
            </w:r>
          </w:p>
        </w:tc>
        <w:tc>
          <w:tcPr>
            <w:tcW w:w="38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101.5</w:t>
            </w:r>
          </w:p>
        </w:tc>
        <w:tc>
          <w:tcPr>
            <w:tcW w:w="1670" w:type="pct"/>
            <w:shd w:val="clear" w:color="auto" w:fill="auto"/>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3</w:t>
            </w:r>
            <w:r w:rsidRPr="00B50A90">
              <w:rPr>
                <w:rFonts w:ascii="Times New Roman" w:eastAsia="仿宋" w:hAnsi="Times New Roman" w:cs="Times New Roman"/>
                <w:kern w:val="0"/>
                <w:sz w:val="20"/>
                <w:szCs w:val="20"/>
              </w:rPr>
              <w:t>孔</w:t>
            </w:r>
            <w:r w:rsidRPr="00B50A90">
              <w:rPr>
                <w:rFonts w:ascii="Times New Roman" w:eastAsia="仿宋" w:hAnsi="Times New Roman" w:cs="Times New Roman"/>
                <w:kern w:val="0"/>
                <w:sz w:val="20"/>
                <w:szCs w:val="20"/>
              </w:rPr>
              <w:t>4.4×4.4m</w:t>
            </w:r>
            <w:r w:rsidR="00C53437">
              <w:rPr>
                <w:rFonts w:ascii="Times New Roman" w:eastAsia="仿宋" w:hAnsi="Times New Roman" w:cs="Times New Roman" w:hint="eastAsia"/>
                <w:kern w:val="0"/>
                <w:sz w:val="20"/>
                <w:szCs w:val="20"/>
              </w:rPr>
              <w:t>，有压</w:t>
            </w:r>
          </w:p>
        </w:tc>
      </w:tr>
      <w:tr w:rsidR="00B50A90" w:rsidRPr="00B50A90" w:rsidTr="00F865DC">
        <w:trPr>
          <w:trHeight w:val="480"/>
          <w:jc w:val="center"/>
        </w:trPr>
        <w:tc>
          <w:tcPr>
            <w:tcW w:w="397"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52</w:t>
            </w:r>
          </w:p>
        </w:tc>
        <w:tc>
          <w:tcPr>
            <w:tcW w:w="95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郎五庄至坟台公路涵</w:t>
            </w:r>
          </w:p>
        </w:tc>
        <w:tc>
          <w:tcPr>
            <w:tcW w:w="50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穿公路箱涵</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XW19+299</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XW19+344</w:t>
            </w:r>
          </w:p>
        </w:tc>
        <w:tc>
          <w:tcPr>
            <w:tcW w:w="38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45</w:t>
            </w:r>
          </w:p>
        </w:tc>
        <w:tc>
          <w:tcPr>
            <w:tcW w:w="167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3</w:t>
            </w:r>
            <w:r w:rsidRPr="00B50A90">
              <w:rPr>
                <w:rFonts w:ascii="Times New Roman" w:eastAsia="仿宋" w:hAnsi="Times New Roman" w:cs="Times New Roman"/>
                <w:kern w:val="0"/>
                <w:sz w:val="20"/>
                <w:szCs w:val="20"/>
              </w:rPr>
              <w:t>孔</w:t>
            </w:r>
            <w:r w:rsidRPr="00B50A90">
              <w:rPr>
                <w:rFonts w:ascii="Times New Roman" w:eastAsia="仿宋" w:hAnsi="Times New Roman" w:cs="Times New Roman"/>
                <w:kern w:val="0"/>
                <w:sz w:val="20"/>
                <w:szCs w:val="20"/>
              </w:rPr>
              <w:t>4.4m×4.4m</w:t>
            </w:r>
            <w:r w:rsidR="00C53437">
              <w:rPr>
                <w:rFonts w:ascii="Times New Roman" w:eastAsia="仿宋" w:hAnsi="Times New Roman" w:cs="Times New Roman" w:hint="eastAsia"/>
                <w:kern w:val="0"/>
                <w:sz w:val="20"/>
                <w:szCs w:val="20"/>
              </w:rPr>
              <w:t>，有压</w:t>
            </w:r>
          </w:p>
        </w:tc>
      </w:tr>
      <w:tr w:rsidR="00B50A90" w:rsidRPr="00B50A90" w:rsidTr="00F865DC">
        <w:trPr>
          <w:trHeight w:val="270"/>
          <w:jc w:val="center"/>
        </w:trPr>
        <w:tc>
          <w:tcPr>
            <w:tcW w:w="397"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53</w:t>
            </w:r>
          </w:p>
        </w:tc>
        <w:tc>
          <w:tcPr>
            <w:tcW w:w="95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输水箱涵</w:t>
            </w:r>
          </w:p>
        </w:tc>
        <w:tc>
          <w:tcPr>
            <w:tcW w:w="50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明挖箱涵</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XW19+344</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XW20+376</w:t>
            </w:r>
          </w:p>
        </w:tc>
        <w:tc>
          <w:tcPr>
            <w:tcW w:w="38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1032</w:t>
            </w:r>
          </w:p>
        </w:tc>
        <w:tc>
          <w:tcPr>
            <w:tcW w:w="167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含有</w:t>
            </w:r>
            <w:r w:rsidRPr="00B50A90">
              <w:rPr>
                <w:rFonts w:ascii="Times New Roman" w:eastAsia="仿宋" w:hAnsi="Times New Roman" w:cs="Times New Roman"/>
                <w:kern w:val="0"/>
                <w:sz w:val="20"/>
                <w:szCs w:val="20"/>
              </w:rPr>
              <w:t>RT9</w:t>
            </w:r>
            <w:r w:rsidRPr="00B50A90">
              <w:rPr>
                <w:rFonts w:ascii="Times New Roman" w:eastAsia="仿宋" w:hAnsi="Times New Roman" w:cs="Times New Roman"/>
                <w:kern w:val="0"/>
                <w:sz w:val="20"/>
                <w:szCs w:val="20"/>
              </w:rPr>
              <w:t>号通气孔</w:t>
            </w:r>
          </w:p>
        </w:tc>
      </w:tr>
      <w:tr w:rsidR="00B50A90" w:rsidRPr="00B50A90" w:rsidTr="00F865DC">
        <w:trPr>
          <w:trHeight w:val="480"/>
          <w:jc w:val="center"/>
        </w:trPr>
        <w:tc>
          <w:tcPr>
            <w:tcW w:w="397"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54</w:t>
            </w:r>
          </w:p>
        </w:tc>
        <w:tc>
          <w:tcPr>
            <w:tcW w:w="95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大午集团公路涵</w:t>
            </w:r>
          </w:p>
        </w:tc>
        <w:tc>
          <w:tcPr>
            <w:tcW w:w="50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穿公路箱涵</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XW20+376</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XW20+421</w:t>
            </w:r>
          </w:p>
        </w:tc>
        <w:tc>
          <w:tcPr>
            <w:tcW w:w="38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45</w:t>
            </w:r>
          </w:p>
        </w:tc>
        <w:tc>
          <w:tcPr>
            <w:tcW w:w="167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3</w:t>
            </w:r>
            <w:r w:rsidRPr="00B50A90">
              <w:rPr>
                <w:rFonts w:ascii="Times New Roman" w:eastAsia="仿宋" w:hAnsi="Times New Roman" w:cs="Times New Roman"/>
                <w:kern w:val="0"/>
                <w:sz w:val="20"/>
                <w:szCs w:val="20"/>
              </w:rPr>
              <w:t>孔</w:t>
            </w:r>
            <w:r w:rsidRPr="00B50A90">
              <w:rPr>
                <w:rFonts w:ascii="Times New Roman" w:eastAsia="仿宋" w:hAnsi="Times New Roman" w:cs="Times New Roman"/>
                <w:kern w:val="0"/>
                <w:sz w:val="20"/>
                <w:szCs w:val="20"/>
              </w:rPr>
              <w:t>4.4m×4.4m</w:t>
            </w:r>
            <w:r w:rsidR="00C53437">
              <w:rPr>
                <w:rFonts w:ascii="Times New Roman" w:eastAsia="仿宋" w:hAnsi="Times New Roman" w:cs="Times New Roman" w:hint="eastAsia"/>
                <w:kern w:val="0"/>
                <w:sz w:val="20"/>
                <w:szCs w:val="20"/>
              </w:rPr>
              <w:t>，有压</w:t>
            </w:r>
          </w:p>
        </w:tc>
      </w:tr>
      <w:tr w:rsidR="00B50A90" w:rsidRPr="00B50A90" w:rsidTr="00F865DC">
        <w:trPr>
          <w:trHeight w:val="270"/>
          <w:jc w:val="center"/>
        </w:trPr>
        <w:tc>
          <w:tcPr>
            <w:tcW w:w="397"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55</w:t>
            </w:r>
          </w:p>
        </w:tc>
        <w:tc>
          <w:tcPr>
            <w:tcW w:w="95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输水箱涵</w:t>
            </w:r>
          </w:p>
        </w:tc>
        <w:tc>
          <w:tcPr>
            <w:tcW w:w="50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明挖箱涵</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XW20+421</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XW21+603</w:t>
            </w:r>
          </w:p>
        </w:tc>
        <w:tc>
          <w:tcPr>
            <w:tcW w:w="38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1182</w:t>
            </w:r>
          </w:p>
        </w:tc>
        <w:tc>
          <w:tcPr>
            <w:tcW w:w="167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3</w:t>
            </w:r>
            <w:r w:rsidRPr="00B50A90">
              <w:rPr>
                <w:rFonts w:ascii="Times New Roman" w:eastAsia="仿宋" w:hAnsi="Times New Roman" w:cs="Times New Roman"/>
                <w:kern w:val="0"/>
                <w:sz w:val="20"/>
                <w:szCs w:val="20"/>
              </w:rPr>
              <w:t>孔</w:t>
            </w:r>
            <w:r w:rsidRPr="00B50A90">
              <w:rPr>
                <w:rFonts w:ascii="Times New Roman" w:eastAsia="仿宋" w:hAnsi="Times New Roman" w:cs="Times New Roman"/>
                <w:kern w:val="0"/>
                <w:sz w:val="20"/>
                <w:szCs w:val="20"/>
              </w:rPr>
              <w:t>4.4m×4.4m</w:t>
            </w:r>
            <w:r w:rsidR="00C53437">
              <w:rPr>
                <w:rFonts w:ascii="Times New Roman" w:eastAsia="仿宋" w:hAnsi="Times New Roman" w:cs="Times New Roman" w:hint="eastAsia"/>
                <w:kern w:val="0"/>
                <w:sz w:val="20"/>
                <w:szCs w:val="20"/>
              </w:rPr>
              <w:t>，有压</w:t>
            </w:r>
          </w:p>
        </w:tc>
      </w:tr>
      <w:tr w:rsidR="00B50A90" w:rsidRPr="00B50A90" w:rsidTr="00F865DC">
        <w:trPr>
          <w:trHeight w:val="480"/>
          <w:jc w:val="center"/>
        </w:trPr>
        <w:tc>
          <w:tcPr>
            <w:tcW w:w="397"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56</w:t>
            </w:r>
          </w:p>
        </w:tc>
        <w:tc>
          <w:tcPr>
            <w:tcW w:w="95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鸡爪河倒虹吸</w:t>
            </w:r>
          </w:p>
        </w:tc>
        <w:tc>
          <w:tcPr>
            <w:tcW w:w="50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倒虹吸</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XW21+603</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XW21+712</w:t>
            </w:r>
          </w:p>
        </w:tc>
        <w:tc>
          <w:tcPr>
            <w:tcW w:w="38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109</w:t>
            </w:r>
          </w:p>
        </w:tc>
        <w:tc>
          <w:tcPr>
            <w:tcW w:w="167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3</w:t>
            </w:r>
            <w:r w:rsidRPr="00B50A90">
              <w:rPr>
                <w:rFonts w:ascii="Times New Roman" w:eastAsia="仿宋" w:hAnsi="Times New Roman" w:cs="Times New Roman"/>
                <w:kern w:val="0"/>
                <w:sz w:val="20"/>
                <w:szCs w:val="20"/>
              </w:rPr>
              <w:t>孔</w:t>
            </w:r>
            <w:r w:rsidRPr="00B50A90">
              <w:rPr>
                <w:rFonts w:ascii="Times New Roman" w:eastAsia="仿宋" w:hAnsi="Times New Roman" w:cs="Times New Roman"/>
                <w:kern w:val="0"/>
                <w:sz w:val="20"/>
                <w:szCs w:val="20"/>
              </w:rPr>
              <w:t>4.4m×4.4m</w:t>
            </w:r>
            <w:r w:rsidR="00C53437">
              <w:rPr>
                <w:rFonts w:ascii="Times New Roman" w:eastAsia="仿宋" w:hAnsi="Times New Roman" w:cs="Times New Roman" w:hint="eastAsia"/>
                <w:kern w:val="0"/>
                <w:sz w:val="20"/>
                <w:szCs w:val="20"/>
              </w:rPr>
              <w:t>，有压</w:t>
            </w:r>
          </w:p>
        </w:tc>
      </w:tr>
      <w:tr w:rsidR="00B50A90" w:rsidRPr="00B50A90" w:rsidTr="00F865DC">
        <w:trPr>
          <w:trHeight w:val="270"/>
          <w:jc w:val="center"/>
        </w:trPr>
        <w:tc>
          <w:tcPr>
            <w:tcW w:w="397"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57</w:t>
            </w:r>
          </w:p>
        </w:tc>
        <w:tc>
          <w:tcPr>
            <w:tcW w:w="95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输水箱涵</w:t>
            </w:r>
          </w:p>
        </w:tc>
        <w:tc>
          <w:tcPr>
            <w:tcW w:w="50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明挖箱涵</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XW21+712</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XW23+239</w:t>
            </w:r>
          </w:p>
        </w:tc>
        <w:tc>
          <w:tcPr>
            <w:tcW w:w="38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1527</w:t>
            </w:r>
          </w:p>
        </w:tc>
        <w:tc>
          <w:tcPr>
            <w:tcW w:w="167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含有</w:t>
            </w:r>
            <w:r w:rsidRPr="00B50A90">
              <w:rPr>
                <w:rFonts w:ascii="Times New Roman" w:eastAsia="仿宋" w:hAnsi="Times New Roman" w:cs="Times New Roman"/>
                <w:kern w:val="0"/>
                <w:sz w:val="20"/>
                <w:szCs w:val="20"/>
              </w:rPr>
              <w:t>RT10</w:t>
            </w:r>
            <w:r w:rsidRPr="00B50A90">
              <w:rPr>
                <w:rFonts w:ascii="Times New Roman" w:eastAsia="仿宋" w:hAnsi="Times New Roman" w:cs="Times New Roman"/>
                <w:kern w:val="0"/>
                <w:sz w:val="20"/>
                <w:szCs w:val="20"/>
              </w:rPr>
              <w:t>号通气孔</w:t>
            </w:r>
          </w:p>
        </w:tc>
      </w:tr>
      <w:tr w:rsidR="00B50A90" w:rsidRPr="00B50A90" w:rsidTr="00F865DC">
        <w:trPr>
          <w:trHeight w:val="480"/>
          <w:jc w:val="center"/>
        </w:trPr>
        <w:tc>
          <w:tcPr>
            <w:tcW w:w="397"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58</w:t>
            </w:r>
          </w:p>
        </w:tc>
        <w:tc>
          <w:tcPr>
            <w:tcW w:w="95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大庄村公路涵</w:t>
            </w:r>
          </w:p>
        </w:tc>
        <w:tc>
          <w:tcPr>
            <w:tcW w:w="50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穿公路箱涵</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XW23+239</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XW23+284</w:t>
            </w:r>
          </w:p>
        </w:tc>
        <w:tc>
          <w:tcPr>
            <w:tcW w:w="38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45</w:t>
            </w:r>
          </w:p>
        </w:tc>
        <w:tc>
          <w:tcPr>
            <w:tcW w:w="167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3</w:t>
            </w:r>
            <w:r w:rsidRPr="00B50A90">
              <w:rPr>
                <w:rFonts w:ascii="Times New Roman" w:eastAsia="仿宋" w:hAnsi="Times New Roman" w:cs="Times New Roman"/>
                <w:kern w:val="0"/>
                <w:sz w:val="20"/>
                <w:szCs w:val="20"/>
              </w:rPr>
              <w:t>孔</w:t>
            </w:r>
            <w:r w:rsidRPr="00B50A90">
              <w:rPr>
                <w:rFonts w:ascii="Times New Roman" w:eastAsia="仿宋" w:hAnsi="Times New Roman" w:cs="Times New Roman"/>
                <w:kern w:val="0"/>
                <w:sz w:val="20"/>
                <w:szCs w:val="20"/>
              </w:rPr>
              <w:t>4.4m×4.4m</w:t>
            </w:r>
            <w:r w:rsidR="00C53437">
              <w:rPr>
                <w:rFonts w:ascii="Times New Roman" w:eastAsia="仿宋" w:hAnsi="Times New Roman" w:cs="Times New Roman" w:hint="eastAsia"/>
                <w:kern w:val="0"/>
                <w:sz w:val="20"/>
                <w:szCs w:val="20"/>
              </w:rPr>
              <w:t>，有压</w:t>
            </w:r>
          </w:p>
        </w:tc>
      </w:tr>
      <w:tr w:rsidR="00B50A90" w:rsidRPr="00B50A90" w:rsidTr="00F865DC">
        <w:trPr>
          <w:trHeight w:val="270"/>
          <w:jc w:val="center"/>
        </w:trPr>
        <w:tc>
          <w:tcPr>
            <w:tcW w:w="397"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59</w:t>
            </w:r>
          </w:p>
        </w:tc>
        <w:tc>
          <w:tcPr>
            <w:tcW w:w="95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输水箱涵</w:t>
            </w:r>
          </w:p>
        </w:tc>
        <w:tc>
          <w:tcPr>
            <w:tcW w:w="50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明挖箱涵</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XW23+284</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XW24+483</w:t>
            </w:r>
          </w:p>
        </w:tc>
        <w:tc>
          <w:tcPr>
            <w:tcW w:w="38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1199</w:t>
            </w:r>
          </w:p>
        </w:tc>
        <w:tc>
          <w:tcPr>
            <w:tcW w:w="167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含有</w:t>
            </w:r>
            <w:r w:rsidRPr="00B50A90">
              <w:rPr>
                <w:rFonts w:ascii="Times New Roman" w:eastAsia="仿宋" w:hAnsi="Times New Roman" w:cs="Times New Roman"/>
                <w:kern w:val="0"/>
                <w:sz w:val="20"/>
                <w:szCs w:val="20"/>
              </w:rPr>
              <w:t>RT11</w:t>
            </w:r>
            <w:r w:rsidRPr="00B50A90">
              <w:rPr>
                <w:rFonts w:ascii="Times New Roman" w:eastAsia="仿宋" w:hAnsi="Times New Roman" w:cs="Times New Roman"/>
                <w:kern w:val="0"/>
                <w:sz w:val="20"/>
                <w:szCs w:val="20"/>
              </w:rPr>
              <w:t>号通气孔</w:t>
            </w:r>
          </w:p>
        </w:tc>
      </w:tr>
      <w:tr w:rsidR="00B50A90" w:rsidRPr="00B50A90" w:rsidTr="00F865DC">
        <w:trPr>
          <w:trHeight w:val="480"/>
          <w:jc w:val="center"/>
        </w:trPr>
        <w:tc>
          <w:tcPr>
            <w:tcW w:w="397"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60</w:t>
            </w:r>
          </w:p>
        </w:tc>
        <w:tc>
          <w:tcPr>
            <w:tcW w:w="95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京广铁路西检修闸</w:t>
            </w:r>
          </w:p>
        </w:tc>
        <w:tc>
          <w:tcPr>
            <w:tcW w:w="50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控制闸</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XW24+483</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XW24+498</w:t>
            </w:r>
          </w:p>
        </w:tc>
        <w:tc>
          <w:tcPr>
            <w:tcW w:w="38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15</w:t>
            </w:r>
          </w:p>
        </w:tc>
        <w:tc>
          <w:tcPr>
            <w:tcW w:w="1670" w:type="pct"/>
            <w:shd w:val="clear" w:color="auto" w:fill="auto"/>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3</w:t>
            </w:r>
            <w:r w:rsidRPr="00B50A90">
              <w:rPr>
                <w:rFonts w:ascii="Times New Roman" w:eastAsia="仿宋" w:hAnsi="Times New Roman" w:cs="Times New Roman"/>
                <w:kern w:val="0"/>
                <w:sz w:val="20"/>
                <w:szCs w:val="20"/>
              </w:rPr>
              <w:t>孔</w:t>
            </w:r>
            <w:r w:rsidRPr="00B50A90">
              <w:rPr>
                <w:rFonts w:ascii="Times New Roman" w:eastAsia="仿宋" w:hAnsi="Times New Roman" w:cs="Times New Roman"/>
                <w:kern w:val="0"/>
                <w:sz w:val="20"/>
                <w:szCs w:val="20"/>
              </w:rPr>
              <w:t>4.4×4.4m</w:t>
            </w:r>
            <w:r w:rsidR="00C53437">
              <w:rPr>
                <w:rFonts w:ascii="Times New Roman" w:eastAsia="仿宋" w:hAnsi="Times New Roman" w:cs="Times New Roman" w:hint="eastAsia"/>
                <w:kern w:val="0"/>
                <w:sz w:val="20"/>
                <w:szCs w:val="20"/>
              </w:rPr>
              <w:t>，有压</w:t>
            </w:r>
          </w:p>
        </w:tc>
      </w:tr>
      <w:tr w:rsidR="00B50A90" w:rsidRPr="00B50A90" w:rsidTr="00F865DC">
        <w:trPr>
          <w:trHeight w:val="480"/>
          <w:jc w:val="center"/>
        </w:trPr>
        <w:tc>
          <w:tcPr>
            <w:tcW w:w="397"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61</w:t>
            </w:r>
          </w:p>
        </w:tc>
        <w:tc>
          <w:tcPr>
            <w:tcW w:w="95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输水箱涵</w:t>
            </w:r>
          </w:p>
        </w:tc>
        <w:tc>
          <w:tcPr>
            <w:tcW w:w="50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明挖箱涵</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XW24+498</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XW24+647</w:t>
            </w:r>
          </w:p>
        </w:tc>
        <w:tc>
          <w:tcPr>
            <w:tcW w:w="38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149</w:t>
            </w:r>
          </w:p>
        </w:tc>
        <w:tc>
          <w:tcPr>
            <w:tcW w:w="1670" w:type="pct"/>
            <w:shd w:val="clear" w:color="auto" w:fill="auto"/>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3</w:t>
            </w:r>
            <w:r w:rsidRPr="00B50A90">
              <w:rPr>
                <w:rFonts w:ascii="Times New Roman" w:eastAsia="仿宋" w:hAnsi="Times New Roman" w:cs="Times New Roman"/>
                <w:kern w:val="0"/>
                <w:sz w:val="20"/>
                <w:szCs w:val="20"/>
              </w:rPr>
              <w:t>孔</w:t>
            </w:r>
            <w:r w:rsidRPr="00B50A90">
              <w:rPr>
                <w:rFonts w:ascii="Times New Roman" w:eastAsia="仿宋" w:hAnsi="Times New Roman" w:cs="Times New Roman"/>
                <w:kern w:val="0"/>
                <w:sz w:val="20"/>
                <w:szCs w:val="20"/>
              </w:rPr>
              <w:t>4.4×4.4m</w:t>
            </w:r>
            <w:r w:rsidR="00C53437">
              <w:rPr>
                <w:rFonts w:ascii="Times New Roman" w:eastAsia="仿宋" w:hAnsi="Times New Roman" w:cs="Times New Roman" w:hint="eastAsia"/>
                <w:kern w:val="0"/>
                <w:sz w:val="20"/>
                <w:szCs w:val="20"/>
              </w:rPr>
              <w:t>，有压</w:t>
            </w:r>
          </w:p>
        </w:tc>
      </w:tr>
      <w:tr w:rsidR="00B50A90" w:rsidRPr="00B50A90" w:rsidTr="00F865DC">
        <w:trPr>
          <w:trHeight w:val="480"/>
          <w:jc w:val="center"/>
        </w:trPr>
        <w:tc>
          <w:tcPr>
            <w:tcW w:w="397"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62</w:t>
            </w:r>
          </w:p>
        </w:tc>
        <w:tc>
          <w:tcPr>
            <w:tcW w:w="95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京广铁路涵</w:t>
            </w:r>
          </w:p>
        </w:tc>
        <w:tc>
          <w:tcPr>
            <w:tcW w:w="50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穿铁路箱涵</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XW24+647</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XW24+680</w:t>
            </w:r>
          </w:p>
        </w:tc>
        <w:tc>
          <w:tcPr>
            <w:tcW w:w="38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33</w:t>
            </w:r>
          </w:p>
        </w:tc>
        <w:tc>
          <w:tcPr>
            <w:tcW w:w="1670" w:type="pct"/>
            <w:shd w:val="clear" w:color="auto" w:fill="auto"/>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3</w:t>
            </w:r>
            <w:r w:rsidRPr="00B50A90">
              <w:rPr>
                <w:rFonts w:ascii="Times New Roman" w:eastAsia="仿宋" w:hAnsi="Times New Roman" w:cs="Times New Roman"/>
                <w:kern w:val="0"/>
                <w:sz w:val="20"/>
                <w:szCs w:val="20"/>
              </w:rPr>
              <w:t>孔</w:t>
            </w:r>
            <w:r w:rsidRPr="00B50A90">
              <w:rPr>
                <w:rFonts w:ascii="Times New Roman" w:eastAsia="仿宋" w:hAnsi="Times New Roman" w:cs="Times New Roman"/>
                <w:kern w:val="0"/>
                <w:sz w:val="20"/>
                <w:szCs w:val="20"/>
              </w:rPr>
              <w:t>4.4×4.4m</w:t>
            </w:r>
            <w:r w:rsidR="00C53437">
              <w:rPr>
                <w:rFonts w:ascii="Times New Roman" w:eastAsia="仿宋" w:hAnsi="Times New Roman" w:cs="Times New Roman" w:hint="eastAsia"/>
                <w:kern w:val="0"/>
                <w:sz w:val="20"/>
                <w:szCs w:val="20"/>
              </w:rPr>
              <w:t>，有压</w:t>
            </w:r>
          </w:p>
        </w:tc>
      </w:tr>
      <w:tr w:rsidR="00B50A90" w:rsidRPr="00B50A90" w:rsidTr="00F865DC">
        <w:trPr>
          <w:trHeight w:val="480"/>
          <w:jc w:val="center"/>
        </w:trPr>
        <w:tc>
          <w:tcPr>
            <w:tcW w:w="397"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63</w:t>
            </w:r>
          </w:p>
        </w:tc>
        <w:tc>
          <w:tcPr>
            <w:tcW w:w="95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输水箱涵</w:t>
            </w:r>
          </w:p>
        </w:tc>
        <w:tc>
          <w:tcPr>
            <w:tcW w:w="50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明挖箱涵</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XW24+680</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XW24+768</w:t>
            </w:r>
          </w:p>
        </w:tc>
        <w:tc>
          <w:tcPr>
            <w:tcW w:w="38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88</w:t>
            </w:r>
          </w:p>
        </w:tc>
        <w:tc>
          <w:tcPr>
            <w:tcW w:w="1670" w:type="pct"/>
            <w:shd w:val="clear" w:color="auto" w:fill="auto"/>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3</w:t>
            </w:r>
            <w:r w:rsidRPr="00B50A90">
              <w:rPr>
                <w:rFonts w:ascii="Times New Roman" w:eastAsia="仿宋" w:hAnsi="Times New Roman" w:cs="Times New Roman"/>
                <w:kern w:val="0"/>
                <w:sz w:val="20"/>
                <w:szCs w:val="20"/>
              </w:rPr>
              <w:t>孔</w:t>
            </w:r>
            <w:r w:rsidRPr="00B50A90">
              <w:rPr>
                <w:rFonts w:ascii="Times New Roman" w:eastAsia="仿宋" w:hAnsi="Times New Roman" w:cs="Times New Roman"/>
                <w:kern w:val="0"/>
                <w:sz w:val="20"/>
                <w:szCs w:val="20"/>
              </w:rPr>
              <w:t>4.4×4.4m</w:t>
            </w:r>
            <w:r w:rsidR="00C53437">
              <w:rPr>
                <w:rFonts w:ascii="Times New Roman" w:eastAsia="仿宋" w:hAnsi="Times New Roman" w:cs="Times New Roman" w:hint="eastAsia"/>
                <w:kern w:val="0"/>
                <w:sz w:val="20"/>
                <w:szCs w:val="20"/>
              </w:rPr>
              <w:t>，有压</w:t>
            </w:r>
          </w:p>
        </w:tc>
      </w:tr>
      <w:tr w:rsidR="00B50A90" w:rsidRPr="00B50A90" w:rsidTr="00F865DC">
        <w:trPr>
          <w:trHeight w:val="510"/>
          <w:jc w:val="center"/>
        </w:trPr>
        <w:tc>
          <w:tcPr>
            <w:tcW w:w="397"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64</w:t>
            </w:r>
          </w:p>
        </w:tc>
        <w:tc>
          <w:tcPr>
            <w:tcW w:w="95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京广公路涵</w:t>
            </w:r>
          </w:p>
        </w:tc>
        <w:tc>
          <w:tcPr>
            <w:tcW w:w="50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穿公路箱涵</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XW24+768</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XW24+933</w:t>
            </w:r>
          </w:p>
        </w:tc>
        <w:tc>
          <w:tcPr>
            <w:tcW w:w="38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165</w:t>
            </w:r>
          </w:p>
        </w:tc>
        <w:tc>
          <w:tcPr>
            <w:tcW w:w="1670" w:type="pct"/>
            <w:shd w:val="clear" w:color="auto" w:fill="auto"/>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3</w:t>
            </w:r>
            <w:r w:rsidRPr="00B50A90">
              <w:rPr>
                <w:rFonts w:ascii="Times New Roman" w:eastAsia="仿宋" w:hAnsi="Times New Roman" w:cs="Times New Roman"/>
                <w:kern w:val="0"/>
                <w:sz w:val="20"/>
                <w:szCs w:val="20"/>
              </w:rPr>
              <w:t>孔</w:t>
            </w:r>
            <w:r w:rsidRPr="00B50A90">
              <w:rPr>
                <w:rFonts w:ascii="Times New Roman" w:eastAsia="仿宋" w:hAnsi="Times New Roman" w:cs="Times New Roman"/>
                <w:kern w:val="0"/>
                <w:sz w:val="20"/>
                <w:szCs w:val="20"/>
              </w:rPr>
              <w:t>4.4×4.4m</w:t>
            </w:r>
            <w:r w:rsidR="00C53437">
              <w:rPr>
                <w:rFonts w:ascii="Times New Roman" w:eastAsia="仿宋" w:hAnsi="Times New Roman" w:cs="Times New Roman" w:hint="eastAsia"/>
                <w:kern w:val="0"/>
                <w:sz w:val="20"/>
                <w:szCs w:val="20"/>
              </w:rPr>
              <w:t>，有压</w:t>
            </w:r>
          </w:p>
        </w:tc>
      </w:tr>
      <w:tr w:rsidR="00B50A90" w:rsidRPr="00B50A90" w:rsidTr="00F865DC">
        <w:trPr>
          <w:trHeight w:val="270"/>
          <w:jc w:val="center"/>
        </w:trPr>
        <w:tc>
          <w:tcPr>
            <w:tcW w:w="397"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65</w:t>
            </w:r>
          </w:p>
        </w:tc>
        <w:tc>
          <w:tcPr>
            <w:tcW w:w="95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输水箱涵</w:t>
            </w:r>
          </w:p>
        </w:tc>
        <w:tc>
          <w:tcPr>
            <w:tcW w:w="50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明挖箱涵</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XW24+933</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XW25+436</w:t>
            </w:r>
          </w:p>
        </w:tc>
        <w:tc>
          <w:tcPr>
            <w:tcW w:w="38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503</w:t>
            </w:r>
          </w:p>
        </w:tc>
        <w:tc>
          <w:tcPr>
            <w:tcW w:w="1670" w:type="pct"/>
            <w:shd w:val="clear" w:color="auto" w:fill="auto"/>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3</w:t>
            </w:r>
            <w:r w:rsidRPr="00B50A90">
              <w:rPr>
                <w:rFonts w:ascii="Times New Roman" w:eastAsia="仿宋" w:hAnsi="Times New Roman" w:cs="Times New Roman"/>
                <w:kern w:val="0"/>
                <w:sz w:val="20"/>
                <w:szCs w:val="20"/>
              </w:rPr>
              <w:t>孔</w:t>
            </w:r>
            <w:r w:rsidRPr="00B50A90">
              <w:rPr>
                <w:rFonts w:ascii="Times New Roman" w:eastAsia="仿宋" w:hAnsi="Times New Roman" w:cs="Times New Roman"/>
                <w:kern w:val="0"/>
                <w:sz w:val="20"/>
                <w:szCs w:val="20"/>
              </w:rPr>
              <w:t>4.4×4.4m</w:t>
            </w:r>
            <w:r w:rsidR="00C53437">
              <w:rPr>
                <w:rFonts w:ascii="Times New Roman" w:eastAsia="仿宋" w:hAnsi="Times New Roman" w:cs="Times New Roman" w:hint="eastAsia"/>
                <w:kern w:val="0"/>
                <w:sz w:val="20"/>
                <w:szCs w:val="20"/>
              </w:rPr>
              <w:t>，有压</w:t>
            </w:r>
          </w:p>
        </w:tc>
      </w:tr>
      <w:tr w:rsidR="00B50A90" w:rsidRPr="00B50A90" w:rsidTr="00F865DC">
        <w:trPr>
          <w:trHeight w:val="270"/>
          <w:jc w:val="center"/>
        </w:trPr>
        <w:tc>
          <w:tcPr>
            <w:tcW w:w="397"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66</w:t>
            </w:r>
          </w:p>
        </w:tc>
        <w:tc>
          <w:tcPr>
            <w:tcW w:w="95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麒麟店村公路涵</w:t>
            </w:r>
          </w:p>
        </w:tc>
        <w:tc>
          <w:tcPr>
            <w:tcW w:w="50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穿公路箱涵</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XW25+436</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XW25+481</w:t>
            </w:r>
          </w:p>
        </w:tc>
        <w:tc>
          <w:tcPr>
            <w:tcW w:w="38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45</w:t>
            </w:r>
          </w:p>
        </w:tc>
        <w:tc>
          <w:tcPr>
            <w:tcW w:w="1670" w:type="pct"/>
            <w:shd w:val="clear" w:color="auto" w:fill="auto"/>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3</w:t>
            </w:r>
            <w:r w:rsidRPr="00B50A90">
              <w:rPr>
                <w:rFonts w:ascii="Times New Roman" w:eastAsia="仿宋" w:hAnsi="Times New Roman" w:cs="Times New Roman"/>
                <w:kern w:val="0"/>
                <w:sz w:val="20"/>
                <w:szCs w:val="20"/>
              </w:rPr>
              <w:t>孔</w:t>
            </w:r>
            <w:r w:rsidRPr="00B50A90">
              <w:rPr>
                <w:rFonts w:ascii="Times New Roman" w:eastAsia="仿宋" w:hAnsi="Times New Roman" w:cs="Times New Roman"/>
                <w:kern w:val="0"/>
                <w:sz w:val="20"/>
                <w:szCs w:val="20"/>
              </w:rPr>
              <w:t>4.4×4.4m</w:t>
            </w:r>
            <w:r w:rsidR="00C53437">
              <w:rPr>
                <w:rFonts w:ascii="Times New Roman" w:eastAsia="仿宋" w:hAnsi="Times New Roman" w:cs="Times New Roman" w:hint="eastAsia"/>
                <w:kern w:val="0"/>
                <w:sz w:val="20"/>
                <w:szCs w:val="20"/>
              </w:rPr>
              <w:t>，有压</w:t>
            </w:r>
          </w:p>
        </w:tc>
      </w:tr>
      <w:tr w:rsidR="00B50A90" w:rsidRPr="00B50A90" w:rsidTr="00F865DC">
        <w:trPr>
          <w:trHeight w:val="270"/>
          <w:jc w:val="center"/>
        </w:trPr>
        <w:tc>
          <w:tcPr>
            <w:tcW w:w="397"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67</w:t>
            </w:r>
          </w:p>
        </w:tc>
        <w:tc>
          <w:tcPr>
            <w:tcW w:w="95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输水箱涵</w:t>
            </w:r>
          </w:p>
        </w:tc>
        <w:tc>
          <w:tcPr>
            <w:tcW w:w="50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明挖箱涵</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XW25+481</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XW25+849</w:t>
            </w:r>
          </w:p>
        </w:tc>
        <w:tc>
          <w:tcPr>
            <w:tcW w:w="38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368</w:t>
            </w:r>
          </w:p>
        </w:tc>
        <w:tc>
          <w:tcPr>
            <w:tcW w:w="1670" w:type="pct"/>
            <w:shd w:val="clear" w:color="auto" w:fill="auto"/>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3</w:t>
            </w:r>
            <w:r w:rsidRPr="00B50A90">
              <w:rPr>
                <w:rFonts w:ascii="Times New Roman" w:eastAsia="仿宋" w:hAnsi="Times New Roman" w:cs="Times New Roman"/>
                <w:kern w:val="0"/>
                <w:sz w:val="20"/>
                <w:szCs w:val="20"/>
              </w:rPr>
              <w:t>孔</w:t>
            </w:r>
            <w:r w:rsidRPr="00B50A90">
              <w:rPr>
                <w:rFonts w:ascii="Times New Roman" w:eastAsia="仿宋" w:hAnsi="Times New Roman" w:cs="Times New Roman"/>
                <w:kern w:val="0"/>
                <w:sz w:val="20"/>
                <w:szCs w:val="20"/>
              </w:rPr>
              <w:t>4.4×4.4m</w:t>
            </w:r>
            <w:r w:rsidR="00C53437">
              <w:rPr>
                <w:rFonts w:ascii="Times New Roman" w:eastAsia="仿宋" w:hAnsi="Times New Roman" w:cs="Times New Roman" w:hint="eastAsia"/>
                <w:kern w:val="0"/>
                <w:sz w:val="20"/>
                <w:szCs w:val="20"/>
              </w:rPr>
              <w:t>，有压</w:t>
            </w:r>
          </w:p>
        </w:tc>
      </w:tr>
      <w:tr w:rsidR="00B50A90" w:rsidRPr="00B50A90" w:rsidTr="00F865DC">
        <w:trPr>
          <w:trHeight w:val="480"/>
          <w:jc w:val="center"/>
        </w:trPr>
        <w:tc>
          <w:tcPr>
            <w:tcW w:w="397"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68</w:t>
            </w:r>
          </w:p>
        </w:tc>
        <w:tc>
          <w:tcPr>
            <w:tcW w:w="95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郑村至田村铺公路涵</w:t>
            </w:r>
          </w:p>
        </w:tc>
        <w:tc>
          <w:tcPr>
            <w:tcW w:w="50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穿公路箱涵</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XW25+849</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XW25+894</w:t>
            </w:r>
          </w:p>
        </w:tc>
        <w:tc>
          <w:tcPr>
            <w:tcW w:w="38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45</w:t>
            </w:r>
          </w:p>
        </w:tc>
        <w:tc>
          <w:tcPr>
            <w:tcW w:w="1670" w:type="pct"/>
            <w:shd w:val="clear" w:color="auto" w:fill="auto"/>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3</w:t>
            </w:r>
            <w:r w:rsidRPr="00B50A90">
              <w:rPr>
                <w:rFonts w:ascii="Times New Roman" w:eastAsia="仿宋" w:hAnsi="Times New Roman" w:cs="Times New Roman"/>
                <w:kern w:val="0"/>
                <w:sz w:val="20"/>
                <w:szCs w:val="20"/>
              </w:rPr>
              <w:t>孔</w:t>
            </w:r>
            <w:r w:rsidRPr="00B50A90">
              <w:rPr>
                <w:rFonts w:ascii="Times New Roman" w:eastAsia="仿宋" w:hAnsi="Times New Roman" w:cs="Times New Roman"/>
                <w:kern w:val="0"/>
                <w:sz w:val="20"/>
                <w:szCs w:val="20"/>
              </w:rPr>
              <w:t>4.4×4.4m</w:t>
            </w:r>
            <w:r w:rsidR="00C53437">
              <w:rPr>
                <w:rFonts w:ascii="Times New Roman" w:eastAsia="仿宋" w:hAnsi="Times New Roman" w:cs="Times New Roman" w:hint="eastAsia"/>
                <w:kern w:val="0"/>
                <w:sz w:val="20"/>
                <w:szCs w:val="20"/>
              </w:rPr>
              <w:t>，有压</w:t>
            </w:r>
          </w:p>
        </w:tc>
      </w:tr>
      <w:tr w:rsidR="00B50A90" w:rsidRPr="00B50A90" w:rsidTr="00F865DC">
        <w:trPr>
          <w:trHeight w:val="270"/>
          <w:jc w:val="center"/>
        </w:trPr>
        <w:tc>
          <w:tcPr>
            <w:tcW w:w="397"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69</w:t>
            </w:r>
          </w:p>
        </w:tc>
        <w:tc>
          <w:tcPr>
            <w:tcW w:w="95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输水箱涵</w:t>
            </w:r>
          </w:p>
        </w:tc>
        <w:tc>
          <w:tcPr>
            <w:tcW w:w="50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明挖箱涵</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XW25+894</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XW25+919</w:t>
            </w:r>
          </w:p>
        </w:tc>
        <w:tc>
          <w:tcPr>
            <w:tcW w:w="38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25</w:t>
            </w:r>
          </w:p>
        </w:tc>
        <w:tc>
          <w:tcPr>
            <w:tcW w:w="1670" w:type="pct"/>
            <w:shd w:val="clear" w:color="auto" w:fill="auto"/>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3</w:t>
            </w:r>
            <w:r w:rsidRPr="00B50A90">
              <w:rPr>
                <w:rFonts w:ascii="Times New Roman" w:eastAsia="仿宋" w:hAnsi="Times New Roman" w:cs="Times New Roman"/>
                <w:kern w:val="0"/>
                <w:sz w:val="20"/>
                <w:szCs w:val="20"/>
              </w:rPr>
              <w:t>孔</w:t>
            </w:r>
            <w:r w:rsidRPr="00B50A90">
              <w:rPr>
                <w:rFonts w:ascii="Times New Roman" w:eastAsia="仿宋" w:hAnsi="Times New Roman" w:cs="Times New Roman"/>
                <w:kern w:val="0"/>
                <w:sz w:val="20"/>
                <w:szCs w:val="20"/>
              </w:rPr>
              <w:t>4.4×4.4m</w:t>
            </w:r>
            <w:r w:rsidR="00C53437">
              <w:rPr>
                <w:rFonts w:ascii="Times New Roman" w:eastAsia="仿宋" w:hAnsi="Times New Roman" w:cs="Times New Roman" w:hint="eastAsia"/>
                <w:kern w:val="0"/>
                <w:sz w:val="20"/>
                <w:szCs w:val="20"/>
              </w:rPr>
              <w:t>，有压</w:t>
            </w:r>
          </w:p>
        </w:tc>
      </w:tr>
      <w:tr w:rsidR="00B50A90" w:rsidRPr="00B50A90" w:rsidTr="00F865DC">
        <w:trPr>
          <w:trHeight w:val="480"/>
          <w:jc w:val="center"/>
        </w:trPr>
        <w:tc>
          <w:tcPr>
            <w:tcW w:w="397"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70</w:t>
            </w:r>
          </w:p>
        </w:tc>
        <w:tc>
          <w:tcPr>
            <w:tcW w:w="95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郑村北保水堰</w:t>
            </w:r>
            <w:r w:rsidRPr="00B50A90">
              <w:rPr>
                <w:rFonts w:ascii="Times New Roman" w:eastAsia="仿宋" w:hAnsi="Times New Roman" w:cs="Times New Roman"/>
                <w:kern w:val="0"/>
                <w:sz w:val="20"/>
                <w:szCs w:val="20"/>
              </w:rPr>
              <w:t>(2#)</w:t>
            </w:r>
          </w:p>
        </w:tc>
        <w:tc>
          <w:tcPr>
            <w:tcW w:w="50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保水堰</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XW25+919</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XW26+013</w:t>
            </w:r>
          </w:p>
        </w:tc>
        <w:tc>
          <w:tcPr>
            <w:tcW w:w="38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94</w:t>
            </w:r>
          </w:p>
        </w:tc>
        <w:tc>
          <w:tcPr>
            <w:tcW w:w="1670" w:type="pct"/>
            <w:shd w:val="clear" w:color="auto" w:fill="auto"/>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3</w:t>
            </w:r>
            <w:r w:rsidRPr="00B50A90">
              <w:rPr>
                <w:rFonts w:ascii="Times New Roman" w:eastAsia="仿宋" w:hAnsi="Times New Roman" w:cs="Times New Roman"/>
                <w:kern w:val="0"/>
                <w:sz w:val="20"/>
                <w:szCs w:val="20"/>
              </w:rPr>
              <w:t>孔</w:t>
            </w:r>
            <w:r w:rsidRPr="00B50A90">
              <w:rPr>
                <w:rFonts w:ascii="Times New Roman" w:eastAsia="仿宋" w:hAnsi="Times New Roman" w:cs="Times New Roman"/>
                <w:kern w:val="0"/>
                <w:sz w:val="20"/>
                <w:szCs w:val="20"/>
              </w:rPr>
              <w:t>4.4×4.4m</w:t>
            </w:r>
            <w:r w:rsidR="00C53437">
              <w:rPr>
                <w:rFonts w:ascii="Times New Roman" w:eastAsia="仿宋" w:hAnsi="Times New Roman" w:cs="Times New Roman" w:hint="eastAsia"/>
                <w:kern w:val="0"/>
                <w:sz w:val="20"/>
                <w:szCs w:val="20"/>
              </w:rPr>
              <w:t>，有压</w:t>
            </w:r>
          </w:p>
        </w:tc>
      </w:tr>
      <w:tr w:rsidR="00B50A90" w:rsidRPr="00B50A90" w:rsidTr="00F865DC">
        <w:trPr>
          <w:trHeight w:val="480"/>
          <w:jc w:val="center"/>
        </w:trPr>
        <w:tc>
          <w:tcPr>
            <w:tcW w:w="397"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71</w:t>
            </w:r>
          </w:p>
        </w:tc>
        <w:tc>
          <w:tcPr>
            <w:tcW w:w="95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输水箱涵</w:t>
            </w:r>
          </w:p>
        </w:tc>
        <w:tc>
          <w:tcPr>
            <w:tcW w:w="50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明挖箱涵</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XW26+013</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XW26+059</w:t>
            </w:r>
          </w:p>
        </w:tc>
        <w:tc>
          <w:tcPr>
            <w:tcW w:w="38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46</w:t>
            </w:r>
          </w:p>
        </w:tc>
        <w:tc>
          <w:tcPr>
            <w:tcW w:w="1670" w:type="pct"/>
            <w:shd w:val="clear" w:color="auto" w:fill="auto"/>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3</w:t>
            </w:r>
            <w:r w:rsidRPr="00B50A90">
              <w:rPr>
                <w:rFonts w:ascii="Times New Roman" w:eastAsia="仿宋" w:hAnsi="Times New Roman" w:cs="Times New Roman"/>
                <w:kern w:val="0"/>
                <w:sz w:val="20"/>
                <w:szCs w:val="20"/>
              </w:rPr>
              <w:t>孔</w:t>
            </w:r>
            <w:r w:rsidRPr="00B50A90">
              <w:rPr>
                <w:rFonts w:ascii="Times New Roman" w:eastAsia="仿宋" w:hAnsi="Times New Roman" w:cs="Times New Roman"/>
                <w:kern w:val="0"/>
                <w:sz w:val="20"/>
                <w:szCs w:val="20"/>
              </w:rPr>
              <w:t>4.4×4.4m</w:t>
            </w:r>
            <w:r w:rsidR="00C53437">
              <w:rPr>
                <w:rFonts w:ascii="Times New Roman" w:eastAsia="仿宋" w:hAnsi="Times New Roman" w:cs="Times New Roman" w:hint="eastAsia"/>
                <w:kern w:val="0"/>
                <w:sz w:val="20"/>
                <w:szCs w:val="20"/>
              </w:rPr>
              <w:t>，有压</w:t>
            </w:r>
          </w:p>
        </w:tc>
      </w:tr>
      <w:tr w:rsidR="00B50A90" w:rsidRPr="00B50A90" w:rsidTr="00F865DC">
        <w:trPr>
          <w:trHeight w:val="480"/>
          <w:jc w:val="center"/>
        </w:trPr>
        <w:tc>
          <w:tcPr>
            <w:tcW w:w="397"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72</w:t>
            </w:r>
          </w:p>
        </w:tc>
        <w:tc>
          <w:tcPr>
            <w:tcW w:w="95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萍河倒虹吸</w:t>
            </w:r>
          </w:p>
        </w:tc>
        <w:tc>
          <w:tcPr>
            <w:tcW w:w="50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倒虹吸</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XW26+059</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XW26+209</w:t>
            </w:r>
          </w:p>
        </w:tc>
        <w:tc>
          <w:tcPr>
            <w:tcW w:w="38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150</w:t>
            </w:r>
          </w:p>
        </w:tc>
        <w:tc>
          <w:tcPr>
            <w:tcW w:w="167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3</w:t>
            </w:r>
            <w:r w:rsidRPr="00B50A90">
              <w:rPr>
                <w:rFonts w:ascii="Times New Roman" w:eastAsia="仿宋" w:hAnsi="Times New Roman" w:cs="Times New Roman"/>
                <w:kern w:val="0"/>
                <w:sz w:val="20"/>
                <w:szCs w:val="20"/>
              </w:rPr>
              <w:t>孔</w:t>
            </w:r>
            <w:r w:rsidRPr="00B50A90">
              <w:rPr>
                <w:rFonts w:ascii="Times New Roman" w:eastAsia="仿宋" w:hAnsi="Times New Roman" w:cs="Times New Roman"/>
                <w:kern w:val="0"/>
                <w:sz w:val="20"/>
                <w:szCs w:val="20"/>
              </w:rPr>
              <w:t>4.4×4.4m</w:t>
            </w:r>
            <w:r w:rsidR="00C53437">
              <w:rPr>
                <w:rFonts w:ascii="Times New Roman" w:eastAsia="仿宋" w:hAnsi="Times New Roman" w:cs="Times New Roman" w:hint="eastAsia"/>
                <w:kern w:val="0"/>
                <w:sz w:val="20"/>
                <w:szCs w:val="20"/>
              </w:rPr>
              <w:t>，有压</w:t>
            </w:r>
          </w:p>
        </w:tc>
      </w:tr>
      <w:tr w:rsidR="00B50A90" w:rsidRPr="00B50A90" w:rsidTr="00F865DC">
        <w:trPr>
          <w:trHeight w:val="480"/>
          <w:jc w:val="center"/>
        </w:trPr>
        <w:tc>
          <w:tcPr>
            <w:tcW w:w="397"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73</w:t>
            </w:r>
          </w:p>
        </w:tc>
        <w:tc>
          <w:tcPr>
            <w:tcW w:w="95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输水箱涵</w:t>
            </w:r>
          </w:p>
        </w:tc>
        <w:tc>
          <w:tcPr>
            <w:tcW w:w="50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明挖箱涵</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XW26+209</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XW26+357</w:t>
            </w:r>
          </w:p>
        </w:tc>
        <w:tc>
          <w:tcPr>
            <w:tcW w:w="38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148</w:t>
            </w:r>
          </w:p>
        </w:tc>
        <w:tc>
          <w:tcPr>
            <w:tcW w:w="167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3</w:t>
            </w:r>
            <w:r w:rsidRPr="00B50A90">
              <w:rPr>
                <w:rFonts w:ascii="Times New Roman" w:eastAsia="仿宋" w:hAnsi="Times New Roman" w:cs="Times New Roman"/>
                <w:kern w:val="0"/>
                <w:sz w:val="20"/>
                <w:szCs w:val="20"/>
              </w:rPr>
              <w:t>孔</w:t>
            </w:r>
            <w:r w:rsidRPr="00B50A90">
              <w:rPr>
                <w:rFonts w:ascii="Times New Roman" w:eastAsia="仿宋" w:hAnsi="Times New Roman" w:cs="Times New Roman"/>
                <w:kern w:val="0"/>
                <w:sz w:val="20"/>
                <w:szCs w:val="20"/>
              </w:rPr>
              <w:t>4.4×4.4m</w:t>
            </w:r>
            <w:r w:rsidR="00C53437">
              <w:rPr>
                <w:rFonts w:ascii="Times New Roman" w:eastAsia="仿宋" w:hAnsi="Times New Roman" w:cs="Times New Roman" w:hint="eastAsia"/>
                <w:kern w:val="0"/>
                <w:sz w:val="20"/>
                <w:szCs w:val="20"/>
              </w:rPr>
              <w:t>，有压</w:t>
            </w:r>
          </w:p>
        </w:tc>
      </w:tr>
      <w:tr w:rsidR="00B50A90" w:rsidRPr="00B50A90" w:rsidTr="00F865DC">
        <w:trPr>
          <w:trHeight w:val="270"/>
          <w:jc w:val="center"/>
        </w:trPr>
        <w:tc>
          <w:tcPr>
            <w:tcW w:w="397"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74</w:t>
            </w:r>
          </w:p>
        </w:tc>
        <w:tc>
          <w:tcPr>
            <w:tcW w:w="95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107</w:t>
            </w:r>
            <w:r w:rsidRPr="00B50A90">
              <w:rPr>
                <w:rFonts w:ascii="Times New Roman" w:eastAsia="仿宋" w:hAnsi="Times New Roman" w:cs="Times New Roman"/>
                <w:kern w:val="0"/>
                <w:sz w:val="20"/>
                <w:szCs w:val="20"/>
              </w:rPr>
              <w:t>国道至新郑村公路涵</w:t>
            </w:r>
          </w:p>
        </w:tc>
        <w:tc>
          <w:tcPr>
            <w:tcW w:w="50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穿公路箱涵</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XW26+357</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XW26+402</w:t>
            </w:r>
          </w:p>
        </w:tc>
        <w:tc>
          <w:tcPr>
            <w:tcW w:w="38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45</w:t>
            </w:r>
          </w:p>
        </w:tc>
        <w:tc>
          <w:tcPr>
            <w:tcW w:w="167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3</w:t>
            </w:r>
            <w:r w:rsidRPr="00B50A90">
              <w:rPr>
                <w:rFonts w:ascii="Times New Roman" w:eastAsia="仿宋" w:hAnsi="Times New Roman" w:cs="Times New Roman"/>
                <w:kern w:val="0"/>
                <w:sz w:val="20"/>
                <w:szCs w:val="20"/>
              </w:rPr>
              <w:t>孔</w:t>
            </w:r>
            <w:r w:rsidRPr="00B50A90">
              <w:rPr>
                <w:rFonts w:ascii="Times New Roman" w:eastAsia="仿宋" w:hAnsi="Times New Roman" w:cs="Times New Roman"/>
                <w:kern w:val="0"/>
                <w:sz w:val="20"/>
                <w:szCs w:val="20"/>
              </w:rPr>
              <w:t>4.4×4.4m</w:t>
            </w:r>
            <w:r w:rsidR="00C53437">
              <w:rPr>
                <w:rFonts w:ascii="Times New Roman" w:eastAsia="仿宋" w:hAnsi="Times New Roman" w:cs="Times New Roman" w:hint="eastAsia"/>
                <w:kern w:val="0"/>
                <w:sz w:val="20"/>
                <w:szCs w:val="20"/>
              </w:rPr>
              <w:t>，有压</w:t>
            </w:r>
          </w:p>
        </w:tc>
      </w:tr>
      <w:tr w:rsidR="00B50A90" w:rsidRPr="00B50A90" w:rsidTr="00F865DC">
        <w:trPr>
          <w:trHeight w:val="480"/>
          <w:jc w:val="center"/>
        </w:trPr>
        <w:tc>
          <w:tcPr>
            <w:tcW w:w="397"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75</w:t>
            </w:r>
          </w:p>
        </w:tc>
        <w:tc>
          <w:tcPr>
            <w:tcW w:w="95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输水箱涵</w:t>
            </w:r>
          </w:p>
        </w:tc>
        <w:tc>
          <w:tcPr>
            <w:tcW w:w="50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明挖箱涵</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XW26+402</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XW27+272</w:t>
            </w:r>
          </w:p>
        </w:tc>
        <w:tc>
          <w:tcPr>
            <w:tcW w:w="38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870</w:t>
            </w:r>
          </w:p>
        </w:tc>
        <w:tc>
          <w:tcPr>
            <w:tcW w:w="167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3</w:t>
            </w:r>
            <w:r w:rsidRPr="00B50A90">
              <w:rPr>
                <w:rFonts w:ascii="Times New Roman" w:eastAsia="仿宋" w:hAnsi="Times New Roman" w:cs="Times New Roman"/>
                <w:kern w:val="0"/>
                <w:sz w:val="20"/>
                <w:szCs w:val="20"/>
              </w:rPr>
              <w:t>孔</w:t>
            </w:r>
            <w:r w:rsidRPr="00B50A90">
              <w:rPr>
                <w:rFonts w:ascii="Times New Roman" w:eastAsia="仿宋" w:hAnsi="Times New Roman" w:cs="Times New Roman"/>
                <w:kern w:val="0"/>
                <w:sz w:val="20"/>
                <w:szCs w:val="20"/>
              </w:rPr>
              <w:t>4.4×4.4m</w:t>
            </w:r>
            <w:r w:rsidR="00C53437">
              <w:rPr>
                <w:rFonts w:ascii="Times New Roman" w:eastAsia="仿宋" w:hAnsi="Times New Roman" w:cs="Times New Roman" w:hint="eastAsia"/>
                <w:kern w:val="0"/>
                <w:sz w:val="20"/>
                <w:szCs w:val="20"/>
              </w:rPr>
              <w:t>，有压</w:t>
            </w:r>
          </w:p>
        </w:tc>
      </w:tr>
      <w:tr w:rsidR="00B50A90" w:rsidRPr="00B50A90" w:rsidTr="00F865DC">
        <w:trPr>
          <w:trHeight w:val="720"/>
          <w:jc w:val="center"/>
        </w:trPr>
        <w:tc>
          <w:tcPr>
            <w:tcW w:w="397"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76</w:t>
            </w:r>
          </w:p>
        </w:tc>
        <w:tc>
          <w:tcPr>
            <w:tcW w:w="95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北北里村公路涵</w:t>
            </w:r>
          </w:p>
        </w:tc>
        <w:tc>
          <w:tcPr>
            <w:tcW w:w="50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穿公路箱涵</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XW27+272</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XW27+320</w:t>
            </w:r>
          </w:p>
        </w:tc>
        <w:tc>
          <w:tcPr>
            <w:tcW w:w="38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48</w:t>
            </w:r>
          </w:p>
        </w:tc>
        <w:tc>
          <w:tcPr>
            <w:tcW w:w="167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3</w:t>
            </w:r>
            <w:r w:rsidRPr="00B50A90">
              <w:rPr>
                <w:rFonts w:ascii="Times New Roman" w:eastAsia="仿宋" w:hAnsi="Times New Roman" w:cs="Times New Roman"/>
                <w:kern w:val="0"/>
                <w:sz w:val="20"/>
                <w:szCs w:val="20"/>
              </w:rPr>
              <w:t>孔</w:t>
            </w:r>
            <w:r w:rsidRPr="00B50A90">
              <w:rPr>
                <w:rFonts w:ascii="Times New Roman" w:eastAsia="仿宋" w:hAnsi="Times New Roman" w:cs="Times New Roman"/>
                <w:kern w:val="0"/>
                <w:sz w:val="20"/>
                <w:szCs w:val="20"/>
              </w:rPr>
              <w:t>4.4×4.4m</w:t>
            </w:r>
            <w:r w:rsidR="00C53437">
              <w:rPr>
                <w:rFonts w:ascii="Times New Roman" w:eastAsia="仿宋" w:hAnsi="Times New Roman" w:cs="Times New Roman" w:hint="eastAsia"/>
                <w:kern w:val="0"/>
                <w:sz w:val="20"/>
                <w:szCs w:val="20"/>
              </w:rPr>
              <w:t>，有压</w:t>
            </w:r>
          </w:p>
        </w:tc>
      </w:tr>
      <w:tr w:rsidR="00B50A90" w:rsidRPr="00B50A90" w:rsidTr="00F865DC">
        <w:trPr>
          <w:trHeight w:val="480"/>
          <w:jc w:val="center"/>
        </w:trPr>
        <w:tc>
          <w:tcPr>
            <w:tcW w:w="397"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77</w:t>
            </w:r>
          </w:p>
        </w:tc>
        <w:tc>
          <w:tcPr>
            <w:tcW w:w="95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输水箱涵</w:t>
            </w:r>
          </w:p>
        </w:tc>
        <w:tc>
          <w:tcPr>
            <w:tcW w:w="50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明挖箱涵</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XW27+320</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XW28+369</w:t>
            </w:r>
          </w:p>
        </w:tc>
        <w:tc>
          <w:tcPr>
            <w:tcW w:w="38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1049</w:t>
            </w:r>
          </w:p>
        </w:tc>
        <w:tc>
          <w:tcPr>
            <w:tcW w:w="167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含有</w:t>
            </w:r>
            <w:r w:rsidRPr="00B50A90">
              <w:rPr>
                <w:rFonts w:ascii="Times New Roman" w:eastAsia="仿宋" w:hAnsi="Times New Roman" w:cs="Times New Roman"/>
                <w:kern w:val="0"/>
                <w:sz w:val="20"/>
                <w:szCs w:val="20"/>
              </w:rPr>
              <w:t>RT12</w:t>
            </w:r>
            <w:r w:rsidRPr="00B50A90">
              <w:rPr>
                <w:rFonts w:ascii="Times New Roman" w:eastAsia="仿宋" w:hAnsi="Times New Roman" w:cs="Times New Roman"/>
                <w:kern w:val="0"/>
                <w:sz w:val="20"/>
                <w:szCs w:val="20"/>
              </w:rPr>
              <w:t>号通气孔</w:t>
            </w:r>
          </w:p>
        </w:tc>
      </w:tr>
      <w:tr w:rsidR="00B50A90" w:rsidRPr="00B50A90" w:rsidTr="00F865DC">
        <w:trPr>
          <w:trHeight w:val="480"/>
          <w:jc w:val="center"/>
        </w:trPr>
        <w:tc>
          <w:tcPr>
            <w:tcW w:w="397"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78</w:t>
            </w:r>
          </w:p>
        </w:tc>
        <w:tc>
          <w:tcPr>
            <w:tcW w:w="95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史端乡至高林营村公路涵</w:t>
            </w:r>
          </w:p>
        </w:tc>
        <w:tc>
          <w:tcPr>
            <w:tcW w:w="50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穿公路箱涵</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XW28+369</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XW28+444</w:t>
            </w:r>
          </w:p>
        </w:tc>
        <w:tc>
          <w:tcPr>
            <w:tcW w:w="38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75</w:t>
            </w:r>
          </w:p>
        </w:tc>
        <w:tc>
          <w:tcPr>
            <w:tcW w:w="167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3</w:t>
            </w:r>
            <w:r w:rsidRPr="00B50A90">
              <w:rPr>
                <w:rFonts w:ascii="Times New Roman" w:eastAsia="仿宋" w:hAnsi="Times New Roman" w:cs="Times New Roman"/>
                <w:kern w:val="0"/>
                <w:sz w:val="20"/>
                <w:szCs w:val="20"/>
              </w:rPr>
              <w:t>孔</w:t>
            </w:r>
            <w:r w:rsidRPr="00B50A90">
              <w:rPr>
                <w:rFonts w:ascii="Times New Roman" w:eastAsia="仿宋" w:hAnsi="Times New Roman" w:cs="Times New Roman"/>
                <w:kern w:val="0"/>
                <w:sz w:val="20"/>
                <w:szCs w:val="20"/>
              </w:rPr>
              <w:t>4.4×4.4m</w:t>
            </w:r>
            <w:r w:rsidR="00C53437">
              <w:rPr>
                <w:rFonts w:ascii="Times New Roman" w:eastAsia="仿宋" w:hAnsi="Times New Roman" w:cs="Times New Roman" w:hint="eastAsia"/>
                <w:kern w:val="0"/>
                <w:sz w:val="20"/>
                <w:szCs w:val="20"/>
              </w:rPr>
              <w:t>，有压</w:t>
            </w:r>
          </w:p>
        </w:tc>
      </w:tr>
      <w:tr w:rsidR="00B50A90" w:rsidRPr="00B50A90" w:rsidTr="00F865DC">
        <w:trPr>
          <w:trHeight w:val="480"/>
          <w:jc w:val="center"/>
        </w:trPr>
        <w:tc>
          <w:tcPr>
            <w:tcW w:w="397"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79</w:t>
            </w:r>
          </w:p>
        </w:tc>
        <w:tc>
          <w:tcPr>
            <w:tcW w:w="95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输水箱涵</w:t>
            </w:r>
          </w:p>
        </w:tc>
        <w:tc>
          <w:tcPr>
            <w:tcW w:w="50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明挖箱涵</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XW28+444</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XW29+216</w:t>
            </w:r>
          </w:p>
        </w:tc>
        <w:tc>
          <w:tcPr>
            <w:tcW w:w="38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772</w:t>
            </w:r>
          </w:p>
        </w:tc>
        <w:tc>
          <w:tcPr>
            <w:tcW w:w="167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3</w:t>
            </w:r>
            <w:r w:rsidRPr="00B50A90">
              <w:rPr>
                <w:rFonts w:ascii="Times New Roman" w:eastAsia="仿宋" w:hAnsi="Times New Roman" w:cs="Times New Roman"/>
                <w:kern w:val="0"/>
                <w:sz w:val="20"/>
                <w:szCs w:val="20"/>
              </w:rPr>
              <w:t>孔</w:t>
            </w:r>
            <w:r w:rsidRPr="00B50A90">
              <w:rPr>
                <w:rFonts w:ascii="Times New Roman" w:eastAsia="仿宋" w:hAnsi="Times New Roman" w:cs="Times New Roman"/>
                <w:kern w:val="0"/>
                <w:sz w:val="20"/>
                <w:szCs w:val="20"/>
              </w:rPr>
              <w:t>4.4×4.4m</w:t>
            </w:r>
            <w:r w:rsidR="00C53437">
              <w:rPr>
                <w:rFonts w:ascii="Times New Roman" w:eastAsia="仿宋" w:hAnsi="Times New Roman" w:cs="Times New Roman" w:hint="eastAsia"/>
                <w:kern w:val="0"/>
                <w:sz w:val="20"/>
                <w:szCs w:val="20"/>
              </w:rPr>
              <w:t>，有压</w:t>
            </w:r>
          </w:p>
        </w:tc>
      </w:tr>
      <w:tr w:rsidR="00B50A90" w:rsidRPr="00B50A90" w:rsidTr="00F865DC">
        <w:trPr>
          <w:trHeight w:val="720"/>
          <w:jc w:val="center"/>
        </w:trPr>
        <w:tc>
          <w:tcPr>
            <w:tcW w:w="397"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80</w:t>
            </w:r>
          </w:p>
        </w:tc>
        <w:tc>
          <w:tcPr>
            <w:tcW w:w="95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京深高速公路涵</w:t>
            </w:r>
          </w:p>
        </w:tc>
        <w:tc>
          <w:tcPr>
            <w:tcW w:w="50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穿公路箱涵</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XW29+216</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XW29+416</w:t>
            </w:r>
          </w:p>
        </w:tc>
        <w:tc>
          <w:tcPr>
            <w:tcW w:w="38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200</w:t>
            </w:r>
          </w:p>
        </w:tc>
        <w:tc>
          <w:tcPr>
            <w:tcW w:w="167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3</w:t>
            </w:r>
            <w:r w:rsidRPr="00B50A90">
              <w:rPr>
                <w:rFonts w:ascii="Times New Roman" w:eastAsia="仿宋" w:hAnsi="Times New Roman" w:cs="Times New Roman"/>
                <w:kern w:val="0"/>
                <w:sz w:val="20"/>
                <w:szCs w:val="20"/>
              </w:rPr>
              <w:t>孔</w:t>
            </w:r>
            <w:r w:rsidRPr="00B50A90">
              <w:rPr>
                <w:rFonts w:ascii="Times New Roman" w:eastAsia="仿宋" w:hAnsi="Times New Roman" w:cs="Times New Roman"/>
                <w:kern w:val="0"/>
                <w:sz w:val="20"/>
                <w:szCs w:val="20"/>
              </w:rPr>
              <w:t>4.4×4.4m</w:t>
            </w:r>
            <w:r w:rsidR="00C53437">
              <w:rPr>
                <w:rFonts w:ascii="Times New Roman" w:eastAsia="仿宋" w:hAnsi="Times New Roman" w:cs="Times New Roman" w:hint="eastAsia"/>
                <w:kern w:val="0"/>
                <w:sz w:val="20"/>
                <w:szCs w:val="20"/>
              </w:rPr>
              <w:t>，有压</w:t>
            </w:r>
          </w:p>
        </w:tc>
      </w:tr>
      <w:tr w:rsidR="00B50A90" w:rsidRPr="00B50A90" w:rsidTr="00F865DC">
        <w:trPr>
          <w:trHeight w:val="270"/>
          <w:jc w:val="center"/>
        </w:trPr>
        <w:tc>
          <w:tcPr>
            <w:tcW w:w="397"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81</w:t>
            </w:r>
          </w:p>
        </w:tc>
        <w:tc>
          <w:tcPr>
            <w:tcW w:w="95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输水箱涵</w:t>
            </w:r>
          </w:p>
        </w:tc>
        <w:tc>
          <w:tcPr>
            <w:tcW w:w="50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明挖箱涵</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XW29+416</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XW29+572</w:t>
            </w:r>
          </w:p>
        </w:tc>
        <w:tc>
          <w:tcPr>
            <w:tcW w:w="38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156</w:t>
            </w:r>
          </w:p>
        </w:tc>
        <w:tc>
          <w:tcPr>
            <w:tcW w:w="167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3</w:t>
            </w:r>
            <w:r w:rsidRPr="00B50A90">
              <w:rPr>
                <w:rFonts w:ascii="Times New Roman" w:eastAsia="仿宋" w:hAnsi="Times New Roman" w:cs="Times New Roman"/>
                <w:kern w:val="0"/>
                <w:sz w:val="20"/>
                <w:szCs w:val="20"/>
              </w:rPr>
              <w:t>孔</w:t>
            </w:r>
            <w:r w:rsidRPr="00B50A90">
              <w:rPr>
                <w:rFonts w:ascii="Times New Roman" w:eastAsia="仿宋" w:hAnsi="Times New Roman" w:cs="Times New Roman"/>
                <w:kern w:val="0"/>
                <w:sz w:val="20"/>
                <w:szCs w:val="20"/>
              </w:rPr>
              <w:t>4.4×4.4m</w:t>
            </w:r>
            <w:r w:rsidR="00C53437">
              <w:rPr>
                <w:rFonts w:ascii="Times New Roman" w:eastAsia="仿宋" w:hAnsi="Times New Roman" w:cs="Times New Roman" w:hint="eastAsia"/>
                <w:kern w:val="0"/>
                <w:sz w:val="20"/>
                <w:szCs w:val="20"/>
              </w:rPr>
              <w:t>，有压</w:t>
            </w:r>
          </w:p>
        </w:tc>
      </w:tr>
      <w:tr w:rsidR="00B50A90" w:rsidRPr="00B50A90" w:rsidTr="00F865DC">
        <w:trPr>
          <w:trHeight w:val="480"/>
          <w:jc w:val="center"/>
        </w:trPr>
        <w:tc>
          <w:tcPr>
            <w:tcW w:w="397"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82</w:t>
            </w:r>
          </w:p>
        </w:tc>
        <w:tc>
          <w:tcPr>
            <w:tcW w:w="95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陈梁庄西排干倒虹吸</w:t>
            </w:r>
          </w:p>
        </w:tc>
        <w:tc>
          <w:tcPr>
            <w:tcW w:w="50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倒虹吸</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XW29+572</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XW29+647</w:t>
            </w:r>
          </w:p>
        </w:tc>
        <w:tc>
          <w:tcPr>
            <w:tcW w:w="38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75</w:t>
            </w:r>
          </w:p>
        </w:tc>
        <w:tc>
          <w:tcPr>
            <w:tcW w:w="167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3</w:t>
            </w:r>
            <w:r w:rsidRPr="00B50A90">
              <w:rPr>
                <w:rFonts w:ascii="Times New Roman" w:eastAsia="仿宋" w:hAnsi="Times New Roman" w:cs="Times New Roman"/>
                <w:kern w:val="0"/>
                <w:sz w:val="20"/>
                <w:szCs w:val="20"/>
              </w:rPr>
              <w:t>孔</w:t>
            </w:r>
            <w:r w:rsidRPr="00B50A90">
              <w:rPr>
                <w:rFonts w:ascii="Times New Roman" w:eastAsia="仿宋" w:hAnsi="Times New Roman" w:cs="Times New Roman"/>
                <w:kern w:val="0"/>
                <w:sz w:val="20"/>
                <w:szCs w:val="20"/>
              </w:rPr>
              <w:t>4.4×4.4m</w:t>
            </w:r>
            <w:r w:rsidR="00C53437">
              <w:rPr>
                <w:rFonts w:ascii="Times New Roman" w:eastAsia="仿宋" w:hAnsi="Times New Roman" w:cs="Times New Roman" w:hint="eastAsia"/>
                <w:kern w:val="0"/>
                <w:sz w:val="20"/>
                <w:szCs w:val="20"/>
              </w:rPr>
              <w:t>，有压</w:t>
            </w:r>
          </w:p>
        </w:tc>
      </w:tr>
      <w:tr w:rsidR="00B50A90" w:rsidRPr="00B50A90" w:rsidTr="00F865DC">
        <w:trPr>
          <w:trHeight w:val="270"/>
          <w:jc w:val="center"/>
        </w:trPr>
        <w:tc>
          <w:tcPr>
            <w:tcW w:w="397"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83</w:t>
            </w:r>
          </w:p>
        </w:tc>
        <w:tc>
          <w:tcPr>
            <w:tcW w:w="95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输水箱涵</w:t>
            </w:r>
          </w:p>
        </w:tc>
        <w:tc>
          <w:tcPr>
            <w:tcW w:w="50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明挖箱涵</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XW29+647</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XW31+098</w:t>
            </w:r>
          </w:p>
        </w:tc>
        <w:tc>
          <w:tcPr>
            <w:tcW w:w="38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1451</w:t>
            </w:r>
          </w:p>
        </w:tc>
        <w:tc>
          <w:tcPr>
            <w:tcW w:w="167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3</w:t>
            </w:r>
            <w:r w:rsidRPr="00B50A90">
              <w:rPr>
                <w:rFonts w:ascii="Times New Roman" w:eastAsia="仿宋" w:hAnsi="Times New Roman" w:cs="Times New Roman"/>
                <w:kern w:val="0"/>
                <w:sz w:val="20"/>
                <w:szCs w:val="20"/>
              </w:rPr>
              <w:t>孔</w:t>
            </w:r>
            <w:r w:rsidRPr="00B50A90">
              <w:rPr>
                <w:rFonts w:ascii="Times New Roman" w:eastAsia="仿宋" w:hAnsi="Times New Roman" w:cs="Times New Roman"/>
                <w:kern w:val="0"/>
                <w:sz w:val="20"/>
                <w:szCs w:val="20"/>
              </w:rPr>
              <w:t>4.4×4.4m</w:t>
            </w:r>
            <w:r w:rsidRPr="00B50A90">
              <w:rPr>
                <w:rFonts w:ascii="Times New Roman" w:eastAsia="仿宋" w:hAnsi="Times New Roman" w:cs="Times New Roman"/>
                <w:kern w:val="0"/>
                <w:sz w:val="20"/>
                <w:szCs w:val="20"/>
              </w:rPr>
              <w:t>，含有</w:t>
            </w:r>
            <w:r w:rsidRPr="00B50A90">
              <w:rPr>
                <w:rFonts w:ascii="Times New Roman" w:eastAsia="仿宋" w:hAnsi="Times New Roman" w:cs="Times New Roman"/>
                <w:kern w:val="0"/>
                <w:sz w:val="20"/>
                <w:szCs w:val="20"/>
              </w:rPr>
              <w:t>RT13</w:t>
            </w:r>
            <w:r w:rsidRPr="00B50A90">
              <w:rPr>
                <w:rFonts w:ascii="Times New Roman" w:eastAsia="仿宋" w:hAnsi="Times New Roman" w:cs="Times New Roman"/>
                <w:kern w:val="0"/>
                <w:sz w:val="20"/>
                <w:szCs w:val="20"/>
              </w:rPr>
              <w:t>号通气孔，</w:t>
            </w:r>
            <w:r w:rsidRPr="00B50A90">
              <w:rPr>
                <w:rFonts w:ascii="Times New Roman" w:eastAsia="仿宋" w:hAnsi="Times New Roman" w:cs="Times New Roman"/>
                <w:kern w:val="0"/>
                <w:sz w:val="20"/>
                <w:szCs w:val="20"/>
              </w:rPr>
              <w:t>XW29+939.614</w:t>
            </w:r>
            <w:r w:rsidRPr="00B50A90">
              <w:rPr>
                <w:rFonts w:ascii="Times New Roman" w:eastAsia="仿宋" w:hAnsi="Times New Roman" w:cs="Times New Roman"/>
                <w:kern w:val="0"/>
                <w:sz w:val="20"/>
                <w:szCs w:val="20"/>
              </w:rPr>
              <w:t>北京西</w:t>
            </w:r>
            <w:r w:rsidRPr="00B50A90">
              <w:rPr>
                <w:rFonts w:ascii="Times New Roman" w:eastAsia="仿宋" w:hAnsi="Times New Roman" w:cs="Times New Roman"/>
                <w:kern w:val="0"/>
                <w:sz w:val="20"/>
                <w:szCs w:val="20"/>
              </w:rPr>
              <w:t>-</w:t>
            </w:r>
            <w:r w:rsidRPr="00B50A90">
              <w:rPr>
                <w:rFonts w:ascii="Times New Roman" w:eastAsia="仿宋" w:hAnsi="Times New Roman" w:cs="Times New Roman"/>
                <w:kern w:val="0"/>
                <w:sz w:val="20"/>
                <w:szCs w:val="20"/>
              </w:rPr>
              <w:t>保东双回</w:t>
            </w:r>
            <w:r w:rsidRPr="00B50A90">
              <w:rPr>
                <w:rFonts w:ascii="Times New Roman" w:eastAsia="仿宋" w:hAnsi="Times New Roman" w:cs="Times New Roman"/>
                <w:kern w:val="0"/>
                <w:sz w:val="20"/>
                <w:szCs w:val="20"/>
              </w:rPr>
              <w:t>500kV</w:t>
            </w:r>
            <w:r w:rsidRPr="00B50A90">
              <w:rPr>
                <w:rFonts w:ascii="Times New Roman" w:eastAsia="仿宋" w:hAnsi="Times New Roman" w:cs="Times New Roman"/>
                <w:kern w:val="0"/>
                <w:sz w:val="20"/>
                <w:szCs w:val="20"/>
              </w:rPr>
              <w:t>线路工程跨越</w:t>
            </w:r>
          </w:p>
        </w:tc>
      </w:tr>
      <w:tr w:rsidR="00B50A90" w:rsidRPr="00B50A90" w:rsidTr="00F865DC">
        <w:trPr>
          <w:trHeight w:val="480"/>
          <w:jc w:val="center"/>
        </w:trPr>
        <w:tc>
          <w:tcPr>
            <w:tcW w:w="397"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84</w:t>
            </w:r>
          </w:p>
        </w:tc>
        <w:tc>
          <w:tcPr>
            <w:tcW w:w="95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南湖渠至刘庄公路涵</w:t>
            </w:r>
          </w:p>
        </w:tc>
        <w:tc>
          <w:tcPr>
            <w:tcW w:w="50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穿公路箱涵</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XW31+098</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XW31+143</w:t>
            </w:r>
          </w:p>
        </w:tc>
        <w:tc>
          <w:tcPr>
            <w:tcW w:w="38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45</w:t>
            </w:r>
          </w:p>
        </w:tc>
        <w:tc>
          <w:tcPr>
            <w:tcW w:w="167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 xml:space="preserve">　</w:t>
            </w:r>
            <w:r w:rsidRPr="00B50A90">
              <w:rPr>
                <w:rFonts w:ascii="Times New Roman" w:eastAsia="仿宋" w:hAnsi="Times New Roman" w:cs="Times New Roman"/>
                <w:kern w:val="0"/>
                <w:sz w:val="20"/>
                <w:szCs w:val="20"/>
              </w:rPr>
              <w:t>3</w:t>
            </w:r>
            <w:r w:rsidRPr="00B50A90">
              <w:rPr>
                <w:rFonts w:ascii="Times New Roman" w:eastAsia="仿宋" w:hAnsi="Times New Roman" w:cs="Times New Roman"/>
                <w:kern w:val="0"/>
                <w:sz w:val="20"/>
                <w:szCs w:val="20"/>
              </w:rPr>
              <w:t>孔</w:t>
            </w:r>
            <w:r w:rsidRPr="00B50A90">
              <w:rPr>
                <w:rFonts w:ascii="Times New Roman" w:eastAsia="仿宋" w:hAnsi="Times New Roman" w:cs="Times New Roman"/>
                <w:kern w:val="0"/>
                <w:sz w:val="20"/>
                <w:szCs w:val="20"/>
              </w:rPr>
              <w:t>4.4×4.4m</w:t>
            </w:r>
            <w:r w:rsidR="00C53437">
              <w:rPr>
                <w:rFonts w:ascii="Times New Roman" w:eastAsia="仿宋" w:hAnsi="Times New Roman" w:cs="Times New Roman" w:hint="eastAsia"/>
                <w:kern w:val="0"/>
                <w:sz w:val="20"/>
                <w:szCs w:val="20"/>
              </w:rPr>
              <w:t>，有压</w:t>
            </w:r>
          </w:p>
        </w:tc>
      </w:tr>
      <w:tr w:rsidR="00B50A90" w:rsidRPr="00B50A90" w:rsidTr="00F865DC">
        <w:trPr>
          <w:trHeight w:val="380"/>
          <w:jc w:val="center"/>
        </w:trPr>
        <w:tc>
          <w:tcPr>
            <w:tcW w:w="397"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85</w:t>
            </w:r>
          </w:p>
        </w:tc>
        <w:tc>
          <w:tcPr>
            <w:tcW w:w="95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输水箱涵</w:t>
            </w:r>
          </w:p>
        </w:tc>
        <w:tc>
          <w:tcPr>
            <w:tcW w:w="50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明挖箱涵</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XW31+143</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XW31+665</w:t>
            </w:r>
          </w:p>
        </w:tc>
        <w:tc>
          <w:tcPr>
            <w:tcW w:w="38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522</w:t>
            </w:r>
          </w:p>
        </w:tc>
        <w:tc>
          <w:tcPr>
            <w:tcW w:w="167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 xml:space="preserve">　</w:t>
            </w:r>
            <w:r w:rsidRPr="00B50A90">
              <w:rPr>
                <w:rFonts w:ascii="Times New Roman" w:eastAsia="仿宋" w:hAnsi="Times New Roman" w:cs="Times New Roman"/>
                <w:kern w:val="0"/>
                <w:sz w:val="20"/>
                <w:szCs w:val="20"/>
              </w:rPr>
              <w:t>3</w:t>
            </w:r>
            <w:r w:rsidRPr="00B50A90">
              <w:rPr>
                <w:rFonts w:ascii="Times New Roman" w:eastAsia="仿宋" w:hAnsi="Times New Roman" w:cs="Times New Roman"/>
                <w:kern w:val="0"/>
                <w:sz w:val="20"/>
                <w:szCs w:val="20"/>
              </w:rPr>
              <w:t>孔</w:t>
            </w:r>
            <w:r w:rsidRPr="00B50A90">
              <w:rPr>
                <w:rFonts w:ascii="Times New Roman" w:eastAsia="仿宋" w:hAnsi="Times New Roman" w:cs="Times New Roman"/>
                <w:kern w:val="0"/>
                <w:sz w:val="20"/>
                <w:szCs w:val="20"/>
              </w:rPr>
              <w:t>4.4×4.4m</w:t>
            </w:r>
            <w:r w:rsidR="00C53437">
              <w:rPr>
                <w:rFonts w:ascii="Times New Roman" w:eastAsia="仿宋" w:hAnsi="Times New Roman" w:cs="Times New Roman" w:hint="eastAsia"/>
                <w:kern w:val="0"/>
                <w:sz w:val="20"/>
                <w:szCs w:val="20"/>
              </w:rPr>
              <w:t>，有压</w:t>
            </w:r>
          </w:p>
        </w:tc>
      </w:tr>
      <w:tr w:rsidR="00B50A90" w:rsidRPr="00B50A90" w:rsidTr="00F865DC">
        <w:trPr>
          <w:trHeight w:val="437"/>
          <w:jc w:val="center"/>
        </w:trPr>
        <w:tc>
          <w:tcPr>
            <w:tcW w:w="397"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86</w:t>
            </w:r>
          </w:p>
        </w:tc>
        <w:tc>
          <w:tcPr>
            <w:tcW w:w="95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陈梁庄东排干倒虹吸</w:t>
            </w:r>
          </w:p>
        </w:tc>
        <w:tc>
          <w:tcPr>
            <w:tcW w:w="50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倒虹吸</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XW31+665</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XW31+740</w:t>
            </w:r>
          </w:p>
        </w:tc>
        <w:tc>
          <w:tcPr>
            <w:tcW w:w="38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75</w:t>
            </w:r>
          </w:p>
        </w:tc>
        <w:tc>
          <w:tcPr>
            <w:tcW w:w="167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 xml:space="preserve">　</w:t>
            </w:r>
            <w:r w:rsidRPr="00B50A90">
              <w:rPr>
                <w:rFonts w:ascii="Times New Roman" w:eastAsia="仿宋" w:hAnsi="Times New Roman" w:cs="Times New Roman"/>
                <w:kern w:val="0"/>
                <w:sz w:val="20"/>
                <w:szCs w:val="20"/>
              </w:rPr>
              <w:t>3</w:t>
            </w:r>
            <w:r w:rsidRPr="00B50A90">
              <w:rPr>
                <w:rFonts w:ascii="Times New Roman" w:eastAsia="仿宋" w:hAnsi="Times New Roman" w:cs="Times New Roman"/>
                <w:kern w:val="0"/>
                <w:sz w:val="20"/>
                <w:szCs w:val="20"/>
              </w:rPr>
              <w:t>孔</w:t>
            </w:r>
            <w:r w:rsidRPr="00B50A90">
              <w:rPr>
                <w:rFonts w:ascii="Times New Roman" w:eastAsia="仿宋" w:hAnsi="Times New Roman" w:cs="Times New Roman"/>
                <w:kern w:val="0"/>
                <w:sz w:val="20"/>
                <w:szCs w:val="20"/>
              </w:rPr>
              <w:t>4.4×4.4m</w:t>
            </w:r>
            <w:r w:rsidR="00C53437">
              <w:rPr>
                <w:rFonts w:ascii="Times New Roman" w:eastAsia="仿宋" w:hAnsi="Times New Roman" w:cs="Times New Roman" w:hint="eastAsia"/>
                <w:kern w:val="0"/>
                <w:sz w:val="20"/>
                <w:szCs w:val="20"/>
              </w:rPr>
              <w:t>，有压</w:t>
            </w:r>
          </w:p>
        </w:tc>
      </w:tr>
      <w:tr w:rsidR="00B50A90" w:rsidRPr="00B50A90" w:rsidTr="00F865DC">
        <w:trPr>
          <w:trHeight w:val="270"/>
          <w:jc w:val="center"/>
        </w:trPr>
        <w:tc>
          <w:tcPr>
            <w:tcW w:w="397"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87</w:t>
            </w:r>
          </w:p>
        </w:tc>
        <w:tc>
          <w:tcPr>
            <w:tcW w:w="95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输水箱涵</w:t>
            </w:r>
          </w:p>
        </w:tc>
        <w:tc>
          <w:tcPr>
            <w:tcW w:w="50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明挖箱涵</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XW31+740</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XW32+573</w:t>
            </w:r>
          </w:p>
        </w:tc>
        <w:tc>
          <w:tcPr>
            <w:tcW w:w="38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833</w:t>
            </w:r>
          </w:p>
        </w:tc>
        <w:tc>
          <w:tcPr>
            <w:tcW w:w="167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含有</w:t>
            </w:r>
            <w:r w:rsidRPr="00B50A90">
              <w:rPr>
                <w:rFonts w:ascii="Times New Roman" w:eastAsia="仿宋" w:hAnsi="Times New Roman" w:cs="Times New Roman"/>
                <w:kern w:val="0"/>
                <w:sz w:val="20"/>
                <w:szCs w:val="20"/>
              </w:rPr>
              <w:t>RT14</w:t>
            </w:r>
            <w:r w:rsidRPr="00B50A90">
              <w:rPr>
                <w:rFonts w:ascii="Times New Roman" w:eastAsia="仿宋" w:hAnsi="Times New Roman" w:cs="Times New Roman"/>
                <w:kern w:val="0"/>
                <w:sz w:val="20"/>
                <w:szCs w:val="20"/>
              </w:rPr>
              <w:t>号通气孔</w:t>
            </w:r>
          </w:p>
        </w:tc>
      </w:tr>
      <w:tr w:rsidR="00B50A90" w:rsidRPr="00B50A90" w:rsidTr="00F865DC">
        <w:trPr>
          <w:trHeight w:val="370"/>
          <w:jc w:val="center"/>
        </w:trPr>
        <w:tc>
          <w:tcPr>
            <w:tcW w:w="397"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88</w:t>
            </w:r>
          </w:p>
        </w:tc>
        <w:tc>
          <w:tcPr>
            <w:tcW w:w="95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陈家庄公路涵</w:t>
            </w:r>
          </w:p>
        </w:tc>
        <w:tc>
          <w:tcPr>
            <w:tcW w:w="50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穿公路箱涵</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XW32+573</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XW32+618</w:t>
            </w:r>
          </w:p>
        </w:tc>
        <w:tc>
          <w:tcPr>
            <w:tcW w:w="38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45</w:t>
            </w:r>
          </w:p>
        </w:tc>
        <w:tc>
          <w:tcPr>
            <w:tcW w:w="167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 xml:space="preserve">　</w:t>
            </w:r>
            <w:r w:rsidRPr="00B50A90">
              <w:rPr>
                <w:rFonts w:ascii="Times New Roman" w:eastAsia="仿宋" w:hAnsi="Times New Roman" w:cs="Times New Roman"/>
                <w:kern w:val="0"/>
                <w:sz w:val="20"/>
                <w:szCs w:val="20"/>
              </w:rPr>
              <w:t>3</w:t>
            </w:r>
            <w:r w:rsidRPr="00B50A90">
              <w:rPr>
                <w:rFonts w:ascii="Times New Roman" w:eastAsia="仿宋" w:hAnsi="Times New Roman" w:cs="Times New Roman"/>
                <w:kern w:val="0"/>
                <w:sz w:val="20"/>
                <w:szCs w:val="20"/>
              </w:rPr>
              <w:t>孔</w:t>
            </w:r>
            <w:r w:rsidRPr="00B50A90">
              <w:rPr>
                <w:rFonts w:ascii="Times New Roman" w:eastAsia="仿宋" w:hAnsi="Times New Roman" w:cs="Times New Roman"/>
                <w:kern w:val="0"/>
                <w:sz w:val="20"/>
                <w:szCs w:val="20"/>
              </w:rPr>
              <w:t>4.4×4.4m</w:t>
            </w:r>
            <w:r w:rsidR="00C53437">
              <w:rPr>
                <w:rFonts w:ascii="Times New Roman" w:eastAsia="仿宋" w:hAnsi="Times New Roman" w:cs="Times New Roman" w:hint="eastAsia"/>
                <w:kern w:val="0"/>
                <w:sz w:val="20"/>
                <w:szCs w:val="20"/>
              </w:rPr>
              <w:t>，有压</w:t>
            </w:r>
          </w:p>
        </w:tc>
      </w:tr>
      <w:tr w:rsidR="00B50A90" w:rsidRPr="00B50A90" w:rsidTr="00F865DC">
        <w:trPr>
          <w:trHeight w:val="480"/>
          <w:jc w:val="center"/>
        </w:trPr>
        <w:tc>
          <w:tcPr>
            <w:tcW w:w="397"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89</w:t>
            </w:r>
          </w:p>
        </w:tc>
        <w:tc>
          <w:tcPr>
            <w:tcW w:w="95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输水箱涵</w:t>
            </w:r>
          </w:p>
        </w:tc>
        <w:tc>
          <w:tcPr>
            <w:tcW w:w="509"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明挖箱涵</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XW32+618</w:t>
            </w:r>
          </w:p>
        </w:tc>
        <w:tc>
          <w:tcPr>
            <w:tcW w:w="543"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XW32+</w:t>
            </w:r>
            <w:r w:rsidR="00617866" w:rsidRPr="00B50A90">
              <w:rPr>
                <w:rFonts w:ascii="Times New Roman" w:eastAsia="仿宋" w:hAnsi="Times New Roman" w:cs="Times New Roman"/>
                <w:kern w:val="0"/>
                <w:sz w:val="20"/>
                <w:szCs w:val="20"/>
              </w:rPr>
              <w:t>9</w:t>
            </w:r>
            <w:r w:rsidR="00617866">
              <w:rPr>
                <w:rFonts w:ascii="Times New Roman" w:eastAsia="仿宋" w:hAnsi="Times New Roman" w:cs="Times New Roman" w:hint="eastAsia"/>
                <w:kern w:val="0"/>
                <w:sz w:val="20"/>
                <w:szCs w:val="20"/>
              </w:rPr>
              <w:t>71</w:t>
            </w:r>
          </w:p>
        </w:tc>
        <w:tc>
          <w:tcPr>
            <w:tcW w:w="389" w:type="pct"/>
            <w:shd w:val="clear" w:color="auto" w:fill="auto"/>
            <w:vAlign w:val="center"/>
          </w:tcPr>
          <w:p w:rsidR="00C6045C" w:rsidRPr="00B50A90" w:rsidRDefault="00617866"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3</w:t>
            </w:r>
            <w:r>
              <w:rPr>
                <w:rFonts w:ascii="Times New Roman" w:eastAsia="仿宋" w:hAnsi="Times New Roman" w:cs="Times New Roman" w:hint="eastAsia"/>
                <w:kern w:val="0"/>
                <w:sz w:val="20"/>
                <w:szCs w:val="20"/>
              </w:rPr>
              <w:t>53</w:t>
            </w:r>
          </w:p>
        </w:tc>
        <w:tc>
          <w:tcPr>
            <w:tcW w:w="1670" w:type="pct"/>
            <w:shd w:val="clear" w:color="auto" w:fill="auto"/>
            <w:vAlign w:val="center"/>
          </w:tcPr>
          <w:p w:rsidR="00C6045C" w:rsidRPr="00B50A90" w:rsidRDefault="00C6045C" w:rsidP="007F4E5A">
            <w:pPr>
              <w:widowControl/>
              <w:spacing w:line="24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 xml:space="preserve">　</w:t>
            </w:r>
            <w:r w:rsidRPr="00B50A90">
              <w:rPr>
                <w:rFonts w:ascii="Times New Roman" w:eastAsia="仿宋" w:hAnsi="Times New Roman" w:cs="Times New Roman"/>
                <w:kern w:val="0"/>
                <w:sz w:val="20"/>
                <w:szCs w:val="20"/>
              </w:rPr>
              <w:t>3</w:t>
            </w:r>
            <w:r w:rsidRPr="00B50A90">
              <w:rPr>
                <w:rFonts w:ascii="Times New Roman" w:eastAsia="仿宋" w:hAnsi="Times New Roman" w:cs="Times New Roman"/>
                <w:kern w:val="0"/>
                <w:sz w:val="20"/>
                <w:szCs w:val="20"/>
              </w:rPr>
              <w:t>孔</w:t>
            </w:r>
            <w:r w:rsidRPr="00B50A90">
              <w:rPr>
                <w:rFonts w:ascii="Times New Roman" w:eastAsia="仿宋" w:hAnsi="Times New Roman" w:cs="Times New Roman"/>
                <w:kern w:val="0"/>
                <w:sz w:val="20"/>
                <w:szCs w:val="20"/>
              </w:rPr>
              <w:t>4.4×4.4m</w:t>
            </w:r>
            <w:r w:rsidR="00C53437">
              <w:rPr>
                <w:rFonts w:ascii="Times New Roman" w:eastAsia="仿宋" w:hAnsi="Times New Roman" w:cs="Times New Roman" w:hint="eastAsia"/>
                <w:kern w:val="0"/>
                <w:sz w:val="20"/>
                <w:szCs w:val="20"/>
              </w:rPr>
              <w:t>，有压</w:t>
            </w:r>
          </w:p>
        </w:tc>
      </w:tr>
    </w:tbl>
    <w:p w:rsidR="00C6045C" w:rsidRPr="00B50A90" w:rsidRDefault="00C6045C" w:rsidP="00692C13">
      <w:pPr>
        <w:pStyle w:val="01"/>
        <w:spacing w:before="156"/>
      </w:pPr>
      <w:r w:rsidRPr="00B50A90">
        <w:rPr>
          <w:rFonts w:eastAsia="仿宋"/>
          <w:sz w:val="30"/>
          <w:szCs w:val="30"/>
        </w:rPr>
        <w:br w:type="column"/>
      </w:r>
      <w:bookmarkStart w:id="17" w:name="_Toc524745215"/>
      <w:r w:rsidRPr="00B50A90">
        <w:t xml:space="preserve">2 </w:t>
      </w:r>
      <w:r w:rsidRPr="00B50A90">
        <w:t>风险</w:t>
      </w:r>
      <w:r w:rsidR="00692C13" w:rsidRPr="00B50A90">
        <w:t>量值分布图</w:t>
      </w:r>
      <w:bookmarkEnd w:id="17"/>
    </w:p>
    <w:p w:rsidR="00692C13" w:rsidRPr="00B50A90" w:rsidRDefault="00692C13" w:rsidP="00692C13">
      <w:pPr>
        <w:pStyle w:val="02"/>
      </w:pPr>
      <w:bookmarkStart w:id="18" w:name="_Toc521307693"/>
      <w:bookmarkStart w:id="19" w:name="_Toc521397935"/>
      <w:bookmarkStart w:id="20" w:name="_Toc521685308"/>
      <w:bookmarkStart w:id="21" w:name="_Toc524745216"/>
      <w:r w:rsidRPr="00B50A90">
        <w:t xml:space="preserve">2.1 </w:t>
      </w:r>
      <w:r w:rsidRPr="00B50A90">
        <w:t>风险等级标准</w:t>
      </w:r>
      <w:bookmarkEnd w:id="18"/>
      <w:bookmarkEnd w:id="19"/>
      <w:bookmarkEnd w:id="20"/>
      <w:bookmarkEnd w:id="21"/>
    </w:p>
    <w:p w:rsidR="00692C13" w:rsidRPr="00B50A90" w:rsidRDefault="00692C13" w:rsidP="00692C13">
      <w:pPr>
        <w:ind w:firstLineChars="200" w:firstLine="600"/>
        <w:rPr>
          <w:rFonts w:ascii="Times New Roman" w:eastAsia="仿宋" w:hAnsi="Times New Roman" w:cs="Times New Roman"/>
          <w:sz w:val="30"/>
          <w:szCs w:val="30"/>
        </w:rPr>
      </w:pPr>
      <w:r w:rsidRPr="00B50A90">
        <w:rPr>
          <w:rFonts w:ascii="Times New Roman" w:eastAsia="仿宋" w:hAnsi="Times New Roman" w:cs="Times New Roman"/>
          <w:sz w:val="30"/>
          <w:szCs w:val="30"/>
        </w:rPr>
        <w:t>风险等级标准见表</w:t>
      </w:r>
      <w:r w:rsidRPr="00B50A90">
        <w:rPr>
          <w:rFonts w:ascii="Times New Roman" w:eastAsia="仿宋" w:hAnsi="Times New Roman" w:cs="Times New Roman"/>
          <w:sz w:val="30"/>
          <w:szCs w:val="30"/>
        </w:rPr>
        <w:t>2-1</w:t>
      </w:r>
      <w:r w:rsidRPr="00B50A90">
        <w:rPr>
          <w:rFonts w:ascii="Times New Roman" w:eastAsia="仿宋" w:hAnsi="Times New Roman" w:cs="Times New Roman"/>
          <w:sz w:val="30"/>
          <w:szCs w:val="30"/>
        </w:rPr>
        <w:t>。</w:t>
      </w:r>
    </w:p>
    <w:p w:rsidR="00692C13" w:rsidRPr="00B50A90" w:rsidRDefault="00692C13" w:rsidP="00692C13">
      <w:pPr>
        <w:ind w:firstLineChars="200" w:firstLine="480"/>
        <w:jc w:val="center"/>
        <w:rPr>
          <w:rFonts w:ascii="Times New Roman" w:eastAsia="黑体" w:hAnsi="Times New Roman" w:cs="Times New Roman"/>
          <w:sz w:val="24"/>
          <w:szCs w:val="24"/>
        </w:rPr>
      </w:pPr>
      <w:r w:rsidRPr="00B50A90">
        <w:rPr>
          <w:rFonts w:ascii="Times New Roman" w:eastAsia="黑体" w:hAnsi="Times New Roman" w:cs="Times New Roman"/>
          <w:sz w:val="24"/>
          <w:szCs w:val="24"/>
        </w:rPr>
        <w:t>表</w:t>
      </w:r>
      <w:r w:rsidRPr="00B50A90">
        <w:rPr>
          <w:rFonts w:ascii="Times New Roman" w:eastAsia="黑体" w:hAnsi="Times New Roman" w:cs="Times New Roman"/>
          <w:sz w:val="24"/>
          <w:szCs w:val="24"/>
        </w:rPr>
        <w:t xml:space="preserve">2-1  </w:t>
      </w:r>
      <w:r w:rsidRPr="00B50A90">
        <w:rPr>
          <w:rFonts w:ascii="Times New Roman" w:eastAsia="黑体" w:hAnsi="Times New Roman" w:cs="Times New Roman"/>
          <w:sz w:val="24"/>
          <w:szCs w:val="24"/>
        </w:rPr>
        <w:t>风险等级标准</w:t>
      </w:r>
    </w:p>
    <w:tbl>
      <w:tblPr>
        <w:tblStyle w:val="2f1"/>
        <w:tblW w:w="836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527"/>
        <w:gridCol w:w="1649"/>
        <w:gridCol w:w="1647"/>
        <w:gridCol w:w="1856"/>
        <w:gridCol w:w="1684"/>
      </w:tblGrid>
      <w:tr w:rsidR="00B50A90" w:rsidRPr="00B50A90" w:rsidTr="00692C13">
        <w:trPr>
          <w:trHeight w:val="368"/>
          <w:jc w:val="center"/>
        </w:trPr>
        <w:tc>
          <w:tcPr>
            <w:tcW w:w="1527" w:type="dxa"/>
            <w:vAlign w:val="center"/>
          </w:tcPr>
          <w:p w:rsidR="008A7BEC" w:rsidRDefault="00692C13">
            <w:pPr>
              <w:jc w:val="center"/>
              <w:rPr>
                <w:rFonts w:ascii="Times New Roman" w:eastAsia="仿宋" w:hAnsi="Times New Roman" w:cstheme="minorBidi"/>
                <w:b/>
                <w:kern w:val="2"/>
                <w:sz w:val="21"/>
                <w:szCs w:val="22"/>
              </w:rPr>
            </w:pPr>
            <w:r w:rsidRPr="00B50A90">
              <w:rPr>
                <w:rFonts w:ascii="Times New Roman" w:eastAsia="仿宋" w:hAnsi="Times New Roman"/>
                <w:b/>
              </w:rPr>
              <w:t>风险等级</w:t>
            </w:r>
          </w:p>
        </w:tc>
        <w:tc>
          <w:tcPr>
            <w:tcW w:w="1649" w:type="dxa"/>
            <w:vAlign w:val="center"/>
          </w:tcPr>
          <w:p w:rsidR="008A7BEC" w:rsidRDefault="00401647">
            <w:pPr>
              <w:jc w:val="center"/>
              <w:rPr>
                <w:rFonts w:ascii="Times New Roman" w:eastAsia="仿宋" w:hAnsi="Times New Roman"/>
                <w:b/>
              </w:rPr>
            </w:pPr>
            <w:r w:rsidRPr="00401647">
              <w:rPr>
                <w:rFonts w:ascii="Times New Roman" w:eastAsia="仿宋" w:hAnsi="Times New Roman"/>
                <w:b/>
              </w:rPr>
              <w:t>I</w:t>
            </w:r>
          </w:p>
        </w:tc>
        <w:tc>
          <w:tcPr>
            <w:tcW w:w="1647" w:type="dxa"/>
            <w:vAlign w:val="center"/>
          </w:tcPr>
          <w:p w:rsidR="008A7BEC" w:rsidRDefault="00401647">
            <w:pPr>
              <w:jc w:val="center"/>
              <w:rPr>
                <w:rFonts w:ascii="Times New Roman" w:eastAsia="仿宋" w:hAnsi="Times New Roman"/>
                <w:b/>
              </w:rPr>
            </w:pPr>
            <w:r w:rsidRPr="00401647">
              <w:rPr>
                <w:rFonts w:ascii="Times New Roman" w:eastAsia="仿宋" w:hAnsi="Times New Roman"/>
                <w:b/>
              </w:rPr>
              <w:t>II</w:t>
            </w:r>
          </w:p>
        </w:tc>
        <w:tc>
          <w:tcPr>
            <w:tcW w:w="1856" w:type="dxa"/>
            <w:vAlign w:val="center"/>
          </w:tcPr>
          <w:p w:rsidR="008A7BEC" w:rsidRDefault="00401647">
            <w:pPr>
              <w:jc w:val="center"/>
              <w:rPr>
                <w:rFonts w:ascii="Times New Roman" w:eastAsia="仿宋" w:hAnsi="Times New Roman"/>
                <w:b/>
              </w:rPr>
            </w:pPr>
            <w:r w:rsidRPr="00401647">
              <w:rPr>
                <w:rFonts w:ascii="Times New Roman" w:eastAsia="仿宋" w:hAnsi="Times New Roman"/>
                <w:b/>
              </w:rPr>
              <w:t>III</w:t>
            </w:r>
          </w:p>
        </w:tc>
        <w:tc>
          <w:tcPr>
            <w:tcW w:w="1684" w:type="dxa"/>
            <w:vAlign w:val="center"/>
          </w:tcPr>
          <w:p w:rsidR="008A7BEC" w:rsidRDefault="00401647">
            <w:pPr>
              <w:jc w:val="center"/>
              <w:rPr>
                <w:rFonts w:ascii="Times New Roman" w:eastAsia="仿宋" w:hAnsi="Times New Roman"/>
                <w:b/>
              </w:rPr>
            </w:pPr>
            <w:r w:rsidRPr="00401647">
              <w:rPr>
                <w:rFonts w:ascii="Times New Roman" w:eastAsia="仿宋" w:hAnsi="Times New Roman"/>
                <w:b/>
              </w:rPr>
              <w:t>IV</w:t>
            </w:r>
          </w:p>
        </w:tc>
      </w:tr>
      <w:tr w:rsidR="00B50A90" w:rsidRPr="00B50A90" w:rsidTr="00692C13">
        <w:trPr>
          <w:trHeight w:val="368"/>
          <w:jc w:val="center"/>
        </w:trPr>
        <w:tc>
          <w:tcPr>
            <w:tcW w:w="1527" w:type="dxa"/>
            <w:vAlign w:val="center"/>
          </w:tcPr>
          <w:p w:rsidR="008A7BEC" w:rsidRDefault="00692C13">
            <w:pPr>
              <w:jc w:val="center"/>
              <w:rPr>
                <w:rFonts w:ascii="Times New Roman" w:eastAsia="仿宋" w:hAnsi="Times New Roman" w:cstheme="minorBidi"/>
                <w:b/>
                <w:kern w:val="2"/>
                <w:sz w:val="21"/>
                <w:szCs w:val="22"/>
              </w:rPr>
            </w:pPr>
            <w:r w:rsidRPr="00B50A90">
              <w:rPr>
                <w:rFonts w:ascii="Times New Roman" w:eastAsia="仿宋" w:hAnsi="Times New Roman"/>
                <w:b/>
              </w:rPr>
              <w:t>风险量值</w:t>
            </w:r>
          </w:p>
        </w:tc>
        <w:tc>
          <w:tcPr>
            <w:tcW w:w="1649" w:type="dxa"/>
            <w:vAlign w:val="center"/>
          </w:tcPr>
          <w:p w:rsidR="008A7BEC" w:rsidRDefault="00692C13">
            <w:pPr>
              <w:jc w:val="center"/>
              <w:rPr>
                <w:rFonts w:ascii="Times New Roman" w:eastAsia="仿宋" w:hAnsi="Times New Roman" w:cstheme="minorBidi"/>
                <w:kern w:val="2"/>
                <w:sz w:val="21"/>
                <w:szCs w:val="22"/>
              </w:rPr>
            </w:pPr>
            <w:r w:rsidRPr="00F20672">
              <w:rPr>
                <w:rFonts w:ascii="Times New Roman" w:eastAsia="仿宋" w:hAnsi="Times New Roman"/>
              </w:rPr>
              <w:t>[1,4]</w:t>
            </w:r>
          </w:p>
        </w:tc>
        <w:tc>
          <w:tcPr>
            <w:tcW w:w="1647" w:type="dxa"/>
            <w:vAlign w:val="center"/>
          </w:tcPr>
          <w:p w:rsidR="008A7BEC" w:rsidRDefault="00692C13">
            <w:pPr>
              <w:jc w:val="center"/>
              <w:rPr>
                <w:rFonts w:ascii="Times New Roman" w:eastAsia="仿宋" w:hAnsi="Times New Roman" w:cstheme="minorBidi"/>
                <w:kern w:val="2"/>
                <w:sz w:val="21"/>
                <w:szCs w:val="22"/>
              </w:rPr>
            </w:pPr>
            <w:r w:rsidRPr="00F20672">
              <w:rPr>
                <w:rFonts w:ascii="Times New Roman" w:eastAsia="仿宋" w:hAnsi="Times New Roman"/>
              </w:rPr>
              <w:t>（</w:t>
            </w:r>
            <w:r w:rsidRPr="00266EF4">
              <w:rPr>
                <w:rFonts w:ascii="Times New Roman" w:eastAsia="仿宋" w:hAnsi="Times New Roman"/>
              </w:rPr>
              <w:t>4,9]</w:t>
            </w:r>
          </w:p>
        </w:tc>
        <w:tc>
          <w:tcPr>
            <w:tcW w:w="1856" w:type="dxa"/>
            <w:vAlign w:val="center"/>
          </w:tcPr>
          <w:p w:rsidR="008A7BEC" w:rsidRDefault="00692C13">
            <w:pPr>
              <w:jc w:val="center"/>
              <w:rPr>
                <w:rFonts w:ascii="Times New Roman" w:eastAsia="仿宋" w:hAnsi="Times New Roman" w:cstheme="minorBidi"/>
                <w:kern w:val="2"/>
                <w:sz w:val="21"/>
                <w:szCs w:val="22"/>
              </w:rPr>
            </w:pPr>
            <w:r w:rsidRPr="00E04B30">
              <w:rPr>
                <w:rFonts w:ascii="Times New Roman" w:eastAsia="仿宋" w:hAnsi="Times New Roman"/>
              </w:rPr>
              <w:t>（</w:t>
            </w:r>
            <w:r w:rsidRPr="0005470E">
              <w:rPr>
                <w:rFonts w:ascii="Times New Roman" w:eastAsia="仿宋" w:hAnsi="Times New Roman"/>
              </w:rPr>
              <w:t>9,15]</w:t>
            </w:r>
          </w:p>
        </w:tc>
        <w:tc>
          <w:tcPr>
            <w:tcW w:w="1684" w:type="dxa"/>
            <w:vAlign w:val="center"/>
          </w:tcPr>
          <w:p w:rsidR="008A7BEC" w:rsidRDefault="00692C13">
            <w:pPr>
              <w:jc w:val="center"/>
              <w:rPr>
                <w:rFonts w:ascii="Times New Roman" w:eastAsia="仿宋" w:hAnsi="Times New Roman" w:cstheme="minorBidi"/>
                <w:kern w:val="2"/>
                <w:sz w:val="21"/>
                <w:szCs w:val="22"/>
              </w:rPr>
            </w:pPr>
            <w:r w:rsidRPr="00C345E6">
              <w:rPr>
                <w:rFonts w:ascii="Times New Roman" w:eastAsia="仿宋" w:hAnsi="Times New Roman"/>
              </w:rPr>
              <w:t>（</w:t>
            </w:r>
            <w:r w:rsidRPr="00C04846">
              <w:rPr>
                <w:rFonts w:ascii="Times New Roman" w:eastAsia="仿宋" w:hAnsi="Times New Roman"/>
              </w:rPr>
              <w:t>15</w:t>
            </w:r>
            <w:r w:rsidRPr="00C04846">
              <w:rPr>
                <w:rFonts w:ascii="Times New Roman" w:eastAsia="仿宋" w:hAnsi="Times New Roman"/>
              </w:rPr>
              <w:t>，</w:t>
            </w:r>
            <w:r w:rsidRPr="00C04846">
              <w:rPr>
                <w:rFonts w:ascii="Times New Roman" w:eastAsia="仿宋" w:hAnsi="Times New Roman"/>
              </w:rPr>
              <w:t>25]</w:t>
            </w:r>
          </w:p>
        </w:tc>
      </w:tr>
      <w:tr w:rsidR="00B50A90" w:rsidRPr="00B50A90" w:rsidTr="00692C13">
        <w:trPr>
          <w:trHeight w:val="257"/>
          <w:jc w:val="center"/>
        </w:trPr>
        <w:tc>
          <w:tcPr>
            <w:tcW w:w="1527" w:type="dxa"/>
            <w:vMerge w:val="restart"/>
            <w:vAlign w:val="center"/>
          </w:tcPr>
          <w:p w:rsidR="008A7BEC" w:rsidRDefault="00692C13">
            <w:pPr>
              <w:jc w:val="center"/>
              <w:rPr>
                <w:rFonts w:ascii="Times New Roman" w:eastAsia="仿宋" w:hAnsi="Times New Roman" w:cstheme="minorBidi"/>
                <w:b/>
                <w:kern w:val="2"/>
                <w:sz w:val="21"/>
                <w:szCs w:val="22"/>
              </w:rPr>
            </w:pPr>
            <w:r w:rsidRPr="00B50A90">
              <w:rPr>
                <w:rFonts w:ascii="Times New Roman" w:eastAsia="仿宋" w:hAnsi="Times New Roman"/>
                <w:b/>
              </w:rPr>
              <w:t>风险描述</w:t>
            </w:r>
          </w:p>
        </w:tc>
        <w:tc>
          <w:tcPr>
            <w:tcW w:w="1649" w:type="dxa"/>
            <w:vAlign w:val="center"/>
          </w:tcPr>
          <w:p w:rsidR="008A7BEC" w:rsidRDefault="00692C13">
            <w:pPr>
              <w:jc w:val="center"/>
              <w:rPr>
                <w:rFonts w:ascii="Times New Roman" w:eastAsia="仿宋" w:hAnsi="Times New Roman" w:cstheme="minorBidi"/>
                <w:kern w:val="2"/>
                <w:sz w:val="21"/>
                <w:szCs w:val="22"/>
              </w:rPr>
            </w:pPr>
            <w:r w:rsidRPr="00F20672">
              <w:rPr>
                <w:rFonts w:ascii="Times New Roman" w:eastAsia="仿宋" w:hAnsi="Times New Roman"/>
              </w:rPr>
              <w:t>低风险</w:t>
            </w:r>
          </w:p>
        </w:tc>
        <w:tc>
          <w:tcPr>
            <w:tcW w:w="1647" w:type="dxa"/>
            <w:vAlign w:val="center"/>
          </w:tcPr>
          <w:p w:rsidR="008A7BEC" w:rsidRDefault="00692C13">
            <w:pPr>
              <w:jc w:val="center"/>
              <w:rPr>
                <w:rFonts w:ascii="Times New Roman" w:eastAsia="仿宋" w:hAnsi="Times New Roman" w:cstheme="minorBidi"/>
                <w:kern w:val="2"/>
                <w:sz w:val="21"/>
                <w:szCs w:val="22"/>
              </w:rPr>
            </w:pPr>
            <w:r w:rsidRPr="00F20672">
              <w:rPr>
                <w:rFonts w:ascii="Times New Roman" w:eastAsia="仿宋" w:hAnsi="Times New Roman"/>
              </w:rPr>
              <w:t>一般风险</w:t>
            </w:r>
          </w:p>
        </w:tc>
        <w:tc>
          <w:tcPr>
            <w:tcW w:w="1856" w:type="dxa"/>
            <w:vAlign w:val="center"/>
          </w:tcPr>
          <w:p w:rsidR="008A7BEC" w:rsidRDefault="00692C13">
            <w:pPr>
              <w:jc w:val="center"/>
              <w:rPr>
                <w:rFonts w:ascii="Times New Roman" w:eastAsia="仿宋" w:hAnsi="Times New Roman" w:cstheme="minorBidi"/>
                <w:kern w:val="2"/>
                <w:sz w:val="21"/>
                <w:szCs w:val="22"/>
              </w:rPr>
            </w:pPr>
            <w:r w:rsidRPr="00E04B30">
              <w:rPr>
                <w:rFonts w:ascii="Times New Roman" w:eastAsia="仿宋" w:hAnsi="Times New Roman"/>
              </w:rPr>
              <w:t>较大风险</w:t>
            </w:r>
          </w:p>
        </w:tc>
        <w:tc>
          <w:tcPr>
            <w:tcW w:w="1684" w:type="dxa"/>
            <w:vAlign w:val="center"/>
          </w:tcPr>
          <w:p w:rsidR="008A7BEC" w:rsidRDefault="00692C13">
            <w:pPr>
              <w:jc w:val="center"/>
              <w:rPr>
                <w:rFonts w:ascii="Times New Roman" w:eastAsia="仿宋" w:hAnsi="Times New Roman" w:cstheme="minorBidi"/>
                <w:kern w:val="2"/>
                <w:sz w:val="21"/>
                <w:szCs w:val="22"/>
              </w:rPr>
            </w:pPr>
            <w:r w:rsidRPr="00C345E6">
              <w:rPr>
                <w:rFonts w:ascii="Times New Roman" w:eastAsia="仿宋" w:hAnsi="Times New Roman"/>
              </w:rPr>
              <w:t>重大风险</w:t>
            </w:r>
          </w:p>
        </w:tc>
      </w:tr>
      <w:tr w:rsidR="00B50A90" w:rsidRPr="00B50A90" w:rsidTr="00692C13">
        <w:trPr>
          <w:trHeight w:val="257"/>
          <w:jc w:val="center"/>
        </w:trPr>
        <w:tc>
          <w:tcPr>
            <w:tcW w:w="1527" w:type="dxa"/>
            <w:vMerge/>
            <w:vAlign w:val="center"/>
          </w:tcPr>
          <w:p w:rsidR="008A7BEC" w:rsidRDefault="008A7BEC">
            <w:pPr>
              <w:jc w:val="center"/>
              <w:rPr>
                <w:rFonts w:ascii="Times New Roman" w:eastAsia="仿宋" w:hAnsi="Times New Roman" w:cstheme="minorBidi"/>
                <w:b/>
                <w:kern w:val="2"/>
                <w:sz w:val="21"/>
                <w:szCs w:val="22"/>
              </w:rPr>
            </w:pPr>
          </w:p>
        </w:tc>
        <w:tc>
          <w:tcPr>
            <w:tcW w:w="1649" w:type="dxa"/>
            <w:vAlign w:val="center"/>
          </w:tcPr>
          <w:p w:rsidR="008A7BEC" w:rsidRDefault="00692C13">
            <w:pPr>
              <w:jc w:val="center"/>
              <w:rPr>
                <w:rFonts w:ascii="Times New Roman" w:eastAsia="仿宋" w:hAnsi="Times New Roman" w:cstheme="minorBidi"/>
                <w:kern w:val="2"/>
                <w:sz w:val="21"/>
                <w:szCs w:val="22"/>
              </w:rPr>
            </w:pPr>
            <w:r w:rsidRPr="00F20672">
              <w:rPr>
                <w:rFonts w:ascii="Times New Roman" w:eastAsia="仿宋" w:hAnsi="Times New Roman"/>
              </w:rPr>
              <w:t>可接受风险</w:t>
            </w:r>
          </w:p>
        </w:tc>
        <w:tc>
          <w:tcPr>
            <w:tcW w:w="1647" w:type="dxa"/>
            <w:vAlign w:val="center"/>
          </w:tcPr>
          <w:p w:rsidR="008A7BEC" w:rsidRDefault="00692C13">
            <w:pPr>
              <w:jc w:val="center"/>
              <w:rPr>
                <w:rFonts w:ascii="Times New Roman" w:eastAsia="仿宋" w:hAnsi="Times New Roman" w:cstheme="minorBidi"/>
                <w:kern w:val="2"/>
                <w:sz w:val="21"/>
                <w:szCs w:val="22"/>
              </w:rPr>
            </w:pPr>
            <w:r w:rsidRPr="00F20672">
              <w:rPr>
                <w:rFonts w:ascii="Times New Roman" w:eastAsia="仿宋" w:hAnsi="Times New Roman"/>
              </w:rPr>
              <w:t>可容忍风险</w:t>
            </w:r>
          </w:p>
        </w:tc>
        <w:tc>
          <w:tcPr>
            <w:tcW w:w="1856" w:type="dxa"/>
            <w:vAlign w:val="center"/>
          </w:tcPr>
          <w:p w:rsidR="008A7BEC" w:rsidRDefault="00692C13">
            <w:pPr>
              <w:jc w:val="center"/>
              <w:rPr>
                <w:rFonts w:ascii="Times New Roman" w:eastAsia="仿宋" w:hAnsi="Times New Roman" w:cstheme="minorBidi"/>
                <w:kern w:val="2"/>
                <w:sz w:val="21"/>
                <w:szCs w:val="22"/>
              </w:rPr>
            </w:pPr>
            <w:r w:rsidRPr="00E04B30">
              <w:rPr>
                <w:rFonts w:ascii="Times New Roman" w:eastAsia="仿宋" w:hAnsi="Times New Roman"/>
              </w:rPr>
              <w:t>不可接受风险</w:t>
            </w:r>
          </w:p>
        </w:tc>
        <w:tc>
          <w:tcPr>
            <w:tcW w:w="1684" w:type="dxa"/>
            <w:vAlign w:val="center"/>
          </w:tcPr>
          <w:p w:rsidR="008A7BEC" w:rsidRDefault="00692C13">
            <w:pPr>
              <w:jc w:val="center"/>
              <w:rPr>
                <w:rFonts w:ascii="Times New Roman" w:eastAsia="仿宋" w:hAnsi="Times New Roman" w:cstheme="minorBidi"/>
                <w:kern w:val="2"/>
                <w:sz w:val="21"/>
                <w:szCs w:val="22"/>
              </w:rPr>
            </w:pPr>
            <w:r w:rsidRPr="00C345E6">
              <w:rPr>
                <w:rFonts w:ascii="Times New Roman" w:eastAsia="仿宋" w:hAnsi="Times New Roman"/>
              </w:rPr>
              <w:t>极高风险</w:t>
            </w:r>
          </w:p>
        </w:tc>
      </w:tr>
      <w:tr w:rsidR="00B50A90" w:rsidRPr="00B50A90" w:rsidTr="00692C13">
        <w:trPr>
          <w:trHeight w:val="257"/>
          <w:jc w:val="center"/>
        </w:trPr>
        <w:tc>
          <w:tcPr>
            <w:tcW w:w="1527" w:type="dxa"/>
            <w:vAlign w:val="center"/>
          </w:tcPr>
          <w:p w:rsidR="008A7BEC" w:rsidRDefault="00692C13">
            <w:pPr>
              <w:jc w:val="center"/>
              <w:rPr>
                <w:rFonts w:ascii="Times New Roman" w:eastAsia="仿宋" w:hAnsi="Times New Roman" w:cstheme="minorBidi"/>
                <w:b/>
                <w:kern w:val="2"/>
                <w:sz w:val="21"/>
                <w:szCs w:val="22"/>
              </w:rPr>
            </w:pPr>
            <w:r w:rsidRPr="00B50A90">
              <w:rPr>
                <w:rFonts w:ascii="Times New Roman" w:eastAsia="仿宋" w:hAnsi="Times New Roman"/>
                <w:b/>
              </w:rPr>
              <w:t>风险对策</w:t>
            </w:r>
          </w:p>
        </w:tc>
        <w:tc>
          <w:tcPr>
            <w:tcW w:w="1649" w:type="dxa"/>
            <w:vAlign w:val="center"/>
          </w:tcPr>
          <w:p w:rsidR="008A7BEC" w:rsidRDefault="00692C13">
            <w:pPr>
              <w:jc w:val="center"/>
              <w:rPr>
                <w:rFonts w:ascii="Times New Roman" w:eastAsia="仿宋" w:hAnsi="Times New Roman" w:cstheme="minorBidi"/>
                <w:kern w:val="2"/>
                <w:sz w:val="21"/>
                <w:szCs w:val="22"/>
              </w:rPr>
            </w:pPr>
            <w:r w:rsidRPr="00F20672">
              <w:rPr>
                <w:rFonts w:ascii="Times New Roman" w:eastAsia="仿宋" w:hAnsi="Times New Roman"/>
              </w:rPr>
              <w:t>关注</w:t>
            </w:r>
          </w:p>
        </w:tc>
        <w:tc>
          <w:tcPr>
            <w:tcW w:w="1647" w:type="dxa"/>
            <w:vAlign w:val="center"/>
          </w:tcPr>
          <w:p w:rsidR="008A7BEC" w:rsidRDefault="00692C13">
            <w:pPr>
              <w:jc w:val="center"/>
              <w:rPr>
                <w:rFonts w:ascii="Times New Roman" w:eastAsia="仿宋" w:hAnsi="Times New Roman" w:cstheme="minorBidi"/>
                <w:kern w:val="2"/>
                <w:sz w:val="21"/>
                <w:szCs w:val="22"/>
              </w:rPr>
            </w:pPr>
            <w:r w:rsidRPr="00F20672">
              <w:rPr>
                <w:rFonts w:ascii="Times New Roman" w:eastAsia="仿宋" w:hAnsi="Times New Roman"/>
              </w:rPr>
              <w:t>监控</w:t>
            </w:r>
          </w:p>
        </w:tc>
        <w:tc>
          <w:tcPr>
            <w:tcW w:w="1856" w:type="dxa"/>
            <w:vAlign w:val="center"/>
          </w:tcPr>
          <w:p w:rsidR="008A7BEC" w:rsidRDefault="00692C13">
            <w:pPr>
              <w:jc w:val="center"/>
              <w:rPr>
                <w:rFonts w:ascii="Times New Roman" w:eastAsia="仿宋" w:hAnsi="Times New Roman" w:cstheme="minorBidi"/>
                <w:kern w:val="2"/>
                <w:sz w:val="21"/>
                <w:szCs w:val="22"/>
              </w:rPr>
            </w:pPr>
            <w:r w:rsidRPr="00E04B30">
              <w:rPr>
                <w:rFonts w:ascii="Times New Roman" w:eastAsia="仿宋" w:hAnsi="Times New Roman"/>
              </w:rPr>
              <w:t>采取</w:t>
            </w:r>
            <w:r w:rsidRPr="0005470E">
              <w:rPr>
                <w:rFonts w:ascii="Times New Roman" w:eastAsia="仿宋" w:hAnsi="Times New Roman"/>
              </w:rPr>
              <w:t>措施</w:t>
            </w:r>
          </w:p>
        </w:tc>
        <w:tc>
          <w:tcPr>
            <w:tcW w:w="1684" w:type="dxa"/>
            <w:vAlign w:val="center"/>
          </w:tcPr>
          <w:p w:rsidR="008A7BEC" w:rsidRDefault="00692C13">
            <w:pPr>
              <w:jc w:val="center"/>
              <w:rPr>
                <w:rFonts w:ascii="Times New Roman" w:eastAsia="仿宋" w:hAnsi="Times New Roman" w:cstheme="minorBidi"/>
                <w:kern w:val="2"/>
                <w:sz w:val="21"/>
                <w:szCs w:val="22"/>
              </w:rPr>
            </w:pPr>
            <w:r w:rsidRPr="00C04846">
              <w:rPr>
                <w:rFonts w:ascii="Times New Roman" w:eastAsia="仿宋" w:hAnsi="Times New Roman"/>
              </w:rPr>
              <w:t>采取紧急措施</w:t>
            </w:r>
          </w:p>
        </w:tc>
      </w:tr>
    </w:tbl>
    <w:p w:rsidR="00692C13" w:rsidRPr="00B50A90" w:rsidRDefault="00692C13" w:rsidP="00692C13">
      <w:pPr>
        <w:ind w:firstLineChars="200" w:firstLine="600"/>
        <w:rPr>
          <w:rFonts w:ascii="Times New Roman" w:eastAsia="仿宋" w:hAnsi="Times New Roman" w:cs="Times New Roman"/>
          <w:sz w:val="30"/>
          <w:szCs w:val="30"/>
        </w:rPr>
      </w:pPr>
      <w:r w:rsidRPr="00B50A90">
        <w:rPr>
          <w:rFonts w:ascii="宋体" w:eastAsia="宋体" w:hAnsi="宋体" w:cs="宋体" w:hint="eastAsia"/>
          <w:sz w:val="30"/>
          <w:szCs w:val="30"/>
        </w:rPr>
        <w:t>Ⅰ</w:t>
      </w:r>
      <w:r w:rsidRPr="00B50A90">
        <w:rPr>
          <w:rFonts w:ascii="Times New Roman" w:eastAsia="仿宋" w:hAnsi="Times New Roman" w:cs="Times New Roman"/>
          <w:sz w:val="30"/>
          <w:szCs w:val="30"/>
        </w:rPr>
        <w:t>级风险为低风险，属于可接受风险，对策措施为关注，维持正常的监测频次和日常巡视。</w:t>
      </w:r>
    </w:p>
    <w:p w:rsidR="00692C13" w:rsidRPr="00B50A90" w:rsidRDefault="00692C13" w:rsidP="00692C13">
      <w:pPr>
        <w:ind w:firstLineChars="200" w:firstLine="600"/>
        <w:rPr>
          <w:rFonts w:ascii="Times New Roman" w:eastAsia="仿宋" w:hAnsi="Times New Roman" w:cs="Times New Roman"/>
          <w:sz w:val="30"/>
          <w:szCs w:val="30"/>
        </w:rPr>
      </w:pPr>
      <w:r w:rsidRPr="00B50A90">
        <w:rPr>
          <w:rFonts w:ascii="宋体" w:eastAsia="宋体" w:hAnsi="宋体" w:cs="宋体" w:hint="eastAsia"/>
          <w:sz w:val="30"/>
          <w:szCs w:val="30"/>
        </w:rPr>
        <w:t>Ⅱ</w:t>
      </w:r>
      <w:r w:rsidRPr="00B50A90">
        <w:rPr>
          <w:rFonts w:ascii="Times New Roman" w:eastAsia="仿宋" w:hAnsi="Times New Roman" w:cs="Times New Roman"/>
          <w:sz w:val="30"/>
          <w:szCs w:val="30"/>
        </w:rPr>
        <w:t>级风险为一般风险，对策措施为监控，加强监测和日常巡视，必要时需采取措施进行风险控制。当风险处理资金有限时，属于可容忍风险，应根据风险因子重要性排序，确保主要风险因子得以处理。</w:t>
      </w:r>
    </w:p>
    <w:p w:rsidR="00692C13" w:rsidRPr="00B50A90" w:rsidRDefault="00692C13" w:rsidP="00692C13">
      <w:pPr>
        <w:ind w:firstLineChars="200" w:firstLine="600"/>
        <w:rPr>
          <w:rFonts w:ascii="Times New Roman" w:eastAsia="仿宋" w:hAnsi="Times New Roman" w:cs="Times New Roman"/>
          <w:sz w:val="30"/>
          <w:szCs w:val="30"/>
        </w:rPr>
      </w:pPr>
      <w:r w:rsidRPr="00B50A90">
        <w:rPr>
          <w:rFonts w:ascii="宋体" w:eastAsia="宋体" w:hAnsi="宋体" w:cs="宋体" w:hint="eastAsia"/>
          <w:sz w:val="30"/>
          <w:szCs w:val="30"/>
        </w:rPr>
        <w:t>Ⅲ</w:t>
      </w:r>
      <w:r w:rsidRPr="00B50A90">
        <w:rPr>
          <w:rFonts w:ascii="Times New Roman" w:eastAsia="仿宋" w:hAnsi="Times New Roman" w:cs="Times New Roman"/>
          <w:sz w:val="30"/>
          <w:szCs w:val="30"/>
        </w:rPr>
        <w:t>级风险为较大风险，属于不可接受风险，对策措施为采取措施，针对各主要风险因子分别采取预防、消除、规避、减免风险事故发生的措施，使风险等级降至可容忍或可接受的水平。</w:t>
      </w:r>
    </w:p>
    <w:p w:rsidR="00692C13" w:rsidRPr="00B50A90" w:rsidRDefault="00692C13" w:rsidP="00692C13">
      <w:pPr>
        <w:ind w:firstLineChars="200" w:firstLine="600"/>
        <w:rPr>
          <w:rFonts w:ascii="Times New Roman" w:eastAsia="仿宋" w:hAnsi="Times New Roman" w:cs="Times New Roman"/>
          <w:sz w:val="30"/>
          <w:szCs w:val="30"/>
        </w:rPr>
      </w:pPr>
      <w:r w:rsidRPr="00B50A90">
        <w:rPr>
          <w:rFonts w:ascii="宋体" w:eastAsia="宋体" w:hAnsi="宋体" w:cs="宋体" w:hint="eastAsia"/>
          <w:sz w:val="30"/>
          <w:szCs w:val="30"/>
        </w:rPr>
        <w:t>Ⅳ</w:t>
      </w:r>
      <w:r w:rsidRPr="00B50A90">
        <w:rPr>
          <w:rFonts w:ascii="Times New Roman" w:eastAsia="仿宋" w:hAnsi="Times New Roman" w:cs="Times New Roman"/>
          <w:sz w:val="30"/>
          <w:szCs w:val="30"/>
        </w:rPr>
        <w:t>级风险为重大风险，属于极高风险，对策措施为采取紧急措施，减免风险，同时准备好应急预案，一旦发生险情，及时开展修复、补救等抢险措施。</w:t>
      </w:r>
    </w:p>
    <w:p w:rsidR="00692C13" w:rsidRPr="00B50A90" w:rsidRDefault="007F4E5A" w:rsidP="00692C13">
      <w:pPr>
        <w:pStyle w:val="02"/>
      </w:pPr>
      <w:bookmarkStart w:id="22" w:name="_Toc521307694"/>
      <w:bookmarkStart w:id="23" w:name="_Toc521397936"/>
      <w:bookmarkStart w:id="24" w:name="_Toc521685309"/>
      <w:r>
        <w:br w:type="column"/>
      </w:r>
      <w:bookmarkStart w:id="25" w:name="_Toc524745217"/>
      <w:r w:rsidR="00692C13" w:rsidRPr="00B50A90">
        <w:t xml:space="preserve">2.2 </w:t>
      </w:r>
      <w:r w:rsidR="00692C13" w:rsidRPr="00B50A90">
        <w:t>风险量值分布图</w:t>
      </w:r>
      <w:bookmarkEnd w:id="22"/>
      <w:bookmarkEnd w:id="23"/>
      <w:bookmarkEnd w:id="24"/>
      <w:bookmarkEnd w:id="25"/>
    </w:p>
    <w:p w:rsidR="00C6045C" w:rsidRPr="00B50A90" w:rsidRDefault="00C6045C" w:rsidP="00692C13">
      <w:pPr>
        <w:pStyle w:val="03"/>
      </w:pPr>
      <w:r w:rsidRPr="00B50A90">
        <w:t>2.</w:t>
      </w:r>
      <w:r w:rsidR="00692C13" w:rsidRPr="00B50A90">
        <w:t>2.1</w:t>
      </w:r>
      <w:r w:rsidRPr="00B50A90">
        <w:t xml:space="preserve"> </w:t>
      </w:r>
      <w:r w:rsidRPr="00B50A90">
        <w:t>工程</w:t>
      </w:r>
      <w:r w:rsidR="00692C13" w:rsidRPr="00B50A90">
        <w:t>风险量值分布图</w:t>
      </w:r>
    </w:p>
    <w:p w:rsidR="00C6045C" w:rsidRPr="00B50A90" w:rsidRDefault="00C6045C" w:rsidP="00C6045C">
      <w:pPr>
        <w:spacing w:after="60"/>
        <w:jc w:val="center"/>
        <w:rPr>
          <w:rFonts w:ascii="Times New Roman" w:eastAsia="黑体" w:hAnsi="Times New Roman" w:cs="Times New Roman"/>
          <w:sz w:val="24"/>
          <w:szCs w:val="20"/>
        </w:rPr>
      </w:pPr>
      <w:r w:rsidRPr="00B50A90">
        <w:rPr>
          <w:rFonts w:ascii="Times New Roman" w:eastAsia="黑体" w:hAnsi="Times New Roman" w:cs="Times New Roman"/>
          <w:noProof/>
          <w:sz w:val="24"/>
          <w:szCs w:val="20"/>
        </w:rPr>
        <w:drawing>
          <wp:inline distT="0" distB="0" distL="0" distR="0">
            <wp:extent cx="9348321" cy="3846786"/>
            <wp:effectExtent l="0" t="0" r="5229" b="0"/>
            <wp:docPr id="2" name="图片 0" descr="徐水管理处工程层次分析结构图20180810.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徐水管理处工程层次分析结构图20180810.wmf"/>
                    <pic:cNvPicPr/>
                  </pic:nvPicPr>
                  <pic:blipFill>
                    <a:blip r:embed="rId9" cstate="print"/>
                    <a:srcRect l="14585" t="25314" r="19653" b="29216"/>
                    <a:stretch>
                      <a:fillRect/>
                    </a:stretch>
                  </pic:blipFill>
                  <pic:spPr>
                    <a:xfrm>
                      <a:off x="0" y="0"/>
                      <a:ext cx="9377671" cy="3858863"/>
                    </a:xfrm>
                    <a:prstGeom prst="rect">
                      <a:avLst/>
                    </a:prstGeom>
                  </pic:spPr>
                </pic:pic>
              </a:graphicData>
            </a:graphic>
          </wp:inline>
        </w:drawing>
      </w:r>
    </w:p>
    <w:p w:rsidR="00692C13" w:rsidRPr="00B50A90" w:rsidRDefault="00C6045C" w:rsidP="00C6045C">
      <w:pPr>
        <w:spacing w:after="60" w:line="560" w:lineRule="exact"/>
        <w:jc w:val="center"/>
        <w:rPr>
          <w:rFonts w:ascii="Times New Roman" w:eastAsia="黑体" w:hAnsi="Times New Roman" w:cs="Times New Roman"/>
          <w:sz w:val="24"/>
          <w:szCs w:val="20"/>
        </w:rPr>
      </w:pPr>
      <w:r w:rsidRPr="00B50A90">
        <w:rPr>
          <w:rFonts w:ascii="Times New Roman" w:eastAsia="黑体" w:hAnsi="Times New Roman" w:cs="Times New Roman"/>
          <w:sz w:val="24"/>
          <w:szCs w:val="20"/>
        </w:rPr>
        <w:t>图</w:t>
      </w:r>
      <w:r w:rsidRPr="00B50A90">
        <w:rPr>
          <w:rFonts w:ascii="Times New Roman" w:eastAsia="黑体" w:hAnsi="Times New Roman" w:cs="Times New Roman"/>
          <w:sz w:val="24"/>
          <w:szCs w:val="20"/>
        </w:rPr>
        <w:t>2-1</w:t>
      </w:r>
      <w:r w:rsidR="00F865DC">
        <w:rPr>
          <w:rFonts w:ascii="Times New Roman" w:eastAsia="黑体" w:hAnsi="Times New Roman" w:cs="Times New Roman" w:hint="eastAsia"/>
          <w:sz w:val="24"/>
          <w:szCs w:val="20"/>
        </w:rPr>
        <w:t xml:space="preserve">  </w:t>
      </w:r>
      <w:r w:rsidR="00692C13" w:rsidRPr="00B50A90">
        <w:rPr>
          <w:rFonts w:ascii="Times New Roman" w:eastAsia="黑体" w:hAnsi="Times New Roman" w:cs="Times New Roman"/>
          <w:sz w:val="24"/>
          <w:szCs w:val="20"/>
        </w:rPr>
        <w:t>工程风险量值分布图</w:t>
      </w:r>
    </w:p>
    <w:p w:rsidR="00692C13" w:rsidRPr="00B50A90" w:rsidRDefault="00692C13">
      <w:pPr>
        <w:widowControl/>
        <w:jc w:val="left"/>
        <w:rPr>
          <w:rFonts w:ascii="Times New Roman" w:eastAsia="黑体" w:hAnsi="Times New Roman" w:cs="Times New Roman"/>
          <w:sz w:val="24"/>
          <w:szCs w:val="20"/>
        </w:rPr>
      </w:pPr>
      <w:r w:rsidRPr="00B50A90">
        <w:rPr>
          <w:rFonts w:ascii="Times New Roman" w:eastAsia="黑体" w:hAnsi="Times New Roman" w:cs="Times New Roman"/>
          <w:sz w:val="24"/>
          <w:szCs w:val="20"/>
        </w:rPr>
        <w:br w:type="page"/>
      </w:r>
    </w:p>
    <w:p w:rsidR="00692C13" w:rsidRPr="00B50A90" w:rsidRDefault="00692C13" w:rsidP="00692C13">
      <w:pPr>
        <w:pStyle w:val="03"/>
        <w:ind w:firstLine="400"/>
      </w:pPr>
      <w:r w:rsidRPr="00B50A90">
        <w:t xml:space="preserve">2.2.2 </w:t>
      </w:r>
      <w:r w:rsidRPr="00B50A90">
        <w:t>洪水风险量值分布图</w:t>
      </w:r>
    </w:p>
    <w:p w:rsidR="00692C13" w:rsidRDefault="00692C13" w:rsidP="00B50A90">
      <w:pPr>
        <w:jc w:val="center"/>
        <w:rPr>
          <w:noProof/>
        </w:rPr>
      </w:pPr>
    </w:p>
    <w:p w:rsidR="007F4E5A" w:rsidRPr="00B50A90" w:rsidRDefault="007F4E5A" w:rsidP="00B50A90">
      <w:pPr>
        <w:jc w:val="center"/>
        <w:rPr>
          <w:rFonts w:ascii="Times New Roman" w:hAnsi="Times New Roman" w:cs="Times New Roman"/>
        </w:rPr>
      </w:pPr>
      <w:r w:rsidRPr="007F4E5A">
        <w:rPr>
          <w:rFonts w:ascii="Times New Roman" w:hAnsi="Times New Roman" w:cs="Times New Roman"/>
          <w:noProof/>
        </w:rPr>
        <w:drawing>
          <wp:inline distT="0" distB="0" distL="0" distR="0">
            <wp:extent cx="7571542" cy="4816699"/>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2220"/>
                    <a:stretch/>
                  </pic:blipFill>
                  <pic:spPr bwMode="auto">
                    <a:xfrm>
                      <a:off x="0" y="0"/>
                      <a:ext cx="7573587" cy="4818000"/>
                    </a:xfrm>
                    <a:prstGeom prst="rect">
                      <a:avLst/>
                    </a:prstGeom>
                    <a:noFill/>
                    <a:ln>
                      <a:noFill/>
                    </a:ln>
                    <a:extLst>
                      <a:ext uri="{53640926-AAD7-44D8-BBD7-CCE9431645EC}">
                        <a14:shadowObscured xmlns:a14="http://schemas.microsoft.com/office/drawing/2010/main"/>
                      </a:ext>
                    </a:extLst>
                  </pic:spPr>
                </pic:pic>
              </a:graphicData>
            </a:graphic>
          </wp:inline>
        </w:drawing>
      </w:r>
    </w:p>
    <w:p w:rsidR="00692C13" w:rsidRPr="00B50A90" w:rsidRDefault="00692C13" w:rsidP="00F865DC">
      <w:pPr>
        <w:ind w:firstLineChars="200" w:firstLine="480"/>
        <w:jc w:val="center"/>
        <w:rPr>
          <w:rFonts w:ascii="Times New Roman" w:eastAsia="黑体" w:hAnsi="Times New Roman" w:cs="Times New Roman"/>
          <w:sz w:val="24"/>
          <w:szCs w:val="20"/>
        </w:rPr>
      </w:pPr>
      <w:r w:rsidRPr="00B50A90">
        <w:rPr>
          <w:rFonts w:ascii="Times New Roman" w:eastAsia="黑体" w:hAnsi="Times New Roman" w:cs="Times New Roman"/>
          <w:sz w:val="24"/>
          <w:szCs w:val="24"/>
        </w:rPr>
        <w:t>图</w:t>
      </w:r>
      <w:r w:rsidRPr="00B50A90">
        <w:rPr>
          <w:rFonts w:ascii="Times New Roman" w:eastAsia="黑体" w:hAnsi="Times New Roman" w:cs="Times New Roman"/>
          <w:sz w:val="24"/>
          <w:szCs w:val="24"/>
        </w:rPr>
        <w:t xml:space="preserve">2-2  </w:t>
      </w:r>
      <w:r w:rsidRPr="00B50A90">
        <w:rPr>
          <w:rFonts w:ascii="Times New Roman" w:eastAsia="黑体" w:hAnsi="Times New Roman" w:cs="Times New Roman"/>
          <w:sz w:val="24"/>
          <w:szCs w:val="24"/>
        </w:rPr>
        <w:t>洪水风险量值分布图</w:t>
      </w:r>
      <w:r w:rsidRPr="00B50A90">
        <w:rPr>
          <w:rFonts w:ascii="Times New Roman" w:eastAsia="黑体" w:hAnsi="Times New Roman" w:cs="Times New Roman"/>
          <w:sz w:val="24"/>
          <w:szCs w:val="20"/>
        </w:rPr>
        <w:br w:type="page"/>
      </w:r>
    </w:p>
    <w:p w:rsidR="00692C13" w:rsidRPr="00B50A90" w:rsidRDefault="00692C13" w:rsidP="00692C13">
      <w:pPr>
        <w:pStyle w:val="03"/>
        <w:ind w:firstLine="400"/>
      </w:pPr>
      <w:r w:rsidRPr="00B50A90">
        <w:t xml:space="preserve">2.2.3 </w:t>
      </w:r>
      <w:r w:rsidRPr="00B50A90">
        <w:t>调度运行风险量值分布图</w:t>
      </w:r>
    </w:p>
    <w:p w:rsidR="00692C13" w:rsidRPr="00B50A90" w:rsidRDefault="00692C13" w:rsidP="00692C13">
      <w:pPr>
        <w:rPr>
          <w:rFonts w:ascii="Times New Roman" w:hAnsi="Times New Roman" w:cs="Times New Roman"/>
        </w:rPr>
      </w:pPr>
    </w:p>
    <w:p w:rsidR="005D7A34" w:rsidRPr="008A7A95" w:rsidRDefault="008A7BEC" w:rsidP="00692C13">
      <w:pPr>
        <w:rPr>
          <w:rFonts w:ascii="Times New Roman" w:hAnsi="Times New Roman" w:cs="Times New Roman"/>
        </w:rPr>
      </w:pPr>
      <w:r>
        <w:rPr>
          <w:noProof/>
        </w:rPr>
        <w:drawing>
          <wp:inline distT="0" distB="0" distL="0" distR="0">
            <wp:extent cx="9084586" cy="385572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097760" cy="3861312"/>
                    </a:xfrm>
                    <a:prstGeom prst="rect">
                      <a:avLst/>
                    </a:prstGeom>
                    <a:noFill/>
                    <a:ln>
                      <a:noFill/>
                    </a:ln>
                  </pic:spPr>
                </pic:pic>
              </a:graphicData>
            </a:graphic>
          </wp:inline>
        </w:drawing>
      </w:r>
    </w:p>
    <w:p w:rsidR="00692C13" w:rsidRPr="00B50A90" w:rsidRDefault="00692C13" w:rsidP="00692C13">
      <w:pPr>
        <w:pStyle w:val="1f7"/>
        <w:ind w:firstLine="240"/>
        <w:jc w:val="center"/>
        <w:outlineLvl w:val="9"/>
        <w:rPr>
          <w:rFonts w:ascii="Times New Roman" w:hAnsi="Times New Roman" w:cs="Times New Roman"/>
        </w:rPr>
      </w:pPr>
      <w:r w:rsidRPr="00B50A90">
        <w:rPr>
          <w:rFonts w:ascii="Times New Roman" w:hAnsi="Times New Roman" w:cs="Times New Roman"/>
        </w:rPr>
        <w:t>图</w:t>
      </w:r>
      <w:r w:rsidRPr="00B50A90">
        <w:rPr>
          <w:rFonts w:ascii="Times New Roman" w:hAnsi="Times New Roman" w:cs="Times New Roman"/>
        </w:rPr>
        <w:t xml:space="preserve">2-3  </w:t>
      </w:r>
      <w:r w:rsidRPr="00B50A90">
        <w:rPr>
          <w:rFonts w:ascii="Times New Roman" w:hAnsi="Times New Roman" w:cs="Times New Roman"/>
        </w:rPr>
        <w:t>调度运行风险量值分布图</w:t>
      </w:r>
    </w:p>
    <w:p w:rsidR="00692C13" w:rsidRPr="00B50A90" w:rsidRDefault="00692C13">
      <w:pPr>
        <w:widowControl/>
        <w:jc w:val="left"/>
        <w:rPr>
          <w:rFonts w:ascii="Times New Roman" w:eastAsia="黑体" w:hAnsi="Times New Roman" w:cs="Times New Roman"/>
          <w:sz w:val="24"/>
          <w:szCs w:val="20"/>
        </w:rPr>
      </w:pPr>
      <w:r w:rsidRPr="00B50A90">
        <w:rPr>
          <w:rFonts w:ascii="Times New Roman" w:hAnsi="Times New Roman" w:cs="Times New Roman"/>
        </w:rPr>
        <w:br w:type="page"/>
      </w:r>
    </w:p>
    <w:p w:rsidR="00692C13" w:rsidRPr="00B50A90" w:rsidRDefault="00692C13" w:rsidP="00692C13">
      <w:pPr>
        <w:pStyle w:val="03"/>
      </w:pPr>
      <w:r w:rsidRPr="00B50A90">
        <w:t xml:space="preserve">2.2.4 </w:t>
      </w:r>
      <w:r w:rsidRPr="00B50A90">
        <w:t>综合风险量值分布图</w:t>
      </w:r>
    </w:p>
    <w:p w:rsidR="00621CEA" w:rsidRDefault="00621CEA" w:rsidP="00621CEA">
      <w:pPr>
        <w:pStyle w:val="afffff"/>
        <w:ind w:firstLine="420"/>
        <w:rPr>
          <w:noProof/>
        </w:rPr>
      </w:pPr>
    </w:p>
    <w:p w:rsidR="007F4E5A" w:rsidRPr="007F4E5A" w:rsidRDefault="007F4E5A" w:rsidP="007F4E5A">
      <w:r w:rsidRPr="007F4E5A">
        <w:rPr>
          <w:noProof/>
        </w:rPr>
        <w:drawing>
          <wp:inline distT="0" distB="0" distL="0" distR="0">
            <wp:extent cx="8891905" cy="3560276"/>
            <wp:effectExtent l="19050" t="0" r="4445"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891905" cy="3560276"/>
                    </a:xfrm>
                    <a:prstGeom prst="rect">
                      <a:avLst/>
                    </a:prstGeom>
                    <a:noFill/>
                  </pic:spPr>
                </pic:pic>
              </a:graphicData>
            </a:graphic>
          </wp:inline>
        </w:drawing>
      </w:r>
    </w:p>
    <w:p w:rsidR="00692C13" w:rsidRPr="00B50A90" w:rsidRDefault="00692C13" w:rsidP="00692C13">
      <w:pPr>
        <w:pStyle w:val="1f7"/>
        <w:ind w:firstLine="240"/>
        <w:jc w:val="center"/>
        <w:outlineLvl w:val="9"/>
        <w:rPr>
          <w:rFonts w:ascii="Times New Roman" w:hAnsi="Times New Roman" w:cs="Times New Roman"/>
        </w:rPr>
      </w:pPr>
      <w:r w:rsidRPr="00B50A90">
        <w:rPr>
          <w:rFonts w:ascii="Times New Roman" w:hAnsi="Times New Roman" w:cs="Times New Roman"/>
        </w:rPr>
        <w:t>图</w:t>
      </w:r>
      <w:r w:rsidRPr="00B50A90">
        <w:rPr>
          <w:rFonts w:ascii="Times New Roman" w:hAnsi="Times New Roman" w:cs="Times New Roman"/>
        </w:rPr>
        <w:t xml:space="preserve">2-4  </w:t>
      </w:r>
      <w:r w:rsidRPr="00B50A90">
        <w:rPr>
          <w:rFonts w:ascii="Times New Roman" w:hAnsi="Times New Roman" w:cs="Times New Roman"/>
        </w:rPr>
        <w:t>综合风险量值分布图</w:t>
      </w:r>
    </w:p>
    <w:p w:rsidR="00692C13" w:rsidRPr="00B50A90" w:rsidRDefault="00692C13" w:rsidP="00692C13">
      <w:pPr>
        <w:pStyle w:val="03"/>
        <w:outlineLvl w:val="9"/>
      </w:pPr>
    </w:p>
    <w:p w:rsidR="00C6045C" w:rsidRPr="00B50A90" w:rsidRDefault="00C6045C" w:rsidP="00692C13">
      <w:pPr>
        <w:pStyle w:val="01"/>
        <w:spacing w:before="156"/>
      </w:pPr>
      <w:r w:rsidRPr="00B50A90">
        <w:rPr>
          <w:rFonts w:eastAsia="仿宋"/>
          <w:kern w:val="44"/>
          <w:sz w:val="30"/>
          <w:szCs w:val="30"/>
        </w:rPr>
        <w:br w:type="column"/>
      </w:r>
      <w:bookmarkStart w:id="26" w:name="_Toc524745218"/>
      <w:r w:rsidRPr="00B50A90">
        <w:rPr>
          <w:kern w:val="0"/>
          <w:szCs w:val="44"/>
        </w:rPr>
        <w:t>3</w:t>
      </w:r>
      <w:r w:rsidR="00B30987" w:rsidRPr="00B50A90">
        <w:rPr>
          <w:kern w:val="0"/>
          <w:szCs w:val="44"/>
        </w:rPr>
        <w:t xml:space="preserve"> </w:t>
      </w:r>
      <w:r w:rsidR="00692C13" w:rsidRPr="00B50A90">
        <w:t>输水总干渠风险防控措施</w:t>
      </w:r>
      <w:bookmarkEnd w:id="26"/>
    </w:p>
    <w:p w:rsidR="00C6045C" w:rsidRPr="00B50A90" w:rsidRDefault="00C6045C" w:rsidP="00B30987">
      <w:pPr>
        <w:pStyle w:val="02"/>
      </w:pPr>
      <w:bookmarkStart w:id="27" w:name="_Toc524745219"/>
      <w:r w:rsidRPr="00B50A90">
        <w:t>3.1</w:t>
      </w:r>
      <w:r w:rsidR="00B30987" w:rsidRPr="00B50A90">
        <w:t xml:space="preserve"> </w:t>
      </w:r>
      <w:r w:rsidR="00736B4A">
        <w:t>建筑物</w:t>
      </w:r>
      <w:r w:rsidRPr="00B50A90">
        <w:t>风险事件及因子</w:t>
      </w:r>
      <w:bookmarkEnd w:id="27"/>
    </w:p>
    <w:p w:rsidR="00C6045C" w:rsidRPr="00B50A90" w:rsidRDefault="00C6045C" w:rsidP="00C6045C">
      <w:pPr>
        <w:tabs>
          <w:tab w:val="left" w:pos="251"/>
          <w:tab w:val="center" w:pos="7001"/>
        </w:tabs>
        <w:spacing w:after="60" w:line="560" w:lineRule="exact"/>
        <w:jc w:val="left"/>
        <w:rPr>
          <w:rFonts w:ascii="Times New Roman" w:eastAsia="黑体" w:hAnsi="Times New Roman" w:cs="Times New Roman"/>
          <w:sz w:val="24"/>
          <w:szCs w:val="20"/>
        </w:rPr>
      </w:pPr>
      <w:r w:rsidRPr="00B50A90">
        <w:rPr>
          <w:rFonts w:ascii="Times New Roman" w:eastAsia="黑体" w:hAnsi="Times New Roman" w:cs="Times New Roman"/>
          <w:sz w:val="24"/>
          <w:szCs w:val="20"/>
        </w:rPr>
        <w:tab/>
      </w:r>
      <w:r w:rsidRPr="00B50A90">
        <w:rPr>
          <w:rFonts w:ascii="Times New Roman" w:eastAsia="黑体" w:hAnsi="Times New Roman" w:cs="Times New Roman"/>
          <w:sz w:val="24"/>
          <w:szCs w:val="20"/>
        </w:rPr>
        <w:tab/>
      </w:r>
      <w:r w:rsidRPr="00B50A90">
        <w:rPr>
          <w:rFonts w:ascii="Times New Roman" w:eastAsia="黑体" w:hAnsi="Times New Roman" w:cs="Times New Roman"/>
          <w:sz w:val="24"/>
          <w:szCs w:val="20"/>
        </w:rPr>
        <w:t>表</w:t>
      </w:r>
      <w:r w:rsidRPr="00B50A90">
        <w:rPr>
          <w:rFonts w:ascii="Times New Roman" w:eastAsia="黑体" w:hAnsi="Times New Roman" w:cs="Times New Roman"/>
          <w:sz w:val="24"/>
          <w:szCs w:val="20"/>
        </w:rPr>
        <w:t xml:space="preserve">3.1-1  </w:t>
      </w:r>
      <w:r w:rsidR="00736B4A">
        <w:rPr>
          <w:rFonts w:ascii="Times New Roman" w:eastAsia="黑体" w:hAnsi="Times New Roman" w:cs="Times New Roman"/>
          <w:sz w:val="24"/>
          <w:szCs w:val="20"/>
        </w:rPr>
        <w:t>建筑物</w:t>
      </w:r>
      <w:r w:rsidRPr="00B50A90">
        <w:rPr>
          <w:rFonts w:ascii="Times New Roman" w:eastAsia="黑体" w:hAnsi="Times New Roman" w:cs="Times New Roman"/>
          <w:sz w:val="24"/>
          <w:szCs w:val="20"/>
        </w:rPr>
        <w:t>风险事件及风险因子一览表</w:t>
      </w:r>
    </w:p>
    <w:tbl>
      <w:tblPr>
        <w:tblStyle w:val="1f2"/>
        <w:tblW w:w="0" w:type="auto"/>
        <w:jc w:val="center"/>
        <w:tblLook w:val="04A0" w:firstRow="1" w:lastRow="0" w:firstColumn="1" w:lastColumn="0" w:noHBand="0" w:noVBand="1"/>
      </w:tblPr>
      <w:tblGrid>
        <w:gridCol w:w="616"/>
        <w:gridCol w:w="2416"/>
        <w:gridCol w:w="2316"/>
        <w:gridCol w:w="1016"/>
        <w:gridCol w:w="2716"/>
        <w:gridCol w:w="3016"/>
        <w:gridCol w:w="1495"/>
      </w:tblGrid>
      <w:tr w:rsidR="00B50A90" w:rsidRPr="00B50A90" w:rsidTr="002215EA">
        <w:trPr>
          <w:trHeight w:hRule="exact" w:val="397"/>
          <w:tblHeader/>
          <w:jc w:val="center"/>
        </w:trPr>
        <w:tc>
          <w:tcPr>
            <w:tcW w:w="0" w:type="auto"/>
            <w:vAlign w:val="center"/>
          </w:tcPr>
          <w:p w:rsidR="00C6045C" w:rsidRPr="00B50A90" w:rsidRDefault="00C6045C" w:rsidP="00692C13">
            <w:pPr>
              <w:jc w:val="center"/>
              <w:rPr>
                <w:rFonts w:ascii="仿宋" w:eastAsia="仿宋" w:hAnsi="仿宋" w:cs="Times New Roman"/>
                <w:sz w:val="20"/>
                <w:szCs w:val="20"/>
              </w:rPr>
            </w:pPr>
            <w:r w:rsidRPr="00B50A90">
              <w:rPr>
                <w:rFonts w:ascii="仿宋" w:eastAsia="仿宋" w:hAnsi="仿宋" w:cs="Times New Roman"/>
                <w:sz w:val="20"/>
                <w:szCs w:val="20"/>
              </w:rPr>
              <w:t>序号</w:t>
            </w:r>
          </w:p>
        </w:tc>
        <w:tc>
          <w:tcPr>
            <w:tcW w:w="0" w:type="auto"/>
            <w:vAlign w:val="center"/>
          </w:tcPr>
          <w:p w:rsidR="00C6045C" w:rsidRPr="00B50A90" w:rsidRDefault="00C6045C" w:rsidP="00692C13">
            <w:pPr>
              <w:jc w:val="center"/>
              <w:rPr>
                <w:rFonts w:ascii="仿宋" w:eastAsia="仿宋" w:hAnsi="仿宋" w:cs="Times New Roman"/>
                <w:sz w:val="20"/>
                <w:szCs w:val="20"/>
              </w:rPr>
            </w:pPr>
            <w:r w:rsidRPr="00B50A90">
              <w:rPr>
                <w:rFonts w:ascii="仿宋" w:eastAsia="仿宋" w:hAnsi="仿宋" w:cs="Times New Roman"/>
                <w:sz w:val="20"/>
                <w:szCs w:val="20"/>
              </w:rPr>
              <w:t>建筑物名称</w:t>
            </w:r>
          </w:p>
        </w:tc>
        <w:tc>
          <w:tcPr>
            <w:tcW w:w="0" w:type="auto"/>
            <w:vAlign w:val="center"/>
          </w:tcPr>
          <w:p w:rsidR="00C6045C" w:rsidRPr="00B50A90" w:rsidRDefault="00C6045C" w:rsidP="00692C13">
            <w:pPr>
              <w:jc w:val="center"/>
              <w:rPr>
                <w:rFonts w:ascii="仿宋" w:eastAsia="仿宋" w:hAnsi="仿宋" w:cs="Times New Roman"/>
                <w:sz w:val="20"/>
                <w:szCs w:val="20"/>
              </w:rPr>
            </w:pPr>
            <w:r w:rsidRPr="00B50A90">
              <w:rPr>
                <w:rFonts w:ascii="仿宋" w:eastAsia="仿宋" w:hAnsi="仿宋" w:cs="Times New Roman"/>
                <w:sz w:val="20"/>
                <w:szCs w:val="20"/>
              </w:rPr>
              <w:t>桩号</w:t>
            </w:r>
          </w:p>
        </w:tc>
        <w:tc>
          <w:tcPr>
            <w:tcW w:w="0" w:type="auto"/>
            <w:vAlign w:val="center"/>
          </w:tcPr>
          <w:p w:rsidR="00C6045C" w:rsidRPr="00B50A90" w:rsidRDefault="00C6045C" w:rsidP="00692C13">
            <w:pPr>
              <w:jc w:val="center"/>
              <w:rPr>
                <w:rFonts w:ascii="仿宋" w:eastAsia="仿宋" w:hAnsi="仿宋" w:cs="Times New Roman"/>
                <w:sz w:val="20"/>
                <w:szCs w:val="20"/>
              </w:rPr>
            </w:pPr>
            <w:r w:rsidRPr="00B50A90">
              <w:rPr>
                <w:rFonts w:ascii="仿宋" w:eastAsia="仿宋" w:hAnsi="仿宋" w:cs="Times New Roman"/>
                <w:sz w:val="20"/>
                <w:szCs w:val="20"/>
              </w:rPr>
              <w:t>风险量值</w:t>
            </w:r>
          </w:p>
        </w:tc>
        <w:tc>
          <w:tcPr>
            <w:tcW w:w="0" w:type="auto"/>
            <w:vAlign w:val="center"/>
          </w:tcPr>
          <w:p w:rsidR="00C6045C" w:rsidRPr="00B50A90" w:rsidRDefault="00C6045C" w:rsidP="00AE7D96">
            <w:pPr>
              <w:jc w:val="left"/>
              <w:rPr>
                <w:rFonts w:ascii="仿宋" w:eastAsia="仿宋" w:hAnsi="仿宋" w:cs="Times New Roman"/>
                <w:sz w:val="20"/>
                <w:szCs w:val="20"/>
              </w:rPr>
            </w:pPr>
            <w:r w:rsidRPr="00B50A90">
              <w:rPr>
                <w:rFonts w:ascii="仿宋" w:eastAsia="仿宋" w:hAnsi="仿宋" w:cs="Times New Roman"/>
                <w:sz w:val="20"/>
                <w:szCs w:val="20"/>
              </w:rPr>
              <w:t>主要风险事件</w:t>
            </w:r>
          </w:p>
        </w:tc>
        <w:tc>
          <w:tcPr>
            <w:tcW w:w="0" w:type="auto"/>
            <w:vAlign w:val="center"/>
          </w:tcPr>
          <w:p w:rsidR="00C6045C" w:rsidRPr="00B50A90" w:rsidRDefault="00C6045C" w:rsidP="00692C13">
            <w:pPr>
              <w:jc w:val="center"/>
              <w:rPr>
                <w:rFonts w:ascii="仿宋" w:eastAsia="仿宋" w:hAnsi="仿宋" w:cs="Times New Roman"/>
                <w:sz w:val="20"/>
                <w:szCs w:val="20"/>
              </w:rPr>
            </w:pPr>
            <w:r w:rsidRPr="00B50A90">
              <w:rPr>
                <w:rFonts w:ascii="仿宋" w:eastAsia="仿宋" w:hAnsi="仿宋" w:cs="Times New Roman"/>
                <w:sz w:val="20"/>
                <w:szCs w:val="20"/>
              </w:rPr>
              <w:t>主要风险因子（按重要性排序）</w:t>
            </w:r>
          </w:p>
        </w:tc>
        <w:tc>
          <w:tcPr>
            <w:tcW w:w="0" w:type="auto"/>
            <w:vAlign w:val="center"/>
          </w:tcPr>
          <w:p w:rsidR="00C6045C" w:rsidRPr="00B50A90" w:rsidRDefault="00C6045C" w:rsidP="00692C13">
            <w:pPr>
              <w:jc w:val="center"/>
              <w:rPr>
                <w:rFonts w:ascii="仿宋" w:eastAsia="仿宋" w:hAnsi="仿宋" w:cs="Times New Roman"/>
                <w:sz w:val="20"/>
                <w:szCs w:val="20"/>
              </w:rPr>
            </w:pPr>
            <w:r w:rsidRPr="00B50A90">
              <w:rPr>
                <w:rFonts w:ascii="仿宋" w:eastAsia="仿宋" w:hAnsi="仿宋" w:cs="Times New Roman"/>
                <w:sz w:val="20"/>
                <w:szCs w:val="20"/>
              </w:rPr>
              <w:t>风险预防措施编号</w:t>
            </w:r>
          </w:p>
        </w:tc>
      </w:tr>
      <w:tr w:rsidR="00B50A90" w:rsidRPr="00B50A90" w:rsidTr="007F4E5A">
        <w:trPr>
          <w:jc w:val="center"/>
        </w:trPr>
        <w:tc>
          <w:tcPr>
            <w:tcW w:w="0" w:type="auto"/>
            <w:vMerge w:val="restart"/>
            <w:vAlign w:val="center"/>
          </w:tcPr>
          <w:p w:rsidR="00C6045C" w:rsidRPr="00B50A90" w:rsidRDefault="00C6045C" w:rsidP="00692C13">
            <w:pPr>
              <w:jc w:val="center"/>
              <w:rPr>
                <w:rFonts w:ascii="仿宋" w:eastAsia="仿宋" w:hAnsi="仿宋" w:cs="Times New Roman"/>
                <w:sz w:val="20"/>
                <w:szCs w:val="20"/>
              </w:rPr>
            </w:pPr>
            <w:r w:rsidRPr="00B50A90">
              <w:rPr>
                <w:rFonts w:ascii="仿宋" w:eastAsia="仿宋" w:hAnsi="仿宋" w:cs="Times New Roman"/>
                <w:sz w:val="20"/>
                <w:szCs w:val="20"/>
              </w:rPr>
              <w:t>1</w:t>
            </w:r>
          </w:p>
          <w:p w:rsidR="00C6045C" w:rsidRPr="00B50A90" w:rsidRDefault="00C6045C" w:rsidP="00692C13">
            <w:pPr>
              <w:jc w:val="center"/>
              <w:rPr>
                <w:rFonts w:ascii="仿宋" w:eastAsia="仿宋" w:hAnsi="仿宋" w:cs="Times New Roman"/>
                <w:sz w:val="20"/>
                <w:szCs w:val="20"/>
              </w:rPr>
            </w:pPr>
            <w:r w:rsidRPr="00B50A90">
              <w:rPr>
                <w:rFonts w:ascii="仿宋" w:eastAsia="仿宋" w:hAnsi="仿宋" w:cs="Times New Roman"/>
                <w:sz w:val="20"/>
                <w:szCs w:val="20"/>
              </w:rPr>
              <w:t>2</w:t>
            </w:r>
          </w:p>
        </w:tc>
        <w:tc>
          <w:tcPr>
            <w:tcW w:w="0" w:type="auto"/>
            <w:vMerge w:val="restart"/>
            <w:vAlign w:val="center"/>
          </w:tcPr>
          <w:p w:rsidR="00C6045C" w:rsidRPr="00B50A90" w:rsidRDefault="00C6045C" w:rsidP="00692C13">
            <w:pPr>
              <w:jc w:val="center"/>
              <w:rPr>
                <w:rFonts w:ascii="仿宋" w:eastAsia="仿宋" w:hAnsi="仿宋" w:cs="Times New Roman"/>
                <w:sz w:val="20"/>
                <w:szCs w:val="20"/>
              </w:rPr>
            </w:pPr>
            <w:r w:rsidRPr="00B50A90">
              <w:rPr>
                <w:rFonts w:ascii="仿宋" w:eastAsia="仿宋" w:hAnsi="仿宋" w:cs="Times New Roman"/>
                <w:sz w:val="20"/>
                <w:szCs w:val="20"/>
              </w:rPr>
              <w:t>陡坡段</w:t>
            </w:r>
          </w:p>
          <w:p w:rsidR="00C6045C" w:rsidRPr="00B50A90" w:rsidRDefault="00C6045C" w:rsidP="00692C13">
            <w:pPr>
              <w:jc w:val="center"/>
              <w:rPr>
                <w:rFonts w:ascii="仿宋" w:eastAsia="仿宋" w:hAnsi="仿宋" w:cs="Times New Roman"/>
                <w:sz w:val="20"/>
                <w:szCs w:val="20"/>
              </w:rPr>
            </w:pPr>
            <w:r w:rsidRPr="00B50A90">
              <w:rPr>
                <w:rFonts w:ascii="仿宋" w:eastAsia="仿宋" w:hAnsi="仿宋" w:cs="Times New Roman"/>
                <w:sz w:val="20"/>
                <w:szCs w:val="20"/>
              </w:rPr>
              <w:t>陡坡下游连接段</w:t>
            </w:r>
          </w:p>
        </w:tc>
        <w:tc>
          <w:tcPr>
            <w:tcW w:w="0" w:type="auto"/>
            <w:vMerge w:val="restart"/>
            <w:vAlign w:val="center"/>
          </w:tcPr>
          <w:p w:rsidR="00C6045C" w:rsidRPr="00B50A90" w:rsidRDefault="00C6045C" w:rsidP="00692C13">
            <w:pPr>
              <w:jc w:val="center"/>
              <w:rPr>
                <w:rFonts w:ascii="仿宋" w:eastAsia="仿宋" w:hAnsi="仿宋" w:cs="Times New Roman"/>
                <w:sz w:val="20"/>
                <w:szCs w:val="20"/>
              </w:rPr>
            </w:pPr>
            <w:r w:rsidRPr="00B50A90">
              <w:rPr>
                <w:rFonts w:ascii="仿宋" w:eastAsia="仿宋" w:hAnsi="仿宋" w:cs="Times New Roman"/>
                <w:sz w:val="20"/>
                <w:szCs w:val="20"/>
              </w:rPr>
              <w:t>XW1+380~XW1+454</w:t>
            </w:r>
          </w:p>
          <w:p w:rsidR="00C6045C" w:rsidRPr="00B50A90" w:rsidRDefault="00C6045C" w:rsidP="00692C13">
            <w:pPr>
              <w:jc w:val="center"/>
              <w:rPr>
                <w:rFonts w:ascii="仿宋" w:eastAsia="仿宋" w:hAnsi="仿宋" w:cs="Times New Roman"/>
                <w:sz w:val="20"/>
                <w:szCs w:val="20"/>
              </w:rPr>
            </w:pPr>
            <w:r w:rsidRPr="00B50A90">
              <w:rPr>
                <w:rFonts w:ascii="仿宋" w:eastAsia="仿宋" w:hAnsi="仿宋" w:cs="Times New Roman"/>
                <w:sz w:val="20"/>
                <w:szCs w:val="20"/>
              </w:rPr>
              <w:t>XW1+522~XW1+680</w:t>
            </w:r>
          </w:p>
        </w:tc>
        <w:tc>
          <w:tcPr>
            <w:tcW w:w="0" w:type="auto"/>
            <w:vMerge w:val="restart"/>
            <w:vAlign w:val="center"/>
          </w:tcPr>
          <w:p w:rsidR="00C6045C" w:rsidRPr="00B50A90" w:rsidRDefault="00C6045C" w:rsidP="00692C13">
            <w:pPr>
              <w:jc w:val="center"/>
              <w:rPr>
                <w:rFonts w:ascii="仿宋" w:eastAsia="仿宋" w:hAnsi="仿宋" w:cs="Times New Roman"/>
                <w:sz w:val="20"/>
                <w:szCs w:val="20"/>
              </w:rPr>
            </w:pPr>
            <w:r w:rsidRPr="00B50A90">
              <w:rPr>
                <w:rFonts w:ascii="仿宋" w:eastAsia="仿宋" w:hAnsi="仿宋" w:cs="Times New Roman"/>
                <w:sz w:val="20"/>
                <w:szCs w:val="20"/>
              </w:rPr>
              <w:t>6.9</w:t>
            </w:r>
          </w:p>
        </w:tc>
        <w:tc>
          <w:tcPr>
            <w:tcW w:w="0" w:type="auto"/>
            <w:vMerge w:val="restart"/>
            <w:vAlign w:val="center"/>
          </w:tcPr>
          <w:p w:rsidR="00C6045C" w:rsidRPr="00B50A90" w:rsidRDefault="00C6045C" w:rsidP="00AE7D96">
            <w:pPr>
              <w:spacing w:line="260" w:lineRule="exact"/>
              <w:jc w:val="left"/>
              <w:rPr>
                <w:rFonts w:ascii="仿宋" w:eastAsia="仿宋" w:hAnsi="仿宋" w:cs="Times New Roman"/>
                <w:sz w:val="20"/>
                <w:szCs w:val="20"/>
              </w:rPr>
            </w:pPr>
            <w:r w:rsidRPr="00B50A90">
              <w:rPr>
                <w:rFonts w:ascii="仿宋" w:eastAsia="仿宋" w:hAnsi="仿宋" w:cs="Times New Roman"/>
                <w:sz w:val="20"/>
                <w:szCs w:val="20"/>
              </w:rPr>
              <w:t>输水箱涵整体变形失稳</w:t>
            </w:r>
          </w:p>
        </w:tc>
        <w:tc>
          <w:tcPr>
            <w:tcW w:w="0" w:type="auto"/>
            <w:vAlign w:val="center"/>
          </w:tcPr>
          <w:p w:rsidR="00C6045C" w:rsidRPr="00B50A90" w:rsidRDefault="00C6045C" w:rsidP="007F4E5A">
            <w:pPr>
              <w:spacing w:line="26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单侧违章活动</w:t>
            </w:r>
          </w:p>
        </w:tc>
        <w:tc>
          <w:tcPr>
            <w:tcW w:w="1495" w:type="dxa"/>
            <w:vAlign w:val="center"/>
          </w:tcPr>
          <w:p w:rsidR="00C6045C" w:rsidRPr="00B50A90" w:rsidRDefault="00C6045C" w:rsidP="007F4E5A">
            <w:pPr>
              <w:spacing w:line="260" w:lineRule="exact"/>
              <w:jc w:val="center"/>
              <w:rPr>
                <w:rFonts w:ascii="仿宋" w:eastAsia="仿宋" w:hAnsi="仿宋" w:cs="Times New Roman"/>
                <w:sz w:val="20"/>
                <w:szCs w:val="20"/>
              </w:rPr>
            </w:pPr>
            <w:r w:rsidRPr="00B50A90">
              <w:rPr>
                <w:rFonts w:ascii="仿宋" w:eastAsia="仿宋" w:hAnsi="仿宋" w:cs="Times New Roman"/>
                <w:sz w:val="20"/>
                <w:szCs w:val="20"/>
              </w:rPr>
              <w:t>1-7</w:t>
            </w:r>
          </w:p>
        </w:tc>
      </w:tr>
      <w:tr w:rsidR="00B50A90" w:rsidRPr="00B50A90" w:rsidTr="007F4E5A">
        <w:trPr>
          <w:jc w:val="center"/>
        </w:trPr>
        <w:tc>
          <w:tcPr>
            <w:tcW w:w="0" w:type="auto"/>
            <w:vMerge/>
            <w:vAlign w:val="center"/>
          </w:tcPr>
          <w:p w:rsidR="00C6045C" w:rsidRPr="00B50A90" w:rsidRDefault="00C6045C" w:rsidP="00692C13">
            <w:pPr>
              <w:jc w:val="center"/>
              <w:rPr>
                <w:rFonts w:ascii="仿宋" w:eastAsia="仿宋" w:hAnsi="仿宋" w:cs="Times New Roman"/>
                <w:sz w:val="20"/>
                <w:szCs w:val="20"/>
              </w:rPr>
            </w:pPr>
          </w:p>
        </w:tc>
        <w:tc>
          <w:tcPr>
            <w:tcW w:w="0" w:type="auto"/>
            <w:vMerge/>
            <w:vAlign w:val="center"/>
          </w:tcPr>
          <w:p w:rsidR="00C6045C" w:rsidRPr="00B50A90" w:rsidRDefault="00C6045C" w:rsidP="00692C13">
            <w:pPr>
              <w:jc w:val="center"/>
              <w:rPr>
                <w:rFonts w:ascii="仿宋" w:eastAsia="仿宋" w:hAnsi="仿宋" w:cs="Times New Roman"/>
                <w:sz w:val="20"/>
                <w:szCs w:val="20"/>
              </w:rPr>
            </w:pPr>
          </w:p>
        </w:tc>
        <w:tc>
          <w:tcPr>
            <w:tcW w:w="0" w:type="auto"/>
            <w:vMerge/>
            <w:vAlign w:val="center"/>
          </w:tcPr>
          <w:p w:rsidR="00C6045C" w:rsidRPr="00B50A90" w:rsidRDefault="00C6045C" w:rsidP="00692C13">
            <w:pPr>
              <w:jc w:val="center"/>
              <w:rPr>
                <w:rFonts w:ascii="仿宋" w:eastAsia="仿宋" w:hAnsi="仿宋" w:cs="Times New Roman"/>
                <w:sz w:val="20"/>
                <w:szCs w:val="20"/>
              </w:rPr>
            </w:pPr>
          </w:p>
        </w:tc>
        <w:tc>
          <w:tcPr>
            <w:tcW w:w="0" w:type="auto"/>
            <w:vMerge/>
            <w:vAlign w:val="center"/>
          </w:tcPr>
          <w:p w:rsidR="00C6045C" w:rsidRPr="00B50A90" w:rsidRDefault="00C6045C" w:rsidP="00692C13">
            <w:pPr>
              <w:jc w:val="center"/>
              <w:rPr>
                <w:rFonts w:ascii="仿宋" w:eastAsia="仿宋" w:hAnsi="仿宋" w:cs="Times New Roman"/>
                <w:sz w:val="20"/>
                <w:szCs w:val="20"/>
              </w:rPr>
            </w:pPr>
          </w:p>
        </w:tc>
        <w:tc>
          <w:tcPr>
            <w:tcW w:w="0" w:type="auto"/>
            <w:vMerge/>
            <w:vAlign w:val="center"/>
          </w:tcPr>
          <w:p w:rsidR="00C6045C" w:rsidRPr="00B50A90" w:rsidRDefault="00C6045C" w:rsidP="00AE7D96">
            <w:pPr>
              <w:spacing w:line="260" w:lineRule="exact"/>
              <w:jc w:val="left"/>
              <w:rPr>
                <w:rFonts w:ascii="仿宋" w:eastAsia="仿宋" w:hAnsi="仿宋" w:cs="Times New Roman"/>
                <w:sz w:val="20"/>
                <w:szCs w:val="20"/>
              </w:rPr>
            </w:pPr>
          </w:p>
        </w:tc>
        <w:tc>
          <w:tcPr>
            <w:tcW w:w="0" w:type="auto"/>
            <w:vAlign w:val="center"/>
          </w:tcPr>
          <w:p w:rsidR="00C6045C" w:rsidRPr="00B50A90" w:rsidRDefault="00C6045C" w:rsidP="007F4E5A">
            <w:pPr>
              <w:spacing w:line="26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违章超载</w:t>
            </w:r>
          </w:p>
        </w:tc>
        <w:tc>
          <w:tcPr>
            <w:tcW w:w="1495" w:type="dxa"/>
            <w:vAlign w:val="center"/>
          </w:tcPr>
          <w:p w:rsidR="00C6045C" w:rsidRPr="00B50A90" w:rsidRDefault="00C6045C" w:rsidP="007F4E5A">
            <w:pPr>
              <w:spacing w:line="26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1-8</w:t>
            </w:r>
          </w:p>
        </w:tc>
      </w:tr>
      <w:tr w:rsidR="00B50A90" w:rsidRPr="00B50A90" w:rsidTr="007F4E5A">
        <w:trPr>
          <w:jc w:val="center"/>
        </w:trPr>
        <w:tc>
          <w:tcPr>
            <w:tcW w:w="0" w:type="auto"/>
            <w:vMerge/>
            <w:vAlign w:val="center"/>
          </w:tcPr>
          <w:p w:rsidR="00C6045C" w:rsidRPr="00B50A90" w:rsidRDefault="00C6045C" w:rsidP="00692C13">
            <w:pPr>
              <w:jc w:val="center"/>
              <w:rPr>
                <w:rFonts w:ascii="仿宋" w:eastAsia="仿宋" w:hAnsi="仿宋" w:cs="Times New Roman"/>
                <w:sz w:val="20"/>
                <w:szCs w:val="20"/>
              </w:rPr>
            </w:pPr>
          </w:p>
        </w:tc>
        <w:tc>
          <w:tcPr>
            <w:tcW w:w="0" w:type="auto"/>
            <w:vMerge/>
            <w:vAlign w:val="center"/>
          </w:tcPr>
          <w:p w:rsidR="00C6045C" w:rsidRPr="00B50A90" w:rsidRDefault="00C6045C" w:rsidP="00692C13">
            <w:pPr>
              <w:jc w:val="center"/>
              <w:rPr>
                <w:rFonts w:ascii="仿宋" w:eastAsia="仿宋" w:hAnsi="仿宋" w:cs="Times New Roman"/>
                <w:sz w:val="20"/>
                <w:szCs w:val="20"/>
              </w:rPr>
            </w:pPr>
          </w:p>
        </w:tc>
        <w:tc>
          <w:tcPr>
            <w:tcW w:w="0" w:type="auto"/>
            <w:vMerge/>
            <w:vAlign w:val="center"/>
          </w:tcPr>
          <w:p w:rsidR="00C6045C" w:rsidRPr="00B50A90" w:rsidRDefault="00C6045C" w:rsidP="00692C13">
            <w:pPr>
              <w:jc w:val="center"/>
              <w:rPr>
                <w:rFonts w:ascii="仿宋" w:eastAsia="仿宋" w:hAnsi="仿宋" w:cs="Times New Roman"/>
                <w:sz w:val="20"/>
                <w:szCs w:val="20"/>
              </w:rPr>
            </w:pPr>
          </w:p>
        </w:tc>
        <w:tc>
          <w:tcPr>
            <w:tcW w:w="0" w:type="auto"/>
            <w:vMerge/>
            <w:vAlign w:val="center"/>
          </w:tcPr>
          <w:p w:rsidR="00C6045C" w:rsidRPr="00B50A90" w:rsidRDefault="00C6045C" w:rsidP="00692C13">
            <w:pPr>
              <w:jc w:val="center"/>
              <w:rPr>
                <w:rFonts w:ascii="仿宋" w:eastAsia="仿宋" w:hAnsi="仿宋" w:cs="Times New Roman"/>
                <w:sz w:val="20"/>
                <w:szCs w:val="20"/>
              </w:rPr>
            </w:pPr>
          </w:p>
        </w:tc>
        <w:tc>
          <w:tcPr>
            <w:tcW w:w="0" w:type="auto"/>
            <w:vMerge/>
            <w:vAlign w:val="center"/>
          </w:tcPr>
          <w:p w:rsidR="00C6045C" w:rsidRPr="00B50A90" w:rsidRDefault="00C6045C" w:rsidP="00AE7D96">
            <w:pPr>
              <w:spacing w:line="260" w:lineRule="exact"/>
              <w:jc w:val="left"/>
              <w:rPr>
                <w:rFonts w:ascii="仿宋" w:eastAsia="仿宋" w:hAnsi="仿宋" w:cs="Times New Roman"/>
                <w:sz w:val="20"/>
                <w:szCs w:val="20"/>
              </w:rPr>
            </w:pPr>
          </w:p>
        </w:tc>
        <w:tc>
          <w:tcPr>
            <w:tcW w:w="0" w:type="auto"/>
            <w:vAlign w:val="center"/>
          </w:tcPr>
          <w:p w:rsidR="00C6045C" w:rsidRPr="00B50A90" w:rsidRDefault="00C6045C" w:rsidP="007F4E5A">
            <w:pPr>
              <w:spacing w:line="26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地质灾害</w:t>
            </w:r>
          </w:p>
        </w:tc>
        <w:tc>
          <w:tcPr>
            <w:tcW w:w="1495" w:type="dxa"/>
            <w:vAlign w:val="center"/>
          </w:tcPr>
          <w:p w:rsidR="00C6045C" w:rsidRPr="00B50A90" w:rsidRDefault="00C6045C" w:rsidP="007F4E5A">
            <w:pPr>
              <w:spacing w:line="26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1-4</w:t>
            </w:r>
          </w:p>
        </w:tc>
      </w:tr>
      <w:tr w:rsidR="00B50A90" w:rsidRPr="00B50A90" w:rsidTr="007F4E5A">
        <w:trPr>
          <w:jc w:val="center"/>
        </w:trPr>
        <w:tc>
          <w:tcPr>
            <w:tcW w:w="0" w:type="auto"/>
            <w:vMerge/>
            <w:vAlign w:val="center"/>
          </w:tcPr>
          <w:p w:rsidR="00C6045C" w:rsidRPr="00B50A90" w:rsidRDefault="00C6045C" w:rsidP="00692C13">
            <w:pPr>
              <w:jc w:val="center"/>
              <w:rPr>
                <w:rFonts w:ascii="仿宋" w:eastAsia="仿宋" w:hAnsi="仿宋" w:cs="Times New Roman"/>
                <w:sz w:val="20"/>
                <w:szCs w:val="20"/>
              </w:rPr>
            </w:pPr>
          </w:p>
        </w:tc>
        <w:tc>
          <w:tcPr>
            <w:tcW w:w="0" w:type="auto"/>
            <w:vMerge/>
            <w:vAlign w:val="center"/>
          </w:tcPr>
          <w:p w:rsidR="00C6045C" w:rsidRPr="00B50A90" w:rsidRDefault="00C6045C" w:rsidP="00692C13">
            <w:pPr>
              <w:jc w:val="center"/>
              <w:rPr>
                <w:rFonts w:ascii="仿宋" w:eastAsia="仿宋" w:hAnsi="仿宋" w:cs="Times New Roman"/>
                <w:sz w:val="20"/>
                <w:szCs w:val="20"/>
              </w:rPr>
            </w:pPr>
          </w:p>
        </w:tc>
        <w:tc>
          <w:tcPr>
            <w:tcW w:w="0" w:type="auto"/>
            <w:vMerge/>
            <w:vAlign w:val="center"/>
          </w:tcPr>
          <w:p w:rsidR="00C6045C" w:rsidRPr="00B50A90" w:rsidRDefault="00C6045C" w:rsidP="00692C13">
            <w:pPr>
              <w:jc w:val="center"/>
              <w:rPr>
                <w:rFonts w:ascii="仿宋" w:eastAsia="仿宋" w:hAnsi="仿宋" w:cs="Times New Roman"/>
                <w:sz w:val="20"/>
                <w:szCs w:val="20"/>
              </w:rPr>
            </w:pPr>
          </w:p>
        </w:tc>
        <w:tc>
          <w:tcPr>
            <w:tcW w:w="0" w:type="auto"/>
            <w:vMerge/>
            <w:vAlign w:val="center"/>
          </w:tcPr>
          <w:p w:rsidR="00C6045C" w:rsidRPr="00B50A90" w:rsidRDefault="00C6045C" w:rsidP="00692C13">
            <w:pPr>
              <w:jc w:val="center"/>
              <w:rPr>
                <w:rFonts w:ascii="仿宋" w:eastAsia="仿宋" w:hAnsi="仿宋" w:cs="Times New Roman"/>
                <w:sz w:val="20"/>
                <w:szCs w:val="20"/>
              </w:rPr>
            </w:pPr>
          </w:p>
        </w:tc>
        <w:tc>
          <w:tcPr>
            <w:tcW w:w="0" w:type="auto"/>
            <w:vMerge w:val="restart"/>
            <w:vAlign w:val="center"/>
          </w:tcPr>
          <w:p w:rsidR="00C6045C" w:rsidRPr="00B50A90" w:rsidRDefault="00C6045C" w:rsidP="00AE7D96">
            <w:pPr>
              <w:spacing w:line="260" w:lineRule="exact"/>
              <w:jc w:val="left"/>
              <w:rPr>
                <w:rFonts w:ascii="仿宋" w:eastAsia="仿宋" w:hAnsi="仿宋" w:cs="Times New Roman"/>
                <w:sz w:val="20"/>
                <w:szCs w:val="20"/>
              </w:rPr>
            </w:pPr>
            <w:r w:rsidRPr="00B50A90">
              <w:rPr>
                <w:rFonts w:ascii="仿宋" w:eastAsia="仿宋" w:hAnsi="仿宋" w:cs="Times New Roman"/>
                <w:sz w:val="20"/>
                <w:szCs w:val="20"/>
              </w:rPr>
              <w:t>输水箱涵</w:t>
            </w:r>
            <w:r w:rsidR="00C04846">
              <w:rPr>
                <w:rFonts w:ascii="仿宋" w:eastAsia="仿宋" w:hAnsi="仿宋" w:cs="Times New Roman"/>
                <w:sz w:val="20"/>
                <w:szCs w:val="20"/>
              </w:rPr>
              <w:t>局部破损</w:t>
            </w:r>
          </w:p>
        </w:tc>
        <w:tc>
          <w:tcPr>
            <w:tcW w:w="0" w:type="auto"/>
            <w:vAlign w:val="center"/>
          </w:tcPr>
          <w:p w:rsidR="00C6045C" w:rsidRPr="00B50A90" w:rsidRDefault="00C6045C" w:rsidP="007F4E5A">
            <w:pPr>
              <w:spacing w:line="26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违章超载</w:t>
            </w:r>
          </w:p>
        </w:tc>
        <w:tc>
          <w:tcPr>
            <w:tcW w:w="1495" w:type="dxa"/>
            <w:vAlign w:val="center"/>
          </w:tcPr>
          <w:p w:rsidR="00C6045C" w:rsidRPr="00B50A90" w:rsidRDefault="00C6045C" w:rsidP="007F4E5A">
            <w:pPr>
              <w:spacing w:line="260" w:lineRule="exact"/>
              <w:jc w:val="center"/>
              <w:rPr>
                <w:rFonts w:ascii="仿宋" w:eastAsia="仿宋" w:hAnsi="仿宋" w:cs="Times New Roman"/>
                <w:sz w:val="20"/>
                <w:szCs w:val="20"/>
              </w:rPr>
            </w:pPr>
            <w:r w:rsidRPr="00B50A90">
              <w:rPr>
                <w:rFonts w:ascii="仿宋" w:eastAsia="仿宋" w:hAnsi="仿宋" w:cs="Times New Roman"/>
                <w:sz w:val="20"/>
                <w:szCs w:val="20"/>
              </w:rPr>
              <w:t>1-8</w:t>
            </w:r>
          </w:p>
        </w:tc>
      </w:tr>
      <w:tr w:rsidR="00B50A90" w:rsidRPr="00B50A90" w:rsidTr="007F4E5A">
        <w:trPr>
          <w:jc w:val="center"/>
        </w:trPr>
        <w:tc>
          <w:tcPr>
            <w:tcW w:w="0" w:type="auto"/>
            <w:vMerge/>
            <w:vAlign w:val="center"/>
          </w:tcPr>
          <w:p w:rsidR="00C6045C" w:rsidRPr="00B50A90" w:rsidRDefault="00C6045C" w:rsidP="00692C13">
            <w:pPr>
              <w:jc w:val="center"/>
              <w:rPr>
                <w:rFonts w:ascii="仿宋" w:eastAsia="仿宋" w:hAnsi="仿宋" w:cs="Times New Roman"/>
                <w:sz w:val="20"/>
                <w:szCs w:val="20"/>
              </w:rPr>
            </w:pPr>
          </w:p>
        </w:tc>
        <w:tc>
          <w:tcPr>
            <w:tcW w:w="0" w:type="auto"/>
            <w:vMerge/>
            <w:vAlign w:val="center"/>
          </w:tcPr>
          <w:p w:rsidR="00C6045C" w:rsidRPr="00B50A90" w:rsidRDefault="00C6045C" w:rsidP="00692C13">
            <w:pPr>
              <w:jc w:val="center"/>
              <w:rPr>
                <w:rFonts w:ascii="仿宋" w:eastAsia="仿宋" w:hAnsi="仿宋" w:cs="Times New Roman"/>
                <w:sz w:val="20"/>
                <w:szCs w:val="20"/>
              </w:rPr>
            </w:pPr>
          </w:p>
        </w:tc>
        <w:tc>
          <w:tcPr>
            <w:tcW w:w="0" w:type="auto"/>
            <w:vMerge/>
            <w:vAlign w:val="center"/>
          </w:tcPr>
          <w:p w:rsidR="00C6045C" w:rsidRPr="00B50A90" w:rsidRDefault="00C6045C" w:rsidP="00692C13">
            <w:pPr>
              <w:jc w:val="center"/>
              <w:rPr>
                <w:rFonts w:ascii="仿宋" w:eastAsia="仿宋" w:hAnsi="仿宋" w:cs="Times New Roman"/>
                <w:sz w:val="20"/>
                <w:szCs w:val="20"/>
              </w:rPr>
            </w:pPr>
          </w:p>
        </w:tc>
        <w:tc>
          <w:tcPr>
            <w:tcW w:w="0" w:type="auto"/>
            <w:vMerge/>
            <w:vAlign w:val="center"/>
          </w:tcPr>
          <w:p w:rsidR="00C6045C" w:rsidRPr="00B50A90" w:rsidRDefault="00C6045C" w:rsidP="00692C13">
            <w:pPr>
              <w:jc w:val="center"/>
              <w:rPr>
                <w:rFonts w:ascii="仿宋" w:eastAsia="仿宋" w:hAnsi="仿宋" w:cs="Times New Roman"/>
                <w:sz w:val="20"/>
                <w:szCs w:val="20"/>
              </w:rPr>
            </w:pPr>
          </w:p>
        </w:tc>
        <w:tc>
          <w:tcPr>
            <w:tcW w:w="0" w:type="auto"/>
            <w:vMerge/>
            <w:vAlign w:val="center"/>
          </w:tcPr>
          <w:p w:rsidR="00C6045C" w:rsidRPr="00B50A90" w:rsidDel="00F038E2" w:rsidRDefault="00C6045C" w:rsidP="00AE7D96">
            <w:pPr>
              <w:spacing w:line="260" w:lineRule="exact"/>
              <w:jc w:val="left"/>
              <w:rPr>
                <w:rFonts w:ascii="仿宋" w:eastAsia="仿宋" w:hAnsi="仿宋" w:cs="Times New Roman"/>
                <w:sz w:val="20"/>
                <w:szCs w:val="20"/>
              </w:rPr>
            </w:pPr>
          </w:p>
        </w:tc>
        <w:tc>
          <w:tcPr>
            <w:tcW w:w="0" w:type="auto"/>
            <w:vAlign w:val="center"/>
          </w:tcPr>
          <w:p w:rsidR="00C6045C" w:rsidRPr="00B50A90" w:rsidRDefault="00C6045C" w:rsidP="007F4E5A">
            <w:pPr>
              <w:spacing w:line="26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单侧违章活动</w:t>
            </w:r>
          </w:p>
        </w:tc>
        <w:tc>
          <w:tcPr>
            <w:tcW w:w="1495" w:type="dxa"/>
            <w:vAlign w:val="center"/>
          </w:tcPr>
          <w:p w:rsidR="00C6045C" w:rsidRPr="00B50A90" w:rsidRDefault="00C6045C" w:rsidP="007F4E5A">
            <w:pPr>
              <w:spacing w:line="26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1-7</w:t>
            </w:r>
          </w:p>
        </w:tc>
      </w:tr>
      <w:tr w:rsidR="00B50A90" w:rsidRPr="00B50A90" w:rsidTr="007F4E5A">
        <w:trPr>
          <w:jc w:val="center"/>
        </w:trPr>
        <w:tc>
          <w:tcPr>
            <w:tcW w:w="0" w:type="auto"/>
            <w:vMerge/>
            <w:vAlign w:val="center"/>
          </w:tcPr>
          <w:p w:rsidR="00C6045C" w:rsidRPr="00B50A90" w:rsidRDefault="00C6045C" w:rsidP="00692C13">
            <w:pPr>
              <w:jc w:val="center"/>
              <w:rPr>
                <w:rFonts w:ascii="仿宋" w:eastAsia="仿宋" w:hAnsi="仿宋" w:cs="Times New Roman"/>
                <w:sz w:val="20"/>
                <w:szCs w:val="20"/>
              </w:rPr>
            </w:pPr>
          </w:p>
        </w:tc>
        <w:tc>
          <w:tcPr>
            <w:tcW w:w="0" w:type="auto"/>
            <w:vMerge/>
            <w:vAlign w:val="center"/>
          </w:tcPr>
          <w:p w:rsidR="00C6045C" w:rsidRPr="00B50A90" w:rsidRDefault="00C6045C" w:rsidP="00692C13">
            <w:pPr>
              <w:jc w:val="center"/>
              <w:rPr>
                <w:rFonts w:ascii="仿宋" w:eastAsia="仿宋" w:hAnsi="仿宋" w:cs="Times New Roman"/>
                <w:sz w:val="20"/>
                <w:szCs w:val="20"/>
              </w:rPr>
            </w:pPr>
          </w:p>
        </w:tc>
        <w:tc>
          <w:tcPr>
            <w:tcW w:w="0" w:type="auto"/>
            <w:vMerge/>
            <w:vAlign w:val="center"/>
          </w:tcPr>
          <w:p w:rsidR="00C6045C" w:rsidRPr="00B50A90" w:rsidRDefault="00C6045C" w:rsidP="00692C13">
            <w:pPr>
              <w:jc w:val="center"/>
              <w:rPr>
                <w:rFonts w:ascii="仿宋" w:eastAsia="仿宋" w:hAnsi="仿宋" w:cs="Times New Roman"/>
                <w:sz w:val="20"/>
                <w:szCs w:val="20"/>
              </w:rPr>
            </w:pPr>
          </w:p>
        </w:tc>
        <w:tc>
          <w:tcPr>
            <w:tcW w:w="0" w:type="auto"/>
            <w:vMerge/>
            <w:vAlign w:val="center"/>
          </w:tcPr>
          <w:p w:rsidR="00C6045C" w:rsidRPr="00B50A90" w:rsidRDefault="00C6045C" w:rsidP="00692C13">
            <w:pPr>
              <w:jc w:val="center"/>
              <w:rPr>
                <w:rFonts w:ascii="仿宋" w:eastAsia="仿宋" w:hAnsi="仿宋" w:cs="Times New Roman"/>
                <w:sz w:val="20"/>
                <w:szCs w:val="20"/>
              </w:rPr>
            </w:pPr>
          </w:p>
        </w:tc>
        <w:tc>
          <w:tcPr>
            <w:tcW w:w="0" w:type="auto"/>
            <w:vMerge/>
            <w:vAlign w:val="center"/>
          </w:tcPr>
          <w:p w:rsidR="00C6045C" w:rsidRPr="00B50A90" w:rsidDel="00F038E2" w:rsidRDefault="00C6045C" w:rsidP="00AE7D96">
            <w:pPr>
              <w:spacing w:line="260" w:lineRule="exact"/>
              <w:jc w:val="left"/>
              <w:rPr>
                <w:rFonts w:ascii="仿宋" w:eastAsia="仿宋" w:hAnsi="仿宋" w:cs="Times New Roman"/>
                <w:sz w:val="20"/>
                <w:szCs w:val="20"/>
              </w:rPr>
            </w:pPr>
          </w:p>
        </w:tc>
        <w:tc>
          <w:tcPr>
            <w:tcW w:w="0" w:type="auto"/>
            <w:vAlign w:val="center"/>
          </w:tcPr>
          <w:p w:rsidR="00C6045C" w:rsidRPr="00B50A90" w:rsidRDefault="00C6045C" w:rsidP="007F4E5A">
            <w:pPr>
              <w:spacing w:line="26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地质灾害</w:t>
            </w:r>
          </w:p>
        </w:tc>
        <w:tc>
          <w:tcPr>
            <w:tcW w:w="1495" w:type="dxa"/>
            <w:vAlign w:val="center"/>
          </w:tcPr>
          <w:p w:rsidR="00C6045C" w:rsidRPr="00B50A90" w:rsidRDefault="00C6045C" w:rsidP="007F4E5A">
            <w:pPr>
              <w:spacing w:line="26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1-4</w:t>
            </w:r>
          </w:p>
        </w:tc>
      </w:tr>
      <w:tr w:rsidR="00B50A90" w:rsidRPr="00B50A90" w:rsidTr="007F4E5A">
        <w:trPr>
          <w:jc w:val="center"/>
        </w:trPr>
        <w:tc>
          <w:tcPr>
            <w:tcW w:w="0" w:type="auto"/>
            <w:vMerge/>
            <w:vAlign w:val="center"/>
          </w:tcPr>
          <w:p w:rsidR="00C6045C" w:rsidRPr="00B50A90" w:rsidRDefault="00C6045C" w:rsidP="00692C13">
            <w:pPr>
              <w:jc w:val="center"/>
              <w:rPr>
                <w:rFonts w:ascii="仿宋" w:eastAsia="仿宋" w:hAnsi="仿宋" w:cs="Times New Roman"/>
                <w:sz w:val="20"/>
                <w:szCs w:val="20"/>
              </w:rPr>
            </w:pPr>
          </w:p>
        </w:tc>
        <w:tc>
          <w:tcPr>
            <w:tcW w:w="0" w:type="auto"/>
            <w:vMerge/>
            <w:vAlign w:val="center"/>
          </w:tcPr>
          <w:p w:rsidR="00C6045C" w:rsidRPr="00B50A90" w:rsidRDefault="00C6045C" w:rsidP="00692C13">
            <w:pPr>
              <w:jc w:val="center"/>
              <w:rPr>
                <w:rFonts w:ascii="仿宋" w:eastAsia="仿宋" w:hAnsi="仿宋" w:cs="Times New Roman"/>
                <w:sz w:val="20"/>
                <w:szCs w:val="20"/>
              </w:rPr>
            </w:pPr>
          </w:p>
        </w:tc>
        <w:tc>
          <w:tcPr>
            <w:tcW w:w="0" w:type="auto"/>
            <w:vMerge/>
            <w:vAlign w:val="center"/>
          </w:tcPr>
          <w:p w:rsidR="00C6045C" w:rsidRPr="00B50A90" w:rsidRDefault="00C6045C" w:rsidP="00692C13">
            <w:pPr>
              <w:jc w:val="center"/>
              <w:rPr>
                <w:rFonts w:ascii="仿宋" w:eastAsia="仿宋" w:hAnsi="仿宋" w:cs="Times New Roman"/>
                <w:sz w:val="20"/>
                <w:szCs w:val="20"/>
              </w:rPr>
            </w:pPr>
          </w:p>
        </w:tc>
        <w:tc>
          <w:tcPr>
            <w:tcW w:w="0" w:type="auto"/>
            <w:vMerge/>
            <w:vAlign w:val="center"/>
          </w:tcPr>
          <w:p w:rsidR="00C6045C" w:rsidRPr="00B50A90" w:rsidRDefault="00C6045C" w:rsidP="00692C13">
            <w:pPr>
              <w:jc w:val="center"/>
              <w:rPr>
                <w:rFonts w:ascii="仿宋" w:eastAsia="仿宋" w:hAnsi="仿宋" w:cs="Times New Roman"/>
                <w:sz w:val="20"/>
                <w:szCs w:val="20"/>
              </w:rPr>
            </w:pPr>
          </w:p>
        </w:tc>
        <w:tc>
          <w:tcPr>
            <w:tcW w:w="0" w:type="auto"/>
            <w:vAlign w:val="center"/>
          </w:tcPr>
          <w:p w:rsidR="00C6045C" w:rsidRPr="00B50A90" w:rsidRDefault="00C6045C" w:rsidP="00AE7D96">
            <w:pPr>
              <w:spacing w:line="260" w:lineRule="exact"/>
              <w:jc w:val="left"/>
              <w:rPr>
                <w:rFonts w:ascii="仿宋" w:eastAsia="仿宋" w:hAnsi="仿宋" w:cs="Times New Roman"/>
                <w:sz w:val="20"/>
                <w:szCs w:val="20"/>
              </w:rPr>
            </w:pPr>
            <w:r w:rsidRPr="00B50A90">
              <w:rPr>
                <w:rFonts w:ascii="仿宋" w:eastAsia="仿宋" w:hAnsi="仿宋" w:cs="Times New Roman"/>
                <w:sz w:val="20"/>
                <w:szCs w:val="20"/>
              </w:rPr>
              <w:t>过水表面空蚀破坏</w:t>
            </w:r>
          </w:p>
        </w:tc>
        <w:tc>
          <w:tcPr>
            <w:tcW w:w="0" w:type="auto"/>
            <w:vAlign w:val="center"/>
          </w:tcPr>
          <w:p w:rsidR="00C6045C" w:rsidRPr="00B50A90" w:rsidRDefault="00C6045C" w:rsidP="007F4E5A">
            <w:pPr>
              <w:spacing w:line="26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运行调度</w:t>
            </w:r>
          </w:p>
        </w:tc>
        <w:tc>
          <w:tcPr>
            <w:tcW w:w="0" w:type="auto"/>
            <w:vAlign w:val="center"/>
          </w:tcPr>
          <w:p w:rsidR="00C6045C" w:rsidRPr="00B50A90" w:rsidRDefault="00C6045C" w:rsidP="007F4E5A">
            <w:pPr>
              <w:spacing w:line="260" w:lineRule="exact"/>
              <w:jc w:val="center"/>
              <w:rPr>
                <w:rFonts w:ascii="仿宋" w:eastAsia="仿宋" w:hAnsi="仿宋" w:cs="Times New Roman"/>
                <w:sz w:val="20"/>
                <w:szCs w:val="20"/>
              </w:rPr>
            </w:pPr>
            <w:r w:rsidRPr="00B50A90">
              <w:rPr>
                <w:rFonts w:ascii="仿宋" w:eastAsia="仿宋" w:hAnsi="仿宋" w:cs="Times New Roman"/>
                <w:sz w:val="20"/>
                <w:szCs w:val="20"/>
              </w:rPr>
              <w:t>1-6</w:t>
            </w:r>
          </w:p>
        </w:tc>
      </w:tr>
      <w:tr w:rsidR="00B50A90" w:rsidRPr="00B50A90" w:rsidTr="007F4E5A">
        <w:trPr>
          <w:jc w:val="center"/>
        </w:trPr>
        <w:tc>
          <w:tcPr>
            <w:tcW w:w="0" w:type="auto"/>
            <w:vMerge/>
            <w:vAlign w:val="center"/>
          </w:tcPr>
          <w:p w:rsidR="00C6045C" w:rsidRPr="00B50A90" w:rsidRDefault="00C6045C" w:rsidP="00692C13">
            <w:pPr>
              <w:jc w:val="center"/>
              <w:rPr>
                <w:rFonts w:ascii="仿宋" w:eastAsia="仿宋" w:hAnsi="仿宋" w:cs="Times New Roman"/>
                <w:sz w:val="20"/>
                <w:szCs w:val="20"/>
              </w:rPr>
            </w:pPr>
          </w:p>
        </w:tc>
        <w:tc>
          <w:tcPr>
            <w:tcW w:w="0" w:type="auto"/>
            <w:vMerge/>
            <w:vAlign w:val="center"/>
          </w:tcPr>
          <w:p w:rsidR="00C6045C" w:rsidRPr="00B50A90" w:rsidRDefault="00C6045C" w:rsidP="00692C13">
            <w:pPr>
              <w:jc w:val="center"/>
              <w:rPr>
                <w:rFonts w:ascii="仿宋" w:eastAsia="仿宋" w:hAnsi="仿宋" w:cs="Times New Roman"/>
                <w:sz w:val="20"/>
                <w:szCs w:val="20"/>
              </w:rPr>
            </w:pPr>
          </w:p>
        </w:tc>
        <w:tc>
          <w:tcPr>
            <w:tcW w:w="0" w:type="auto"/>
            <w:vMerge/>
            <w:vAlign w:val="center"/>
          </w:tcPr>
          <w:p w:rsidR="00C6045C" w:rsidRPr="00B50A90" w:rsidRDefault="00C6045C" w:rsidP="00692C13">
            <w:pPr>
              <w:jc w:val="center"/>
              <w:rPr>
                <w:rFonts w:ascii="仿宋" w:eastAsia="仿宋" w:hAnsi="仿宋" w:cs="Times New Roman"/>
                <w:sz w:val="20"/>
                <w:szCs w:val="20"/>
              </w:rPr>
            </w:pPr>
          </w:p>
        </w:tc>
        <w:tc>
          <w:tcPr>
            <w:tcW w:w="0" w:type="auto"/>
            <w:vMerge/>
            <w:vAlign w:val="center"/>
          </w:tcPr>
          <w:p w:rsidR="00C6045C" w:rsidRPr="00B50A90" w:rsidRDefault="00C6045C" w:rsidP="00692C13">
            <w:pPr>
              <w:jc w:val="center"/>
              <w:rPr>
                <w:rFonts w:ascii="仿宋" w:eastAsia="仿宋" w:hAnsi="仿宋" w:cs="Times New Roman"/>
                <w:sz w:val="20"/>
                <w:szCs w:val="20"/>
              </w:rPr>
            </w:pPr>
          </w:p>
        </w:tc>
        <w:tc>
          <w:tcPr>
            <w:tcW w:w="0" w:type="auto"/>
            <w:vAlign w:val="center"/>
          </w:tcPr>
          <w:p w:rsidR="00C6045C" w:rsidRPr="00B50A90" w:rsidDel="00F038E2" w:rsidRDefault="00C6045C" w:rsidP="00AE7D96">
            <w:pPr>
              <w:spacing w:line="260" w:lineRule="exact"/>
              <w:jc w:val="left"/>
              <w:rPr>
                <w:rFonts w:ascii="仿宋" w:eastAsia="仿宋" w:hAnsi="仿宋" w:cs="Times New Roman"/>
                <w:sz w:val="20"/>
                <w:szCs w:val="20"/>
              </w:rPr>
            </w:pPr>
            <w:r w:rsidRPr="00B50A90">
              <w:rPr>
                <w:rFonts w:ascii="仿宋" w:eastAsia="仿宋" w:hAnsi="仿宋" w:cs="Times New Roman"/>
                <w:sz w:val="20"/>
                <w:szCs w:val="20"/>
              </w:rPr>
              <w:t>过流能力减小</w:t>
            </w:r>
          </w:p>
        </w:tc>
        <w:tc>
          <w:tcPr>
            <w:tcW w:w="0" w:type="auto"/>
            <w:vAlign w:val="center"/>
          </w:tcPr>
          <w:p w:rsidR="00C6045C" w:rsidRPr="00B50A90" w:rsidRDefault="00C6045C" w:rsidP="007F4E5A">
            <w:pPr>
              <w:spacing w:line="26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运行调度</w:t>
            </w:r>
          </w:p>
        </w:tc>
        <w:tc>
          <w:tcPr>
            <w:tcW w:w="0" w:type="auto"/>
            <w:vAlign w:val="center"/>
          </w:tcPr>
          <w:p w:rsidR="00C6045C" w:rsidRPr="00B50A90" w:rsidRDefault="00C6045C" w:rsidP="007F4E5A">
            <w:pPr>
              <w:spacing w:line="26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1-6</w:t>
            </w:r>
          </w:p>
        </w:tc>
      </w:tr>
      <w:tr w:rsidR="00B50A90" w:rsidRPr="00B50A90" w:rsidTr="007F4E5A">
        <w:trPr>
          <w:jc w:val="center"/>
        </w:trPr>
        <w:tc>
          <w:tcPr>
            <w:tcW w:w="0" w:type="auto"/>
            <w:vMerge/>
            <w:vAlign w:val="center"/>
          </w:tcPr>
          <w:p w:rsidR="00C6045C" w:rsidRPr="00B50A90" w:rsidRDefault="00C6045C" w:rsidP="00692C13">
            <w:pPr>
              <w:jc w:val="center"/>
              <w:rPr>
                <w:rFonts w:ascii="仿宋" w:eastAsia="仿宋" w:hAnsi="仿宋" w:cs="Times New Roman"/>
                <w:sz w:val="20"/>
                <w:szCs w:val="20"/>
              </w:rPr>
            </w:pPr>
          </w:p>
        </w:tc>
        <w:tc>
          <w:tcPr>
            <w:tcW w:w="0" w:type="auto"/>
            <w:vMerge/>
            <w:vAlign w:val="center"/>
          </w:tcPr>
          <w:p w:rsidR="00C6045C" w:rsidRPr="00B50A90" w:rsidRDefault="00C6045C" w:rsidP="00692C13">
            <w:pPr>
              <w:jc w:val="center"/>
              <w:rPr>
                <w:rFonts w:ascii="仿宋" w:eastAsia="仿宋" w:hAnsi="仿宋" w:cs="Times New Roman"/>
                <w:sz w:val="20"/>
                <w:szCs w:val="20"/>
              </w:rPr>
            </w:pPr>
          </w:p>
        </w:tc>
        <w:tc>
          <w:tcPr>
            <w:tcW w:w="0" w:type="auto"/>
            <w:vMerge/>
            <w:vAlign w:val="center"/>
          </w:tcPr>
          <w:p w:rsidR="00C6045C" w:rsidRPr="00B50A90" w:rsidRDefault="00C6045C" w:rsidP="00692C13">
            <w:pPr>
              <w:jc w:val="center"/>
              <w:rPr>
                <w:rFonts w:ascii="仿宋" w:eastAsia="仿宋" w:hAnsi="仿宋" w:cs="Times New Roman"/>
                <w:sz w:val="20"/>
                <w:szCs w:val="20"/>
              </w:rPr>
            </w:pPr>
          </w:p>
        </w:tc>
        <w:tc>
          <w:tcPr>
            <w:tcW w:w="0" w:type="auto"/>
            <w:vMerge/>
            <w:vAlign w:val="center"/>
          </w:tcPr>
          <w:p w:rsidR="00C6045C" w:rsidRPr="00B50A90" w:rsidRDefault="00C6045C" w:rsidP="00692C13">
            <w:pPr>
              <w:jc w:val="center"/>
              <w:rPr>
                <w:rFonts w:ascii="仿宋" w:eastAsia="仿宋" w:hAnsi="仿宋" w:cs="Times New Roman"/>
                <w:sz w:val="20"/>
                <w:szCs w:val="20"/>
              </w:rPr>
            </w:pPr>
          </w:p>
        </w:tc>
        <w:tc>
          <w:tcPr>
            <w:tcW w:w="0" w:type="auto"/>
            <w:vMerge w:val="restart"/>
            <w:vAlign w:val="center"/>
          </w:tcPr>
          <w:p w:rsidR="00C6045C" w:rsidRPr="00B50A90" w:rsidRDefault="00C6045C" w:rsidP="00AE7D96">
            <w:pPr>
              <w:spacing w:line="260" w:lineRule="exact"/>
              <w:jc w:val="left"/>
              <w:rPr>
                <w:rFonts w:ascii="仿宋" w:eastAsia="仿宋" w:hAnsi="仿宋" w:cs="Times New Roman"/>
                <w:sz w:val="20"/>
                <w:szCs w:val="20"/>
              </w:rPr>
            </w:pPr>
            <w:r w:rsidRPr="00B50A90">
              <w:rPr>
                <w:rFonts w:ascii="仿宋" w:eastAsia="仿宋" w:hAnsi="仿宋" w:cs="Times New Roman"/>
                <w:sz w:val="20"/>
                <w:szCs w:val="20"/>
              </w:rPr>
              <w:t>箱涵渗漏水</w:t>
            </w:r>
          </w:p>
        </w:tc>
        <w:tc>
          <w:tcPr>
            <w:tcW w:w="0" w:type="auto"/>
            <w:vAlign w:val="center"/>
          </w:tcPr>
          <w:p w:rsidR="00C6045C" w:rsidRPr="00B50A90" w:rsidRDefault="00C6045C" w:rsidP="007F4E5A">
            <w:pPr>
              <w:spacing w:line="26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地质灾害</w:t>
            </w:r>
            <w:r w:rsidR="00C11476">
              <w:rPr>
                <w:rFonts w:ascii="仿宋" w:eastAsia="仿宋" w:hAnsi="仿宋" w:cs="Times New Roman" w:hint="eastAsia"/>
                <w:sz w:val="20"/>
                <w:szCs w:val="20"/>
              </w:rPr>
              <w:t>（不</w:t>
            </w:r>
            <w:r w:rsidR="00C11476">
              <w:rPr>
                <w:rFonts w:ascii="仿宋" w:eastAsia="仿宋" w:hAnsi="仿宋" w:cs="Times New Roman"/>
                <w:sz w:val="20"/>
                <w:szCs w:val="20"/>
              </w:rPr>
              <w:t>均匀沉降</w:t>
            </w:r>
            <w:r w:rsidR="00C11476">
              <w:rPr>
                <w:rFonts w:ascii="仿宋" w:eastAsia="仿宋" w:hAnsi="仿宋" w:cs="Times New Roman" w:hint="eastAsia"/>
                <w:sz w:val="20"/>
                <w:szCs w:val="20"/>
              </w:rPr>
              <w:t>）</w:t>
            </w:r>
          </w:p>
        </w:tc>
        <w:tc>
          <w:tcPr>
            <w:tcW w:w="0" w:type="auto"/>
            <w:vAlign w:val="center"/>
          </w:tcPr>
          <w:p w:rsidR="00C6045C" w:rsidRPr="00B50A90" w:rsidRDefault="00C6045C" w:rsidP="007F4E5A">
            <w:pPr>
              <w:spacing w:line="26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1-4</w:t>
            </w:r>
          </w:p>
        </w:tc>
      </w:tr>
      <w:tr w:rsidR="00B50A90" w:rsidRPr="00B50A90" w:rsidTr="007F4E5A">
        <w:trPr>
          <w:jc w:val="center"/>
        </w:trPr>
        <w:tc>
          <w:tcPr>
            <w:tcW w:w="0" w:type="auto"/>
            <w:vMerge/>
            <w:vAlign w:val="center"/>
          </w:tcPr>
          <w:p w:rsidR="00C6045C" w:rsidRPr="00B50A90" w:rsidRDefault="00C6045C" w:rsidP="00692C13">
            <w:pPr>
              <w:jc w:val="center"/>
              <w:rPr>
                <w:rFonts w:ascii="仿宋" w:eastAsia="仿宋" w:hAnsi="仿宋" w:cs="Times New Roman"/>
                <w:sz w:val="20"/>
                <w:szCs w:val="20"/>
              </w:rPr>
            </w:pPr>
          </w:p>
        </w:tc>
        <w:tc>
          <w:tcPr>
            <w:tcW w:w="0" w:type="auto"/>
            <w:vMerge/>
            <w:vAlign w:val="center"/>
          </w:tcPr>
          <w:p w:rsidR="00C6045C" w:rsidRPr="00B50A90" w:rsidRDefault="00C6045C" w:rsidP="00692C13">
            <w:pPr>
              <w:jc w:val="center"/>
              <w:rPr>
                <w:rFonts w:ascii="仿宋" w:eastAsia="仿宋" w:hAnsi="仿宋" w:cs="Times New Roman"/>
                <w:sz w:val="20"/>
                <w:szCs w:val="20"/>
              </w:rPr>
            </w:pPr>
          </w:p>
        </w:tc>
        <w:tc>
          <w:tcPr>
            <w:tcW w:w="0" w:type="auto"/>
            <w:vMerge/>
            <w:vAlign w:val="center"/>
          </w:tcPr>
          <w:p w:rsidR="00C6045C" w:rsidRPr="00B50A90" w:rsidRDefault="00C6045C" w:rsidP="00692C13">
            <w:pPr>
              <w:jc w:val="center"/>
              <w:rPr>
                <w:rFonts w:ascii="仿宋" w:eastAsia="仿宋" w:hAnsi="仿宋" w:cs="Times New Roman"/>
                <w:sz w:val="20"/>
                <w:szCs w:val="20"/>
              </w:rPr>
            </w:pPr>
          </w:p>
        </w:tc>
        <w:tc>
          <w:tcPr>
            <w:tcW w:w="0" w:type="auto"/>
            <w:vMerge/>
            <w:vAlign w:val="center"/>
          </w:tcPr>
          <w:p w:rsidR="00C6045C" w:rsidRPr="00B50A90" w:rsidRDefault="00C6045C" w:rsidP="00692C13">
            <w:pPr>
              <w:jc w:val="center"/>
              <w:rPr>
                <w:rFonts w:ascii="仿宋" w:eastAsia="仿宋" w:hAnsi="仿宋" w:cs="Times New Roman"/>
                <w:sz w:val="20"/>
                <w:szCs w:val="20"/>
              </w:rPr>
            </w:pPr>
          </w:p>
        </w:tc>
        <w:tc>
          <w:tcPr>
            <w:tcW w:w="0" w:type="auto"/>
            <w:vMerge/>
            <w:vAlign w:val="center"/>
          </w:tcPr>
          <w:p w:rsidR="00C6045C" w:rsidRPr="00B50A90" w:rsidRDefault="00C6045C" w:rsidP="00AE7D96">
            <w:pPr>
              <w:spacing w:line="260" w:lineRule="exact"/>
              <w:jc w:val="left"/>
              <w:rPr>
                <w:rFonts w:ascii="仿宋" w:eastAsia="仿宋" w:hAnsi="仿宋" w:cs="Times New Roman"/>
                <w:sz w:val="20"/>
                <w:szCs w:val="20"/>
              </w:rPr>
            </w:pPr>
          </w:p>
        </w:tc>
        <w:tc>
          <w:tcPr>
            <w:tcW w:w="0" w:type="auto"/>
            <w:vAlign w:val="center"/>
          </w:tcPr>
          <w:p w:rsidR="00C6045C" w:rsidRPr="00B50A90" w:rsidRDefault="00C6045C" w:rsidP="007F4E5A">
            <w:pPr>
              <w:spacing w:line="26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运行调度</w:t>
            </w:r>
          </w:p>
        </w:tc>
        <w:tc>
          <w:tcPr>
            <w:tcW w:w="0" w:type="auto"/>
            <w:vAlign w:val="center"/>
          </w:tcPr>
          <w:p w:rsidR="00C6045C" w:rsidRPr="00B50A90" w:rsidRDefault="00C6045C" w:rsidP="007F4E5A">
            <w:pPr>
              <w:spacing w:line="26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1-6</w:t>
            </w:r>
          </w:p>
        </w:tc>
      </w:tr>
      <w:tr w:rsidR="00B50A90" w:rsidRPr="00B50A90" w:rsidTr="007F4E5A">
        <w:trPr>
          <w:jc w:val="center"/>
        </w:trPr>
        <w:tc>
          <w:tcPr>
            <w:tcW w:w="0" w:type="auto"/>
            <w:vMerge w:val="restart"/>
            <w:vAlign w:val="center"/>
          </w:tcPr>
          <w:p w:rsidR="00C6045C" w:rsidRPr="00B50A90" w:rsidRDefault="00C6045C" w:rsidP="00692C13">
            <w:pPr>
              <w:jc w:val="center"/>
              <w:rPr>
                <w:rFonts w:ascii="仿宋" w:eastAsia="仿宋" w:hAnsi="仿宋" w:cs="Times New Roman"/>
                <w:sz w:val="20"/>
                <w:szCs w:val="20"/>
              </w:rPr>
            </w:pPr>
            <w:r w:rsidRPr="00B50A90">
              <w:rPr>
                <w:rFonts w:ascii="仿宋" w:eastAsia="仿宋" w:hAnsi="仿宋" w:cs="Times New Roman"/>
                <w:sz w:val="20"/>
                <w:szCs w:val="20"/>
              </w:rPr>
              <w:t>3</w:t>
            </w:r>
          </w:p>
          <w:p w:rsidR="00C6045C" w:rsidRPr="00B50A90" w:rsidRDefault="00C6045C" w:rsidP="00692C13">
            <w:pPr>
              <w:jc w:val="center"/>
              <w:rPr>
                <w:rFonts w:ascii="仿宋" w:eastAsia="仿宋" w:hAnsi="仿宋" w:cs="Times New Roman"/>
                <w:sz w:val="20"/>
                <w:szCs w:val="20"/>
              </w:rPr>
            </w:pPr>
            <w:r w:rsidRPr="00B50A90">
              <w:rPr>
                <w:rFonts w:ascii="仿宋" w:eastAsia="仿宋" w:hAnsi="仿宋" w:cs="Times New Roman"/>
                <w:sz w:val="20"/>
                <w:szCs w:val="20"/>
              </w:rPr>
              <w:t>4</w:t>
            </w:r>
          </w:p>
          <w:p w:rsidR="00C6045C" w:rsidRPr="00B50A90" w:rsidRDefault="00C6045C" w:rsidP="00692C13">
            <w:pPr>
              <w:jc w:val="center"/>
              <w:rPr>
                <w:rFonts w:ascii="仿宋" w:eastAsia="仿宋" w:hAnsi="仿宋" w:cs="Times New Roman"/>
                <w:sz w:val="20"/>
                <w:szCs w:val="20"/>
              </w:rPr>
            </w:pPr>
            <w:r w:rsidRPr="00B50A90">
              <w:rPr>
                <w:rFonts w:ascii="仿宋" w:eastAsia="仿宋" w:hAnsi="仿宋" w:cs="Times New Roman"/>
                <w:sz w:val="20"/>
                <w:szCs w:val="20"/>
              </w:rPr>
              <w:t>5</w:t>
            </w:r>
          </w:p>
        </w:tc>
        <w:tc>
          <w:tcPr>
            <w:tcW w:w="0" w:type="auto"/>
            <w:vMerge w:val="restart"/>
            <w:vAlign w:val="center"/>
          </w:tcPr>
          <w:p w:rsidR="00C6045C" w:rsidRPr="00B50A90" w:rsidRDefault="00C6045C" w:rsidP="00692C13">
            <w:pPr>
              <w:jc w:val="center"/>
              <w:rPr>
                <w:rFonts w:ascii="仿宋" w:eastAsia="仿宋" w:hAnsi="仿宋" w:cs="Times New Roman"/>
                <w:sz w:val="20"/>
                <w:szCs w:val="20"/>
              </w:rPr>
            </w:pPr>
            <w:r w:rsidRPr="00B50A90">
              <w:rPr>
                <w:rFonts w:ascii="仿宋" w:eastAsia="仿宋" w:hAnsi="仿宋" w:cs="Times New Roman"/>
                <w:sz w:val="20"/>
                <w:szCs w:val="20"/>
              </w:rPr>
              <w:t>东黑山陡坡进口段</w:t>
            </w:r>
          </w:p>
          <w:p w:rsidR="00C6045C" w:rsidRPr="00B50A90" w:rsidRDefault="00C6045C" w:rsidP="00692C13">
            <w:pPr>
              <w:jc w:val="center"/>
              <w:rPr>
                <w:rFonts w:ascii="仿宋" w:eastAsia="仿宋" w:hAnsi="仿宋" w:cs="Times New Roman"/>
                <w:sz w:val="20"/>
                <w:szCs w:val="20"/>
              </w:rPr>
            </w:pPr>
            <w:r w:rsidRPr="00B50A90">
              <w:rPr>
                <w:rFonts w:ascii="仿宋" w:eastAsia="仿宋" w:hAnsi="仿宋" w:cs="Times New Roman"/>
                <w:sz w:val="20"/>
                <w:szCs w:val="20"/>
              </w:rPr>
              <w:t>东黑山陡坡进口段</w:t>
            </w:r>
          </w:p>
          <w:p w:rsidR="00C6045C" w:rsidRPr="00B50A90" w:rsidRDefault="00C6045C" w:rsidP="00692C13">
            <w:pPr>
              <w:jc w:val="center"/>
              <w:rPr>
                <w:rFonts w:ascii="仿宋" w:eastAsia="仿宋" w:hAnsi="仿宋" w:cs="Times New Roman"/>
                <w:sz w:val="20"/>
                <w:szCs w:val="20"/>
              </w:rPr>
            </w:pPr>
            <w:r w:rsidRPr="00B50A90">
              <w:rPr>
                <w:rFonts w:ascii="仿宋" w:eastAsia="仿宋" w:hAnsi="仿宋" w:cs="Times New Roman"/>
                <w:sz w:val="20"/>
                <w:szCs w:val="20"/>
              </w:rPr>
              <w:t>陡坡消力池段</w:t>
            </w:r>
          </w:p>
        </w:tc>
        <w:tc>
          <w:tcPr>
            <w:tcW w:w="0" w:type="auto"/>
            <w:vMerge w:val="restart"/>
            <w:vAlign w:val="center"/>
          </w:tcPr>
          <w:p w:rsidR="00C6045C" w:rsidRPr="00B50A90" w:rsidRDefault="00C6045C" w:rsidP="00692C13">
            <w:pPr>
              <w:jc w:val="center"/>
              <w:rPr>
                <w:rFonts w:ascii="仿宋" w:eastAsia="仿宋" w:hAnsi="仿宋" w:cs="Times New Roman"/>
                <w:sz w:val="20"/>
                <w:szCs w:val="20"/>
              </w:rPr>
            </w:pPr>
            <w:r w:rsidRPr="00B50A90">
              <w:rPr>
                <w:rFonts w:ascii="仿宋" w:eastAsia="仿宋" w:hAnsi="仿宋" w:cs="Times New Roman"/>
                <w:sz w:val="20"/>
                <w:szCs w:val="20"/>
              </w:rPr>
              <w:t>XW0+836~XW0+926</w:t>
            </w:r>
          </w:p>
          <w:p w:rsidR="00C6045C" w:rsidRPr="00B50A90" w:rsidRDefault="00C6045C" w:rsidP="00692C13">
            <w:pPr>
              <w:jc w:val="center"/>
              <w:rPr>
                <w:rFonts w:ascii="仿宋" w:eastAsia="仿宋" w:hAnsi="仿宋" w:cs="Times New Roman"/>
                <w:sz w:val="20"/>
                <w:szCs w:val="20"/>
              </w:rPr>
            </w:pPr>
            <w:r w:rsidRPr="00B50A90">
              <w:rPr>
                <w:rFonts w:ascii="仿宋" w:eastAsia="仿宋" w:hAnsi="仿宋" w:cs="Times New Roman"/>
                <w:sz w:val="20"/>
                <w:szCs w:val="20"/>
              </w:rPr>
              <w:t>XW0+941~XW1+380</w:t>
            </w:r>
          </w:p>
          <w:p w:rsidR="00C6045C" w:rsidRPr="00B50A90" w:rsidRDefault="00C6045C" w:rsidP="00692C13">
            <w:pPr>
              <w:jc w:val="center"/>
              <w:rPr>
                <w:rFonts w:ascii="仿宋" w:eastAsia="仿宋" w:hAnsi="仿宋" w:cs="Times New Roman"/>
                <w:sz w:val="20"/>
                <w:szCs w:val="20"/>
              </w:rPr>
            </w:pPr>
            <w:r w:rsidRPr="00B50A90">
              <w:rPr>
                <w:rFonts w:ascii="仿宋" w:eastAsia="仿宋" w:hAnsi="仿宋" w:cs="Times New Roman"/>
                <w:sz w:val="20"/>
                <w:szCs w:val="20"/>
              </w:rPr>
              <w:t>XW1+454~XW1+522</w:t>
            </w:r>
          </w:p>
        </w:tc>
        <w:tc>
          <w:tcPr>
            <w:tcW w:w="0" w:type="auto"/>
            <w:vMerge w:val="restart"/>
            <w:vAlign w:val="center"/>
          </w:tcPr>
          <w:p w:rsidR="00C6045C" w:rsidRPr="00B50A90" w:rsidRDefault="00C6045C" w:rsidP="00692C13">
            <w:pPr>
              <w:jc w:val="center"/>
              <w:rPr>
                <w:rFonts w:ascii="仿宋" w:eastAsia="仿宋" w:hAnsi="仿宋" w:cs="Times New Roman"/>
                <w:sz w:val="20"/>
                <w:szCs w:val="20"/>
              </w:rPr>
            </w:pPr>
            <w:r w:rsidRPr="00B50A90">
              <w:rPr>
                <w:rFonts w:ascii="仿宋" w:eastAsia="仿宋" w:hAnsi="仿宋" w:cs="Times New Roman"/>
                <w:sz w:val="20"/>
                <w:szCs w:val="20"/>
              </w:rPr>
              <w:t>7</w:t>
            </w:r>
          </w:p>
        </w:tc>
        <w:tc>
          <w:tcPr>
            <w:tcW w:w="0" w:type="auto"/>
            <w:vMerge w:val="restart"/>
            <w:vAlign w:val="center"/>
          </w:tcPr>
          <w:p w:rsidR="00C6045C" w:rsidRPr="00B50A90" w:rsidRDefault="00C6045C" w:rsidP="00AE7D96">
            <w:pPr>
              <w:spacing w:line="260" w:lineRule="exact"/>
              <w:jc w:val="left"/>
              <w:rPr>
                <w:rFonts w:ascii="仿宋" w:eastAsia="仿宋" w:hAnsi="仿宋" w:cs="Times New Roman"/>
                <w:sz w:val="20"/>
                <w:szCs w:val="20"/>
              </w:rPr>
            </w:pPr>
            <w:r w:rsidRPr="00B50A90">
              <w:rPr>
                <w:rFonts w:ascii="仿宋" w:eastAsia="仿宋" w:hAnsi="仿宋" w:cs="Times New Roman"/>
                <w:sz w:val="20"/>
                <w:szCs w:val="20"/>
              </w:rPr>
              <w:t>明槽整体变形失稳</w:t>
            </w:r>
          </w:p>
        </w:tc>
        <w:tc>
          <w:tcPr>
            <w:tcW w:w="0" w:type="auto"/>
            <w:vAlign w:val="center"/>
          </w:tcPr>
          <w:p w:rsidR="00C6045C" w:rsidRPr="00B50A90" w:rsidRDefault="00C6045C" w:rsidP="007F4E5A">
            <w:pPr>
              <w:spacing w:line="26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单侧违章活动</w:t>
            </w:r>
          </w:p>
        </w:tc>
        <w:tc>
          <w:tcPr>
            <w:tcW w:w="0" w:type="auto"/>
            <w:vAlign w:val="center"/>
          </w:tcPr>
          <w:p w:rsidR="00C6045C" w:rsidRPr="00B50A90" w:rsidRDefault="00C6045C" w:rsidP="007F4E5A">
            <w:pPr>
              <w:spacing w:line="260" w:lineRule="exact"/>
              <w:jc w:val="center"/>
              <w:rPr>
                <w:rFonts w:ascii="仿宋" w:eastAsia="仿宋" w:hAnsi="仿宋" w:cs="Times New Roman"/>
                <w:sz w:val="20"/>
                <w:szCs w:val="20"/>
              </w:rPr>
            </w:pPr>
            <w:r w:rsidRPr="00B50A90">
              <w:rPr>
                <w:rFonts w:ascii="仿宋" w:eastAsia="仿宋" w:hAnsi="仿宋" w:cs="Times New Roman"/>
                <w:sz w:val="20"/>
                <w:szCs w:val="20"/>
              </w:rPr>
              <w:t>1-7</w:t>
            </w:r>
          </w:p>
        </w:tc>
      </w:tr>
      <w:tr w:rsidR="00B50A90" w:rsidRPr="00B50A90" w:rsidTr="007F4E5A">
        <w:trPr>
          <w:jc w:val="center"/>
        </w:trPr>
        <w:tc>
          <w:tcPr>
            <w:tcW w:w="0" w:type="auto"/>
            <w:vMerge/>
            <w:vAlign w:val="center"/>
          </w:tcPr>
          <w:p w:rsidR="00C6045C" w:rsidRPr="00B50A90" w:rsidRDefault="00C6045C" w:rsidP="00692C13">
            <w:pPr>
              <w:jc w:val="center"/>
              <w:rPr>
                <w:rFonts w:ascii="仿宋" w:eastAsia="仿宋" w:hAnsi="仿宋" w:cs="Times New Roman"/>
                <w:sz w:val="20"/>
                <w:szCs w:val="20"/>
              </w:rPr>
            </w:pPr>
          </w:p>
        </w:tc>
        <w:tc>
          <w:tcPr>
            <w:tcW w:w="0" w:type="auto"/>
            <w:vMerge/>
            <w:vAlign w:val="center"/>
          </w:tcPr>
          <w:p w:rsidR="00C6045C" w:rsidRPr="00B50A90" w:rsidRDefault="00C6045C" w:rsidP="00692C13">
            <w:pPr>
              <w:jc w:val="center"/>
              <w:rPr>
                <w:rFonts w:ascii="仿宋" w:eastAsia="仿宋" w:hAnsi="仿宋" w:cs="Times New Roman"/>
                <w:sz w:val="20"/>
                <w:szCs w:val="20"/>
              </w:rPr>
            </w:pPr>
          </w:p>
        </w:tc>
        <w:tc>
          <w:tcPr>
            <w:tcW w:w="0" w:type="auto"/>
            <w:vMerge/>
            <w:vAlign w:val="center"/>
          </w:tcPr>
          <w:p w:rsidR="00C6045C" w:rsidRPr="00B50A90" w:rsidRDefault="00C6045C" w:rsidP="00692C13">
            <w:pPr>
              <w:jc w:val="center"/>
              <w:rPr>
                <w:rFonts w:ascii="仿宋" w:eastAsia="仿宋" w:hAnsi="仿宋" w:cs="Times New Roman"/>
                <w:sz w:val="20"/>
                <w:szCs w:val="20"/>
              </w:rPr>
            </w:pPr>
          </w:p>
        </w:tc>
        <w:tc>
          <w:tcPr>
            <w:tcW w:w="0" w:type="auto"/>
            <w:vMerge/>
            <w:vAlign w:val="center"/>
          </w:tcPr>
          <w:p w:rsidR="00C6045C" w:rsidRPr="00B50A90" w:rsidRDefault="00C6045C" w:rsidP="00692C13">
            <w:pPr>
              <w:jc w:val="center"/>
              <w:rPr>
                <w:rFonts w:ascii="仿宋" w:eastAsia="仿宋" w:hAnsi="仿宋" w:cs="Times New Roman"/>
                <w:sz w:val="20"/>
                <w:szCs w:val="20"/>
              </w:rPr>
            </w:pPr>
          </w:p>
        </w:tc>
        <w:tc>
          <w:tcPr>
            <w:tcW w:w="0" w:type="auto"/>
            <w:vMerge/>
            <w:vAlign w:val="center"/>
          </w:tcPr>
          <w:p w:rsidR="00C6045C" w:rsidRPr="00B50A90" w:rsidRDefault="00C6045C" w:rsidP="00AE7D96">
            <w:pPr>
              <w:spacing w:line="260" w:lineRule="exact"/>
              <w:jc w:val="left"/>
              <w:rPr>
                <w:rFonts w:ascii="仿宋" w:eastAsia="仿宋" w:hAnsi="仿宋" w:cs="Times New Roman"/>
                <w:sz w:val="20"/>
                <w:szCs w:val="20"/>
              </w:rPr>
            </w:pPr>
          </w:p>
        </w:tc>
        <w:tc>
          <w:tcPr>
            <w:tcW w:w="0" w:type="auto"/>
            <w:vAlign w:val="center"/>
          </w:tcPr>
          <w:p w:rsidR="00C6045C" w:rsidRPr="00B50A90" w:rsidRDefault="00C6045C" w:rsidP="007F4E5A">
            <w:pPr>
              <w:spacing w:line="260" w:lineRule="exact"/>
              <w:jc w:val="center"/>
              <w:rPr>
                <w:rFonts w:ascii="仿宋" w:eastAsia="仿宋" w:hAnsi="仿宋" w:cs="Times New Roman"/>
                <w:sz w:val="20"/>
                <w:szCs w:val="20"/>
              </w:rPr>
            </w:pPr>
            <w:r w:rsidRPr="00B50A90">
              <w:rPr>
                <w:rFonts w:ascii="仿宋" w:eastAsia="仿宋" w:hAnsi="仿宋" w:cs="Times New Roman"/>
                <w:sz w:val="20"/>
                <w:szCs w:val="20"/>
              </w:rPr>
              <w:t>暴雨洪水</w:t>
            </w:r>
          </w:p>
        </w:tc>
        <w:tc>
          <w:tcPr>
            <w:tcW w:w="0" w:type="auto"/>
            <w:vAlign w:val="center"/>
          </w:tcPr>
          <w:p w:rsidR="00C6045C" w:rsidRPr="00B50A90" w:rsidRDefault="00C6045C" w:rsidP="007F4E5A">
            <w:pPr>
              <w:spacing w:line="260" w:lineRule="exact"/>
              <w:jc w:val="center"/>
              <w:rPr>
                <w:rFonts w:ascii="仿宋" w:eastAsia="仿宋" w:hAnsi="仿宋" w:cs="Times New Roman"/>
                <w:sz w:val="20"/>
                <w:szCs w:val="20"/>
              </w:rPr>
            </w:pPr>
            <w:r w:rsidRPr="00B50A90">
              <w:rPr>
                <w:rFonts w:ascii="仿宋" w:eastAsia="仿宋" w:hAnsi="仿宋" w:cs="Times New Roman"/>
                <w:sz w:val="20"/>
                <w:szCs w:val="20"/>
              </w:rPr>
              <w:t>1-1</w:t>
            </w:r>
          </w:p>
        </w:tc>
      </w:tr>
      <w:tr w:rsidR="00B50A90" w:rsidRPr="00B50A90" w:rsidTr="007F4E5A">
        <w:trPr>
          <w:jc w:val="center"/>
        </w:trPr>
        <w:tc>
          <w:tcPr>
            <w:tcW w:w="0" w:type="auto"/>
            <w:vMerge/>
            <w:vAlign w:val="center"/>
          </w:tcPr>
          <w:p w:rsidR="00C6045C" w:rsidRPr="00B50A90" w:rsidRDefault="00C6045C" w:rsidP="00692C13">
            <w:pPr>
              <w:jc w:val="center"/>
              <w:rPr>
                <w:rFonts w:ascii="仿宋" w:eastAsia="仿宋" w:hAnsi="仿宋" w:cs="Times New Roman"/>
                <w:sz w:val="20"/>
                <w:szCs w:val="20"/>
              </w:rPr>
            </w:pPr>
          </w:p>
        </w:tc>
        <w:tc>
          <w:tcPr>
            <w:tcW w:w="0" w:type="auto"/>
            <w:vMerge/>
            <w:vAlign w:val="center"/>
          </w:tcPr>
          <w:p w:rsidR="00C6045C" w:rsidRPr="00B50A90" w:rsidRDefault="00C6045C" w:rsidP="00692C13">
            <w:pPr>
              <w:jc w:val="center"/>
              <w:rPr>
                <w:rFonts w:ascii="仿宋" w:eastAsia="仿宋" w:hAnsi="仿宋" w:cs="Times New Roman"/>
                <w:sz w:val="20"/>
                <w:szCs w:val="20"/>
              </w:rPr>
            </w:pPr>
          </w:p>
        </w:tc>
        <w:tc>
          <w:tcPr>
            <w:tcW w:w="0" w:type="auto"/>
            <w:vMerge/>
            <w:vAlign w:val="center"/>
          </w:tcPr>
          <w:p w:rsidR="00C6045C" w:rsidRPr="00B50A90" w:rsidRDefault="00C6045C" w:rsidP="00692C13">
            <w:pPr>
              <w:jc w:val="center"/>
              <w:rPr>
                <w:rFonts w:ascii="仿宋" w:eastAsia="仿宋" w:hAnsi="仿宋" w:cs="Times New Roman"/>
                <w:sz w:val="20"/>
                <w:szCs w:val="20"/>
              </w:rPr>
            </w:pPr>
          </w:p>
        </w:tc>
        <w:tc>
          <w:tcPr>
            <w:tcW w:w="0" w:type="auto"/>
            <w:vMerge/>
            <w:vAlign w:val="center"/>
          </w:tcPr>
          <w:p w:rsidR="00C6045C" w:rsidRPr="00B50A90" w:rsidRDefault="00C6045C" w:rsidP="00692C13">
            <w:pPr>
              <w:jc w:val="center"/>
              <w:rPr>
                <w:rFonts w:ascii="仿宋" w:eastAsia="仿宋" w:hAnsi="仿宋" w:cs="Times New Roman"/>
                <w:sz w:val="20"/>
                <w:szCs w:val="20"/>
              </w:rPr>
            </w:pPr>
          </w:p>
        </w:tc>
        <w:tc>
          <w:tcPr>
            <w:tcW w:w="0" w:type="auto"/>
            <w:vMerge/>
            <w:vAlign w:val="center"/>
          </w:tcPr>
          <w:p w:rsidR="00C6045C" w:rsidRPr="00B50A90" w:rsidRDefault="00C6045C" w:rsidP="00AE7D96">
            <w:pPr>
              <w:spacing w:line="260" w:lineRule="exact"/>
              <w:jc w:val="left"/>
              <w:rPr>
                <w:rFonts w:ascii="仿宋" w:eastAsia="仿宋" w:hAnsi="仿宋" w:cs="Times New Roman"/>
                <w:sz w:val="20"/>
                <w:szCs w:val="20"/>
              </w:rPr>
            </w:pPr>
          </w:p>
        </w:tc>
        <w:tc>
          <w:tcPr>
            <w:tcW w:w="0" w:type="auto"/>
            <w:vAlign w:val="center"/>
          </w:tcPr>
          <w:p w:rsidR="00C6045C" w:rsidRPr="00B50A90" w:rsidRDefault="00C6045C" w:rsidP="007F4E5A">
            <w:pPr>
              <w:spacing w:line="260" w:lineRule="exact"/>
              <w:jc w:val="center"/>
              <w:rPr>
                <w:rFonts w:ascii="仿宋" w:eastAsia="仿宋" w:hAnsi="仿宋" w:cs="Times New Roman"/>
                <w:sz w:val="20"/>
                <w:szCs w:val="20"/>
              </w:rPr>
            </w:pPr>
            <w:r w:rsidRPr="00B50A90">
              <w:rPr>
                <w:rFonts w:ascii="仿宋" w:eastAsia="仿宋" w:hAnsi="仿宋" w:cs="Times New Roman"/>
                <w:sz w:val="20"/>
                <w:szCs w:val="20"/>
              </w:rPr>
              <w:t>地质灾害</w:t>
            </w:r>
          </w:p>
        </w:tc>
        <w:tc>
          <w:tcPr>
            <w:tcW w:w="0" w:type="auto"/>
            <w:vAlign w:val="center"/>
          </w:tcPr>
          <w:p w:rsidR="00C6045C" w:rsidRPr="00B50A90" w:rsidRDefault="00C6045C" w:rsidP="007F4E5A">
            <w:pPr>
              <w:spacing w:line="260" w:lineRule="exact"/>
              <w:jc w:val="center"/>
              <w:rPr>
                <w:rFonts w:ascii="仿宋" w:eastAsia="仿宋" w:hAnsi="仿宋" w:cs="Times New Roman"/>
                <w:sz w:val="20"/>
                <w:szCs w:val="20"/>
              </w:rPr>
            </w:pPr>
            <w:r w:rsidRPr="00B50A90">
              <w:rPr>
                <w:rFonts w:ascii="仿宋" w:eastAsia="仿宋" w:hAnsi="仿宋" w:cs="Times New Roman"/>
                <w:sz w:val="20"/>
                <w:szCs w:val="20"/>
              </w:rPr>
              <w:t>1-4</w:t>
            </w:r>
          </w:p>
        </w:tc>
      </w:tr>
      <w:tr w:rsidR="00B50A90" w:rsidRPr="00B50A90" w:rsidTr="007F4E5A">
        <w:trPr>
          <w:jc w:val="center"/>
        </w:trPr>
        <w:tc>
          <w:tcPr>
            <w:tcW w:w="0" w:type="auto"/>
            <w:vMerge/>
            <w:vAlign w:val="center"/>
          </w:tcPr>
          <w:p w:rsidR="00C6045C" w:rsidRPr="00B50A90" w:rsidRDefault="00C6045C" w:rsidP="00692C13">
            <w:pPr>
              <w:jc w:val="center"/>
              <w:rPr>
                <w:rFonts w:ascii="仿宋" w:eastAsia="仿宋" w:hAnsi="仿宋" w:cs="Times New Roman"/>
                <w:sz w:val="20"/>
                <w:szCs w:val="20"/>
              </w:rPr>
            </w:pPr>
          </w:p>
        </w:tc>
        <w:tc>
          <w:tcPr>
            <w:tcW w:w="0" w:type="auto"/>
            <w:vMerge/>
            <w:vAlign w:val="center"/>
          </w:tcPr>
          <w:p w:rsidR="00C6045C" w:rsidRPr="00B50A90" w:rsidRDefault="00C6045C" w:rsidP="00692C13">
            <w:pPr>
              <w:jc w:val="center"/>
              <w:rPr>
                <w:rFonts w:ascii="仿宋" w:eastAsia="仿宋" w:hAnsi="仿宋" w:cs="Times New Roman"/>
                <w:sz w:val="20"/>
                <w:szCs w:val="20"/>
              </w:rPr>
            </w:pPr>
          </w:p>
        </w:tc>
        <w:tc>
          <w:tcPr>
            <w:tcW w:w="0" w:type="auto"/>
            <w:vMerge/>
            <w:vAlign w:val="center"/>
          </w:tcPr>
          <w:p w:rsidR="00C6045C" w:rsidRPr="00B50A90" w:rsidRDefault="00C6045C" w:rsidP="00692C13">
            <w:pPr>
              <w:jc w:val="center"/>
              <w:rPr>
                <w:rFonts w:ascii="仿宋" w:eastAsia="仿宋" w:hAnsi="仿宋" w:cs="Times New Roman"/>
                <w:sz w:val="20"/>
                <w:szCs w:val="20"/>
              </w:rPr>
            </w:pPr>
          </w:p>
        </w:tc>
        <w:tc>
          <w:tcPr>
            <w:tcW w:w="0" w:type="auto"/>
            <w:vMerge/>
            <w:vAlign w:val="center"/>
          </w:tcPr>
          <w:p w:rsidR="00C6045C" w:rsidRPr="00B50A90" w:rsidRDefault="00C6045C" w:rsidP="00692C13">
            <w:pPr>
              <w:jc w:val="center"/>
              <w:rPr>
                <w:rFonts w:ascii="仿宋" w:eastAsia="仿宋" w:hAnsi="仿宋" w:cs="Times New Roman"/>
                <w:sz w:val="20"/>
                <w:szCs w:val="20"/>
              </w:rPr>
            </w:pPr>
          </w:p>
        </w:tc>
        <w:tc>
          <w:tcPr>
            <w:tcW w:w="0" w:type="auto"/>
            <w:vMerge/>
            <w:vAlign w:val="center"/>
          </w:tcPr>
          <w:p w:rsidR="00C6045C" w:rsidRPr="00B50A90" w:rsidRDefault="00C6045C" w:rsidP="00AE7D96">
            <w:pPr>
              <w:spacing w:line="260" w:lineRule="exact"/>
              <w:jc w:val="left"/>
              <w:rPr>
                <w:rFonts w:ascii="仿宋" w:eastAsia="仿宋" w:hAnsi="仿宋" w:cs="Times New Roman"/>
                <w:sz w:val="20"/>
                <w:szCs w:val="20"/>
              </w:rPr>
            </w:pPr>
          </w:p>
        </w:tc>
        <w:tc>
          <w:tcPr>
            <w:tcW w:w="0" w:type="auto"/>
            <w:vAlign w:val="center"/>
          </w:tcPr>
          <w:p w:rsidR="00C6045C" w:rsidRPr="00B50A90" w:rsidRDefault="00C6045C" w:rsidP="007F4E5A">
            <w:pPr>
              <w:spacing w:line="26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运行调度</w:t>
            </w:r>
          </w:p>
        </w:tc>
        <w:tc>
          <w:tcPr>
            <w:tcW w:w="0" w:type="auto"/>
            <w:vAlign w:val="center"/>
          </w:tcPr>
          <w:p w:rsidR="00C6045C" w:rsidRPr="00B50A90" w:rsidRDefault="00C6045C" w:rsidP="007F4E5A">
            <w:pPr>
              <w:spacing w:line="26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1-6</w:t>
            </w:r>
          </w:p>
        </w:tc>
      </w:tr>
      <w:tr w:rsidR="00B50A90" w:rsidRPr="00B50A90" w:rsidTr="007F4E5A">
        <w:trPr>
          <w:jc w:val="center"/>
        </w:trPr>
        <w:tc>
          <w:tcPr>
            <w:tcW w:w="0" w:type="auto"/>
            <w:vMerge/>
            <w:vAlign w:val="center"/>
          </w:tcPr>
          <w:p w:rsidR="00C6045C" w:rsidRPr="00B50A90" w:rsidRDefault="00C6045C" w:rsidP="00692C13">
            <w:pPr>
              <w:jc w:val="center"/>
              <w:rPr>
                <w:rFonts w:ascii="仿宋" w:eastAsia="仿宋" w:hAnsi="仿宋" w:cs="Times New Roman"/>
                <w:sz w:val="20"/>
                <w:szCs w:val="20"/>
              </w:rPr>
            </w:pPr>
          </w:p>
        </w:tc>
        <w:tc>
          <w:tcPr>
            <w:tcW w:w="0" w:type="auto"/>
            <w:vMerge/>
            <w:vAlign w:val="center"/>
          </w:tcPr>
          <w:p w:rsidR="00C6045C" w:rsidRPr="00B50A90" w:rsidRDefault="00C6045C" w:rsidP="00692C13">
            <w:pPr>
              <w:jc w:val="center"/>
              <w:rPr>
                <w:rFonts w:ascii="仿宋" w:eastAsia="仿宋" w:hAnsi="仿宋" w:cs="Times New Roman"/>
                <w:sz w:val="20"/>
                <w:szCs w:val="20"/>
              </w:rPr>
            </w:pPr>
          </w:p>
        </w:tc>
        <w:tc>
          <w:tcPr>
            <w:tcW w:w="0" w:type="auto"/>
            <w:vMerge/>
            <w:vAlign w:val="center"/>
          </w:tcPr>
          <w:p w:rsidR="00C6045C" w:rsidRPr="00B50A90" w:rsidRDefault="00C6045C" w:rsidP="00692C13">
            <w:pPr>
              <w:jc w:val="center"/>
              <w:rPr>
                <w:rFonts w:ascii="仿宋" w:eastAsia="仿宋" w:hAnsi="仿宋" w:cs="Times New Roman"/>
                <w:sz w:val="20"/>
                <w:szCs w:val="20"/>
              </w:rPr>
            </w:pPr>
          </w:p>
        </w:tc>
        <w:tc>
          <w:tcPr>
            <w:tcW w:w="0" w:type="auto"/>
            <w:vMerge/>
            <w:vAlign w:val="center"/>
          </w:tcPr>
          <w:p w:rsidR="00C6045C" w:rsidRPr="00B50A90" w:rsidRDefault="00C6045C" w:rsidP="00692C13">
            <w:pPr>
              <w:jc w:val="center"/>
              <w:rPr>
                <w:rFonts w:ascii="仿宋" w:eastAsia="仿宋" w:hAnsi="仿宋" w:cs="Times New Roman"/>
                <w:sz w:val="20"/>
                <w:szCs w:val="20"/>
              </w:rPr>
            </w:pPr>
          </w:p>
        </w:tc>
        <w:tc>
          <w:tcPr>
            <w:tcW w:w="0" w:type="auto"/>
            <w:vMerge w:val="restart"/>
            <w:vAlign w:val="center"/>
          </w:tcPr>
          <w:p w:rsidR="00C6045C" w:rsidRPr="00B50A90" w:rsidRDefault="00C6045C" w:rsidP="00AE7D96">
            <w:pPr>
              <w:spacing w:line="260" w:lineRule="exact"/>
              <w:jc w:val="left"/>
              <w:rPr>
                <w:rFonts w:ascii="仿宋" w:eastAsia="仿宋" w:hAnsi="仿宋" w:cs="Times New Roman"/>
                <w:sz w:val="20"/>
                <w:szCs w:val="20"/>
              </w:rPr>
            </w:pPr>
            <w:r w:rsidRPr="00B50A90">
              <w:rPr>
                <w:rFonts w:ascii="仿宋" w:eastAsia="仿宋" w:hAnsi="仿宋" w:cs="Times New Roman"/>
                <w:sz w:val="20"/>
                <w:szCs w:val="20"/>
              </w:rPr>
              <w:t>明槽</w:t>
            </w:r>
            <w:r w:rsidR="00C04846">
              <w:rPr>
                <w:rFonts w:ascii="仿宋" w:eastAsia="仿宋" w:hAnsi="仿宋" w:cs="Times New Roman"/>
                <w:sz w:val="20"/>
                <w:szCs w:val="20"/>
              </w:rPr>
              <w:t>局部破损</w:t>
            </w:r>
          </w:p>
        </w:tc>
        <w:tc>
          <w:tcPr>
            <w:tcW w:w="0" w:type="auto"/>
            <w:vAlign w:val="center"/>
          </w:tcPr>
          <w:p w:rsidR="00C6045C" w:rsidRPr="00B50A90" w:rsidRDefault="00C6045C" w:rsidP="007F4E5A">
            <w:pPr>
              <w:spacing w:line="26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单侧违章活动</w:t>
            </w:r>
          </w:p>
        </w:tc>
        <w:tc>
          <w:tcPr>
            <w:tcW w:w="0" w:type="auto"/>
            <w:vAlign w:val="center"/>
          </w:tcPr>
          <w:p w:rsidR="00C6045C" w:rsidRPr="00B50A90" w:rsidRDefault="00C6045C" w:rsidP="007F4E5A">
            <w:pPr>
              <w:spacing w:line="260" w:lineRule="exact"/>
              <w:jc w:val="center"/>
              <w:rPr>
                <w:rFonts w:ascii="仿宋" w:eastAsia="仿宋" w:hAnsi="仿宋" w:cs="Times New Roman"/>
                <w:sz w:val="20"/>
                <w:szCs w:val="20"/>
              </w:rPr>
            </w:pPr>
            <w:r w:rsidRPr="00B50A90">
              <w:rPr>
                <w:rFonts w:ascii="仿宋" w:eastAsia="仿宋" w:hAnsi="仿宋" w:cs="Times New Roman"/>
                <w:sz w:val="20"/>
                <w:szCs w:val="20"/>
              </w:rPr>
              <w:t>1-7</w:t>
            </w:r>
          </w:p>
        </w:tc>
      </w:tr>
      <w:tr w:rsidR="00B50A90" w:rsidRPr="00B50A90" w:rsidTr="007F4E5A">
        <w:trPr>
          <w:jc w:val="center"/>
        </w:trPr>
        <w:tc>
          <w:tcPr>
            <w:tcW w:w="0" w:type="auto"/>
            <w:vMerge/>
            <w:vAlign w:val="center"/>
          </w:tcPr>
          <w:p w:rsidR="00C6045C" w:rsidRPr="00B50A90" w:rsidRDefault="00C6045C" w:rsidP="00692C13">
            <w:pPr>
              <w:jc w:val="center"/>
              <w:rPr>
                <w:rFonts w:ascii="仿宋" w:eastAsia="仿宋" w:hAnsi="仿宋" w:cs="Times New Roman"/>
                <w:sz w:val="20"/>
                <w:szCs w:val="20"/>
              </w:rPr>
            </w:pPr>
          </w:p>
        </w:tc>
        <w:tc>
          <w:tcPr>
            <w:tcW w:w="0" w:type="auto"/>
            <w:vMerge/>
            <w:vAlign w:val="center"/>
          </w:tcPr>
          <w:p w:rsidR="00C6045C" w:rsidRPr="00B50A90" w:rsidRDefault="00C6045C" w:rsidP="00692C13">
            <w:pPr>
              <w:jc w:val="center"/>
              <w:rPr>
                <w:rFonts w:ascii="仿宋" w:eastAsia="仿宋" w:hAnsi="仿宋" w:cs="Times New Roman"/>
                <w:sz w:val="20"/>
                <w:szCs w:val="20"/>
              </w:rPr>
            </w:pPr>
          </w:p>
        </w:tc>
        <w:tc>
          <w:tcPr>
            <w:tcW w:w="0" w:type="auto"/>
            <w:vMerge/>
            <w:vAlign w:val="center"/>
          </w:tcPr>
          <w:p w:rsidR="00C6045C" w:rsidRPr="00B50A90" w:rsidRDefault="00C6045C" w:rsidP="00692C13">
            <w:pPr>
              <w:jc w:val="center"/>
              <w:rPr>
                <w:rFonts w:ascii="仿宋" w:eastAsia="仿宋" w:hAnsi="仿宋" w:cs="Times New Roman"/>
                <w:sz w:val="20"/>
                <w:szCs w:val="20"/>
              </w:rPr>
            </w:pPr>
          </w:p>
        </w:tc>
        <w:tc>
          <w:tcPr>
            <w:tcW w:w="0" w:type="auto"/>
            <w:vMerge/>
            <w:vAlign w:val="center"/>
          </w:tcPr>
          <w:p w:rsidR="00C6045C" w:rsidRPr="00B50A90" w:rsidRDefault="00C6045C" w:rsidP="00692C13">
            <w:pPr>
              <w:jc w:val="center"/>
              <w:rPr>
                <w:rFonts w:ascii="仿宋" w:eastAsia="仿宋" w:hAnsi="仿宋" w:cs="Times New Roman"/>
                <w:sz w:val="20"/>
                <w:szCs w:val="20"/>
              </w:rPr>
            </w:pPr>
          </w:p>
        </w:tc>
        <w:tc>
          <w:tcPr>
            <w:tcW w:w="0" w:type="auto"/>
            <w:vMerge/>
            <w:vAlign w:val="center"/>
          </w:tcPr>
          <w:p w:rsidR="00C6045C" w:rsidRPr="00B50A90" w:rsidDel="00F038E2" w:rsidRDefault="00C6045C" w:rsidP="00AE7D96">
            <w:pPr>
              <w:spacing w:line="260" w:lineRule="exact"/>
              <w:jc w:val="left"/>
              <w:rPr>
                <w:rFonts w:ascii="仿宋" w:eastAsia="仿宋" w:hAnsi="仿宋" w:cs="Times New Roman"/>
                <w:sz w:val="20"/>
                <w:szCs w:val="20"/>
              </w:rPr>
            </w:pPr>
          </w:p>
        </w:tc>
        <w:tc>
          <w:tcPr>
            <w:tcW w:w="0" w:type="auto"/>
            <w:vAlign w:val="center"/>
          </w:tcPr>
          <w:p w:rsidR="00C6045C" w:rsidRPr="00B50A90" w:rsidRDefault="00C6045C" w:rsidP="007F4E5A">
            <w:pPr>
              <w:spacing w:line="260" w:lineRule="exact"/>
              <w:jc w:val="center"/>
              <w:rPr>
                <w:rFonts w:ascii="仿宋" w:eastAsia="仿宋" w:hAnsi="仿宋" w:cs="Times New Roman"/>
                <w:sz w:val="20"/>
                <w:szCs w:val="20"/>
              </w:rPr>
            </w:pPr>
            <w:r w:rsidRPr="00B50A90">
              <w:rPr>
                <w:rFonts w:ascii="仿宋" w:eastAsia="仿宋" w:hAnsi="仿宋" w:cs="Times New Roman"/>
                <w:sz w:val="20"/>
                <w:szCs w:val="20"/>
              </w:rPr>
              <w:t>暴雨洪水</w:t>
            </w:r>
          </w:p>
        </w:tc>
        <w:tc>
          <w:tcPr>
            <w:tcW w:w="0" w:type="auto"/>
            <w:vAlign w:val="center"/>
          </w:tcPr>
          <w:p w:rsidR="00C6045C" w:rsidRPr="00B50A90" w:rsidRDefault="00C6045C" w:rsidP="007F4E5A">
            <w:pPr>
              <w:spacing w:line="260" w:lineRule="exact"/>
              <w:jc w:val="center"/>
              <w:rPr>
                <w:rFonts w:ascii="仿宋" w:eastAsia="仿宋" w:hAnsi="仿宋" w:cs="Times New Roman"/>
                <w:sz w:val="20"/>
                <w:szCs w:val="20"/>
              </w:rPr>
            </w:pPr>
            <w:r w:rsidRPr="00B50A90">
              <w:rPr>
                <w:rFonts w:ascii="仿宋" w:eastAsia="仿宋" w:hAnsi="仿宋" w:cs="Times New Roman"/>
                <w:sz w:val="20"/>
                <w:szCs w:val="20"/>
              </w:rPr>
              <w:t>1-1</w:t>
            </w:r>
          </w:p>
        </w:tc>
      </w:tr>
      <w:tr w:rsidR="00B50A90" w:rsidRPr="00B50A90" w:rsidTr="007F4E5A">
        <w:trPr>
          <w:jc w:val="center"/>
        </w:trPr>
        <w:tc>
          <w:tcPr>
            <w:tcW w:w="0" w:type="auto"/>
            <w:vMerge/>
            <w:vAlign w:val="center"/>
          </w:tcPr>
          <w:p w:rsidR="00C6045C" w:rsidRPr="00B50A90" w:rsidRDefault="00C6045C" w:rsidP="00692C13">
            <w:pPr>
              <w:jc w:val="center"/>
              <w:rPr>
                <w:rFonts w:ascii="仿宋" w:eastAsia="仿宋" w:hAnsi="仿宋" w:cs="Times New Roman"/>
                <w:sz w:val="20"/>
                <w:szCs w:val="20"/>
              </w:rPr>
            </w:pPr>
          </w:p>
        </w:tc>
        <w:tc>
          <w:tcPr>
            <w:tcW w:w="0" w:type="auto"/>
            <w:vMerge/>
            <w:vAlign w:val="center"/>
          </w:tcPr>
          <w:p w:rsidR="00C6045C" w:rsidRPr="00B50A90" w:rsidRDefault="00C6045C" w:rsidP="00692C13">
            <w:pPr>
              <w:jc w:val="center"/>
              <w:rPr>
                <w:rFonts w:ascii="仿宋" w:eastAsia="仿宋" w:hAnsi="仿宋" w:cs="Times New Roman"/>
                <w:sz w:val="20"/>
                <w:szCs w:val="20"/>
              </w:rPr>
            </w:pPr>
          </w:p>
        </w:tc>
        <w:tc>
          <w:tcPr>
            <w:tcW w:w="0" w:type="auto"/>
            <w:vMerge/>
            <w:vAlign w:val="center"/>
          </w:tcPr>
          <w:p w:rsidR="00C6045C" w:rsidRPr="00B50A90" w:rsidRDefault="00C6045C" w:rsidP="00692C13">
            <w:pPr>
              <w:jc w:val="center"/>
              <w:rPr>
                <w:rFonts w:ascii="仿宋" w:eastAsia="仿宋" w:hAnsi="仿宋" w:cs="Times New Roman"/>
                <w:sz w:val="20"/>
                <w:szCs w:val="20"/>
              </w:rPr>
            </w:pPr>
          </w:p>
        </w:tc>
        <w:tc>
          <w:tcPr>
            <w:tcW w:w="0" w:type="auto"/>
            <w:vMerge/>
            <w:vAlign w:val="center"/>
          </w:tcPr>
          <w:p w:rsidR="00C6045C" w:rsidRPr="00B50A90" w:rsidRDefault="00C6045C" w:rsidP="00692C13">
            <w:pPr>
              <w:jc w:val="center"/>
              <w:rPr>
                <w:rFonts w:ascii="仿宋" w:eastAsia="仿宋" w:hAnsi="仿宋" w:cs="Times New Roman"/>
                <w:sz w:val="20"/>
                <w:szCs w:val="20"/>
              </w:rPr>
            </w:pPr>
          </w:p>
        </w:tc>
        <w:tc>
          <w:tcPr>
            <w:tcW w:w="0" w:type="auto"/>
            <w:vMerge/>
            <w:vAlign w:val="center"/>
          </w:tcPr>
          <w:p w:rsidR="00C6045C" w:rsidRPr="00B50A90" w:rsidDel="00F038E2" w:rsidRDefault="00C6045C" w:rsidP="00AE7D96">
            <w:pPr>
              <w:spacing w:line="260" w:lineRule="exact"/>
              <w:jc w:val="left"/>
              <w:rPr>
                <w:rFonts w:ascii="仿宋" w:eastAsia="仿宋" w:hAnsi="仿宋" w:cs="Times New Roman"/>
                <w:sz w:val="20"/>
                <w:szCs w:val="20"/>
              </w:rPr>
            </w:pPr>
          </w:p>
        </w:tc>
        <w:tc>
          <w:tcPr>
            <w:tcW w:w="0" w:type="auto"/>
            <w:vAlign w:val="center"/>
          </w:tcPr>
          <w:p w:rsidR="00C6045C" w:rsidRPr="00B50A90" w:rsidRDefault="00C6045C" w:rsidP="007F4E5A">
            <w:pPr>
              <w:spacing w:line="260" w:lineRule="exact"/>
              <w:jc w:val="center"/>
              <w:rPr>
                <w:rFonts w:ascii="仿宋" w:eastAsia="仿宋" w:hAnsi="仿宋" w:cs="Times New Roman"/>
                <w:sz w:val="20"/>
                <w:szCs w:val="20"/>
              </w:rPr>
            </w:pPr>
            <w:r w:rsidRPr="00B50A90">
              <w:rPr>
                <w:rFonts w:ascii="仿宋" w:eastAsia="仿宋" w:hAnsi="仿宋" w:cs="Times New Roman"/>
                <w:sz w:val="20"/>
                <w:szCs w:val="20"/>
              </w:rPr>
              <w:t>地质灾害</w:t>
            </w:r>
          </w:p>
        </w:tc>
        <w:tc>
          <w:tcPr>
            <w:tcW w:w="0" w:type="auto"/>
            <w:vAlign w:val="center"/>
          </w:tcPr>
          <w:p w:rsidR="00C6045C" w:rsidRPr="00B50A90" w:rsidRDefault="00C6045C" w:rsidP="007F4E5A">
            <w:pPr>
              <w:spacing w:line="260" w:lineRule="exact"/>
              <w:jc w:val="center"/>
              <w:rPr>
                <w:rFonts w:ascii="仿宋" w:eastAsia="仿宋" w:hAnsi="仿宋" w:cs="Times New Roman"/>
                <w:sz w:val="20"/>
                <w:szCs w:val="20"/>
              </w:rPr>
            </w:pPr>
            <w:r w:rsidRPr="00B50A90">
              <w:rPr>
                <w:rFonts w:ascii="仿宋" w:eastAsia="仿宋" w:hAnsi="仿宋" w:cs="Times New Roman"/>
                <w:sz w:val="20"/>
                <w:szCs w:val="20"/>
              </w:rPr>
              <w:t>1-4</w:t>
            </w:r>
          </w:p>
        </w:tc>
      </w:tr>
      <w:tr w:rsidR="00B50A90" w:rsidRPr="00B50A90" w:rsidTr="007F4E5A">
        <w:trPr>
          <w:jc w:val="center"/>
        </w:trPr>
        <w:tc>
          <w:tcPr>
            <w:tcW w:w="0" w:type="auto"/>
            <w:vMerge/>
            <w:vAlign w:val="center"/>
          </w:tcPr>
          <w:p w:rsidR="00C6045C" w:rsidRPr="00B50A90" w:rsidRDefault="00C6045C" w:rsidP="00692C13">
            <w:pPr>
              <w:jc w:val="center"/>
              <w:rPr>
                <w:rFonts w:ascii="仿宋" w:eastAsia="仿宋" w:hAnsi="仿宋" w:cs="Times New Roman"/>
                <w:sz w:val="20"/>
                <w:szCs w:val="20"/>
              </w:rPr>
            </w:pPr>
          </w:p>
        </w:tc>
        <w:tc>
          <w:tcPr>
            <w:tcW w:w="0" w:type="auto"/>
            <w:vMerge/>
            <w:vAlign w:val="center"/>
          </w:tcPr>
          <w:p w:rsidR="00C6045C" w:rsidRPr="00B50A90" w:rsidRDefault="00C6045C" w:rsidP="00692C13">
            <w:pPr>
              <w:jc w:val="center"/>
              <w:rPr>
                <w:rFonts w:ascii="仿宋" w:eastAsia="仿宋" w:hAnsi="仿宋" w:cs="Times New Roman"/>
                <w:sz w:val="20"/>
                <w:szCs w:val="20"/>
              </w:rPr>
            </w:pPr>
          </w:p>
        </w:tc>
        <w:tc>
          <w:tcPr>
            <w:tcW w:w="0" w:type="auto"/>
            <w:vMerge/>
            <w:vAlign w:val="center"/>
          </w:tcPr>
          <w:p w:rsidR="00C6045C" w:rsidRPr="00B50A90" w:rsidRDefault="00C6045C" w:rsidP="00692C13">
            <w:pPr>
              <w:jc w:val="center"/>
              <w:rPr>
                <w:rFonts w:ascii="仿宋" w:eastAsia="仿宋" w:hAnsi="仿宋" w:cs="Times New Roman"/>
                <w:sz w:val="20"/>
                <w:szCs w:val="20"/>
              </w:rPr>
            </w:pPr>
          </w:p>
        </w:tc>
        <w:tc>
          <w:tcPr>
            <w:tcW w:w="0" w:type="auto"/>
            <w:vMerge/>
            <w:vAlign w:val="center"/>
          </w:tcPr>
          <w:p w:rsidR="00C6045C" w:rsidRPr="00B50A90" w:rsidRDefault="00C6045C" w:rsidP="00692C13">
            <w:pPr>
              <w:jc w:val="center"/>
              <w:rPr>
                <w:rFonts w:ascii="仿宋" w:eastAsia="仿宋" w:hAnsi="仿宋" w:cs="Times New Roman"/>
                <w:sz w:val="20"/>
                <w:szCs w:val="20"/>
              </w:rPr>
            </w:pPr>
          </w:p>
        </w:tc>
        <w:tc>
          <w:tcPr>
            <w:tcW w:w="0" w:type="auto"/>
            <w:vMerge w:val="restart"/>
            <w:vAlign w:val="center"/>
          </w:tcPr>
          <w:p w:rsidR="00C6045C" w:rsidRPr="00B50A90" w:rsidRDefault="00C6045C" w:rsidP="00AE7D96">
            <w:pPr>
              <w:spacing w:line="260" w:lineRule="exact"/>
              <w:jc w:val="left"/>
              <w:rPr>
                <w:rFonts w:ascii="仿宋" w:eastAsia="仿宋" w:hAnsi="仿宋" w:cs="Times New Roman"/>
                <w:sz w:val="20"/>
                <w:szCs w:val="20"/>
              </w:rPr>
            </w:pPr>
            <w:r w:rsidRPr="00B50A90">
              <w:rPr>
                <w:rFonts w:ascii="仿宋" w:eastAsia="仿宋" w:hAnsi="仿宋" w:cs="Times New Roman"/>
                <w:sz w:val="20"/>
                <w:szCs w:val="20"/>
              </w:rPr>
              <w:t>过水面空蚀破坏</w:t>
            </w:r>
          </w:p>
        </w:tc>
        <w:tc>
          <w:tcPr>
            <w:tcW w:w="0" w:type="auto"/>
            <w:vAlign w:val="center"/>
          </w:tcPr>
          <w:p w:rsidR="00C6045C" w:rsidRPr="00B50A90" w:rsidRDefault="00C6045C" w:rsidP="007F4E5A">
            <w:pPr>
              <w:spacing w:line="260" w:lineRule="exact"/>
              <w:jc w:val="center"/>
              <w:rPr>
                <w:rFonts w:ascii="仿宋" w:eastAsia="仿宋" w:hAnsi="仿宋" w:cs="Times New Roman"/>
                <w:sz w:val="20"/>
                <w:szCs w:val="20"/>
              </w:rPr>
            </w:pPr>
            <w:r w:rsidRPr="00B50A90">
              <w:rPr>
                <w:rFonts w:ascii="仿宋" w:eastAsia="仿宋" w:hAnsi="仿宋" w:cs="Times New Roman"/>
                <w:sz w:val="20"/>
                <w:szCs w:val="20"/>
              </w:rPr>
              <w:t>暴雨洪水</w:t>
            </w:r>
          </w:p>
        </w:tc>
        <w:tc>
          <w:tcPr>
            <w:tcW w:w="0" w:type="auto"/>
            <w:vAlign w:val="center"/>
          </w:tcPr>
          <w:p w:rsidR="00C6045C" w:rsidRPr="00B50A90" w:rsidRDefault="00C6045C" w:rsidP="007F4E5A">
            <w:pPr>
              <w:spacing w:line="260" w:lineRule="exact"/>
              <w:jc w:val="center"/>
              <w:rPr>
                <w:rFonts w:ascii="仿宋" w:eastAsia="仿宋" w:hAnsi="仿宋" w:cs="Times New Roman"/>
                <w:sz w:val="20"/>
                <w:szCs w:val="20"/>
              </w:rPr>
            </w:pPr>
            <w:r w:rsidRPr="00B50A90">
              <w:rPr>
                <w:rFonts w:ascii="仿宋" w:eastAsia="仿宋" w:hAnsi="仿宋" w:cs="Times New Roman"/>
                <w:sz w:val="20"/>
                <w:szCs w:val="20"/>
              </w:rPr>
              <w:t>1-1</w:t>
            </w:r>
          </w:p>
        </w:tc>
      </w:tr>
      <w:tr w:rsidR="00C20BFB" w:rsidRPr="00B50A90" w:rsidTr="007F4E5A">
        <w:trPr>
          <w:jc w:val="center"/>
        </w:trPr>
        <w:tc>
          <w:tcPr>
            <w:tcW w:w="0" w:type="auto"/>
            <w:vMerge/>
            <w:vAlign w:val="center"/>
          </w:tcPr>
          <w:p w:rsidR="00C20BFB" w:rsidRPr="00B50A90" w:rsidRDefault="00C20BFB" w:rsidP="00692C13">
            <w:pPr>
              <w:jc w:val="center"/>
              <w:rPr>
                <w:rFonts w:ascii="仿宋" w:eastAsia="仿宋" w:hAnsi="仿宋" w:cs="Times New Roman"/>
                <w:sz w:val="20"/>
                <w:szCs w:val="20"/>
              </w:rPr>
            </w:pPr>
          </w:p>
        </w:tc>
        <w:tc>
          <w:tcPr>
            <w:tcW w:w="0" w:type="auto"/>
            <w:vMerge/>
            <w:vAlign w:val="center"/>
          </w:tcPr>
          <w:p w:rsidR="00C20BFB" w:rsidRPr="00B50A90" w:rsidRDefault="00C20BFB" w:rsidP="00692C13">
            <w:pPr>
              <w:jc w:val="center"/>
              <w:rPr>
                <w:rFonts w:ascii="仿宋" w:eastAsia="仿宋" w:hAnsi="仿宋" w:cs="Times New Roman"/>
                <w:sz w:val="20"/>
                <w:szCs w:val="20"/>
              </w:rPr>
            </w:pPr>
          </w:p>
        </w:tc>
        <w:tc>
          <w:tcPr>
            <w:tcW w:w="0" w:type="auto"/>
            <w:vMerge/>
            <w:vAlign w:val="center"/>
          </w:tcPr>
          <w:p w:rsidR="00C20BFB" w:rsidRPr="00B50A90" w:rsidRDefault="00C20BFB" w:rsidP="00692C13">
            <w:pPr>
              <w:jc w:val="center"/>
              <w:rPr>
                <w:rFonts w:ascii="仿宋" w:eastAsia="仿宋" w:hAnsi="仿宋" w:cs="Times New Roman"/>
                <w:sz w:val="20"/>
                <w:szCs w:val="20"/>
              </w:rPr>
            </w:pPr>
          </w:p>
        </w:tc>
        <w:tc>
          <w:tcPr>
            <w:tcW w:w="0" w:type="auto"/>
            <w:vMerge/>
            <w:vAlign w:val="center"/>
          </w:tcPr>
          <w:p w:rsidR="00C20BFB" w:rsidRPr="00B50A90" w:rsidRDefault="00C20BFB" w:rsidP="00692C13">
            <w:pPr>
              <w:jc w:val="center"/>
              <w:rPr>
                <w:rFonts w:ascii="仿宋" w:eastAsia="仿宋" w:hAnsi="仿宋" w:cs="Times New Roman"/>
                <w:sz w:val="20"/>
                <w:szCs w:val="20"/>
              </w:rPr>
            </w:pPr>
          </w:p>
        </w:tc>
        <w:tc>
          <w:tcPr>
            <w:tcW w:w="0" w:type="auto"/>
            <w:vMerge/>
            <w:vAlign w:val="center"/>
          </w:tcPr>
          <w:p w:rsidR="00C20BFB" w:rsidRPr="00B50A90" w:rsidDel="00F038E2" w:rsidRDefault="00C20BFB" w:rsidP="00AE7D96">
            <w:pPr>
              <w:spacing w:line="260" w:lineRule="exact"/>
              <w:jc w:val="left"/>
              <w:rPr>
                <w:rFonts w:ascii="仿宋" w:eastAsia="仿宋" w:hAnsi="仿宋" w:cs="Times New Roman"/>
                <w:sz w:val="20"/>
                <w:szCs w:val="20"/>
              </w:rPr>
            </w:pPr>
          </w:p>
        </w:tc>
        <w:tc>
          <w:tcPr>
            <w:tcW w:w="0" w:type="auto"/>
            <w:vAlign w:val="center"/>
          </w:tcPr>
          <w:p w:rsidR="00C20BFB" w:rsidRPr="00B50A90" w:rsidRDefault="00C20BFB" w:rsidP="007F4E5A">
            <w:pPr>
              <w:spacing w:line="26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运行调度</w:t>
            </w:r>
            <w:r w:rsidR="008D740E">
              <w:rPr>
                <w:rFonts w:ascii="仿宋" w:eastAsia="仿宋" w:hAnsi="仿宋" w:cs="Times New Roman" w:hint="eastAsia"/>
                <w:sz w:val="20"/>
                <w:szCs w:val="20"/>
              </w:rPr>
              <w:t>与</w:t>
            </w:r>
            <w:r w:rsidR="008D740E">
              <w:rPr>
                <w:rFonts w:ascii="仿宋" w:eastAsia="仿宋" w:hAnsi="仿宋" w:cs="Times New Roman"/>
                <w:sz w:val="20"/>
                <w:szCs w:val="20"/>
              </w:rPr>
              <w:t>检修养护</w:t>
            </w:r>
          </w:p>
        </w:tc>
        <w:tc>
          <w:tcPr>
            <w:tcW w:w="0" w:type="auto"/>
            <w:vAlign w:val="center"/>
          </w:tcPr>
          <w:p w:rsidR="00C20BFB" w:rsidRPr="00B50A90" w:rsidRDefault="00C20BFB" w:rsidP="007F4E5A">
            <w:pPr>
              <w:spacing w:line="26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1-6</w:t>
            </w:r>
          </w:p>
        </w:tc>
      </w:tr>
      <w:tr w:rsidR="00B50A90" w:rsidRPr="00B50A90" w:rsidTr="007F4E5A">
        <w:trPr>
          <w:jc w:val="center"/>
        </w:trPr>
        <w:tc>
          <w:tcPr>
            <w:tcW w:w="0" w:type="auto"/>
            <w:vMerge/>
            <w:vAlign w:val="center"/>
          </w:tcPr>
          <w:p w:rsidR="00C6045C" w:rsidRPr="00B50A90" w:rsidRDefault="00C6045C" w:rsidP="00692C13">
            <w:pPr>
              <w:jc w:val="center"/>
              <w:rPr>
                <w:rFonts w:ascii="仿宋" w:eastAsia="仿宋" w:hAnsi="仿宋" w:cs="Times New Roman"/>
                <w:sz w:val="20"/>
                <w:szCs w:val="20"/>
              </w:rPr>
            </w:pPr>
          </w:p>
        </w:tc>
        <w:tc>
          <w:tcPr>
            <w:tcW w:w="0" w:type="auto"/>
            <w:vMerge/>
            <w:vAlign w:val="center"/>
          </w:tcPr>
          <w:p w:rsidR="00C6045C" w:rsidRPr="00B50A90" w:rsidRDefault="00C6045C" w:rsidP="00692C13">
            <w:pPr>
              <w:jc w:val="center"/>
              <w:rPr>
                <w:rFonts w:ascii="仿宋" w:eastAsia="仿宋" w:hAnsi="仿宋" w:cs="Times New Roman"/>
                <w:sz w:val="20"/>
                <w:szCs w:val="20"/>
              </w:rPr>
            </w:pPr>
          </w:p>
        </w:tc>
        <w:tc>
          <w:tcPr>
            <w:tcW w:w="0" w:type="auto"/>
            <w:vMerge/>
            <w:vAlign w:val="center"/>
          </w:tcPr>
          <w:p w:rsidR="00C6045C" w:rsidRPr="00B50A90" w:rsidRDefault="00C6045C" w:rsidP="00692C13">
            <w:pPr>
              <w:jc w:val="center"/>
              <w:rPr>
                <w:rFonts w:ascii="仿宋" w:eastAsia="仿宋" w:hAnsi="仿宋" w:cs="Times New Roman"/>
                <w:sz w:val="20"/>
                <w:szCs w:val="20"/>
              </w:rPr>
            </w:pPr>
          </w:p>
        </w:tc>
        <w:tc>
          <w:tcPr>
            <w:tcW w:w="0" w:type="auto"/>
            <w:vMerge/>
            <w:vAlign w:val="center"/>
          </w:tcPr>
          <w:p w:rsidR="00C6045C" w:rsidRPr="00B50A90" w:rsidRDefault="00C6045C" w:rsidP="00692C13">
            <w:pPr>
              <w:jc w:val="center"/>
              <w:rPr>
                <w:rFonts w:ascii="仿宋" w:eastAsia="仿宋" w:hAnsi="仿宋" w:cs="Times New Roman"/>
                <w:sz w:val="20"/>
                <w:szCs w:val="20"/>
              </w:rPr>
            </w:pPr>
          </w:p>
        </w:tc>
        <w:tc>
          <w:tcPr>
            <w:tcW w:w="0" w:type="auto"/>
            <w:vMerge w:val="restart"/>
            <w:vAlign w:val="center"/>
          </w:tcPr>
          <w:p w:rsidR="00C6045C" w:rsidRPr="00B50A90" w:rsidRDefault="00C6045C" w:rsidP="00AE7D96">
            <w:pPr>
              <w:spacing w:line="260" w:lineRule="exact"/>
              <w:jc w:val="left"/>
              <w:rPr>
                <w:rFonts w:ascii="仿宋" w:eastAsia="仿宋" w:hAnsi="仿宋" w:cs="Times New Roman"/>
                <w:sz w:val="20"/>
                <w:szCs w:val="20"/>
              </w:rPr>
            </w:pPr>
            <w:r w:rsidRPr="00B50A90">
              <w:rPr>
                <w:rFonts w:ascii="仿宋" w:eastAsia="仿宋" w:hAnsi="仿宋" w:cs="Times New Roman"/>
                <w:sz w:val="20"/>
                <w:szCs w:val="20"/>
              </w:rPr>
              <w:t>过流能力减小</w:t>
            </w:r>
          </w:p>
        </w:tc>
        <w:tc>
          <w:tcPr>
            <w:tcW w:w="0" w:type="auto"/>
            <w:vAlign w:val="center"/>
          </w:tcPr>
          <w:p w:rsidR="00C6045C" w:rsidRPr="00B50A90" w:rsidRDefault="00C6045C" w:rsidP="007F4E5A">
            <w:pPr>
              <w:spacing w:line="26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低温冻融</w:t>
            </w:r>
          </w:p>
        </w:tc>
        <w:tc>
          <w:tcPr>
            <w:tcW w:w="0" w:type="auto"/>
            <w:vAlign w:val="center"/>
          </w:tcPr>
          <w:p w:rsidR="00C6045C" w:rsidRPr="00B50A90" w:rsidRDefault="00C6045C" w:rsidP="007F4E5A">
            <w:pPr>
              <w:spacing w:line="26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1-3</w:t>
            </w:r>
          </w:p>
        </w:tc>
      </w:tr>
      <w:tr w:rsidR="00B50A90" w:rsidRPr="00B50A90" w:rsidTr="007F4E5A">
        <w:trPr>
          <w:jc w:val="center"/>
        </w:trPr>
        <w:tc>
          <w:tcPr>
            <w:tcW w:w="0" w:type="auto"/>
            <w:vMerge/>
            <w:vAlign w:val="center"/>
          </w:tcPr>
          <w:p w:rsidR="00C6045C" w:rsidRPr="00B50A90" w:rsidRDefault="00C6045C" w:rsidP="00692C13">
            <w:pPr>
              <w:jc w:val="center"/>
              <w:rPr>
                <w:rFonts w:ascii="仿宋" w:eastAsia="仿宋" w:hAnsi="仿宋" w:cs="Times New Roman"/>
                <w:sz w:val="20"/>
                <w:szCs w:val="20"/>
              </w:rPr>
            </w:pPr>
          </w:p>
        </w:tc>
        <w:tc>
          <w:tcPr>
            <w:tcW w:w="0" w:type="auto"/>
            <w:vMerge/>
            <w:vAlign w:val="center"/>
          </w:tcPr>
          <w:p w:rsidR="00C6045C" w:rsidRPr="00B50A90" w:rsidRDefault="00C6045C" w:rsidP="00692C13">
            <w:pPr>
              <w:jc w:val="center"/>
              <w:rPr>
                <w:rFonts w:ascii="仿宋" w:eastAsia="仿宋" w:hAnsi="仿宋" w:cs="Times New Roman"/>
                <w:sz w:val="20"/>
                <w:szCs w:val="20"/>
              </w:rPr>
            </w:pPr>
          </w:p>
        </w:tc>
        <w:tc>
          <w:tcPr>
            <w:tcW w:w="0" w:type="auto"/>
            <w:vMerge/>
            <w:vAlign w:val="center"/>
          </w:tcPr>
          <w:p w:rsidR="00C6045C" w:rsidRPr="00B50A90" w:rsidRDefault="00C6045C" w:rsidP="00692C13">
            <w:pPr>
              <w:jc w:val="center"/>
              <w:rPr>
                <w:rFonts w:ascii="仿宋" w:eastAsia="仿宋" w:hAnsi="仿宋" w:cs="Times New Roman"/>
                <w:sz w:val="20"/>
                <w:szCs w:val="20"/>
              </w:rPr>
            </w:pPr>
          </w:p>
        </w:tc>
        <w:tc>
          <w:tcPr>
            <w:tcW w:w="0" w:type="auto"/>
            <w:vMerge/>
            <w:vAlign w:val="center"/>
          </w:tcPr>
          <w:p w:rsidR="00C6045C" w:rsidRPr="00B50A90" w:rsidRDefault="00C6045C" w:rsidP="00692C13">
            <w:pPr>
              <w:jc w:val="center"/>
              <w:rPr>
                <w:rFonts w:ascii="仿宋" w:eastAsia="仿宋" w:hAnsi="仿宋" w:cs="Times New Roman"/>
                <w:sz w:val="20"/>
                <w:szCs w:val="20"/>
              </w:rPr>
            </w:pPr>
          </w:p>
        </w:tc>
        <w:tc>
          <w:tcPr>
            <w:tcW w:w="0" w:type="auto"/>
            <w:vMerge/>
            <w:vAlign w:val="center"/>
          </w:tcPr>
          <w:p w:rsidR="00C6045C" w:rsidRPr="00B50A90" w:rsidRDefault="00C6045C" w:rsidP="00AE7D96">
            <w:pPr>
              <w:spacing w:line="260" w:lineRule="exact"/>
              <w:jc w:val="left"/>
              <w:rPr>
                <w:rFonts w:ascii="仿宋" w:eastAsia="仿宋" w:hAnsi="仿宋" w:cs="Times New Roman"/>
                <w:sz w:val="20"/>
                <w:szCs w:val="20"/>
              </w:rPr>
            </w:pPr>
          </w:p>
        </w:tc>
        <w:tc>
          <w:tcPr>
            <w:tcW w:w="0" w:type="auto"/>
            <w:vAlign w:val="center"/>
          </w:tcPr>
          <w:p w:rsidR="00C6045C" w:rsidRPr="00B50A90" w:rsidRDefault="00C6045C" w:rsidP="007F4E5A">
            <w:pPr>
              <w:spacing w:line="26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运行调度</w:t>
            </w:r>
            <w:r w:rsidR="008D740E">
              <w:rPr>
                <w:rFonts w:ascii="仿宋" w:eastAsia="仿宋" w:hAnsi="仿宋" w:cs="Times New Roman" w:hint="eastAsia"/>
                <w:sz w:val="20"/>
                <w:szCs w:val="20"/>
              </w:rPr>
              <w:t>与</w:t>
            </w:r>
            <w:r w:rsidR="008D740E">
              <w:rPr>
                <w:rFonts w:ascii="仿宋" w:eastAsia="仿宋" w:hAnsi="仿宋" w:cs="Times New Roman"/>
                <w:sz w:val="20"/>
                <w:szCs w:val="20"/>
              </w:rPr>
              <w:t>检修养护</w:t>
            </w:r>
          </w:p>
        </w:tc>
        <w:tc>
          <w:tcPr>
            <w:tcW w:w="0" w:type="auto"/>
            <w:vAlign w:val="center"/>
          </w:tcPr>
          <w:p w:rsidR="00C6045C" w:rsidRPr="00B50A90" w:rsidRDefault="00C6045C" w:rsidP="007F4E5A">
            <w:pPr>
              <w:spacing w:line="26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1-6</w:t>
            </w:r>
          </w:p>
        </w:tc>
      </w:tr>
      <w:tr w:rsidR="00B50A90" w:rsidRPr="00B50A90" w:rsidTr="007F4E5A">
        <w:trPr>
          <w:jc w:val="center"/>
        </w:trPr>
        <w:tc>
          <w:tcPr>
            <w:tcW w:w="0" w:type="auto"/>
            <w:vMerge/>
            <w:vAlign w:val="center"/>
          </w:tcPr>
          <w:p w:rsidR="00C6045C" w:rsidRPr="00B50A90" w:rsidRDefault="00C6045C" w:rsidP="00692C13">
            <w:pPr>
              <w:jc w:val="center"/>
              <w:rPr>
                <w:rFonts w:ascii="仿宋" w:eastAsia="仿宋" w:hAnsi="仿宋" w:cs="Times New Roman"/>
                <w:sz w:val="20"/>
                <w:szCs w:val="20"/>
              </w:rPr>
            </w:pPr>
          </w:p>
        </w:tc>
        <w:tc>
          <w:tcPr>
            <w:tcW w:w="0" w:type="auto"/>
            <w:vMerge/>
            <w:vAlign w:val="center"/>
          </w:tcPr>
          <w:p w:rsidR="00C6045C" w:rsidRPr="00B50A90" w:rsidRDefault="00C6045C" w:rsidP="00692C13">
            <w:pPr>
              <w:jc w:val="center"/>
              <w:rPr>
                <w:rFonts w:ascii="仿宋" w:eastAsia="仿宋" w:hAnsi="仿宋" w:cs="Times New Roman"/>
                <w:sz w:val="20"/>
                <w:szCs w:val="20"/>
              </w:rPr>
            </w:pPr>
          </w:p>
        </w:tc>
        <w:tc>
          <w:tcPr>
            <w:tcW w:w="0" w:type="auto"/>
            <w:vMerge/>
            <w:vAlign w:val="center"/>
          </w:tcPr>
          <w:p w:rsidR="00C6045C" w:rsidRPr="00B50A90" w:rsidRDefault="00C6045C" w:rsidP="00692C13">
            <w:pPr>
              <w:jc w:val="center"/>
              <w:rPr>
                <w:rFonts w:ascii="仿宋" w:eastAsia="仿宋" w:hAnsi="仿宋" w:cs="Times New Roman"/>
                <w:sz w:val="20"/>
                <w:szCs w:val="20"/>
              </w:rPr>
            </w:pPr>
          </w:p>
        </w:tc>
        <w:tc>
          <w:tcPr>
            <w:tcW w:w="0" w:type="auto"/>
            <w:vMerge/>
            <w:vAlign w:val="center"/>
          </w:tcPr>
          <w:p w:rsidR="00C6045C" w:rsidRPr="00B50A90" w:rsidRDefault="00C6045C" w:rsidP="00692C13">
            <w:pPr>
              <w:jc w:val="center"/>
              <w:rPr>
                <w:rFonts w:ascii="仿宋" w:eastAsia="仿宋" w:hAnsi="仿宋" w:cs="Times New Roman"/>
                <w:sz w:val="20"/>
                <w:szCs w:val="20"/>
              </w:rPr>
            </w:pPr>
          </w:p>
        </w:tc>
        <w:tc>
          <w:tcPr>
            <w:tcW w:w="0" w:type="auto"/>
            <w:vMerge w:val="restart"/>
            <w:vAlign w:val="center"/>
          </w:tcPr>
          <w:p w:rsidR="00C6045C" w:rsidRPr="00B50A90" w:rsidRDefault="008D740E" w:rsidP="00AE7D96">
            <w:pPr>
              <w:spacing w:line="260" w:lineRule="exact"/>
              <w:jc w:val="left"/>
              <w:rPr>
                <w:rFonts w:ascii="仿宋" w:eastAsia="仿宋" w:hAnsi="仿宋" w:cs="Times New Roman"/>
                <w:sz w:val="20"/>
                <w:szCs w:val="20"/>
              </w:rPr>
            </w:pPr>
            <w:r>
              <w:rPr>
                <w:rFonts w:ascii="仿宋" w:eastAsia="仿宋" w:hAnsi="仿宋" w:cs="Times New Roman" w:hint="eastAsia"/>
                <w:sz w:val="20"/>
                <w:szCs w:val="20"/>
              </w:rPr>
              <w:t>明槽</w:t>
            </w:r>
            <w:r w:rsidR="00C6045C" w:rsidRPr="00B50A90">
              <w:rPr>
                <w:rFonts w:ascii="仿宋" w:eastAsia="仿宋" w:hAnsi="仿宋" w:cs="Times New Roman"/>
                <w:sz w:val="20"/>
                <w:szCs w:val="20"/>
              </w:rPr>
              <w:t>渗漏水</w:t>
            </w:r>
          </w:p>
        </w:tc>
        <w:tc>
          <w:tcPr>
            <w:tcW w:w="0" w:type="auto"/>
            <w:vAlign w:val="center"/>
          </w:tcPr>
          <w:p w:rsidR="00C6045C" w:rsidRPr="00B50A90" w:rsidRDefault="00C6045C" w:rsidP="007F4E5A">
            <w:pPr>
              <w:spacing w:line="26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低温冻融</w:t>
            </w:r>
          </w:p>
        </w:tc>
        <w:tc>
          <w:tcPr>
            <w:tcW w:w="0" w:type="auto"/>
            <w:vAlign w:val="center"/>
          </w:tcPr>
          <w:p w:rsidR="00C6045C" w:rsidRPr="00B50A90" w:rsidRDefault="00C6045C" w:rsidP="007F4E5A">
            <w:pPr>
              <w:spacing w:line="26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1-3</w:t>
            </w:r>
          </w:p>
        </w:tc>
      </w:tr>
      <w:tr w:rsidR="00B50A90" w:rsidRPr="00B50A90" w:rsidTr="007F4E5A">
        <w:trPr>
          <w:jc w:val="center"/>
        </w:trPr>
        <w:tc>
          <w:tcPr>
            <w:tcW w:w="0" w:type="auto"/>
            <w:vMerge/>
            <w:vAlign w:val="center"/>
          </w:tcPr>
          <w:p w:rsidR="00C6045C" w:rsidRPr="00B50A90" w:rsidRDefault="00C6045C" w:rsidP="00692C13">
            <w:pPr>
              <w:jc w:val="center"/>
              <w:rPr>
                <w:rFonts w:ascii="仿宋" w:eastAsia="仿宋" w:hAnsi="仿宋" w:cs="Times New Roman"/>
                <w:sz w:val="20"/>
                <w:szCs w:val="20"/>
              </w:rPr>
            </w:pPr>
          </w:p>
        </w:tc>
        <w:tc>
          <w:tcPr>
            <w:tcW w:w="0" w:type="auto"/>
            <w:vMerge/>
            <w:vAlign w:val="center"/>
          </w:tcPr>
          <w:p w:rsidR="00C6045C" w:rsidRPr="00B50A90" w:rsidRDefault="00C6045C" w:rsidP="00692C13">
            <w:pPr>
              <w:jc w:val="center"/>
              <w:rPr>
                <w:rFonts w:ascii="仿宋" w:eastAsia="仿宋" w:hAnsi="仿宋" w:cs="Times New Roman"/>
                <w:sz w:val="20"/>
                <w:szCs w:val="20"/>
              </w:rPr>
            </w:pPr>
          </w:p>
        </w:tc>
        <w:tc>
          <w:tcPr>
            <w:tcW w:w="0" w:type="auto"/>
            <w:vMerge/>
            <w:vAlign w:val="center"/>
          </w:tcPr>
          <w:p w:rsidR="00C6045C" w:rsidRPr="00B50A90" w:rsidRDefault="00C6045C" w:rsidP="00692C13">
            <w:pPr>
              <w:widowControl/>
              <w:jc w:val="center"/>
              <w:rPr>
                <w:rFonts w:ascii="仿宋" w:eastAsia="仿宋" w:hAnsi="仿宋" w:cs="Times New Roman"/>
                <w:sz w:val="20"/>
                <w:szCs w:val="20"/>
              </w:rPr>
            </w:pPr>
          </w:p>
        </w:tc>
        <w:tc>
          <w:tcPr>
            <w:tcW w:w="0" w:type="auto"/>
            <w:vMerge/>
            <w:vAlign w:val="center"/>
          </w:tcPr>
          <w:p w:rsidR="00C6045C" w:rsidRPr="00B50A90" w:rsidRDefault="00C6045C" w:rsidP="00692C13">
            <w:pPr>
              <w:widowControl/>
              <w:jc w:val="center"/>
              <w:rPr>
                <w:rFonts w:ascii="仿宋" w:eastAsia="仿宋" w:hAnsi="仿宋" w:cs="Times New Roman"/>
                <w:sz w:val="20"/>
                <w:szCs w:val="20"/>
              </w:rPr>
            </w:pPr>
          </w:p>
        </w:tc>
        <w:tc>
          <w:tcPr>
            <w:tcW w:w="0" w:type="auto"/>
            <w:vMerge/>
            <w:vAlign w:val="center"/>
          </w:tcPr>
          <w:p w:rsidR="00C6045C" w:rsidRPr="00B50A90" w:rsidRDefault="00C6045C" w:rsidP="00AE7D96">
            <w:pPr>
              <w:spacing w:line="260" w:lineRule="exact"/>
              <w:jc w:val="left"/>
              <w:rPr>
                <w:rFonts w:ascii="仿宋" w:eastAsia="仿宋" w:hAnsi="仿宋" w:cs="Times New Roman"/>
                <w:sz w:val="20"/>
                <w:szCs w:val="20"/>
              </w:rPr>
            </w:pPr>
          </w:p>
        </w:tc>
        <w:tc>
          <w:tcPr>
            <w:tcW w:w="0" w:type="auto"/>
            <w:vAlign w:val="center"/>
          </w:tcPr>
          <w:p w:rsidR="00C6045C" w:rsidRPr="00B50A90" w:rsidRDefault="00C6045C" w:rsidP="007F4E5A">
            <w:pPr>
              <w:spacing w:line="26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地质灾害</w:t>
            </w:r>
            <w:r w:rsidR="008D740E">
              <w:rPr>
                <w:rFonts w:ascii="仿宋" w:eastAsia="仿宋" w:hAnsi="仿宋" w:cs="Times New Roman" w:hint="eastAsia"/>
                <w:sz w:val="20"/>
                <w:szCs w:val="20"/>
              </w:rPr>
              <w:t>（不</w:t>
            </w:r>
            <w:r w:rsidR="008D740E">
              <w:rPr>
                <w:rFonts w:ascii="仿宋" w:eastAsia="仿宋" w:hAnsi="仿宋" w:cs="Times New Roman"/>
                <w:sz w:val="20"/>
                <w:szCs w:val="20"/>
              </w:rPr>
              <w:t>均匀沉降</w:t>
            </w:r>
            <w:r w:rsidR="008D740E">
              <w:rPr>
                <w:rFonts w:ascii="仿宋" w:eastAsia="仿宋" w:hAnsi="仿宋" w:cs="Times New Roman" w:hint="eastAsia"/>
                <w:sz w:val="20"/>
                <w:szCs w:val="20"/>
              </w:rPr>
              <w:t>）</w:t>
            </w:r>
          </w:p>
        </w:tc>
        <w:tc>
          <w:tcPr>
            <w:tcW w:w="0" w:type="auto"/>
            <w:vAlign w:val="center"/>
          </w:tcPr>
          <w:p w:rsidR="00C6045C" w:rsidRPr="00B50A90" w:rsidDel="00F038E2" w:rsidRDefault="00C6045C" w:rsidP="007F4E5A">
            <w:pPr>
              <w:spacing w:line="260" w:lineRule="exact"/>
              <w:jc w:val="center"/>
              <w:rPr>
                <w:rFonts w:ascii="仿宋" w:eastAsia="仿宋" w:hAnsi="仿宋" w:cs="Times New Roman"/>
                <w:sz w:val="20"/>
                <w:szCs w:val="20"/>
              </w:rPr>
            </w:pPr>
            <w:r w:rsidRPr="00B50A90">
              <w:rPr>
                <w:rFonts w:ascii="仿宋" w:eastAsia="仿宋" w:hAnsi="仿宋" w:cs="Times New Roman"/>
                <w:sz w:val="20"/>
                <w:szCs w:val="20"/>
              </w:rPr>
              <w:t>1-4</w:t>
            </w:r>
          </w:p>
        </w:tc>
      </w:tr>
      <w:tr w:rsidR="00FD21E4" w:rsidRPr="00B50A90" w:rsidTr="002215EA">
        <w:trPr>
          <w:trHeight w:val="784"/>
          <w:jc w:val="center"/>
        </w:trPr>
        <w:tc>
          <w:tcPr>
            <w:tcW w:w="0" w:type="auto"/>
            <w:vMerge w:val="restart"/>
            <w:vAlign w:val="center"/>
          </w:tcPr>
          <w:p w:rsidR="00FD21E4" w:rsidRPr="00B50A90" w:rsidRDefault="00FD21E4" w:rsidP="007F4E5A">
            <w:pPr>
              <w:spacing w:line="300" w:lineRule="exact"/>
              <w:jc w:val="center"/>
              <w:rPr>
                <w:rFonts w:ascii="仿宋" w:eastAsia="仿宋" w:hAnsi="仿宋" w:cs="Times New Roman"/>
                <w:sz w:val="20"/>
                <w:szCs w:val="20"/>
              </w:rPr>
            </w:pPr>
            <w:r w:rsidRPr="00B50A90">
              <w:rPr>
                <w:rFonts w:ascii="仿宋" w:eastAsia="仿宋" w:hAnsi="仿宋" w:cs="Times New Roman"/>
                <w:sz w:val="20"/>
                <w:szCs w:val="20"/>
              </w:rPr>
              <w:t>6</w:t>
            </w:r>
          </w:p>
          <w:p w:rsidR="00FD21E4" w:rsidRPr="00B50A90" w:rsidRDefault="00FD21E4" w:rsidP="007F4E5A">
            <w:pPr>
              <w:spacing w:line="300" w:lineRule="exact"/>
              <w:jc w:val="center"/>
              <w:rPr>
                <w:rFonts w:ascii="仿宋" w:eastAsia="仿宋" w:hAnsi="仿宋" w:cs="Times New Roman"/>
                <w:sz w:val="20"/>
                <w:szCs w:val="20"/>
              </w:rPr>
            </w:pPr>
            <w:r w:rsidRPr="00B50A90">
              <w:rPr>
                <w:rFonts w:ascii="仿宋" w:eastAsia="仿宋" w:hAnsi="仿宋" w:cs="Times New Roman"/>
                <w:sz w:val="20"/>
                <w:szCs w:val="20"/>
              </w:rPr>
              <w:t>7</w:t>
            </w:r>
          </w:p>
          <w:p w:rsidR="00FD21E4" w:rsidRPr="00B50A90" w:rsidRDefault="00FD21E4" w:rsidP="007F4E5A">
            <w:pPr>
              <w:spacing w:line="300" w:lineRule="exact"/>
              <w:jc w:val="center"/>
              <w:rPr>
                <w:rFonts w:ascii="仿宋" w:eastAsia="仿宋" w:hAnsi="仿宋" w:cs="Times New Roman"/>
                <w:sz w:val="20"/>
                <w:szCs w:val="20"/>
              </w:rPr>
            </w:pPr>
            <w:r w:rsidRPr="00B50A90">
              <w:rPr>
                <w:rFonts w:ascii="仿宋" w:eastAsia="仿宋" w:hAnsi="仿宋" w:cs="Times New Roman"/>
                <w:sz w:val="20"/>
                <w:szCs w:val="20"/>
              </w:rPr>
              <w:t>8</w:t>
            </w:r>
          </w:p>
          <w:p w:rsidR="00FD21E4" w:rsidRPr="00B50A90" w:rsidRDefault="00FD21E4" w:rsidP="007F4E5A">
            <w:pPr>
              <w:spacing w:line="300" w:lineRule="exact"/>
              <w:jc w:val="center"/>
              <w:rPr>
                <w:rFonts w:ascii="仿宋" w:eastAsia="仿宋" w:hAnsi="仿宋" w:cs="Times New Roman"/>
                <w:sz w:val="20"/>
                <w:szCs w:val="20"/>
              </w:rPr>
            </w:pPr>
            <w:r w:rsidRPr="00B50A90">
              <w:rPr>
                <w:rFonts w:ascii="仿宋" w:eastAsia="仿宋" w:hAnsi="仿宋" w:cs="Times New Roman"/>
                <w:sz w:val="20"/>
                <w:szCs w:val="20"/>
              </w:rPr>
              <w:t>9</w:t>
            </w:r>
          </w:p>
          <w:p w:rsidR="00FD21E4" w:rsidRPr="00B50A90" w:rsidRDefault="00FD21E4" w:rsidP="007F4E5A">
            <w:pPr>
              <w:spacing w:line="300" w:lineRule="exact"/>
              <w:jc w:val="center"/>
              <w:rPr>
                <w:rFonts w:ascii="仿宋" w:eastAsia="仿宋" w:hAnsi="仿宋" w:cs="Times New Roman"/>
                <w:sz w:val="20"/>
                <w:szCs w:val="20"/>
              </w:rPr>
            </w:pPr>
            <w:r w:rsidRPr="00B50A90">
              <w:rPr>
                <w:rFonts w:ascii="仿宋" w:eastAsia="仿宋" w:hAnsi="仿宋" w:cs="Times New Roman"/>
                <w:sz w:val="20"/>
                <w:szCs w:val="20"/>
              </w:rPr>
              <w:t>10</w:t>
            </w:r>
          </w:p>
          <w:p w:rsidR="00FD21E4" w:rsidRPr="00B50A90" w:rsidRDefault="00FD21E4" w:rsidP="007F4E5A">
            <w:pPr>
              <w:spacing w:line="300" w:lineRule="exact"/>
              <w:jc w:val="center"/>
              <w:rPr>
                <w:rFonts w:ascii="仿宋" w:eastAsia="仿宋" w:hAnsi="仿宋" w:cs="Times New Roman"/>
                <w:sz w:val="20"/>
                <w:szCs w:val="20"/>
              </w:rPr>
            </w:pPr>
            <w:r w:rsidRPr="00B50A90">
              <w:rPr>
                <w:rFonts w:ascii="仿宋" w:eastAsia="仿宋" w:hAnsi="仿宋" w:cs="Times New Roman"/>
                <w:sz w:val="20"/>
                <w:szCs w:val="20"/>
              </w:rPr>
              <w:t>11</w:t>
            </w:r>
          </w:p>
          <w:p w:rsidR="00FD21E4" w:rsidRPr="00B50A90" w:rsidRDefault="00FD21E4" w:rsidP="007F4E5A">
            <w:pPr>
              <w:spacing w:line="300" w:lineRule="exact"/>
              <w:jc w:val="center"/>
              <w:rPr>
                <w:rFonts w:ascii="仿宋" w:eastAsia="仿宋" w:hAnsi="仿宋" w:cs="Times New Roman"/>
                <w:sz w:val="20"/>
                <w:szCs w:val="20"/>
              </w:rPr>
            </w:pPr>
            <w:r w:rsidRPr="00B50A90">
              <w:rPr>
                <w:rFonts w:ascii="仿宋" w:eastAsia="仿宋" w:hAnsi="仿宋" w:cs="Times New Roman"/>
                <w:sz w:val="20"/>
                <w:szCs w:val="20"/>
              </w:rPr>
              <w:t>12</w:t>
            </w:r>
          </w:p>
          <w:p w:rsidR="00FD21E4" w:rsidRPr="00B50A90" w:rsidRDefault="00FD21E4" w:rsidP="007F4E5A">
            <w:pPr>
              <w:spacing w:line="300" w:lineRule="exact"/>
              <w:jc w:val="center"/>
              <w:rPr>
                <w:rFonts w:ascii="仿宋" w:eastAsia="仿宋" w:hAnsi="仿宋" w:cs="Times New Roman"/>
                <w:sz w:val="20"/>
                <w:szCs w:val="20"/>
              </w:rPr>
            </w:pPr>
            <w:r w:rsidRPr="00B50A90">
              <w:rPr>
                <w:rFonts w:ascii="仿宋" w:eastAsia="仿宋" w:hAnsi="仿宋" w:cs="Times New Roman"/>
                <w:sz w:val="20"/>
                <w:szCs w:val="20"/>
              </w:rPr>
              <w:t>13</w:t>
            </w:r>
          </w:p>
          <w:p w:rsidR="00FD21E4" w:rsidRPr="00B50A90" w:rsidRDefault="00FD21E4" w:rsidP="007F4E5A">
            <w:pPr>
              <w:spacing w:line="300" w:lineRule="exact"/>
              <w:jc w:val="center"/>
              <w:rPr>
                <w:rFonts w:ascii="仿宋" w:eastAsia="仿宋" w:hAnsi="仿宋" w:cs="Times New Roman"/>
                <w:sz w:val="20"/>
                <w:szCs w:val="20"/>
              </w:rPr>
            </w:pPr>
            <w:r w:rsidRPr="00B50A90">
              <w:rPr>
                <w:rFonts w:ascii="仿宋" w:eastAsia="仿宋" w:hAnsi="仿宋" w:cs="Times New Roman"/>
                <w:sz w:val="20"/>
                <w:szCs w:val="20"/>
              </w:rPr>
              <w:t>14</w:t>
            </w:r>
          </w:p>
          <w:p w:rsidR="00FD21E4" w:rsidRPr="00B50A90" w:rsidRDefault="00FD21E4" w:rsidP="007F4E5A">
            <w:pPr>
              <w:spacing w:line="300" w:lineRule="exact"/>
              <w:jc w:val="center"/>
              <w:rPr>
                <w:rFonts w:ascii="仿宋" w:eastAsia="仿宋" w:hAnsi="仿宋" w:cs="Times New Roman"/>
                <w:sz w:val="20"/>
                <w:szCs w:val="20"/>
              </w:rPr>
            </w:pPr>
            <w:r w:rsidRPr="00B50A90">
              <w:rPr>
                <w:rFonts w:ascii="仿宋" w:eastAsia="仿宋" w:hAnsi="仿宋" w:cs="Times New Roman"/>
                <w:sz w:val="20"/>
                <w:szCs w:val="20"/>
              </w:rPr>
              <w:t>15</w:t>
            </w:r>
          </w:p>
          <w:p w:rsidR="00FD21E4" w:rsidRPr="00B50A90" w:rsidRDefault="00FD21E4" w:rsidP="007F4E5A">
            <w:pPr>
              <w:spacing w:line="300" w:lineRule="exact"/>
              <w:jc w:val="center"/>
              <w:rPr>
                <w:rFonts w:ascii="仿宋" w:eastAsia="仿宋" w:hAnsi="仿宋" w:cs="Times New Roman"/>
                <w:sz w:val="20"/>
                <w:szCs w:val="20"/>
              </w:rPr>
            </w:pPr>
            <w:r w:rsidRPr="00B50A90">
              <w:rPr>
                <w:rFonts w:ascii="仿宋" w:eastAsia="仿宋" w:hAnsi="仿宋" w:cs="Times New Roman"/>
                <w:sz w:val="20"/>
                <w:szCs w:val="20"/>
              </w:rPr>
              <w:t>16</w:t>
            </w:r>
          </w:p>
          <w:p w:rsidR="00FD21E4" w:rsidRPr="00B50A90" w:rsidRDefault="00FD21E4" w:rsidP="007F4E5A">
            <w:pPr>
              <w:spacing w:line="300" w:lineRule="exact"/>
              <w:jc w:val="center"/>
              <w:rPr>
                <w:rFonts w:ascii="仿宋" w:eastAsia="仿宋" w:hAnsi="仿宋" w:cs="Times New Roman"/>
                <w:sz w:val="20"/>
                <w:szCs w:val="20"/>
              </w:rPr>
            </w:pPr>
            <w:r w:rsidRPr="00B50A90">
              <w:rPr>
                <w:rFonts w:ascii="仿宋" w:eastAsia="仿宋" w:hAnsi="仿宋" w:cs="Times New Roman"/>
                <w:sz w:val="20"/>
                <w:szCs w:val="20"/>
              </w:rPr>
              <w:t>17</w:t>
            </w:r>
          </w:p>
          <w:p w:rsidR="00FD21E4" w:rsidRPr="00B50A90" w:rsidRDefault="00FD21E4" w:rsidP="007F4E5A">
            <w:pPr>
              <w:spacing w:line="300" w:lineRule="exact"/>
              <w:jc w:val="center"/>
              <w:rPr>
                <w:rFonts w:ascii="仿宋" w:eastAsia="仿宋" w:hAnsi="仿宋" w:cs="Times New Roman"/>
                <w:sz w:val="20"/>
                <w:szCs w:val="20"/>
              </w:rPr>
            </w:pPr>
            <w:r w:rsidRPr="00B50A90">
              <w:rPr>
                <w:rFonts w:ascii="仿宋" w:eastAsia="仿宋" w:hAnsi="仿宋" w:cs="Times New Roman"/>
                <w:sz w:val="20"/>
                <w:szCs w:val="20"/>
              </w:rPr>
              <w:t>18</w:t>
            </w:r>
          </w:p>
          <w:p w:rsidR="00FD21E4" w:rsidRPr="00B50A90" w:rsidRDefault="00FD21E4" w:rsidP="007F4E5A">
            <w:pPr>
              <w:spacing w:line="300" w:lineRule="exact"/>
              <w:jc w:val="center"/>
              <w:rPr>
                <w:rFonts w:ascii="仿宋" w:eastAsia="仿宋" w:hAnsi="仿宋" w:cs="Times New Roman"/>
                <w:sz w:val="20"/>
                <w:szCs w:val="20"/>
              </w:rPr>
            </w:pPr>
            <w:r w:rsidRPr="00B50A90">
              <w:rPr>
                <w:rFonts w:ascii="仿宋" w:eastAsia="仿宋" w:hAnsi="仿宋" w:cs="Times New Roman"/>
                <w:sz w:val="20"/>
                <w:szCs w:val="20"/>
              </w:rPr>
              <w:t>19</w:t>
            </w:r>
          </w:p>
          <w:p w:rsidR="00FD21E4" w:rsidRPr="00B50A90" w:rsidRDefault="00FD21E4" w:rsidP="007F4E5A">
            <w:pPr>
              <w:spacing w:line="300" w:lineRule="exact"/>
              <w:jc w:val="center"/>
              <w:rPr>
                <w:rFonts w:ascii="仿宋" w:eastAsia="仿宋" w:hAnsi="仿宋" w:cs="Times New Roman"/>
                <w:sz w:val="20"/>
                <w:szCs w:val="20"/>
              </w:rPr>
            </w:pPr>
            <w:r w:rsidRPr="00B50A90">
              <w:rPr>
                <w:rFonts w:ascii="仿宋" w:eastAsia="仿宋" w:hAnsi="仿宋" w:cs="Times New Roman"/>
                <w:sz w:val="20"/>
                <w:szCs w:val="20"/>
              </w:rPr>
              <w:t>20</w:t>
            </w:r>
          </w:p>
          <w:p w:rsidR="00FD21E4" w:rsidRPr="00B50A90" w:rsidRDefault="00FD21E4" w:rsidP="007F4E5A">
            <w:pPr>
              <w:spacing w:line="300" w:lineRule="exact"/>
              <w:jc w:val="center"/>
              <w:rPr>
                <w:rFonts w:ascii="仿宋" w:eastAsia="仿宋" w:hAnsi="仿宋" w:cs="Times New Roman"/>
                <w:sz w:val="20"/>
                <w:szCs w:val="20"/>
              </w:rPr>
            </w:pPr>
            <w:r w:rsidRPr="00B50A90">
              <w:rPr>
                <w:rFonts w:ascii="仿宋" w:eastAsia="仿宋" w:hAnsi="仿宋" w:cs="Times New Roman"/>
                <w:sz w:val="20"/>
                <w:szCs w:val="20"/>
              </w:rPr>
              <w:t>21</w:t>
            </w:r>
          </w:p>
          <w:p w:rsidR="00FD21E4" w:rsidRPr="00B50A90" w:rsidRDefault="00FD21E4" w:rsidP="007F4E5A">
            <w:pPr>
              <w:spacing w:line="300" w:lineRule="exact"/>
              <w:jc w:val="center"/>
              <w:rPr>
                <w:rFonts w:ascii="仿宋" w:eastAsia="仿宋" w:hAnsi="仿宋" w:cs="Times New Roman"/>
                <w:sz w:val="20"/>
                <w:szCs w:val="20"/>
              </w:rPr>
            </w:pPr>
            <w:r w:rsidRPr="00B50A90">
              <w:rPr>
                <w:rFonts w:ascii="仿宋" w:eastAsia="仿宋" w:hAnsi="仿宋" w:cs="Times New Roman"/>
                <w:sz w:val="20"/>
                <w:szCs w:val="20"/>
              </w:rPr>
              <w:t>22</w:t>
            </w:r>
          </w:p>
          <w:p w:rsidR="00FD21E4" w:rsidRPr="00B50A90" w:rsidRDefault="00FD21E4" w:rsidP="007F4E5A">
            <w:pPr>
              <w:spacing w:line="300" w:lineRule="exact"/>
              <w:jc w:val="center"/>
              <w:rPr>
                <w:rFonts w:ascii="仿宋" w:eastAsia="仿宋" w:hAnsi="仿宋" w:cs="Times New Roman"/>
                <w:sz w:val="20"/>
                <w:szCs w:val="20"/>
              </w:rPr>
            </w:pPr>
            <w:r w:rsidRPr="00B50A90">
              <w:rPr>
                <w:rFonts w:ascii="仿宋" w:eastAsia="仿宋" w:hAnsi="仿宋" w:cs="Times New Roman"/>
                <w:sz w:val="20"/>
                <w:szCs w:val="20"/>
              </w:rPr>
              <w:t>23</w:t>
            </w:r>
          </w:p>
          <w:p w:rsidR="00FD21E4" w:rsidRPr="00B50A90" w:rsidRDefault="00FD21E4" w:rsidP="007F4E5A">
            <w:pPr>
              <w:spacing w:line="300" w:lineRule="exact"/>
              <w:jc w:val="center"/>
              <w:rPr>
                <w:rFonts w:ascii="仿宋" w:eastAsia="仿宋" w:hAnsi="仿宋" w:cs="Times New Roman"/>
                <w:sz w:val="20"/>
                <w:szCs w:val="20"/>
              </w:rPr>
            </w:pPr>
            <w:r w:rsidRPr="00B50A90">
              <w:rPr>
                <w:rFonts w:ascii="仿宋" w:eastAsia="仿宋" w:hAnsi="仿宋" w:cs="Times New Roman"/>
                <w:sz w:val="20"/>
                <w:szCs w:val="20"/>
              </w:rPr>
              <w:t>24</w:t>
            </w:r>
          </w:p>
          <w:p w:rsidR="00FD21E4" w:rsidRPr="00B50A90" w:rsidRDefault="00FD21E4" w:rsidP="007F4E5A">
            <w:pPr>
              <w:spacing w:line="300" w:lineRule="exact"/>
              <w:jc w:val="center"/>
              <w:rPr>
                <w:rFonts w:ascii="仿宋" w:eastAsia="仿宋" w:hAnsi="仿宋" w:cs="Times New Roman"/>
                <w:sz w:val="20"/>
                <w:szCs w:val="20"/>
              </w:rPr>
            </w:pPr>
            <w:r w:rsidRPr="00B50A90">
              <w:rPr>
                <w:rFonts w:ascii="仿宋" w:eastAsia="仿宋" w:hAnsi="仿宋" w:cs="Times New Roman"/>
                <w:sz w:val="20"/>
                <w:szCs w:val="20"/>
              </w:rPr>
              <w:t>25</w:t>
            </w:r>
          </w:p>
          <w:p w:rsidR="00FD21E4" w:rsidRPr="00B50A90" w:rsidRDefault="00FD21E4" w:rsidP="007F4E5A">
            <w:pPr>
              <w:spacing w:line="300" w:lineRule="exact"/>
              <w:jc w:val="center"/>
              <w:rPr>
                <w:rFonts w:ascii="仿宋" w:eastAsia="仿宋" w:hAnsi="仿宋" w:cs="Times New Roman"/>
                <w:sz w:val="20"/>
                <w:szCs w:val="20"/>
              </w:rPr>
            </w:pPr>
            <w:r w:rsidRPr="00B50A90">
              <w:rPr>
                <w:rFonts w:ascii="仿宋" w:eastAsia="仿宋" w:hAnsi="仿宋" w:cs="Times New Roman"/>
                <w:sz w:val="20"/>
                <w:szCs w:val="20"/>
              </w:rPr>
              <w:t>26</w:t>
            </w:r>
          </w:p>
          <w:p w:rsidR="00FD21E4" w:rsidRPr="00B50A90" w:rsidRDefault="00FD21E4" w:rsidP="007F4E5A">
            <w:pPr>
              <w:spacing w:line="300" w:lineRule="exact"/>
              <w:jc w:val="center"/>
              <w:rPr>
                <w:rFonts w:ascii="仿宋" w:eastAsia="仿宋" w:hAnsi="仿宋" w:cs="Times New Roman"/>
                <w:sz w:val="20"/>
                <w:szCs w:val="20"/>
              </w:rPr>
            </w:pPr>
            <w:r w:rsidRPr="00B50A90">
              <w:rPr>
                <w:rFonts w:ascii="仿宋" w:eastAsia="仿宋" w:hAnsi="仿宋" w:cs="Times New Roman"/>
                <w:sz w:val="20"/>
                <w:szCs w:val="20"/>
              </w:rPr>
              <w:t>27</w:t>
            </w:r>
          </w:p>
          <w:p w:rsidR="00FD21E4" w:rsidRPr="00B50A90" w:rsidRDefault="00FD21E4" w:rsidP="007F4E5A">
            <w:pPr>
              <w:spacing w:line="300" w:lineRule="exact"/>
              <w:jc w:val="center"/>
              <w:rPr>
                <w:rFonts w:ascii="仿宋" w:eastAsia="仿宋" w:hAnsi="仿宋" w:cs="Times New Roman"/>
                <w:sz w:val="20"/>
                <w:szCs w:val="20"/>
              </w:rPr>
            </w:pPr>
            <w:r w:rsidRPr="00B50A90">
              <w:rPr>
                <w:rFonts w:ascii="仿宋" w:eastAsia="仿宋" w:hAnsi="仿宋" w:cs="Times New Roman"/>
                <w:sz w:val="20"/>
                <w:szCs w:val="20"/>
              </w:rPr>
              <w:t>28</w:t>
            </w:r>
          </w:p>
        </w:tc>
        <w:tc>
          <w:tcPr>
            <w:tcW w:w="0" w:type="auto"/>
            <w:vMerge w:val="restart"/>
            <w:vAlign w:val="center"/>
          </w:tcPr>
          <w:p w:rsidR="00FD21E4" w:rsidRPr="00B50A90" w:rsidRDefault="00FD21E4" w:rsidP="007F4E5A">
            <w:pPr>
              <w:spacing w:line="300" w:lineRule="exact"/>
              <w:jc w:val="center"/>
              <w:rPr>
                <w:rFonts w:ascii="仿宋" w:eastAsia="仿宋" w:hAnsi="仿宋" w:cs="Times New Roman"/>
                <w:sz w:val="20"/>
                <w:szCs w:val="20"/>
              </w:rPr>
            </w:pPr>
            <w:r w:rsidRPr="00B50A90">
              <w:rPr>
                <w:rFonts w:ascii="仿宋" w:eastAsia="仿宋" w:hAnsi="仿宋" w:cs="Times New Roman"/>
                <w:sz w:val="20"/>
                <w:szCs w:val="20"/>
              </w:rPr>
              <w:t>渭保公路涵</w:t>
            </w:r>
          </w:p>
          <w:p w:rsidR="00FD21E4" w:rsidRPr="00B50A90" w:rsidRDefault="00FD21E4" w:rsidP="007F4E5A">
            <w:pPr>
              <w:spacing w:line="300" w:lineRule="exact"/>
              <w:jc w:val="center"/>
              <w:rPr>
                <w:rFonts w:ascii="仿宋" w:eastAsia="仿宋" w:hAnsi="仿宋" w:cs="Times New Roman"/>
                <w:sz w:val="20"/>
                <w:szCs w:val="20"/>
              </w:rPr>
            </w:pPr>
            <w:r w:rsidRPr="00B50A90">
              <w:rPr>
                <w:rFonts w:ascii="仿宋" w:eastAsia="仿宋" w:hAnsi="仿宋" w:cs="Times New Roman"/>
                <w:sz w:val="20"/>
                <w:szCs w:val="20"/>
              </w:rPr>
              <w:t>张石高速公路涵</w:t>
            </w:r>
          </w:p>
          <w:p w:rsidR="00FD21E4" w:rsidRPr="00B50A90" w:rsidRDefault="00FD21E4" w:rsidP="007F4E5A">
            <w:pPr>
              <w:spacing w:line="300" w:lineRule="exact"/>
              <w:jc w:val="center"/>
              <w:rPr>
                <w:rFonts w:ascii="仿宋" w:eastAsia="仿宋" w:hAnsi="仿宋" w:cs="Times New Roman"/>
                <w:sz w:val="20"/>
                <w:szCs w:val="20"/>
              </w:rPr>
            </w:pPr>
            <w:r w:rsidRPr="00B50A90">
              <w:rPr>
                <w:rFonts w:ascii="仿宋" w:eastAsia="仿宋" w:hAnsi="仿宋" w:cs="Times New Roman"/>
                <w:sz w:val="20"/>
                <w:szCs w:val="20"/>
              </w:rPr>
              <w:t>大王店至瀑河公路涵</w:t>
            </w:r>
          </w:p>
          <w:p w:rsidR="00FD21E4" w:rsidRPr="00B50A90" w:rsidRDefault="00FD21E4" w:rsidP="007F4E5A">
            <w:pPr>
              <w:spacing w:line="300" w:lineRule="exact"/>
              <w:jc w:val="center"/>
              <w:rPr>
                <w:rFonts w:ascii="仿宋" w:eastAsia="仿宋" w:hAnsi="仿宋" w:cs="Times New Roman"/>
                <w:sz w:val="20"/>
                <w:szCs w:val="20"/>
              </w:rPr>
            </w:pPr>
            <w:r w:rsidRPr="00B50A90">
              <w:rPr>
                <w:rFonts w:ascii="仿宋" w:eastAsia="仿宋" w:hAnsi="仿宋" w:cs="Times New Roman"/>
                <w:sz w:val="20"/>
                <w:szCs w:val="20"/>
              </w:rPr>
              <w:t>南孙各庄公路涵</w:t>
            </w:r>
          </w:p>
          <w:p w:rsidR="00FD21E4" w:rsidRPr="00B50A90" w:rsidRDefault="00FD21E4" w:rsidP="007F4E5A">
            <w:pPr>
              <w:spacing w:line="300" w:lineRule="exact"/>
              <w:jc w:val="center"/>
              <w:rPr>
                <w:rFonts w:ascii="仿宋" w:eastAsia="仿宋" w:hAnsi="仿宋" w:cs="Times New Roman"/>
                <w:sz w:val="20"/>
                <w:szCs w:val="20"/>
              </w:rPr>
            </w:pPr>
            <w:r w:rsidRPr="00B50A90">
              <w:rPr>
                <w:rFonts w:ascii="仿宋" w:eastAsia="仿宋" w:hAnsi="仿宋" w:cs="Times New Roman"/>
                <w:sz w:val="20"/>
                <w:szCs w:val="20"/>
              </w:rPr>
              <w:t>南孙各庄至大赤鲁公路涵</w:t>
            </w:r>
          </w:p>
          <w:p w:rsidR="00FD21E4" w:rsidRPr="00B50A90" w:rsidRDefault="00FD21E4" w:rsidP="007F4E5A">
            <w:pPr>
              <w:spacing w:line="300" w:lineRule="exact"/>
              <w:jc w:val="center"/>
              <w:rPr>
                <w:rFonts w:ascii="仿宋" w:eastAsia="仿宋" w:hAnsi="仿宋" w:cs="Times New Roman"/>
                <w:sz w:val="20"/>
                <w:szCs w:val="20"/>
              </w:rPr>
            </w:pPr>
            <w:r w:rsidRPr="00B50A90">
              <w:rPr>
                <w:rFonts w:ascii="仿宋" w:eastAsia="仿宋" w:hAnsi="仿宋" w:cs="Times New Roman"/>
                <w:sz w:val="20"/>
                <w:szCs w:val="20"/>
              </w:rPr>
              <w:t>戊己台至广门营公路涵</w:t>
            </w:r>
          </w:p>
          <w:p w:rsidR="00FD21E4" w:rsidRPr="00B50A90" w:rsidRDefault="00FD21E4" w:rsidP="007F4E5A">
            <w:pPr>
              <w:spacing w:line="300" w:lineRule="exact"/>
              <w:jc w:val="center"/>
              <w:rPr>
                <w:rFonts w:ascii="仿宋" w:eastAsia="仿宋" w:hAnsi="仿宋" w:cs="Times New Roman"/>
                <w:sz w:val="20"/>
                <w:szCs w:val="20"/>
              </w:rPr>
            </w:pPr>
            <w:r w:rsidRPr="00B50A90">
              <w:rPr>
                <w:rFonts w:ascii="仿宋" w:eastAsia="仿宋" w:hAnsi="仿宋" w:cs="Times New Roman"/>
                <w:sz w:val="20"/>
                <w:szCs w:val="20"/>
              </w:rPr>
              <w:t>易保公路涵</w:t>
            </w:r>
          </w:p>
          <w:p w:rsidR="00FD21E4" w:rsidRPr="00B50A90" w:rsidRDefault="00FD21E4" w:rsidP="007F4E5A">
            <w:pPr>
              <w:spacing w:line="300" w:lineRule="exact"/>
              <w:jc w:val="center"/>
              <w:rPr>
                <w:rFonts w:ascii="仿宋" w:eastAsia="仿宋" w:hAnsi="仿宋" w:cs="Times New Roman"/>
                <w:sz w:val="20"/>
                <w:szCs w:val="20"/>
              </w:rPr>
            </w:pPr>
            <w:r w:rsidRPr="00B50A90">
              <w:rPr>
                <w:rFonts w:ascii="仿宋" w:eastAsia="仿宋" w:hAnsi="仿宋" w:cs="Times New Roman"/>
                <w:sz w:val="20"/>
                <w:szCs w:val="20"/>
              </w:rPr>
              <w:t>文村至广门营公路涵</w:t>
            </w:r>
          </w:p>
          <w:p w:rsidR="00FD21E4" w:rsidRPr="00B50A90" w:rsidRDefault="00FD21E4" w:rsidP="007F4E5A">
            <w:pPr>
              <w:spacing w:line="300" w:lineRule="exact"/>
              <w:jc w:val="center"/>
              <w:rPr>
                <w:rFonts w:ascii="仿宋" w:eastAsia="仿宋" w:hAnsi="仿宋" w:cs="Times New Roman"/>
                <w:sz w:val="20"/>
                <w:szCs w:val="20"/>
              </w:rPr>
            </w:pPr>
            <w:r w:rsidRPr="00B50A90">
              <w:rPr>
                <w:rFonts w:ascii="仿宋" w:eastAsia="仿宋" w:hAnsi="仿宋" w:cs="Times New Roman"/>
                <w:sz w:val="20"/>
                <w:szCs w:val="20"/>
              </w:rPr>
              <w:t>城北庄公路涵</w:t>
            </w:r>
          </w:p>
          <w:p w:rsidR="00FD21E4" w:rsidRPr="00B50A90" w:rsidRDefault="00FD21E4" w:rsidP="007F4E5A">
            <w:pPr>
              <w:spacing w:line="300" w:lineRule="exact"/>
              <w:jc w:val="center"/>
              <w:rPr>
                <w:rFonts w:ascii="仿宋" w:eastAsia="仿宋" w:hAnsi="仿宋" w:cs="Times New Roman"/>
                <w:sz w:val="20"/>
                <w:szCs w:val="20"/>
              </w:rPr>
            </w:pPr>
            <w:r w:rsidRPr="00B50A90">
              <w:rPr>
                <w:rFonts w:ascii="仿宋" w:eastAsia="仿宋" w:hAnsi="仿宋" w:cs="Times New Roman"/>
                <w:sz w:val="20"/>
                <w:szCs w:val="20"/>
              </w:rPr>
              <w:t>丁家庄公路涵</w:t>
            </w:r>
          </w:p>
          <w:p w:rsidR="00FD21E4" w:rsidRPr="00B50A90" w:rsidRDefault="00FD21E4" w:rsidP="007F4E5A">
            <w:pPr>
              <w:spacing w:line="300" w:lineRule="exact"/>
              <w:jc w:val="center"/>
              <w:rPr>
                <w:rFonts w:ascii="仿宋" w:eastAsia="仿宋" w:hAnsi="仿宋" w:cs="Times New Roman"/>
                <w:sz w:val="20"/>
                <w:szCs w:val="20"/>
              </w:rPr>
            </w:pPr>
            <w:r w:rsidRPr="00B50A90">
              <w:rPr>
                <w:rFonts w:ascii="仿宋" w:eastAsia="仿宋" w:hAnsi="仿宋" w:cs="Times New Roman"/>
                <w:sz w:val="20"/>
                <w:szCs w:val="20"/>
              </w:rPr>
              <w:t>农场公路涵</w:t>
            </w:r>
          </w:p>
          <w:p w:rsidR="00FD21E4" w:rsidRPr="00B50A90" w:rsidRDefault="00FD21E4" w:rsidP="007F4E5A">
            <w:pPr>
              <w:spacing w:line="300" w:lineRule="exact"/>
              <w:jc w:val="center"/>
              <w:rPr>
                <w:rFonts w:ascii="仿宋" w:eastAsia="仿宋" w:hAnsi="仿宋" w:cs="Times New Roman"/>
                <w:sz w:val="20"/>
                <w:szCs w:val="20"/>
              </w:rPr>
            </w:pPr>
            <w:r w:rsidRPr="00B50A90">
              <w:rPr>
                <w:rFonts w:ascii="仿宋" w:eastAsia="仿宋" w:hAnsi="仿宋" w:cs="Times New Roman"/>
                <w:sz w:val="20"/>
                <w:szCs w:val="20"/>
              </w:rPr>
              <w:t>郎五庄至坟台公路涵</w:t>
            </w:r>
          </w:p>
          <w:p w:rsidR="00FD21E4" w:rsidRPr="00B50A90" w:rsidRDefault="00FD21E4" w:rsidP="007F4E5A">
            <w:pPr>
              <w:spacing w:line="300" w:lineRule="exact"/>
              <w:jc w:val="center"/>
              <w:rPr>
                <w:rFonts w:ascii="仿宋" w:eastAsia="仿宋" w:hAnsi="仿宋" w:cs="Times New Roman"/>
                <w:sz w:val="20"/>
                <w:szCs w:val="20"/>
              </w:rPr>
            </w:pPr>
            <w:r w:rsidRPr="00B50A90">
              <w:rPr>
                <w:rFonts w:ascii="仿宋" w:eastAsia="仿宋" w:hAnsi="仿宋" w:cs="Times New Roman"/>
                <w:sz w:val="20"/>
                <w:szCs w:val="20"/>
              </w:rPr>
              <w:t>大午集团公路涵</w:t>
            </w:r>
          </w:p>
          <w:p w:rsidR="00FD21E4" w:rsidRPr="00B50A90" w:rsidRDefault="00FD21E4" w:rsidP="007F4E5A">
            <w:pPr>
              <w:spacing w:line="300" w:lineRule="exact"/>
              <w:jc w:val="center"/>
              <w:rPr>
                <w:rFonts w:ascii="仿宋" w:eastAsia="仿宋" w:hAnsi="仿宋" w:cs="Times New Roman"/>
                <w:sz w:val="20"/>
                <w:szCs w:val="20"/>
              </w:rPr>
            </w:pPr>
            <w:r w:rsidRPr="00B50A90">
              <w:rPr>
                <w:rFonts w:ascii="仿宋" w:eastAsia="仿宋" w:hAnsi="仿宋" w:cs="Times New Roman"/>
                <w:sz w:val="20"/>
                <w:szCs w:val="20"/>
              </w:rPr>
              <w:t>大庄村公路涵</w:t>
            </w:r>
          </w:p>
          <w:p w:rsidR="00FD21E4" w:rsidRPr="00B50A90" w:rsidRDefault="00FD21E4" w:rsidP="007F4E5A">
            <w:pPr>
              <w:spacing w:line="300" w:lineRule="exact"/>
              <w:jc w:val="center"/>
              <w:rPr>
                <w:rFonts w:ascii="仿宋" w:eastAsia="仿宋" w:hAnsi="仿宋" w:cs="Times New Roman"/>
                <w:sz w:val="20"/>
                <w:szCs w:val="20"/>
              </w:rPr>
            </w:pPr>
            <w:r w:rsidRPr="00B50A90">
              <w:rPr>
                <w:rFonts w:ascii="仿宋" w:eastAsia="仿宋" w:hAnsi="仿宋" w:cs="Times New Roman"/>
                <w:sz w:val="20"/>
                <w:szCs w:val="20"/>
              </w:rPr>
              <w:t>京广公路涵</w:t>
            </w:r>
          </w:p>
          <w:p w:rsidR="00FD21E4" w:rsidRPr="00B50A90" w:rsidRDefault="00FD21E4" w:rsidP="007F4E5A">
            <w:pPr>
              <w:spacing w:line="300" w:lineRule="exact"/>
              <w:jc w:val="center"/>
              <w:rPr>
                <w:rFonts w:ascii="仿宋" w:eastAsia="仿宋" w:hAnsi="仿宋" w:cs="Times New Roman"/>
                <w:sz w:val="20"/>
                <w:szCs w:val="20"/>
              </w:rPr>
            </w:pPr>
            <w:r w:rsidRPr="00B50A90">
              <w:rPr>
                <w:rFonts w:ascii="仿宋" w:eastAsia="仿宋" w:hAnsi="仿宋" w:cs="Times New Roman"/>
                <w:sz w:val="20"/>
                <w:szCs w:val="20"/>
              </w:rPr>
              <w:t>麒麟店村公路涵</w:t>
            </w:r>
          </w:p>
          <w:p w:rsidR="00FD21E4" w:rsidRPr="00B50A90" w:rsidRDefault="00FD21E4" w:rsidP="007F4E5A">
            <w:pPr>
              <w:spacing w:line="300" w:lineRule="exact"/>
              <w:jc w:val="center"/>
              <w:rPr>
                <w:rFonts w:ascii="仿宋" w:eastAsia="仿宋" w:hAnsi="仿宋" w:cs="Times New Roman"/>
                <w:sz w:val="20"/>
                <w:szCs w:val="20"/>
              </w:rPr>
            </w:pPr>
            <w:r w:rsidRPr="00B50A90">
              <w:rPr>
                <w:rFonts w:ascii="仿宋" w:eastAsia="仿宋" w:hAnsi="仿宋" w:cs="Times New Roman"/>
                <w:sz w:val="20"/>
                <w:szCs w:val="20"/>
              </w:rPr>
              <w:t>郑村至田村铺公路涵</w:t>
            </w:r>
          </w:p>
          <w:p w:rsidR="00FD21E4" w:rsidRPr="00B50A90" w:rsidRDefault="00FD21E4" w:rsidP="007F4E5A">
            <w:pPr>
              <w:spacing w:line="300" w:lineRule="exact"/>
              <w:jc w:val="center"/>
              <w:rPr>
                <w:rFonts w:ascii="仿宋" w:eastAsia="仿宋" w:hAnsi="仿宋" w:cs="Times New Roman"/>
                <w:sz w:val="20"/>
                <w:szCs w:val="20"/>
              </w:rPr>
            </w:pPr>
            <w:r w:rsidRPr="00B50A90">
              <w:rPr>
                <w:rFonts w:ascii="仿宋" w:eastAsia="仿宋" w:hAnsi="仿宋" w:cs="Times New Roman"/>
                <w:sz w:val="20"/>
                <w:szCs w:val="20"/>
              </w:rPr>
              <w:t>107国道至新郑村公路涵</w:t>
            </w:r>
          </w:p>
          <w:p w:rsidR="00FD21E4" w:rsidRPr="00B50A90" w:rsidRDefault="00FD21E4" w:rsidP="007F4E5A">
            <w:pPr>
              <w:spacing w:line="300" w:lineRule="exact"/>
              <w:jc w:val="center"/>
              <w:rPr>
                <w:rFonts w:ascii="仿宋" w:eastAsia="仿宋" w:hAnsi="仿宋" w:cs="Times New Roman"/>
                <w:sz w:val="20"/>
                <w:szCs w:val="20"/>
              </w:rPr>
            </w:pPr>
            <w:r w:rsidRPr="00B50A90">
              <w:rPr>
                <w:rFonts w:ascii="仿宋" w:eastAsia="仿宋" w:hAnsi="仿宋" w:cs="Times New Roman"/>
                <w:sz w:val="20"/>
                <w:szCs w:val="20"/>
              </w:rPr>
              <w:t>北北里村公路涵</w:t>
            </w:r>
          </w:p>
          <w:p w:rsidR="00FD21E4" w:rsidRPr="00B50A90" w:rsidRDefault="00FD21E4" w:rsidP="007F4E5A">
            <w:pPr>
              <w:spacing w:line="300" w:lineRule="exact"/>
              <w:jc w:val="center"/>
              <w:rPr>
                <w:rFonts w:ascii="仿宋" w:eastAsia="仿宋" w:hAnsi="仿宋" w:cs="Times New Roman"/>
                <w:sz w:val="20"/>
                <w:szCs w:val="20"/>
              </w:rPr>
            </w:pPr>
            <w:r w:rsidRPr="00B50A90">
              <w:rPr>
                <w:rFonts w:ascii="仿宋" w:eastAsia="仿宋" w:hAnsi="仿宋" w:cs="Times New Roman"/>
                <w:sz w:val="20"/>
                <w:szCs w:val="20"/>
              </w:rPr>
              <w:t>史端乡至高林营村公路涵</w:t>
            </w:r>
          </w:p>
          <w:p w:rsidR="00FD21E4" w:rsidRPr="00B50A90" w:rsidRDefault="00FD21E4" w:rsidP="007F4E5A">
            <w:pPr>
              <w:spacing w:line="300" w:lineRule="exact"/>
              <w:jc w:val="center"/>
              <w:rPr>
                <w:rFonts w:ascii="仿宋" w:eastAsia="仿宋" w:hAnsi="仿宋" w:cs="Times New Roman"/>
                <w:sz w:val="20"/>
                <w:szCs w:val="20"/>
              </w:rPr>
            </w:pPr>
            <w:r w:rsidRPr="00B50A90">
              <w:rPr>
                <w:rFonts w:ascii="仿宋" w:eastAsia="仿宋" w:hAnsi="仿宋" w:cs="Times New Roman"/>
                <w:sz w:val="20"/>
                <w:szCs w:val="20"/>
              </w:rPr>
              <w:t>京深高速公路涵</w:t>
            </w:r>
          </w:p>
          <w:p w:rsidR="00FD21E4" w:rsidRPr="00B50A90" w:rsidRDefault="00FD21E4" w:rsidP="007F4E5A">
            <w:pPr>
              <w:spacing w:line="300" w:lineRule="exact"/>
              <w:jc w:val="center"/>
              <w:rPr>
                <w:rFonts w:ascii="仿宋" w:eastAsia="仿宋" w:hAnsi="仿宋" w:cs="Times New Roman"/>
                <w:sz w:val="20"/>
                <w:szCs w:val="20"/>
              </w:rPr>
            </w:pPr>
            <w:r w:rsidRPr="00B50A90">
              <w:rPr>
                <w:rFonts w:ascii="仿宋" w:eastAsia="仿宋" w:hAnsi="仿宋" w:cs="Times New Roman"/>
                <w:sz w:val="20"/>
                <w:szCs w:val="20"/>
              </w:rPr>
              <w:t>南湖渠至刘庄公路涵</w:t>
            </w:r>
          </w:p>
          <w:p w:rsidR="00FD21E4" w:rsidRPr="00B50A90" w:rsidRDefault="00FD21E4" w:rsidP="007F4E5A">
            <w:pPr>
              <w:spacing w:line="300" w:lineRule="exact"/>
              <w:jc w:val="center"/>
              <w:rPr>
                <w:rFonts w:ascii="仿宋" w:eastAsia="仿宋" w:hAnsi="仿宋" w:cs="Times New Roman"/>
                <w:sz w:val="20"/>
                <w:szCs w:val="20"/>
              </w:rPr>
            </w:pPr>
            <w:r w:rsidRPr="00B50A90">
              <w:rPr>
                <w:rFonts w:ascii="仿宋" w:eastAsia="仿宋" w:hAnsi="仿宋" w:cs="Times New Roman"/>
                <w:sz w:val="20"/>
                <w:szCs w:val="20"/>
              </w:rPr>
              <w:t>陈家庄公路涵</w:t>
            </w:r>
          </w:p>
        </w:tc>
        <w:tc>
          <w:tcPr>
            <w:tcW w:w="0" w:type="auto"/>
            <w:vMerge w:val="restart"/>
            <w:vAlign w:val="center"/>
          </w:tcPr>
          <w:p w:rsidR="00FD21E4" w:rsidRPr="00B50A90" w:rsidRDefault="00FD21E4" w:rsidP="007F4E5A">
            <w:pPr>
              <w:spacing w:line="300" w:lineRule="exact"/>
              <w:jc w:val="center"/>
              <w:rPr>
                <w:rFonts w:ascii="仿宋" w:eastAsia="仿宋" w:hAnsi="仿宋" w:cs="Times New Roman"/>
                <w:sz w:val="20"/>
                <w:szCs w:val="20"/>
              </w:rPr>
            </w:pPr>
            <w:r w:rsidRPr="00B50A90">
              <w:rPr>
                <w:rFonts w:ascii="仿宋" w:eastAsia="仿宋" w:hAnsi="仿宋" w:cs="Times New Roman"/>
                <w:sz w:val="20"/>
                <w:szCs w:val="20"/>
              </w:rPr>
              <w:t>XW2+702~XW2+777</w:t>
            </w:r>
          </w:p>
          <w:p w:rsidR="00FD21E4" w:rsidRPr="00B50A90" w:rsidRDefault="00FD21E4" w:rsidP="007F4E5A">
            <w:pPr>
              <w:spacing w:line="300" w:lineRule="exact"/>
              <w:jc w:val="center"/>
              <w:rPr>
                <w:rFonts w:ascii="仿宋" w:eastAsia="仿宋" w:hAnsi="仿宋" w:cs="Times New Roman"/>
                <w:sz w:val="20"/>
                <w:szCs w:val="20"/>
              </w:rPr>
            </w:pPr>
            <w:r w:rsidRPr="00B50A90">
              <w:rPr>
                <w:rFonts w:ascii="仿宋" w:eastAsia="仿宋" w:hAnsi="仿宋" w:cs="Times New Roman"/>
                <w:sz w:val="20"/>
                <w:szCs w:val="20"/>
              </w:rPr>
              <w:t>XW4+034~XW4+234</w:t>
            </w:r>
          </w:p>
          <w:p w:rsidR="00FD21E4" w:rsidRPr="00B50A90" w:rsidRDefault="00FD21E4" w:rsidP="007F4E5A">
            <w:pPr>
              <w:spacing w:line="300" w:lineRule="exact"/>
              <w:jc w:val="center"/>
              <w:rPr>
                <w:rFonts w:ascii="仿宋" w:eastAsia="仿宋" w:hAnsi="仿宋" w:cs="Times New Roman"/>
                <w:sz w:val="20"/>
                <w:szCs w:val="20"/>
              </w:rPr>
            </w:pPr>
            <w:r w:rsidRPr="00B50A90">
              <w:rPr>
                <w:rFonts w:ascii="仿宋" w:eastAsia="仿宋" w:hAnsi="仿宋" w:cs="Times New Roman"/>
                <w:sz w:val="20"/>
                <w:szCs w:val="20"/>
              </w:rPr>
              <w:t>XW4+322~XW4+367</w:t>
            </w:r>
          </w:p>
          <w:p w:rsidR="00FD21E4" w:rsidRPr="00B50A90" w:rsidRDefault="00FD21E4" w:rsidP="007F4E5A">
            <w:pPr>
              <w:spacing w:line="300" w:lineRule="exact"/>
              <w:jc w:val="center"/>
              <w:rPr>
                <w:rFonts w:ascii="仿宋" w:eastAsia="仿宋" w:hAnsi="仿宋" w:cs="Times New Roman"/>
                <w:sz w:val="20"/>
                <w:szCs w:val="20"/>
              </w:rPr>
            </w:pPr>
            <w:r w:rsidRPr="00B50A90">
              <w:rPr>
                <w:rFonts w:ascii="仿宋" w:eastAsia="仿宋" w:hAnsi="仿宋" w:cs="Times New Roman"/>
                <w:sz w:val="20"/>
                <w:szCs w:val="20"/>
              </w:rPr>
              <w:t>XW5+445~XW5+490</w:t>
            </w:r>
          </w:p>
          <w:p w:rsidR="00FD21E4" w:rsidRPr="00B50A90" w:rsidRDefault="00FD21E4" w:rsidP="007F4E5A">
            <w:pPr>
              <w:spacing w:line="300" w:lineRule="exact"/>
              <w:jc w:val="center"/>
              <w:rPr>
                <w:rFonts w:ascii="仿宋" w:eastAsia="仿宋" w:hAnsi="仿宋" w:cs="Times New Roman"/>
                <w:sz w:val="20"/>
                <w:szCs w:val="20"/>
              </w:rPr>
            </w:pPr>
            <w:r w:rsidRPr="00B50A90">
              <w:rPr>
                <w:rFonts w:ascii="仿宋" w:eastAsia="仿宋" w:hAnsi="仿宋" w:cs="Times New Roman"/>
                <w:sz w:val="20"/>
                <w:szCs w:val="20"/>
              </w:rPr>
              <w:t>XW6+583~XW6+628</w:t>
            </w:r>
          </w:p>
          <w:p w:rsidR="00FD21E4" w:rsidRPr="00B50A90" w:rsidRDefault="00FD21E4" w:rsidP="007F4E5A">
            <w:pPr>
              <w:spacing w:line="300" w:lineRule="exact"/>
              <w:jc w:val="center"/>
              <w:rPr>
                <w:rFonts w:ascii="仿宋" w:eastAsia="仿宋" w:hAnsi="仿宋" w:cs="Times New Roman"/>
                <w:sz w:val="20"/>
                <w:szCs w:val="20"/>
              </w:rPr>
            </w:pPr>
            <w:r w:rsidRPr="00B50A90">
              <w:rPr>
                <w:rFonts w:ascii="仿宋" w:eastAsia="仿宋" w:hAnsi="仿宋" w:cs="Times New Roman"/>
                <w:sz w:val="20"/>
                <w:szCs w:val="20"/>
              </w:rPr>
              <w:t>XW8+570~XW8+742</w:t>
            </w:r>
          </w:p>
          <w:p w:rsidR="00FD21E4" w:rsidRPr="00B50A90" w:rsidRDefault="00FD21E4" w:rsidP="007F4E5A">
            <w:pPr>
              <w:spacing w:line="300" w:lineRule="exact"/>
              <w:jc w:val="center"/>
              <w:rPr>
                <w:rFonts w:ascii="仿宋" w:eastAsia="仿宋" w:hAnsi="仿宋" w:cs="Times New Roman"/>
                <w:sz w:val="20"/>
                <w:szCs w:val="20"/>
              </w:rPr>
            </w:pPr>
            <w:r w:rsidRPr="00B50A90">
              <w:rPr>
                <w:rFonts w:ascii="仿宋" w:eastAsia="仿宋" w:hAnsi="仿宋" w:cs="Times New Roman"/>
                <w:sz w:val="20"/>
                <w:szCs w:val="20"/>
              </w:rPr>
              <w:t>XW9+487~XW9+562</w:t>
            </w:r>
          </w:p>
          <w:p w:rsidR="00FD21E4" w:rsidRPr="00B50A90" w:rsidRDefault="00FD21E4" w:rsidP="007F4E5A">
            <w:pPr>
              <w:spacing w:line="300" w:lineRule="exact"/>
              <w:jc w:val="center"/>
              <w:rPr>
                <w:rFonts w:ascii="仿宋" w:eastAsia="仿宋" w:hAnsi="仿宋" w:cs="Times New Roman"/>
                <w:sz w:val="20"/>
                <w:szCs w:val="20"/>
              </w:rPr>
            </w:pPr>
            <w:r w:rsidRPr="00B50A90">
              <w:rPr>
                <w:rFonts w:ascii="仿宋" w:eastAsia="仿宋" w:hAnsi="仿宋" w:cs="Times New Roman"/>
                <w:sz w:val="20"/>
                <w:szCs w:val="20"/>
              </w:rPr>
              <w:t>XW9+940~XW9+985</w:t>
            </w:r>
          </w:p>
          <w:p w:rsidR="00FD21E4" w:rsidRPr="00B50A90" w:rsidRDefault="00FD21E4" w:rsidP="007F4E5A">
            <w:pPr>
              <w:spacing w:line="300" w:lineRule="exact"/>
              <w:jc w:val="center"/>
              <w:rPr>
                <w:rFonts w:ascii="仿宋" w:eastAsia="仿宋" w:hAnsi="仿宋" w:cs="Times New Roman"/>
                <w:sz w:val="20"/>
                <w:szCs w:val="20"/>
              </w:rPr>
            </w:pPr>
            <w:r w:rsidRPr="00B50A90">
              <w:rPr>
                <w:rFonts w:ascii="仿宋" w:eastAsia="仿宋" w:hAnsi="仿宋" w:cs="Times New Roman"/>
                <w:sz w:val="20"/>
                <w:szCs w:val="20"/>
              </w:rPr>
              <w:t>XW12+752~XW12+797</w:t>
            </w:r>
          </w:p>
          <w:p w:rsidR="00FD21E4" w:rsidRPr="00B50A90" w:rsidRDefault="00FD21E4" w:rsidP="007F4E5A">
            <w:pPr>
              <w:spacing w:line="300" w:lineRule="exact"/>
              <w:jc w:val="center"/>
              <w:rPr>
                <w:rFonts w:ascii="仿宋" w:eastAsia="仿宋" w:hAnsi="仿宋" w:cs="Times New Roman"/>
                <w:sz w:val="20"/>
                <w:szCs w:val="20"/>
              </w:rPr>
            </w:pPr>
            <w:r w:rsidRPr="00B50A90">
              <w:rPr>
                <w:rFonts w:ascii="仿宋" w:eastAsia="仿宋" w:hAnsi="仿宋" w:cs="Times New Roman"/>
                <w:sz w:val="20"/>
                <w:szCs w:val="20"/>
              </w:rPr>
              <w:t>XW16+641~XW16+686</w:t>
            </w:r>
          </w:p>
          <w:p w:rsidR="00FD21E4" w:rsidRPr="00B50A90" w:rsidRDefault="00FD21E4" w:rsidP="007F4E5A">
            <w:pPr>
              <w:spacing w:line="300" w:lineRule="exact"/>
              <w:jc w:val="center"/>
              <w:rPr>
                <w:rFonts w:ascii="仿宋" w:eastAsia="仿宋" w:hAnsi="仿宋" w:cs="Times New Roman"/>
                <w:sz w:val="20"/>
                <w:szCs w:val="20"/>
              </w:rPr>
            </w:pPr>
            <w:r w:rsidRPr="00B50A90">
              <w:rPr>
                <w:rFonts w:ascii="仿宋" w:eastAsia="仿宋" w:hAnsi="仿宋" w:cs="Times New Roman"/>
                <w:sz w:val="20"/>
                <w:szCs w:val="20"/>
              </w:rPr>
              <w:t>XW18+112~XW18+157</w:t>
            </w:r>
          </w:p>
          <w:p w:rsidR="00FD21E4" w:rsidRPr="00B50A90" w:rsidRDefault="00FD21E4" w:rsidP="007F4E5A">
            <w:pPr>
              <w:spacing w:line="300" w:lineRule="exact"/>
              <w:jc w:val="center"/>
              <w:rPr>
                <w:rFonts w:ascii="仿宋" w:eastAsia="仿宋" w:hAnsi="仿宋" w:cs="Times New Roman"/>
                <w:sz w:val="20"/>
                <w:szCs w:val="20"/>
              </w:rPr>
            </w:pPr>
            <w:r w:rsidRPr="00B50A90">
              <w:rPr>
                <w:rFonts w:ascii="仿宋" w:eastAsia="仿宋" w:hAnsi="仿宋" w:cs="Times New Roman"/>
                <w:sz w:val="20"/>
                <w:szCs w:val="20"/>
              </w:rPr>
              <w:t>XW19+299~XW19+344</w:t>
            </w:r>
          </w:p>
          <w:p w:rsidR="00FD21E4" w:rsidRPr="00B50A90" w:rsidRDefault="00FD21E4" w:rsidP="007F4E5A">
            <w:pPr>
              <w:spacing w:line="300" w:lineRule="exact"/>
              <w:jc w:val="center"/>
              <w:rPr>
                <w:rFonts w:ascii="仿宋" w:eastAsia="仿宋" w:hAnsi="仿宋" w:cs="Times New Roman"/>
                <w:sz w:val="20"/>
                <w:szCs w:val="20"/>
              </w:rPr>
            </w:pPr>
            <w:r w:rsidRPr="00B50A90">
              <w:rPr>
                <w:rFonts w:ascii="仿宋" w:eastAsia="仿宋" w:hAnsi="仿宋" w:cs="Times New Roman"/>
                <w:sz w:val="20"/>
                <w:szCs w:val="20"/>
              </w:rPr>
              <w:t>XW20+376~XW20+421</w:t>
            </w:r>
          </w:p>
          <w:p w:rsidR="00FD21E4" w:rsidRPr="00B50A90" w:rsidRDefault="00FD21E4" w:rsidP="007F4E5A">
            <w:pPr>
              <w:spacing w:line="300" w:lineRule="exact"/>
              <w:jc w:val="center"/>
              <w:rPr>
                <w:rFonts w:ascii="仿宋" w:eastAsia="仿宋" w:hAnsi="仿宋" w:cs="Times New Roman"/>
                <w:sz w:val="20"/>
                <w:szCs w:val="20"/>
              </w:rPr>
            </w:pPr>
            <w:r w:rsidRPr="00B50A90">
              <w:rPr>
                <w:rFonts w:ascii="仿宋" w:eastAsia="仿宋" w:hAnsi="仿宋" w:cs="Times New Roman"/>
                <w:sz w:val="20"/>
                <w:szCs w:val="20"/>
              </w:rPr>
              <w:t>XW23+239~XW23+284</w:t>
            </w:r>
          </w:p>
          <w:p w:rsidR="00FD21E4" w:rsidRPr="00B50A90" w:rsidRDefault="00FD21E4" w:rsidP="007F4E5A">
            <w:pPr>
              <w:spacing w:line="300" w:lineRule="exact"/>
              <w:jc w:val="center"/>
              <w:rPr>
                <w:rFonts w:ascii="仿宋" w:eastAsia="仿宋" w:hAnsi="仿宋" w:cs="Times New Roman"/>
                <w:sz w:val="20"/>
                <w:szCs w:val="20"/>
              </w:rPr>
            </w:pPr>
            <w:r w:rsidRPr="00B50A90">
              <w:rPr>
                <w:rFonts w:ascii="仿宋" w:eastAsia="仿宋" w:hAnsi="仿宋" w:cs="Times New Roman"/>
                <w:sz w:val="20"/>
                <w:szCs w:val="20"/>
              </w:rPr>
              <w:t>XW24+768~XW24+933</w:t>
            </w:r>
          </w:p>
          <w:p w:rsidR="00FD21E4" w:rsidRPr="00B50A90" w:rsidRDefault="00FD21E4" w:rsidP="007F4E5A">
            <w:pPr>
              <w:spacing w:line="300" w:lineRule="exact"/>
              <w:jc w:val="center"/>
              <w:rPr>
                <w:rFonts w:ascii="仿宋" w:eastAsia="仿宋" w:hAnsi="仿宋" w:cs="Times New Roman"/>
                <w:sz w:val="20"/>
                <w:szCs w:val="20"/>
              </w:rPr>
            </w:pPr>
            <w:r w:rsidRPr="00B50A90">
              <w:rPr>
                <w:rFonts w:ascii="仿宋" w:eastAsia="仿宋" w:hAnsi="仿宋" w:cs="Times New Roman"/>
                <w:sz w:val="20"/>
                <w:szCs w:val="20"/>
              </w:rPr>
              <w:t>XW25+436~XW25+481</w:t>
            </w:r>
          </w:p>
          <w:p w:rsidR="00FD21E4" w:rsidRPr="00B50A90" w:rsidRDefault="00FD21E4" w:rsidP="007F4E5A">
            <w:pPr>
              <w:spacing w:line="300" w:lineRule="exact"/>
              <w:jc w:val="center"/>
              <w:rPr>
                <w:rFonts w:ascii="仿宋" w:eastAsia="仿宋" w:hAnsi="仿宋" w:cs="Times New Roman"/>
                <w:sz w:val="20"/>
                <w:szCs w:val="20"/>
              </w:rPr>
            </w:pPr>
            <w:r w:rsidRPr="00B50A90">
              <w:rPr>
                <w:rFonts w:ascii="仿宋" w:eastAsia="仿宋" w:hAnsi="仿宋" w:cs="Times New Roman"/>
                <w:sz w:val="20"/>
                <w:szCs w:val="20"/>
              </w:rPr>
              <w:t>XW25+849~XW25+894</w:t>
            </w:r>
          </w:p>
          <w:p w:rsidR="00FD21E4" w:rsidRPr="00B50A90" w:rsidRDefault="00FD21E4" w:rsidP="007F4E5A">
            <w:pPr>
              <w:spacing w:line="300" w:lineRule="exact"/>
              <w:jc w:val="center"/>
              <w:rPr>
                <w:rFonts w:ascii="仿宋" w:eastAsia="仿宋" w:hAnsi="仿宋" w:cs="Times New Roman"/>
                <w:sz w:val="20"/>
                <w:szCs w:val="20"/>
              </w:rPr>
            </w:pPr>
            <w:r w:rsidRPr="00B50A90">
              <w:rPr>
                <w:rFonts w:ascii="仿宋" w:eastAsia="仿宋" w:hAnsi="仿宋" w:cs="Times New Roman"/>
                <w:sz w:val="20"/>
                <w:szCs w:val="20"/>
              </w:rPr>
              <w:t>XW26+357~XW26+402</w:t>
            </w:r>
          </w:p>
          <w:p w:rsidR="00FD21E4" w:rsidRPr="00B50A90" w:rsidRDefault="00FD21E4" w:rsidP="007F4E5A">
            <w:pPr>
              <w:spacing w:line="300" w:lineRule="exact"/>
              <w:jc w:val="center"/>
              <w:rPr>
                <w:rFonts w:ascii="仿宋" w:eastAsia="仿宋" w:hAnsi="仿宋" w:cs="Times New Roman"/>
                <w:sz w:val="20"/>
                <w:szCs w:val="20"/>
              </w:rPr>
            </w:pPr>
            <w:r w:rsidRPr="00B50A90">
              <w:rPr>
                <w:rFonts w:ascii="仿宋" w:eastAsia="仿宋" w:hAnsi="仿宋" w:cs="Times New Roman"/>
                <w:sz w:val="20"/>
                <w:szCs w:val="20"/>
              </w:rPr>
              <w:t>XW27+272~XW27+320</w:t>
            </w:r>
          </w:p>
          <w:p w:rsidR="00FD21E4" w:rsidRPr="00B50A90" w:rsidRDefault="00FD21E4" w:rsidP="007F4E5A">
            <w:pPr>
              <w:spacing w:line="300" w:lineRule="exact"/>
              <w:jc w:val="center"/>
              <w:rPr>
                <w:rFonts w:ascii="仿宋" w:eastAsia="仿宋" w:hAnsi="仿宋" w:cs="Times New Roman"/>
                <w:sz w:val="20"/>
                <w:szCs w:val="20"/>
              </w:rPr>
            </w:pPr>
            <w:r w:rsidRPr="00B50A90">
              <w:rPr>
                <w:rFonts w:ascii="仿宋" w:eastAsia="仿宋" w:hAnsi="仿宋" w:cs="Times New Roman"/>
                <w:sz w:val="20"/>
                <w:szCs w:val="20"/>
              </w:rPr>
              <w:t>XW28+369~XW28+444</w:t>
            </w:r>
          </w:p>
          <w:p w:rsidR="00FD21E4" w:rsidRPr="00B50A90" w:rsidRDefault="00FD21E4" w:rsidP="007F4E5A">
            <w:pPr>
              <w:spacing w:line="300" w:lineRule="exact"/>
              <w:jc w:val="center"/>
              <w:rPr>
                <w:rFonts w:ascii="仿宋" w:eastAsia="仿宋" w:hAnsi="仿宋" w:cs="Times New Roman"/>
                <w:sz w:val="20"/>
                <w:szCs w:val="20"/>
              </w:rPr>
            </w:pPr>
            <w:r w:rsidRPr="00B50A90">
              <w:rPr>
                <w:rFonts w:ascii="仿宋" w:eastAsia="仿宋" w:hAnsi="仿宋" w:cs="Times New Roman"/>
                <w:sz w:val="20"/>
                <w:szCs w:val="20"/>
              </w:rPr>
              <w:t>XW29+216~XW29+416</w:t>
            </w:r>
          </w:p>
          <w:p w:rsidR="00FD21E4" w:rsidRPr="00B50A90" w:rsidRDefault="00FD21E4" w:rsidP="007F4E5A">
            <w:pPr>
              <w:spacing w:line="300" w:lineRule="exact"/>
              <w:jc w:val="center"/>
              <w:rPr>
                <w:rFonts w:ascii="仿宋" w:eastAsia="仿宋" w:hAnsi="仿宋" w:cs="Times New Roman"/>
                <w:sz w:val="20"/>
                <w:szCs w:val="20"/>
              </w:rPr>
            </w:pPr>
            <w:r w:rsidRPr="00B50A90">
              <w:rPr>
                <w:rFonts w:ascii="仿宋" w:eastAsia="仿宋" w:hAnsi="仿宋" w:cs="Times New Roman"/>
                <w:sz w:val="20"/>
                <w:szCs w:val="20"/>
              </w:rPr>
              <w:t>XW31+098~XW31+143</w:t>
            </w:r>
          </w:p>
          <w:p w:rsidR="00FD21E4" w:rsidRPr="00B50A90" w:rsidRDefault="00FD21E4" w:rsidP="007F4E5A">
            <w:pPr>
              <w:spacing w:line="300" w:lineRule="exact"/>
              <w:jc w:val="center"/>
              <w:rPr>
                <w:rFonts w:ascii="仿宋" w:eastAsia="仿宋" w:hAnsi="仿宋" w:cs="Times New Roman"/>
                <w:sz w:val="20"/>
                <w:szCs w:val="20"/>
              </w:rPr>
            </w:pPr>
            <w:r w:rsidRPr="00B50A90">
              <w:rPr>
                <w:rFonts w:ascii="仿宋" w:eastAsia="仿宋" w:hAnsi="仿宋" w:cs="Times New Roman"/>
                <w:sz w:val="20"/>
                <w:szCs w:val="20"/>
              </w:rPr>
              <w:t>XW32+573~XW32+618</w:t>
            </w:r>
          </w:p>
        </w:tc>
        <w:tc>
          <w:tcPr>
            <w:tcW w:w="0" w:type="auto"/>
            <w:vMerge w:val="restart"/>
            <w:vAlign w:val="center"/>
          </w:tcPr>
          <w:p w:rsidR="00FD21E4" w:rsidRPr="00B50A90" w:rsidRDefault="00FD21E4" w:rsidP="007F4E5A">
            <w:pPr>
              <w:spacing w:line="300" w:lineRule="exact"/>
              <w:jc w:val="center"/>
              <w:rPr>
                <w:rFonts w:ascii="仿宋" w:eastAsia="仿宋" w:hAnsi="仿宋" w:cs="Times New Roman"/>
                <w:sz w:val="20"/>
                <w:szCs w:val="20"/>
              </w:rPr>
            </w:pPr>
            <w:r w:rsidRPr="00B50A90">
              <w:rPr>
                <w:rFonts w:ascii="仿宋" w:eastAsia="仿宋" w:hAnsi="仿宋" w:cs="Times New Roman"/>
                <w:sz w:val="20"/>
                <w:szCs w:val="20"/>
              </w:rPr>
              <w:t>7.2</w:t>
            </w:r>
          </w:p>
        </w:tc>
        <w:tc>
          <w:tcPr>
            <w:tcW w:w="0" w:type="auto"/>
            <w:vAlign w:val="center"/>
          </w:tcPr>
          <w:p w:rsidR="00FD21E4" w:rsidRPr="00B50A90" w:rsidRDefault="00FD21E4" w:rsidP="00AE7D96">
            <w:pPr>
              <w:spacing w:line="300" w:lineRule="exact"/>
              <w:jc w:val="left"/>
              <w:rPr>
                <w:rFonts w:ascii="仿宋" w:eastAsia="仿宋" w:hAnsi="仿宋" w:cs="Times New Roman"/>
                <w:sz w:val="20"/>
                <w:szCs w:val="20"/>
              </w:rPr>
            </w:pPr>
            <w:r w:rsidRPr="00B50A90">
              <w:rPr>
                <w:rFonts w:ascii="仿宋" w:eastAsia="仿宋" w:hAnsi="仿宋" w:cs="Times New Roman"/>
                <w:sz w:val="20"/>
                <w:szCs w:val="20"/>
              </w:rPr>
              <w:t>隧洞衬砌变形失稳</w:t>
            </w:r>
          </w:p>
        </w:tc>
        <w:tc>
          <w:tcPr>
            <w:tcW w:w="0" w:type="auto"/>
            <w:vAlign w:val="center"/>
          </w:tcPr>
          <w:p w:rsidR="00FD21E4" w:rsidRPr="00B50A90" w:rsidRDefault="00FD21E4" w:rsidP="007F4E5A">
            <w:pPr>
              <w:spacing w:line="30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涵顶路面超载</w:t>
            </w:r>
          </w:p>
        </w:tc>
        <w:tc>
          <w:tcPr>
            <w:tcW w:w="0" w:type="auto"/>
            <w:vAlign w:val="center"/>
          </w:tcPr>
          <w:p w:rsidR="00FD21E4" w:rsidRPr="00B50A90" w:rsidRDefault="00FD21E4" w:rsidP="007F4E5A">
            <w:pPr>
              <w:spacing w:line="300" w:lineRule="exact"/>
              <w:jc w:val="center"/>
              <w:rPr>
                <w:rFonts w:ascii="仿宋" w:eastAsia="仿宋" w:hAnsi="仿宋" w:cs="Times New Roman"/>
                <w:sz w:val="20"/>
                <w:szCs w:val="20"/>
              </w:rPr>
            </w:pPr>
            <w:r w:rsidRPr="00B50A90">
              <w:rPr>
                <w:rFonts w:ascii="仿宋" w:eastAsia="仿宋" w:hAnsi="仿宋" w:cs="Times New Roman"/>
                <w:sz w:val="20"/>
                <w:szCs w:val="20"/>
              </w:rPr>
              <w:t>1-9</w:t>
            </w:r>
          </w:p>
        </w:tc>
      </w:tr>
      <w:tr w:rsidR="00FD21E4" w:rsidRPr="00B50A90" w:rsidTr="002215EA">
        <w:trPr>
          <w:trHeight w:val="784"/>
          <w:jc w:val="center"/>
        </w:trPr>
        <w:tc>
          <w:tcPr>
            <w:tcW w:w="0" w:type="auto"/>
            <w:vMerge/>
            <w:vAlign w:val="center"/>
          </w:tcPr>
          <w:p w:rsidR="00FD21E4" w:rsidRPr="00B50A90" w:rsidRDefault="00FD21E4" w:rsidP="007F4E5A">
            <w:pPr>
              <w:spacing w:line="300" w:lineRule="exact"/>
              <w:jc w:val="center"/>
              <w:rPr>
                <w:rFonts w:ascii="仿宋" w:eastAsia="仿宋" w:hAnsi="仿宋" w:cs="Times New Roman"/>
                <w:sz w:val="20"/>
                <w:szCs w:val="20"/>
              </w:rPr>
            </w:pPr>
          </w:p>
        </w:tc>
        <w:tc>
          <w:tcPr>
            <w:tcW w:w="0" w:type="auto"/>
            <w:vMerge/>
            <w:vAlign w:val="center"/>
          </w:tcPr>
          <w:p w:rsidR="00FD21E4" w:rsidRPr="00B50A90" w:rsidRDefault="00FD21E4" w:rsidP="007F4E5A">
            <w:pPr>
              <w:spacing w:line="300" w:lineRule="exact"/>
              <w:jc w:val="center"/>
              <w:rPr>
                <w:rFonts w:ascii="仿宋" w:eastAsia="仿宋" w:hAnsi="仿宋" w:cs="Times New Roman"/>
                <w:sz w:val="20"/>
                <w:szCs w:val="20"/>
              </w:rPr>
            </w:pPr>
          </w:p>
        </w:tc>
        <w:tc>
          <w:tcPr>
            <w:tcW w:w="0" w:type="auto"/>
            <w:vMerge/>
            <w:vAlign w:val="center"/>
          </w:tcPr>
          <w:p w:rsidR="00FD21E4" w:rsidRPr="00B50A90" w:rsidRDefault="00FD21E4" w:rsidP="007F4E5A">
            <w:pPr>
              <w:spacing w:line="300" w:lineRule="exact"/>
              <w:jc w:val="center"/>
              <w:rPr>
                <w:rFonts w:ascii="仿宋" w:eastAsia="仿宋" w:hAnsi="仿宋" w:cs="Times New Roman"/>
                <w:sz w:val="20"/>
                <w:szCs w:val="20"/>
              </w:rPr>
            </w:pPr>
          </w:p>
        </w:tc>
        <w:tc>
          <w:tcPr>
            <w:tcW w:w="0" w:type="auto"/>
            <w:vMerge/>
            <w:vAlign w:val="center"/>
          </w:tcPr>
          <w:p w:rsidR="00FD21E4" w:rsidRPr="00B50A90" w:rsidRDefault="00FD21E4" w:rsidP="007F4E5A">
            <w:pPr>
              <w:spacing w:line="300" w:lineRule="exact"/>
              <w:jc w:val="center"/>
              <w:rPr>
                <w:rFonts w:ascii="仿宋" w:eastAsia="仿宋" w:hAnsi="仿宋" w:cs="Times New Roman"/>
                <w:sz w:val="20"/>
                <w:szCs w:val="20"/>
              </w:rPr>
            </w:pPr>
          </w:p>
        </w:tc>
        <w:tc>
          <w:tcPr>
            <w:tcW w:w="0" w:type="auto"/>
            <w:vAlign w:val="center"/>
          </w:tcPr>
          <w:p w:rsidR="00FD21E4" w:rsidRPr="00B50A90" w:rsidRDefault="00FD21E4" w:rsidP="00AE7D96">
            <w:pPr>
              <w:spacing w:line="300" w:lineRule="exact"/>
              <w:jc w:val="left"/>
              <w:rPr>
                <w:rFonts w:ascii="仿宋" w:eastAsia="仿宋" w:hAnsi="仿宋" w:cs="Times New Roman"/>
                <w:sz w:val="20"/>
                <w:szCs w:val="20"/>
              </w:rPr>
            </w:pPr>
            <w:r w:rsidRPr="00B50A90">
              <w:rPr>
                <w:rFonts w:ascii="仿宋" w:eastAsia="仿宋" w:hAnsi="仿宋" w:cs="Times New Roman"/>
                <w:sz w:val="20"/>
                <w:szCs w:val="20"/>
              </w:rPr>
              <w:t>路基土洞围岩变形失稳</w:t>
            </w:r>
          </w:p>
        </w:tc>
        <w:tc>
          <w:tcPr>
            <w:tcW w:w="0" w:type="auto"/>
            <w:vAlign w:val="center"/>
          </w:tcPr>
          <w:p w:rsidR="00FD21E4" w:rsidRPr="00B50A90" w:rsidRDefault="00FD21E4" w:rsidP="007F4E5A">
            <w:pPr>
              <w:spacing w:line="30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涵顶路面超载</w:t>
            </w:r>
          </w:p>
        </w:tc>
        <w:tc>
          <w:tcPr>
            <w:tcW w:w="0" w:type="auto"/>
            <w:vAlign w:val="center"/>
          </w:tcPr>
          <w:p w:rsidR="00FD21E4" w:rsidRPr="00B50A90" w:rsidRDefault="00FD21E4" w:rsidP="007F4E5A">
            <w:pPr>
              <w:spacing w:line="300" w:lineRule="exact"/>
              <w:jc w:val="center"/>
              <w:rPr>
                <w:rFonts w:ascii="仿宋" w:eastAsia="仿宋" w:hAnsi="仿宋" w:cs="Times New Roman"/>
                <w:sz w:val="20"/>
                <w:szCs w:val="20"/>
              </w:rPr>
            </w:pPr>
            <w:r w:rsidRPr="00B50A90">
              <w:rPr>
                <w:rFonts w:ascii="仿宋" w:eastAsia="仿宋" w:hAnsi="仿宋" w:cs="Times New Roman"/>
                <w:sz w:val="20"/>
                <w:szCs w:val="20"/>
              </w:rPr>
              <w:t>1-9</w:t>
            </w:r>
          </w:p>
        </w:tc>
      </w:tr>
      <w:tr w:rsidR="003A4D9A" w:rsidRPr="00B50A90" w:rsidTr="002215EA">
        <w:trPr>
          <w:trHeight w:val="1975"/>
          <w:jc w:val="center"/>
        </w:trPr>
        <w:tc>
          <w:tcPr>
            <w:tcW w:w="0" w:type="auto"/>
            <w:vMerge/>
            <w:vAlign w:val="center"/>
          </w:tcPr>
          <w:p w:rsidR="003A4D9A" w:rsidRPr="00B50A90" w:rsidRDefault="003A4D9A" w:rsidP="007F4E5A">
            <w:pPr>
              <w:spacing w:line="300" w:lineRule="exact"/>
              <w:jc w:val="center"/>
              <w:rPr>
                <w:rFonts w:ascii="仿宋" w:eastAsia="仿宋" w:hAnsi="仿宋" w:cs="Times New Roman"/>
                <w:sz w:val="20"/>
                <w:szCs w:val="20"/>
              </w:rPr>
            </w:pPr>
          </w:p>
        </w:tc>
        <w:tc>
          <w:tcPr>
            <w:tcW w:w="0" w:type="auto"/>
            <w:vMerge/>
            <w:vAlign w:val="center"/>
          </w:tcPr>
          <w:p w:rsidR="003A4D9A" w:rsidRPr="00B50A90" w:rsidRDefault="003A4D9A" w:rsidP="007F4E5A">
            <w:pPr>
              <w:spacing w:line="300" w:lineRule="exact"/>
              <w:jc w:val="center"/>
              <w:rPr>
                <w:rFonts w:ascii="仿宋" w:eastAsia="仿宋" w:hAnsi="仿宋" w:cs="Times New Roman"/>
                <w:sz w:val="20"/>
                <w:szCs w:val="20"/>
              </w:rPr>
            </w:pPr>
          </w:p>
        </w:tc>
        <w:tc>
          <w:tcPr>
            <w:tcW w:w="0" w:type="auto"/>
            <w:vMerge/>
            <w:vAlign w:val="center"/>
          </w:tcPr>
          <w:p w:rsidR="003A4D9A" w:rsidRPr="00B50A90" w:rsidRDefault="003A4D9A" w:rsidP="007F4E5A">
            <w:pPr>
              <w:spacing w:line="300" w:lineRule="exact"/>
              <w:jc w:val="center"/>
              <w:rPr>
                <w:rFonts w:ascii="仿宋" w:eastAsia="仿宋" w:hAnsi="仿宋" w:cs="Times New Roman"/>
                <w:sz w:val="20"/>
                <w:szCs w:val="20"/>
              </w:rPr>
            </w:pPr>
          </w:p>
        </w:tc>
        <w:tc>
          <w:tcPr>
            <w:tcW w:w="0" w:type="auto"/>
            <w:vMerge/>
            <w:vAlign w:val="center"/>
          </w:tcPr>
          <w:p w:rsidR="003A4D9A" w:rsidRPr="00B50A90" w:rsidRDefault="003A4D9A" w:rsidP="007F4E5A">
            <w:pPr>
              <w:spacing w:line="300" w:lineRule="exact"/>
              <w:jc w:val="center"/>
              <w:rPr>
                <w:rFonts w:ascii="仿宋" w:eastAsia="仿宋" w:hAnsi="仿宋" w:cs="Times New Roman"/>
                <w:sz w:val="20"/>
                <w:szCs w:val="20"/>
              </w:rPr>
            </w:pPr>
          </w:p>
        </w:tc>
        <w:tc>
          <w:tcPr>
            <w:tcW w:w="0" w:type="auto"/>
            <w:vAlign w:val="center"/>
          </w:tcPr>
          <w:p w:rsidR="003A4D9A" w:rsidRPr="00B50A90" w:rsidRDefault="003A4D9A" w:rsidP="00AE7D96">
            <w:pPr>
              <w:spacing w:line="300" w:lineRule="exact"/>
              <w:jc w:val="left"/>
              <w:rPr>
                <w:rFonts w:ascii="仿宋" w:eastAsia="仿宋" w:hAnsi="仿宋" w:cs="Times New Roman"/>
                <w:sz w:val="20"/>
                <w:szCs w:val="20"/>
              </w:rPr>
            </w:pPr>
            <w:r w:rsidRPr="00B50A90">
              <w:rPr>
                <w:rFonts w:ascii="仿宋" w:eastAsia="仿宋" w:hAnsi="仿宋" w:cs="Times New Roman"/>
                <w:sz w:val="20"/>
                <w:szCs w:val="20"/>
              </w:rPr>
              <w:t>过流能力减小</w:t>
            </w:r>
          </w:p>
        </w:tc>
        <w:tc>
          <w:tcPr>
            <w:tcW w:w="0" w:type="auto"/>
            <w:vAlign w:val="center"/>
          </w:tcPr>
          <w:p w:rsidR="003A4D9A" w:rsidRPr="00B50A90" w:rsidRDefault="003A4D9A" w:rsidP="007F4E5A">
            <w:pPr>
              <w:spacing w:line="30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运行调度</w:t>
            </w:r>
            <w:r>
              <w:rPr>
                <w:rFonts w:ascii="仿宋" w:eastAsia="仿宋" w:hAnsi="仿宋" w:cs="Times New Roman" w:hint="eastAsia"/>
                <w:sz w:val="20"/>
                <w:szCs w:val="20"/>
              </w:rPr>
              <w:t>与</w:t>
            </w:r>
            <w:r>
              <w:rPr>
                <w:rFonts w:ascii="仿宋" w:eastAsia="仿宋" w:hAnsi="仿宋" w:cs="Times New Roman"/>
                <w:sz w:val="20"/>
                <w:szCs w:val="20"/>
              </w:rPr>
              <w:t>检修养护</w:t>
            </w:r>
          </w:p>
        </w:tc>
        <w:tc>
          <w:tcPr>
            <w:tcW w:w="0" w:type="auto"/>
            <w:vAlign w:val="center"/>
          </w:tcPr>
          <w:p w:rsidR="003A4D9A" w:rsidRPr="00B50A90" w:rsidRDefault="003A4D9A" w:rsidP="007F4E5A">
            <w:pPr>
              <w:spacing w:line="300" w:lineRule="exact"/>
              <w:jc w:val="center"/>
              <w:rPr>
                <w:rFonts w:ascii="仿宋" w:eastAsia="仿宋" w:hAnsi="仿宋" w:cs="Times New Roman"/>
                <w:sz w:val="20"/>
                <w:szCs w:val="20"/>
              </w:rPr>
            </w:pPr>
            <w:r w:rsidRPr="00B50A90">
              <w:rPr>
                <w:rFonts w:ascii="仿宋" w:eastAsia="仿宋" w:hAnsi="仿宋" w:cs="Times New Roman"/>
                <w:sz w:val="20"/>
                <w:szCs w:val="20"/>
              </w:rPr>
              <w:t>1-6</w:t>
            </w:r>
          </w:p>
        </w:tc>
      </w:tr>
      <w:tr w:rsidR="00FD21E4" w:rsidRPr="00B50A90" w:rsidTr="002215EA">
        <w:trPr>
          <w:trHeight w:hRule="exact" w:val="397"/>
          <w:jc w:val="center"/>
        </w:trPr>
        <w:tc>
          <w:tcPr>
            <w:tcW w:w="0" w:type="auto"/>
            <w:vMerge/>
            <w:vAlign w:val="center"/>
          </w:tcPr>
          <w:p w:rsidR="00FD21E4" w:rsidRPr="00B50A90" w:rsidRDefault="00FD21E4" w:rsidP="007F4E5A">
            <w:pPr>
              <w:spacing w:line="300" w:lineRule="exact"/>
              <w:jc w:val="center"/>
              <w:rPr>
                <w:rFonts w:ascii="仿宋" w:eastAsia="仿宋" w:hAnsi="仿宋" w:cs="Times New Roman"/>
                <w:sz w:val="20"/>
                <w:szCs w:val="20"/>
              </w:rPr>
            </w:pPr>
          </w:p>
        </w:tc>
        <w:tc>
          <w:tcPr>
            <w:tcW w:w="0" w:type="auto"/>
            <w:vMerge/>
            <w:vAlign w:val="center"/>
          </w:tcPr>
          <w:p w:rsidR="00FD21E4" w:rsidRPr="00B50A90" w:rsidRDefault="00FD21E4" w:rsidP="007F4E5A">
            <w:pPr>
              <w:spacing w:line="300" w:lineRule="exact"/>
              <w:jc w:val="center"/>
              <w:rPr>
                <w:rFonts w:ascii="仿宋" w:eastAsia="仿宋" w:hAnsi="仿宋" w:cs="Times New Roman"/>
                <w:sz w:val="20"/>
                <w:szCs w:val="20"/>
              </w:rPr>
            </w:pPr>
          </w:p>
        </w:tc>
        <w:tc>
          <w:tcPr>
            <w:tcW w:w="0" w:type="auto"/>
            <w:vMerge/>
            <w:vAlign w:val="center"/>
          </w:tcPr>
          <w:p w:rsidR="00FD21E4" w:rsidRPr="00B50A90" w:rsidRDefault="00FD21E4" w:rsidP="007F4E5A">
            <w:pPr>
              <w:spacing w:line="300" w:lineRule="exact"/>
              <w:jc w:val="center"/>
              <w:rPr>
                <w:rFonts w:ascii="仿宋" w:eastAsia="仿宋" w:hAnsi="仿宋" w:cs="Times New Roman"/>
                <w:sz w:val="20"/>
                <w:szCs w:val="20"/>
              </w:rPr>
            </w:pPr>
          </w:p>
        </w:tc>
        <w:tc>
          <w:tcPr>
            <w:tcW w:w="0" w:type="auto"/>
            <w:vMerge/>
            <w:vAlign w:val="center"/>
          </w:tcPr>
          <w:p w:rsidR="00FD21E4" w:rsidRPr="00B50A90" w:rsidRDefault="00FD21E4" w:rsidP="007F4E5A">
            <w:pPr>
              <w:spacing w:line="300" w:lineRule="exact"/>
              <w:jc w:val="center"/>
              <w:rPr>
                <w:rFonts w:ascii="仿宋" w:eastAsia="仿宋" w:hAnsi="仿宋" w:cs="Times New Roman"/>
                <w:sz w:val="20"/>
                <w:szCs w:val="20"/>
              </w:rPr>
            </w:pPr>
          </w:p>
        </w:tc>
        <w:tc>
          <w:tcPr>
            <w:tcW w:w="0" w:type="auto"/>
            <w:vMerge w:val="restart"/>
            <w:vAlign w:val="center"/>
          </w:tcPr>
          <w:p w:rsidR="00FD21E4" w:rsidRPr="00B50A90" w:rsidDel="00F038E2" w:rsidRDefault="00FD21E4" w:rsidP="00AE7D96">
            <w:pPr>
              <w:spacing w:line="300" w:lineRule="exact"/>
              <w:jc w:val="left"/>
              <w:rPr>
                <w:rFonts w:ascii="仿宋" w:eastAsia="仿宋" w:hAnsi="仿宋" w:cs="Times New Roman"/>
                <w:sz w:val="20"/>
                <w:szCs w:val="20"/>
              </w:rPr>
            </w:pPr>
            <w:r w:rsidRPr="00B50A90">
              <w:rPr>
                <w:rFonts w:ascii="仿宋" w:eastAsia="仿宋" w:hAnsi="仿宋" w:cs="Times New Roman"/>
                <w:sz w:val="20"/>
                <w:szCs w:val="20"/>
              </w:rPr>
              <w:t>箱涵渗漏</w:t>
            </w:r>
          </w:p>
        </w:tc>
        <w:tc>
          <w:tcPr>
            <w:tcW w:w="0" w:type="auto"/>
            <w:vAlign w:val="center"/>
          </w:tcPr>
          <w:p w:rsidR="00FD21E4" w:rsidRPr="00B50A90" w:rsidRDefault="00FD21E4" w:rsidP="007F4E5A">
            <w:pPr>
              <w:spacing w:line="30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涵顶路面超载</w:t>
            </w:r>
          </w:p>
        </w:tc>
        <w:tc>
          <w:tcPr>
            <w:tcW w:w="0" w:type="auto"/>
            <w:vAlign w:val="center"/>
          </w:tcPr>
          <w:p w:rsidR="00FD21E4" w:rsidRPr="00B50A90" w:rsidRDefault="00FD21E4" w:rsidP="007F4E5A">
            <w:pPr>
              <w:spacing w:line="30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1-9</w:t>
            </w:r>
          </w:p>
        </w:tc>
      </w:tr>
      <w:tr w:rsidR="00FD21E4" w:rsidRPr="00B50A90" w:rsidTr="002215EA">
        <w:trPr>
          <w:trHeight w:hRule="exact" w:val="397"/>
          <w:jc w:val="center"/>
        </w:trPr>
        <w:tc>
          <w:tcPr>
            <w:tcW w:w="0" w:type="auto"/>
            <w:vMerge/>
            <w:vAlign w:val="center"/>
          </w:tcPr>
          <w:p w:rsidR="00FD21E4" w:rsidRPr="00B50A90" w:rsidRDefault="00FD21E4" w:rsidP="007F4E5A">
            <w:pPr>
              <w:spacing w:line="300" w:lineRule="exact"/>
              <w:jc w:val="center"/>
              <w:rPr>
                <w:rFonts w:ascii="仿宋" w:eastAsia="仿宋" w:hAnsi="仿宋" w:cs="Times New Roman"/>
                <w:sz w:val="20"/>
                <w:szCs w:val="20"/>
              </w:rPr>
            </w:pPr>
          </w:p>
        </w:tc>
        <w:tc>
          <w:tcPr>
            <w:tcW w:w="0" w:type="auto"/>
            <w:vMerge/>
            <w:vAlign w:val="center"/>
          </w:tcPr>
          <w:p w:rsidR="00FD21E4" w:rsidRPr="00B50A90" w:rsidRDefault="00FD21E4" w:rsidP="007F4E5A">
            <w:pPr>
              <w:spacing w:line="300" w:lineRule="exact"/>
              <w:jc w:val="center"/>
              <w:rPr>
                <w:rFonts w:ascii="仿宋" w:eastAsia="仿宋" w:hAnsi="仿宋" w:cs="Times New Roman"/>
                <w:sz w:val="20"/>
                <w:szCs w:val="20"/>
              </w:rPr>
            </w:pPr>
          </w:p>
        </w:tc>
        <w:tc>
          <w:tcPr>
            <w:tcW w:w="0" w:type="auto"/>
            <w:vMerge/>
            <w:vAlign w:val="center"/>
          </w:tcPr>
          <w:p w:rsidR="00FD21E4" w:rsidRPr="00B50A90" w:rsidRDefault="00FD21E4" w:rsidP="007F4E5A">
            <w:pPr>
              <w:spacing w:line="300" w:lineRule="exact"/>
              <w:jc w:val="center"/>
              <w:rPr>
                <w:rFonts w:ascii="仿宋" w:eastAsia="仿宋" w:hAnsi="仿宋" w:cs="Times New Roman"/>
                <w:sz w:val="20"/>
                <w:szCs w:val="20"/>
              </w:rPr>
            </w:pPr>
          </w:p>
        </w:tc>
        <w:tc>
          <w:tcPr>
            <w:tcW w:w="0" w:type="auto"/>
            <w:vMerge/>
            <w:vAlign w:val="center"/>
          </w:tcPr>
          <w:p w:rsidR="00FD21E4" w:rsidRPr="00B50A90" w:rsidRDefault="00FD21E4" w:rsidP="007F4E5A">
            <w:pPr>
              <w:spacing w:line="300" w:lineRule="exact"/>
              <w:jc w:val="center"/>
              <w:rPr>
                <w:rFonts w:ascii="仿宋" w:eastAsia="仿宋" w:hAnsi="仿宋" w:cs="Times New Roman"/>
                <w:sz w:val="20"/>
                <w:szCs w:val="20"/>
              </w:rPr>
            </w:pPr>
          </w:p>
        </w:tc>
        <w:tc>
          <w:tcPr>
            <w:tcW w:w="0" w:type="auto"/>
            <w:vMerge/>
            <w:vAlign w:val="center"/>
          </w:tcPr>
          <w:p w:rsidR="00FD21E4" w:rsidRPr="00B50A90" w:rsidDel="00F038E2" w:rsidRDefault="00FD21E4" w:rsidP="00AE7D96">
            <w:pPr>
              <w:spacing w:line="300" w:lineRule="exact"/>
              <w:jc w:val="left"/>
              <w:rPr>
                <w:rFonts w:ascii="仿宋" w:eastAsia="仿宋" w:hAnsi="仿宋" w:cs="Times New Roman"/>
                <w:sz w:val="20"/>
                <w:szCs w:val="20"/>
              </w:rPr>
            </w:pPr>
          </w:p>
        </w:tc>
        <w:tc>
          <w:tcPr>
            <w:tcW w:w="0" w:type="auto"/>
            <w:vAlign w:val="center"/>
          </w:tcPr>
          <w:p w:rsidR="00FD21E4" w:rsidRPr="00B50A90" w:rsidRDefault="00FD21E4" w:rsidP="007F4E5A">
            <w:pPr>
              <w:spacing w:line="30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地质灾害</w:t>
            </w:r>
            <w:r>
              <w:rPr>
                <w:rFonts w:ascii="仿宋" w:eastAsia="仿宋" w:hAnsi="仿宋" w:cs="Times New Roman" w:hint="eastAsia"/>
                <w:sz w:val="20"/>
                <w:szCs w:val="20"/>
              </w:rPr>
              <w:t>（不</w:t>
            </w:r>
            <w:r>
              <w:rPr>
                <w:rFonts w:ascii="仿宋" w:eastAsia="仿宋" w:hAnsi="仿宋" w:cs="Times New Roman"/>
                <w:sz w:val="20"/>
                <w:szCs w:val="20"/>
              </w:rPr>
              <w:t>均匀沉降</w:t>
            </w:r>
            <w:r>
              <w:rPr>
                <w:rFonts w:ascii="仿宋" w:eastAsia="仿宋" w:hAnsi="仿宋" w:cs="Times New Roman" w:hint="eastAsia"/>
                <w:sz w:val="20"/>
                <w:szCs w:val="20"/>
              </w:rPr>
              <w:t>）</w:t>
            </w:r>
          </w:p>
        </w:tc>
        <w:tc>
          <w:tcPr>
            <w:tcW w:w="0" w:type="auto"/>
            <w:vAlign w:val="center"/>
          </w:tcPr>
          <w:p w:rsidR="00FD21E4" w:rsidRPr="00B50A90" w:rsidRDefault="00FD21E4" w:rsidP="007F4E5A">
            <w:pPr>
              <w:spacing w:line="30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1-4</w:t>
            </w:r>
          </w:p>
        </w:tc>
      </w:tr>
      <w:tr w:rsidR="00FD21E4" w:rsidRPr="00B50A90" w:rsidTr="007F4E5A">
        <w:trPr>
          <w:trHeight w:hRule="exact" w:val="4168"/>
          <w:jc w:val="center"/>
        </w:trPr>
        <w:tc>
          <w:tcPr>
            <w:tcW w:w="0" w:type="auto"/>
            <w:vMerge/>
            <w:vAlign w:val="center"/>
          </w:tcPr>
          <w:p w:rsidR="00FD21E4" w:rsidRPr="00B50A90" w:rsidRDefault="00FD21E4" w:rsidP="007F4E5A">
            <w:pPr>
              <w:spacing w:line="300" w:lineRule="exact"/>
              <w:jc w:val="center"/>
              <w:rPr>
                <w:rFonts w:ascii="仿宋" w:eastAsia="仿宋" w:hAnsi="仿宋" w:cs="Times New Roman"/>
                <w:sz w:val="20"/>
                <w:szCs w:val="20"/>
              </w:rPr>
            </w:pPr>
          </w:p>
        </w:tc>
        <w:tc>
          <w:tcPr>
            <w:tcW w:w="0" w:type="auto"/>
            <w:vMerge/>
            <w:vAlign w:val="center"/>
          </w:tcPr>
          <w:p w:rsidR="00FD21E4" w:rsidRPr="00B50A90" w:rsidRDefault="00FD21E4" w:rsidP="007F4E5A">
            <w:pPr>
              <w:spacing w:line="300" w:lineRule="exact"/>
              <w:jc w:val="center"/>
              <w:rPr>
                <w:rFonts w:ascii="仿宋" w:eastAsia="仿宋" w:hAnsi="仿宋" w:cs="Times New Roman"/>
                <w:sz w:val="20"/>
                <w:szCs w:val="20"/>
              </w:rPr>
            </w:pPr>
          </w:p>
        </w:tc>
        <w:tc>
          <w:tcPr>
            <w:tcW w:w="0" w:type="auto"/>
            <w:vMerge/>
            <w:vAlign w:val="center"/>
          </w:tcPr>
          <w:p w:rsidR="00FD21E4" w:rsidRPr="00B50A90" w:rsidRDefault="00FD21E4" w:rsidP="007F4E5A">
            <w:pPr>
              <w:widowControl/>
              <w:spacing w:line="300" w:lineRule="exact"/>
              <w:jc w:val="center"/>
              <w:rPr>
                <w:rFonts w:ascii="仿宋" w:eastAsia="仿宋" w:hAnsi="仿宋" w:cs="Times New Roman"/>
                <w:sz w:val="20"/>
                <w:szCs w:val="20"/>
              </w:rPr>
            </w:pPr>
          </w:p>
        </w:tc>
        <w:tc>
          <w:tcPr>
            <w:tcW w:w="0" w:type="auto"/>
            <w:vMerge/>
            <w:vAlign w:val="center"/>
          </w:tcPr>
          <w:p w:rsidR="00FD21E4" w:rsidRPr="00B50A90" w:rsidRDefault="00FD21E4" w:rsidP="007F4E5A">
            <w:pPr>
              <w:widowControl/>
              <w:spacing w:line="300" w:lineRule="exact"/>
              <w:jc w:val="center"/>
              <w:rPr>
                <w:rFonts w:ascii="仿宋" w:eastAsia="仿宋" w:hAnsi="仿宋" w:cs="Times New Roman"/>
                <w:sz w:val="20"/>
                <w:szCs w:val="20"/>
              </w:rPr>
            </w:pPr>
          </w:p>
        </w:tc>
        <w:tc>
          <w:tcPr>
            <w:tcW w:w="0" w:type="auto"/>
            <w:vMerge/>
            <w:vAlign w:val="center"/>
          </w:tcPr>
          <w:p w:rsidR="00FD21E4" w:rsidRPr="00B50A90" w:rsidRDefault="00FD21E4" w:rsidP="00AE7D96">
            <w:pPr>
              <w:spacing w:line="300" w:lineRule="exact"/>
              <w:jc w:val="left"/>
              <w:rPr>
                <w:rFonts w:ascii="仿宋" w:eastAsia="仿宋" w:hAnsi="仿宋" w:cs="Times New Roman"/>
                <w:sz w:val="20"/>
                <w:szCs w:val="20"/>
              </w:rPr>
            </w:pPr>
          </w:p>
        </w:tc>
        <w:tc>
          <w:tcPr>
            <w:tcW w:w="0" w:type="auto"/>
            <w:vAlign w:val="center"/>
          </w:tcPr>
          <w:p w:rsidR="00FD21E4" w:rsidRPr="00B50A90" w:rsidRDefault="00FD21E4" w:rsidP="007F4E5A">
            <w:pPr>
              <w:spacing w:line="30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运行调度</w:t>
            </w:r>
            <w:r>
              <w:rPr>
                <w:rFonts w:ascii="仿宋" w:eastAsia="仿宋" w:hAnsi="仿宋" w:cs="Times New Roman" w:hint="eastAsia"/>
                <w:sz w:val="20"/>
                <w:szCs w:val="20"/>
              </w:rPr>
              <w:t>与</w:t>
            </w:r>
            <w:r>
              <w:rPr>
                <w:rFonts w:ascii="仿宋" w:eastAsia="仿宋" w:hAnsi="仿宋" w:cs="Times New Roman"/>
                <w:sz w:val="20"/>
                <w:szCs w:val="20"/>
              </w:rPr>
              <w:t>检修养护</w:t>
            </w:r>
          </w:p>
        </w:tc>
        <w:tc>
          <w:tcPr>
            <w:tcW w:w="0" w:type="auto"/>
            <w:vAlign w:val="center"/>
          </w:tcPr>
          <w:p w:rsidR="00FD21E4" w:rsidRPr="00B50A90" w:rsidDel="00F038E2" w:rsidRDefault="00FD21E4" w:rsidP="007F4E5A">
            <w:pPr>
              <w:spacing w:line="300" w:lineRule="exact"/>
              <w:jc w:val="center"/>
              <w:rPr>
                <w:rFonts w:ascii="仿宋" w:eastAsia="仿宋" w:hAnsi="仿宋" w:cs="Times New Roman"/>
                <w:sz w:val="20"/>
                <w:szCs w:val="20"/>
              </w:rPr>
            </w:pPr>
            <w:r w:rsidRPr="00B50A90">
              <w:rPr>
                <w:rFonts w:ascii="仿宋" w:eastAsia="仿宋" w:hAnsi="仿宋" w:cs="Times New Roman"/>
                <w:sz w:val="20"/>
                <w:szCs w:val="20"/>
              </w:rPr>
              <w:t>1-6</w:t>
            </w:r>
          </w:p>
        </w:tc>
      </w:tr>
      <w:tr w:rsidR="00FD21E4" w:rsidRPr="00B50A90" w:rsidTr="007F4E5A">
        <w:trPr>
          <w:trHeight w:hRule="exact" w:val="397"/>
          <w:jc w:val="center"/>
        </w:trPr>
        <w:tc>
          <w:tcPr>
            <w:tcW w:w="0" w:type="auto"/>
            <w:vMerge w:val="restart"/>
            <w:vAlign w:val="center"/>
          </w:tcPr>
          <w:p w:rsidR="00FD21E4" w:rsidRPr="00B50A90" w:rsidRDefault="00FD21E4" w:rsidP="007F4E5A">
            <w:pPr>
              <w:jc w:val="center"/>
              <w:rPr>
                <w:rFonts w:ascii="仿宋" w:eastAsia="仿宋" w:hAnsi="仿宋" w:cs="Times New Roman"/>
                <w:sz w:val="20"/>
                <w:szCs w:val="20"/>
              </w:rPr>
            </w:pPr>
            <w:r w:rsidRPr="00B50A90">
              <w:rPr>
                <w:rFonts w:ascii="仿宋" w:eastAsia="仿宋" w:hAnsi="仿宋" w:cs="Times New Roman"/>
                <w:sz w:val="20"/>
                <w:szCs w:val="20"/>
              </w:rPr>
              <w:t>29</w:t>
            </w:r>
          </w:p>
          <w:p w:rsidR="00FD21E4" w:rsidRPr="00B50A90" w:rsidRDefault="00FD21E4" w:rsidP="007F4E5A">
            <w:pPr>
              <w:jc w:val="center"/>
              <w:rPr>
                <w:rFonts w:ascii="仿宋" w:eastAsia="仿宋" w:hAnsi="仿宋" w:cs="Times New Roman"/>
                <w:sz w:val="20"/>
                <w:szCs w:val="20"/>
              </w:rPr>
            </w:pPr>
            <w:r w:rsidRPr="00B50A90">
              <w:rPr>
                <w:rFonts w:ascii="仿宋" w:eastAsia="仿宋" w:hAnsi="仿宋" w:cs="Times New Roman"/>
                <w:sz w:val="20"/>
                <w:szCs w:val="20"/>
              </w:rPr>
              <w:t>30</w:t>
            </w:r>
          </w:p>
          <w:p w:rsidR="00FD21E4" w:rsidRPr="00B50A90" w:rsidRDefault="00FD21E4" w:rsidP="007F4E5A">
            <w:pPr>
              <w:jc w:val="center"/>
              <w:rPr>
                <w:rFonts w:ascii="仿宋" w:eastAsia="仿宋" w:hAnsi="仿宋" w:cs="Times New Roman"/>
                <w:sz w:val="20"/>
                <w:szCs w:val="20"/>
              </w:rPr>
            </w:pPr>
            <w:r w:rsidRPr="00B50A90">
              <w:rPr>
                <w:rFonts w:ascii="仿宋" w:eastAsia="仿宋" w:hAnsi="仿宋" w:cs="Times New Roman"/>
                <w:sz w:val="20"/>
                <w:szCs w:val="20"/>
              </w:rPr>
              <w:t>31</w:t>
            </w:r>
          </w:p>
          <w:p w:rsidR="00FD21E4" w:rsidRPr="00B50A90" w:rsidRDefault="00FD21E4" w:rsidP="007F4E5A">
            <w:pPr>
              <w:jc w:val="center"/>
              <w:rPr>
                <w:rFonts w:ascii="仿宋" w:eastAsia="仿宋" w:hAnsi="仿宋" w:cs="Times New Roman"/>
                <w:sz w:val="20"/>
                <w:szCs w:val="20"/>
              </w:rPr>
            </w:pPr>
            <w:r w:rsidRPr="00B50A90">
              <w:rPr>
                <w:rFonts w:ascii="仿宋" w:eastAsia="仿宋" w:hAnsi="仿宋" w:cs="Times New Roman"/>
                <w:sz w:val="20"/>
                <w:szCs w:val="20"/>
              </w:rPr>
              <w:t>32</w:t>
            </w:r>
          </w:p>
          <w:p w:rsidR="00FD21E4" w:rsidRPr="00B50A90" w:rsidRDefault="00FD21E4" w:rsidP="007F4E5A">
            <w:pPr>
              <w:jc w:val="center"/>
              <w:rPr>
                <w:rFonts w:ascii="仿宋" w:eastAsia="仿宋" w:hAnsi="仿宋" w:cs="Times New Roman"/>
                <w:sz w:val="20"/>
                <w:szCs w:val="20"/>
              </w:rPr>
            </w:pPr>
            <w:r w:rsidRPr="00B50A90">
              <w:rPr>
                <w:rFonts w:ascii="仿宋" w:eastAsia="仿宋" w:hAnsi="仿宋" w:cs="Times New Roman"/>
                <w:sz w:val="20"/>
                <w:szCs w:val="20"/>
              </w:rPr>
              <w:t>33</w:t>
            </w:r>
          </w:p>
          <w:p w:rsidR="00FD21E4" w:rsidRPr="00B50A90" w:rsidRDefault="00FD21E4" w:rsidP="007F4E5A">
            <w:pPr>
              <w:jc w:val="center"/>
              <w:rPr>
                <w:rFonts w:ascii="仿宋" w:eastAsia="仿宋" w:hAnsi="仿宋" w:cs="Times New Roman"/>
                <w:sz w:val="20"/>
                <w:szCs w:val="20"/>
              </w:rPr>
            </w:pPr>
            <w:r w:rsidRPr="00B50A90">
              <w:rPr>
                <w:rFonts w:ascii="仿宋" w:eastAsia="仿宋" w:hAnsi="仿宋" w:cs="Times New Roman"/>
                <w:sz w:val="20"/>
                <w:szCs w:val="20"/>
              </w:rPr>
              <w:t>34</w:t>
            </w:r>
          </w:p>
          <w:p w:rsidR="00FD21E4" w:rsidRPr="00B50A90" w:rsidRDefault="00FD21E4" w:rsidP="007F4E5A">
            <w:pPr>
              <w:jc w:val="center"/>
              <w:rPr>
                <w:rFonts w:ascii="仿宋" w:eastAsia="仿宋" w:hAnsi="仿宋" w:cs="Times New Roman"/>
                <w:sz w:val="20"/>
                <w:szCs w:val="20"/>
              </w:rPr>
            </w:pPr>
            <w:r w:rsidRPr="00B50A90">
              <w:rPr>
                <w:rFonts w:ascii="仿宋" w:eastAsia="仿宋" w:hAnsi="仿宋" w:cs="Times New Roman"/>
                <w:sz w:val="20"/>
                <w:szCs w:val="20"/>
              </w:rPr>
              <w:t>35</w:t>
            </w:r>
          </w:p>
          <w:p w:rsidR="00FD21E4" w:rsidRPr="00B50A90" w:rsidRDefault="00FD21E4" w:rsidP="007F4E5A">
            <w:pPr>
              <w:jc w:val="center"/>
              <w:rPr>
                <w:rFonts w:ascii="仿宋" w:eastAsia="仿宋" w:hAnsi="仿宋" w:cs="Times New Roman"/>
                <w:sz w:val="20"/>
                <w:szCs w:val="20"/>
              </w:rPr>
            </w:pPr>
            <w:r w:rsidRPr="00B50A90">
              <w:rPr>
                <w:rFonts w:ascii="仿宋" w:eastAsia="仿宋" w:hAnsi="仿宋" w:cs="Times New Roman"/>
                <w:sz w:val="20"/>
                <w:szCs w:val="20"/>
              </w:rPr>
              <w:t>36</w:t>
            </w:r>
          </w:p>
          <w:p w:rsidR="00FD21E4" w:rsidRPr="00B50A90" w:rsidRDefault="00FD21E4" w:rsidP="007F4E5A">
            <w:pPr>
              <w:jc w:val="center"/>
              <w:rPr>
                <w:rFonts w:ascii="仿宋" w:eastAsia="仿宋" w:hAnsi="仿宋" w:cs="Times New Roman"/>
                <w:sz w:val="20"/>
                <w:szCs w:val="20"/>
              </w:rPr>
            </w:pPr>
            <w:r w:rsidRPr="00B50A90">
              <w:rPr>
                <w:rFonts w:ascii="仿宋" w:eastAsia="仿宋" w:hAnsi="仿宋" w:cs="Times New Roman"/>
                <w:sz w:val="20"/>
                <w:szCs w:val="20"/>
              </w:rPr>
              <w:t>37</w:t>
            </w:r>
          </w:p>
          <w:p w:rsidR="00FD21E4" w:rsidRPr="00B50A90" w:rsidRDefault="00FD21E4" w:rsidP="007F4E5A">
            <w:pPr>
              <w:jc w:val="center"/>
              <w:rPr>
                <w:rFonts w:ascii="仿宋" w:eastAsia="仿宋" w:hAnsi="仿宋" w:cs="Times New Roman"/>
                <w:sz w:val="20"/>
                <w:szCs w:val="20"/>
              </w:rPr>
            </w:pPr>
            <w:r w:rsidRPr="00B50A90">
              <w:rPr>
                <w:rFonts w:ascii="仿宋" w:eastAsia="仿宋" w:hAnsi="仿宋" w:cs="Times New Roman"/>
                <w:sz w:val="20"/>
                <w:szCs w:val="20"/>
              </w:rPr>
              <w:t>38</w:t>
            </w:r>
          </w:p>
          <w:p w:rsidR="00FD21E4" w:rsidRPr="00B50A90" w:rsidRDefault="00FD21E4" w:rsidP="007F4E5A">
            <w:pPr>
              <w:jc w:val="center"/>
              <w:rPr>
                <w:rFonts w:ascii="仿宋" w:eastAsia="仿宋" w:hAnsi="仿宋" w:cs="Times New Roman"/>
                <w:sz w:val="20"/>
                <w:szCs w:val="20"/>
              </w:rPr>
            </w:pPr>
            <w:r w:rsidRPr="00B50A90">
              <w:rPr>
                <w:rFonts w:ascii="仿宋" w:eastAsia="仿宋" w:hAnsi="仿宋" w:cs="Times New Roman"/>
                <w:sz w:val="20"/>
                <w:szCs w:val="20"/>
              </w:rPr>
              <w:t>39</w:t>
            </w:r>
          </w:p>
        </w:tc>
        <w:tc>
          <w:tcPr>
            <w:tcW w:w="0" w:type="auto"/>
            <w:vMerge w:val="restart"/>
            <w:vAlign w:val="center"/>
          </w:tcPr>
          <w:p w:rsidR="00FD21E4" w:rsidRPr="00B50A90" w:rsidRDefault="00FD21E4" w:rsidP="007F4E5A">
            <w:pPr>
              <w:jc w:val="center"/>
              <w:rPr>
                <w:rFonts w:ascii="仿宋" w:eastAsia="仿宋" w:hAnsi="仿宋" w:cs="Times New Roman"/>
                <w:sz w:val="20"/>
                <w:szCs w:val="20"/>
              </w:rPr>
            </w:pPr>
            <w:r w:rsidRPr="00B50A90">
              <w:rPr>
                <w:rFonts w:ascii="仿宋" w:eastAsia="仿宋" w:hAnsi="仿宋" w:cs="Times New Roman"/>
                <w:sz w:val="20"/>
                <w:szCs w:val="20"/>
              </w:rPr>
              <w:t>曲水河倒虹吸</w:t>
            </w:r>
          </w:p>
          <w:p w:rsidR="00FD21E4" w:rsidRPr="00B50A90" w:rsidRDefault="00FD21E4" w:rsidP="007F4E5A">
            <w:pPr>
              <w:jc w:val="center"/>
              <w:rPr>
                <w:rFonts w:ascii="仿宋" w:eastAsia="仿宋" w:hAnsi="仿宋" w:cs="Times New Roman"/>
                <w:sz w:val="20"/>
                <w:szCs w:val="20"/>
              </w:rPr>
            </w:pPr>
            <w:r w:rsidRPr="00B50A90">
              <w:rPr>
                <w:rFonts w:ascii="仿宋" w:eastAsia="仿宋" w:hAnsi="仿宋" w:cs="Times New Roman"/>
                <w:sz w:val="20"/>
                <w:szCs w:val="20"/>
              </w:rPr>
              <w:t>中瀑河倒虹吸</w:t>
            </w:r>
          </w:p>
          <w:p w:rsidR="00FD21E4" w:rsidRPr="00B50A90" w:rsidRDefault="00FD21E4" w:rsidP="007F4E5A">
            <w:pPr>
              <w:jc w:val="center"/>
              <w:rPr>
                <w:rFonts w:ascii="仿宋" w:eastAsia="仿宋" w:hAnsi="仿宋" w:cs="Times New Roman"/>
                <w:sz w:val="20"/>
                <w:szCs w:val="20"/>
              </w:rPr>
            </w:pPr>
            <w:r w:rsidRPr="00B50A90">
              <w:rPr>
                <w:rFonts w:ascii="仿宋" w:eastAsia="仿宋" w:hAnsi="仿宋" w:cs="Times New Roman"/>
                <w:sz w:val="20"/>
                <w:szCs w:val="20"/>
              </w:rPr>
              <w:t>三干四支渠倒虹吸</w:t>
            </w:r>
          </w:p>
          <w:p w:rsidR="00FD21E4" w:rsidRPr="00B50A90" w:rsidRDefault="00FD21E4" w:rsidP="007F4E5A">
            <w:pPr>
              <w:jc w:val="center"/>
              <w:rPr>
                <w:rFonts w:ascii="仿宋" w:eastAsia="仿宋" w:hAnsi="仿宋" w:cs="Times New Roman"/>
                <w:sz w:val="20"/>
                <w:szCs w:val="20"/>
              </w:rPr>
            </w:pPr>
            <w:r w:rsidRPr="00B50A90">
              <w:rPr>
                <w:rFonts w:ascii="仿宋" w:eastAsia="仿宋" w:hAnsi="仿宋" w:cs="Times New Roman"/>
                <w:sz w:val="20"/>
                <w:szCs w:val="20"/>
              </w:rPr>
              <w:t>三干五支渠倒虹吸</w:t>
            </w:r>
          </w:p>
          <w:p w:rsidR="00FD21E4" w:rsidRPr="00B50A90" w:rsidRDefault="00FD21E4" w:rsidP="007F4E5A">
            <w:pPr>
              <w:jc w:val="center"/>
              <w:rPr>
                <w:rFonts w:ascii="仿宋" w:eastAsia="仿宋" w:hAnsi="仿宋" w:cs="Times New Roman"/>
                <w:sz w:val="20"/>
                <w:szCs w:val="20"/>
              </w:rPr>
            </w:pPr>
            <w:r w:rsidRPr="00B50A90">
              <w:rPr>
                <w:rFonts w:ascii="仿宋" w:eastAsia="仿宋" w:hAnsi="仿宋" w:cs="Times New Roman"/>
                <w:sz w:val="20"/>
                <w:szCs w:val="20"/>
              </w:rPr>
              <w:t>三干六支渠倒虹吸</w:t>
            </w:r>
          </w:p>
          <w:p w:rsidR="00FD21E4" w:rsidRPr="00B50A90" w:rsidRDefault="00FD21E4" w:rsidP="007F4E5A">
            <w:pPr>
              <w:jc w:val="center"/>
              <w:rPr>
                <w:rFonts w:ascii="仿宋" w:eastAsia="仿宋" w:hAnsi="仿宋" w:cs="Times New Roman"/>
                <w:sz w:val="20"/>
                <w:szCs w:val="20"/>
              </w:rPr>
            </w:pPr>
            <w:r w:rsidRPr="00B50A90">
              <w:rPr>
                <w:rFonts w:ascii="仿宋" w:eastAsia="仿宋" w:hAnsi="仿宋" w:cs="Times New Roman"/>
                <w:sz w:val="20"/>
                <w:szCs w:val="20"/>
              </w:rPr>
              <w:t>屯庄河倒虹吸</w:t>
            </w:r>
          </w:p>
          <w:p w:rsidR="00FD21E4" w:rsidRPr="00B50A90" w:rsidRDefault="00FD21E4" w:rsidP="007F4E5A">
            <w:pPr>
              <w:jc w:val="center"/>
              <w:rPr>
                <w:rFonts w:ascii="仿宋" w:eastAsia="仿宋" w:hAnsi="仿宋" w:cs="Times New Roman"/>
                <w:sz w:val="20"/>
                <w:szCs w:val="20"/>
              </w:rPr>
            </w:pPr>
            <w:r w:rsidRPr="00B50A90">
              <w:rPr>
                <w:rFonts w:ascii="仿宋" w:eastAsia="仿宋" w:hAnsi="仿宋" w:cs="Times New Roman"/>
                <w:sz w:val="20"/>
                <w:szCs w:val="20"/>
              </w:rPr>
              <w:t>郎五庄二排干倒虹吸</w:t>
            </w:r>
          </w:p>
          <w:p w:rsidR="00FD21E4" w:rsidRPr="00B50A90" w:rsidRDefault="00FD21E4" w:rsidP="007F4E5A">
            <w:pPr>
              <w:jc w:val="center"/>
              <w:rPr>
                <w:rFonts w:ascii="仿宋" w:eastAsia="仿宋" w:hAnsi="仿宋" w:cs="Times New Roman"/>
                <w:sz w:val="20"/>
                <w:szCs w:val="20"/>
              </w:rPr>
            </w:pPr>
            <w:r w:rsidRPr="00B50A90">
              <w:rPr>
                <w:rFonts w:ascii="仿宋" w:eastAsia="仿宋" w:hAnsi="仿宋" w:cs="Times New Roman"/>
                <w:sz w:val="20"/>
                <w:szCs w:val="20"/>
              </w:rPr>
              <w:t>鸡爪河倒虹吸</w:t>
            </w:r>
          </w:p>
          <w:p w:rsidR="00FD21E4" w:rsidRPr="00B50A90" w:rsidRDefault="00FD21E4" w:rsidP="007F4E5A">
            <w:pPr>
              <w:jc w:val="center"/>
              <w:rPr>
                <w:rFonts w:ascii="仿宋" w:eastAsia="仿宋" w:hAnsi="仿宋" w:cs="Times New Roman"/>
                <w:sz w:val="20"/>
                <w:szCs w:val="20"/>
              </w:rPr>
            </w:pPr>
            <w:r w:rsidRPr="00B50A90">
              <w:rPr>
                <w:rFonts w:ascii="仿宋" w:eastAsia="仿宋" w:hAnsi="仿宋" w:cs="Times New Roman"/>
                <w:sz w:val="20"/>
                <w:szCs w:val="20"/>
              </w:rPr>
              <w:t>萍河倒虹吸</w:t>
            </w:r>
          </w:p>
          <w:p w:rsidR="00FD21E4" w:rsidRPr="00B50A90" w:rsidRDefault="00FD21E4" w:rsidP="007F4E5A">
            <w:pPr>
              <w:jc w:val="center"/>
              <w:rPr>
                <w:rFonts w:ascii="仿宋" w:eastAsia="仿宋" w:hAnsi="仿宋" w:cs="Times New Roman"/>
                <w:sz w:val="20"/>
                <w:szCs w:val="20"/>
              </w:rPr>
            </w:pPr>
            <w:r w:rsidRPr="00B50A90">
              <w:rPr>
                <w:rFonts w:ascii="仿宋" w:eastAsia="仿宋" w:hAnsi="仿宋" w:cs="Times New Roman"/>
                <w:sz w:val="20"/>
                <w:szCs w:val="20"/>
              </w:rPr>
              <w:t>陈梁庄西排干倒虹吸</w:t>
            </w:r>
          </w:p>
          <w:p w:rsidR="00FD21E4" w:rsidRPr="00B50A90" w:rsidRDefault="00FD21E4" w:rsidP="007F4E5A">
            <w:pPr>
              <w:jc w:val="center"/>
              <w:rPr>
                <w:rFonts w:ascii="仿宋" w:eastAsia="仿宋" w:hAnsi="仿宋" w:cs="Times New Roman"/>
                <w:sz w:val="20"/>
                <w:szCs w:val="20"/>
              </w:rPr>
            </w:pPr>
            <w:r w:rsidRPr="00B50A90">
              <w:rPr>
                <w:rFonts w:ascii="仿宋" w:eastAsia="仿宋" w:hAnsi="仿宋" w:cs="Times New Roman"/>
                <w:sz w:val="20"/>
                <w:szCs w:val="20"/>
              </w:rPr>
              <w:t>陈梁庄东排干倒虹吸</w:t>
            </w:r>
          </w:p>
        </w:tc>
        <w:tc>
          <w:tcPr>
            <w:tcW w:w="0" w:type="auto"/>
            <w:vMerge w:val="restart"/>
            <w:vAlign w:val="center"/>
          </w:tcPr>
          <w:p w:rsidR="00FD21E4" w:rsidRPr="00B50A90" w:rsidRDefault="00FD21E4" w:rsidP="007F4E5A">
            <w:pPr>
              <w:jc w:val="center"/>
              <w:rPr>
                <w:rFonts w:ascii="仿宋" w:eastAsia="仿宋" w:hAnsi="仿宋" w:cs="Times New Roman"/>
                <w:sz w:val="20"/>
                <w:szCs w:val="20"/>
              </w:rPr>
            </w:pPr>
            <w:r w:rsidRPr="00B50A90">
              <w:rPr>
                <w:rFonts w:ascii="仿宋" w:eastAsia="仿宋" w:hAnsi="仿宋" w:cs="Times New Roman"/>
                <w:sz w:val="20"/>
                <w:szCs w:val="20"/>
              </w:rPr>
              <w:t>XW3+200~XW3+400</w:t>
            </w:r>
          </w:p>
          <w:p w:rsidR="00FD21E4" w:rsidRPr="00B50A90" w:rsidRDefault="00FD21E4" w:rsidP="007F4E5A">
            <w:pPr>
              <w:jc w:val="center"/>
              <w:rPr>
                <w:rFonts w:ascii="仿宋" w:eastAsia="仿宋" w:hAnsi="仿宋" w:cs="Times New Roman"/>
                <w:sz w:val="20"/>
                <w:szCs w:val="20"/>
              </w:rPr>
            </w:pPr>
            <w:r w:rsidRPr="00B50A90">
              <w:rPr>
                <w:rFonts w:ascii="仿宋" w:eastAsia="仿宋" w:hAnsi="仿宋" w:cs="Times New Roman"/>
                <w:sz w:val="20"/>
                <w:szCs w:val="20"/>
              </w:rPr>
              <w:t>XW6+960~XW8+570</w:t>
            </w:r>
          </w:p>
          <w:p w:rsidR="00FD21E4" w:rsidRPr="00B50A90" w:rsidRDefault="00FD21E4" w:rsidP="007F4E5A">
            <w:pPr>
              <w:jc w:val="center"/>
              <w:rPr>
                <w:rFonts w:ascii="仿宋" w:eastAsia="仿宋" w:hAnsi="仿宋" w:cs="Times New Roman"/>
                <w:sz w:val="20"/>
                <w:szCs w:val="20"/>
              </w:rPr>
            </w:pPr>
            <w:r w:rsidRPr="00B50A90">
              <w:rPr>
                <w:rFonts w:ascii="仿宋" w:eastAsia="仿宋" w:hAnsi="仿宋" w:cs="Times New Roman"/>
                <w:sz w:val="20"/>
                <w:szCs w:val="20"/>
              </w:rPr>
              <w:t>XW10+690.5~XW10+754.5</w:t>
            </w:r>
          </w:p>
          <w:p w:rsidR="00FD21E4" w:rsidRPr="00B50A90" w:rsidRDefault="00FD21E4" w:rsidP="007F4E5A">
            <w:pPr>
              <w:jc w:val="center"/>
              <w:rPr>
                <w:rFonts w:ascii="仿宋" w:eastAsia="仿宋" w:hAnsi="仿宋" w:cs="Times New Roman"/>
                <w:sz w:val="20"/>
                <w:szCs w:val="20"/>
              </w:rPr>
            </w:pPr>
            <w:r w:rsidRPr="00B50A90">
              <w:rPr>
                <w:rFonts w:ascii="仿宋" w:eastAsia="仿宋" w:hAnsi="仿宋" w:cs="Times New Roman"/>
                <w:sz w:val="20"/>
                <w:szCs w:val="20"/>
              </w:rPr>
              <w:t>XW11+839.5~XW11+914.5</w:t>
            </w:r>
          </w:p>
          <w:p w:rsidR="00FD21E4" w:rsidRPr="00B50A90" w:rsidRDefault="00FD21E4" w:rsidP="007F4E5A">
            <w:pPr>
              <w:jc w:val="center"/>
              <w:rPr>
                <w:rFonts w:ascii="仿宋" w:eastAsia="仿宋" w:hAnsi="仿宋" w:cs="Times New Roman"/>
                <w:sz w:val="20"/>
                <w:szCs w:val="20"/>
              </w:rPr>
            </w:pPr>
            <w:r w:rsidRPr="00B50A90">
              <w:rPr>
                <w:rFonts w:ascii="仿宋" w:eastAsia="仿宋" w:hAnsi="仿宋" w:cs="Times New Roman"/>
                <w:sz w:val="20"/>
                <w:szCs w:val="20"/>
              </w:rPr>
              <w:t>XW12+863~XW12+938</w:t>
            </w:r>
          </w:p>
          <w:p w:rsidR="00FD21E4" w:rsidRPr="00B50A90" w:rsidRDefault="00FD21E4" w:rsidP="007F4E5A">
            <w:pPr>
              <w:jc w:val="center"/>
              <w:rPr>
                <w:rFonts w:ascii="仿宋" w:eastAsia="仿宋" w:hAnsi="仿宋" w:cs="Times New Roman"/>
                <w:sz w:val="20"/>
                <w:szCs w:val="20"/>
              </w:rPr>
            </w:pPr>
            <w:r w:rsidRPr="00B50A90">
              <w:rPr>
                <w:rFonts w:ascii="仿宋" w:eastAsia="仿宋" w:hAnsi="仿宋" w:cs="Times New Roman"/>
                <w:sz w:val="20"/>
                <w:szCs w:val="20"/>
              </w:rPr>
              <w:t>XW13+356~XW13+446</w:t>
            </w:r>
          </w:p>
          <w:p w:rsidR="00FD21E4" w:rsidRPr="00B50A90" w:rsidRDefault="00FD21E4" w:rsidP="007F4E5A">
            <w:pPr>
              <w:jc w:val="center"/>
              <w:rPr>
                <w:rFonts w:ascii="仿宋" w:eastAsia="仿宋" w:hAnsi="仿宋" w:cs="Times New Roman"/>
                <w:sz w:val="20"/>
                <w:szCs w:val="20"/>
              </w:rPr>
            </w:pPr>
            <w:r w:rsidRPr="00B50A90">
              <w:rPr>
                <w:rFonts w:ascii="仿宋" w:eastAsia="仿宋" w:hAnsi="仿宋" w:cs="Times New Roman"/>
                <w:sz w:val="20"/>
                <w:szCs w:val="20"/>
              </w:rPr>
              <w:t>XW18+434~XW18+509</w:t>
            </w:r>
          </w:p>
          <w:p w:rsidR="00FD21E4" w:rsidRPr="00B50A90" w:rsidRDefault="00FD21E4" w:rsidP="007F4E5A">
            <w:pPr>
              <w:jc w:val="center"/>
              <w:rPr>
                <w:rFonts w:ascii="仿宋" w:eastAsia="仿宋" w:hAnsi="仿宋" w:cs="Times New Roman"/>
                <w:sz w:val="20"/>
                <w:szCs w:val="20"/>
              </w:rPr>
            </w:pPr>
            <w:r w:rsidRPr="00B50A90">
              <w:rPr>
                <w:rFonts w:ascii="仿宋" w:eastAsia="仿宋" w:hAnsi="仿宋" w:cs="Times New Roman"/>
                <w:sz w:val="20"/>
                <w:szCs w:val="20"/>
              </w:rPr>
              <w:t>XW21+603~XW21+712</w:t>
            </w:r>
          </w:p>
          <w:p w:rsidR="00FD21E4" w:rsidRPr="00B50A90" w:rsidRDefault="00FD21E4" w:rsidP="007F4E5A">
            <w:pPr>
              <w:jc w:val="center"/>
              <w:rPr>
                <w:rFonts w:ascii="仿宋" w:eastAsia="仿宋" w:hAnsi="仿宋" w:cs="Times New Roman"/>
                <w:sz w:val="20"/>
                <w:szCs w:val="20"/>
              </w:rPr>
            </w:pPr>
            <w:r w:rsidRPr="00B50A90">
              <w:rPr>
                <w:rFonts w:ascii="仿宋" w:eastAsia="仿宋" w:hAnsi="仿宋" w:cs="Times New Roman"/>
                <w:sz w:val="20"/>
                <w:szCs w:val="20"/>
              </w:rPr>
              <w:t>XW26+059~XW26+209</w:t>
            </w:r>
          </w:p>
          <w:p w:rsidR="00FD21E4" w:rsidRPr="00B50A90" w:rsidRDefault="00FD21E4" w:rsidP="007F4E5A">
            <w:pPr>
              <w:jc w:val="center"/>
              <w:rPr>
                <w:rFonts w:ascii="仿宋" w:eastAsia="仿宋" w:hAnsi="仿宋" w:cs="Times New Roman"/>
                <w:sz w:val="20"/>
                <w:szCs w:val="20"/>
              </w:rPr>
            </w:pPr>
            <w:r w:rsidRPr="00B50A90">
              <w:rPr>
                <w:rFonts w:ascii="仿宋" w:eastAsia="仿宋" w:hAnsi="仿宋" w:cs="Times New Roman"/>
                <w:sz w:val="20"/>
                <w:szCs w:val="20"/>
              </w:rPr>
              <w:t>XW29+572~XW29+647</w:t>
            </w:r>
          </w:p>
          <w:p w:rsidR="00FD21E4" w:rsidRPr="00B50A90" w:rsidRDefault="00FD21E4" w:rsidP="007F4E5A">
            <w:pPr>
              <w:jc w:val="center"/>
              <w:rPr>
                <w:rFonts w:ascii="仿宋" w:eastAsia="仿宋" w:hAnsi="仿宋" w:cs="Times New Roman"/>
                <w:sz w:val="20"/>
                <w:szCs w:val="20"/>
              </w:rPr>
            </w:pPr>
            <w:r w:rsidRPr="00B50A90">
              <w:rPr>
                <w:rFonts w:ascii="仿宋" w:eastAsia="仿宋" w:hAnsi="仿宋" w:cs="Times New Roman"/>
                <w:sz w:val="20"/>
                <w:szCs w:val="20"/>
              </w:rPr>
              <w:t>XW31+665~XW31+740</w:t>
            </w:r>
          </w:p>
        </w:tc>
        <w:tc>
          <w:tcPr>
            <w:tcW w:w="0" w:type="auto"/>
            <w:vMerge w:val="restart"/>
            <w:vAlign w:val="center"/>
          </w:tcPr>
          <w:p w:rsidR="00FD21E4" w:rsidRPr="00B50A90" w:rsidRDefault="00FD21E4" w:rsidP="00FD21E4">
            <w:pPr>
              <w:jc w:val="center"/>
              <w:rPr>
                <w:rFonts w:ascii="仿宋" w:eastAsia="仿宋" w:hAnsi="仿宋" w:cs="Times New Roman"/>
                <w:sz w:val="20"/>
                <w:szCs w:val="20"/>
              </w:rPr>
            </w:pPr>
            <w:r w:rsidRPr="00B50A90">
              <w:rPr>
                <w:rFonts w:ascii="仿宋" w:eastAsia="仿宋" w:hAnsi="仿宋" w:cs="Times New Roman"/>
                <w:sz w:val="20"/>
                <w:szCs w:val="20"/>
              </w:rPr>
              <w:t>6.7</w:t>
            </w:r>
          </w:p>
        </w:tc>
        <w:tc>
          <w:tcPr>
            <w:tcW w:w="0" w:type="auto"/>
            <w:vMerge w:val="restart"/>
            <w:vAlign w:val="center"/>
          </w:tcPr>
          <w:p w:rsidR="00FD21E4" w:rsidRPr="00B50A90" w:rsidRDefault="00FD21E4" w:rsidP="00AE7D96">
            <w:pPr>
              <w:jc w:val="left"/>
              <w:rPr>
                <w:rFonts w:ascii="仿宋" w:eastAsia="仿宋" w:hAnsi="仿宋" w:cs="Times New Roman"/>
                <w:sz w:val="20"/>
                <w:szCs w:val="20"/>
              </w:rPr>
            </w:pPr>
            <w:r w:rsidRPr="00B50A90">
              <w:rPr>
                <w:rFonts w:ascii="仿宋" w:eastAsia="仿宋" w:hAnsi="仿宋" w:cs="Times New Roman"/>
                <w:sz w:val="20"/>
                <w:szCs w:val="20"/>
              </w:rPr>
              <w:t>箱涵顶部</w:t>
            </w:r>
            <w:r>
              <w:rPr>
                <w:rFonts w:ascii="仿宋" w:eastAsia="仿宋" w:hAnsi="仿宋" w:cs="Times New Roman" w:hint="eastAsia"/>
                <w:sz w:val="20"/>
                <w:szCs w:val="20"/>
              </w:rPr>
              <w:t>覆土冲刷</w:t>
            </w:r>
            <w:r w:rsidRPr="00B50A90">
              <w:rPr>
                <w:rFonts w:ascii="仿宋" w:eastAsia="仿宋" w:hAnsi="仿宋" w:cs="Times New Roman"/>
                <w:sz w:val="20"/>
                <w:szCs w:val="20"/>
              </w:rPr>
              <w:t>破坏</w:t>
            </w:r>
          </w:p>
        </w:tc>
        <w:tc>
          <w:tcPr>
            <w:tcW w:w="0" w:type="auto"/>
            <w:vAlign w:val="center"/>
          </w:tcPr>
          <w:p w:rsidR="00FD21E4" w:rsidRPr="00B50A90" w:rsidDel="002E7376" w:rsidRDefault="005F77A1" w:rsidP="005F77A1">
            <w:pPr>
              <w:spacing w:line="32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暴雨洪水</w:t>
            </w:r>
          </w:p>
        </w:tc>
        <w:tc>
          <w:tcPr>
            <w:tcW w:w="0" w:type="auto"/>
            <w:vAlign w:val="center"/>
          </w:tcPr>
          <w:p w:rsidR="00FD21E4" w:rsidRPr="00B50A90" w:rsidRDefault="005F77A1" w:rsidP="005F77A1">
            <w:pPr>
              <w:jc w:val="center"/>
              <w:rPr>
                <w:rFonts w:ascii="仿宋" w:eastAsia="仿宋" w:hAnsi="仿宋" w:cs="Times New Roman"/>
                <w:sz w:val="20"/>
                <w:szCs w:val="20"/>
              </w:rPr>
            </w:pPr>
            <w:r w:rsidRPr="00B50A90">
              <w:rPr>
                <w:rFonts w:ascii="仿宋" w:eastAsia="仿宋" w:hAnsi="仿宋" w:cs="Times New Roman"/>
                <w:sz w:val="20"/>
                <w:szCs w:val="20"/>
              </w:rPr>
              <w:t>1-1</w:t>
            </w:r>
          </w:p>
        </w:tc>
      </w:tr>
      <w:tr w:rsidR="00FD21E4" w:rsidRPr="00B50A90" w:rsidTr="002215EA">
        <w:trPr>
          <w:trHeight w:hRule="exact" w:val="397"/>
          <w:jc w:val="center"/>
        </w:trPr>
        <w:tc>
          <w:tcPr>
            <w:tcW w:w="0" w:type="auto"/>
            <w:vMerge/>
            <w:vAlign w:val="center"/>
          </w:tcPr>
          <w:p w:rsidR="00FD21E4" w:rsidRPr="00B50A90" w:rsidRDefault="00FD21E4" w:rsidP="00FD21E4">
            <w:pPr>
              <w:jc w:val="center"/>
              <w:rPr>
                <w:rFonts w:ascii="仿宋" w:eastAsia="仿宋" w:hAnsi="仿宋" w:cs="Times New Roman"/>
                <w:sz w:val="20"/>
                <w:szCs w:val="20"/>
              </w:rPr>
            </w:pPr>
          </w:p>
        </w:tc>
        <w:tc>
          <w:tcPr>
            <w:tcW w:w="0" w:type="auto"/>
            <w:vMerge/>
            <w:vAlign w:val="center"/>
          </w:tcPr>
          <w:p w:rsidR="00FD21E4" w:rsidRPr="00B50A90" w:rsidRDefault="00FD21E4" w:rsidP="00FD21E4">
            <w:pPr>
              <w:jc w:val="center"/>
              <w:rPr>
                <w:rFonts w:ascii="仿宋" w:eastAsia="仿宋" w:hAnsi="仿宋" w:cs="Times New Roman"/>
                <w:sz w:val="20"/>
                <w:szCs w:val="20"/>
              </w:rPr>
            </w:pPr>
          </w:p>
        </w:tc>
        <w:tc>
          <w:tcPr>
            <w:tcW w:w="0" w:type="auto"/>
            <w:vMerge/>
            <w:vAlign w:val="center"/>
          </w:tcPr>
          <w:p w:rsidR="00FD21E4" w:rsidRPr="00B50A90" w:rsidRDefault="00FD21E4" w:rsidP="00FD21E4">
            <w:pPr>
              <w:jc w:val="center"/>
              <w:rPr>
                <w:rFonts w:ascii="仿宋" w:eastAsia="仿宋" w:hAnsi="仿宋" w:cs="Times New Roman"/>
                <w:sz w:val="20"/>
                <w:szCs w:val="20"/>
              </w:rPr>
            </w:pPr>
          </w:p>
        </w:tc>
        <w:tc>
          <w:tcPr>
            <w:tcW w:w="0" w:type="auto"/>
            <w:vMerge/>
            <w:vAlign w:val="center"/>
          </w:tcPr>
          <w:p w:rsidR="00FD21E4" w:rsidRPr="00B50A90" w:rsidRDefault="00FD21E4" w:rsidP="00FD21E4">
            <w:pPr>
              <w:jc w:val="center"/>
              <w:rPr>
                <w:rFonts w:ascii="仿宋" w:eastAsia="仿宋" w:hAnsi="仿宋" w:cs="Times New Roman"/>
                <w:sz w:val="20"/>
                <w:szCs w:val="20"/>
              </w:rPr>
            </w:pPr>
          </w:p>
        </w:tc>
        <w:tc>
          <w:tcPr>
            <w:tcW w:w="0" w:type="auto"/>
            <w:vMerge/>
            <w:vAlign w:val="center"/>
          </w:tcPr>
          <w:p w:rsidR="00FD21E4" w:rsidRPr="00B50A90" w:rsidRDefault="00FD21E4" w:rsidP="00AE7D96">
            <w:pPr>
              <w:jc w:val="left"/>
              <w:rPr>
                <w:rFonts w:ascii="仿宋" w:eastAsia="仿宋" w:hAnsi="仿宋" w:cs="Times New Roman"/>
                <w:sz w:val="20"/>
                <w:szCs w:val="20"/>
              </w:rPr>
            </w:pPr>
          </w:p>
        </w:tc>
        <w:tc>
          <w:tcPr>
            <w:tcW w:w="0" w:type="auto"/>
            <w:vAlign w:val="center"/>
          </w:tcPr>
          <w:p w:rsidR="00FD21E4" w:rsidRPr="00B50A90" w:rsidRDefault="005F77A1" w:rsidP="00FD21E4">
            <w:pPr>
              <w:spacing w:line="32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河道采砂活动</w:t>
            </w:r>
          </w:p>
        </w:tc>
        <w:tc>
          <w:tcPr>
            <w:tcW w:w="0" w:type="auto"/>
            <w:vAlign w:val="center"/>
          </w:tcPr>
          <w:p w:rsidR="00FD21E4" w:rsidRPr="00B50A90" w:rsidRDefault="005F77A1" w:rsidP="00FD21E4">
            <w:pPr>
              <w:jc w:val="center"/>
              <w:rPr>
                <w:rFonts w:ascii="仿宋" w:eastAsia="仿宋" w:hAnsi="仿宋" w:cs="Times New Roman"/>
                <w:sz w:val="20"/>
                <w:szCs w:val="20"/>
              </w:rPr>
            </w:pPr>
            <w:r w:rsidRPr="00B50A90">
              <w:rPr>
                <w:rFonts w:ascii="仿宋" w:eastAsia="仿宋" w:hAnsi="仿宋" w:cs="Times New Roman"/>
                <w:sz w:val="20"/>
                <w:szCs w:val="20"/>
              </w:rPr>
              <w:t>1-10</w:t>
            </w:r>
          </w:p>
        </w:tc>
      </w:tr>
      <w:tr w:rsidR="005F77A1" w:rsidRPr="00B50A90" w:rsidTr="002215EA">
        <w:trPr>
          <w:trHeight w:val="458"/>
          <w:jc w:val="center"/>
        </w:trPr>
        <w:tc>
          <w:tcPr>
            <w:tcW w:w="0" w:type="auto"/>
            <w:vMerge/>
            <w:vAlign w:val="center"/>
          </w:tcPr>
          <w:p w:rsidR="005F77A1" w:rsidRPr="00B50A90" w:rsidRDefault="005F77A1" w:rsidP="005F77A1">
            <w:pPr>
              <w:jc w:val="center"/>
              <w:rPr>
                <w:rFonts w:ascii="仿宋" w:eastAsia="仿宋" w:hAnsi="仿宋" w:cs="Times New Roman"/>
                <w:sz w:val="20"/>
                <w:szCs w:val="20"/>
              </w:rPr>
            </w:pPr>
          </w:p>
        </w:tc>
        <w:tc>
          <w:tcPr>
            <w:tcW w:w="0" w:type="auto"/>
            <w:vMerge/>
            <w:vAlign w:val="center"/>
          </w:tcPr>
          <w:p w:rsidR="005F77A1" w:rsidRPr="00B50A90" w:rsidRDefault="005F77A1" w:rsidP="005F77A1">
            <w:pPr>
              <w:jc w:val="center"/>
              <w:rPr>
                <w:rFonts w:ascii="仿宋" w:eastAsia="仿宋" w:hAnsi="仿宋" w:cs="Times New Roman"/>
                <w:sz w:val="20"/>
                <w:szCs w:val="20"/>
              </w:rPr>
            </w:pPr>
          </w:p>
        </w:tc>
        <w:tc>
          <w:tcPr>
            <w:tcW w:w="0" w:type="auto"/>
            <w:vMerge/>
            <w:vAlign w:val="center"/>
          </w:tcPr>
          <w:p w:rsidR="005F77A1" w:rsidRPr="00B50A90" w:rsidRDefault="005F77A1" w:rsidP="005F77A1">
            <w:pPr>
              <w:jc w:val="center"/>
              <w:rPr>
                <w:rFonts w:ascii="仿宋" w:eastAsia="仿宋" w:hAnsi="仿宋" w:cs="Times New Roman"/>
                <w:sz w:val="20"/>
                <w:szCs w:val="20"/>
              </w:rPr>
            </w:pPr>
          </w:p>
        </w:tc>
        <w:tc>
          <w:tcPr>
            <w:tcW w:w="0" w:type="auto"/>
            <w:vMerge/>
            <w:vAlign w:val="center"/>
          </w:tcPr>
          <w:p w:rsidR="005F77A1" w:rsidRPr="00B50A90" w:rsidRDefault="005F77A1" w:rsidP="005F77A1">
            <w:pPr>
              <w:jc w:val="center"/>
              <w:rPr>
                <w:rFonts w:ascii="仿宋" w:eastAsia="仿宋" w:hAnsi="仿宋" w:cs="Times New Roman"/>
                <w:sz w:val="20"/>
                <w:szCs w:val="20"/>
              </w:rPr>
            </w:pPr>
          </w:p>
        </w:tc>
        <w:tc>
          <w:tcPr>
            <w:tcW w:w="0" w:type="auto"/>
            <w:vMerge/>
            <w:vAlign w:val="center"/>
          </w:tcPr>
          <w:p w:rsidR="005F77A1" w:rsidRPr="00B50A90" w:rsidRDefault="005F77A1" w:rsidP="00AE7D96">
            <w:pPr>
              <w:jc w:val="left"/>
              <w:rPr>
                <w:rFonts w:ascii="仿宋" w:eastAsia="仿宋" w:hAnsi="仿宋" w:cs="Times New Roman"/>
                <w:sz w:val="20"/>
                <w:szCs w:val="20"/>
              </w:rPr>
            </w:pPr>
          </w:p>
        </w:tc>
        <w:tc>
          <w:tcPr>
            <w:tcW w:w="0" w:type="auto"/>
            <w:vAlign w:val="center"/>
          </w:tcPr>
          <w:p w:rsidR="005F77A1" w:rsidRPr="00B50A90" w:rsidRDefault="005F77A1" w:rsidP="005F77A1">
            <w:pPr>
              <w:jc w:val="center"/>
              <w:rPr>
                <w:rFonts w:ascii="仿宋" w:eastAsia="仿宋" w:hAnsi="仿宋" w:cs="Times New Roman"/>
                <w:sz w:val="20"/>
                <w:szCs w:val="20"/>
              </w:rPr>
            </w:pPr>
            <w:r w:rsidRPr="00B50A90">
              <w:rPr>
                <w:rFonts w:ascii="仿宋" w:eastAsia="仿宋" w:hAnsi="仿宋" w:cs="Times New Roman"/>
                <w:sz w:val="20"/>
                <w:szCs w:val="20"/>
              </w:rPr>
              <w:t>运行调度</w:t>
            </w:r>
          </w:p>
        </w:tc>
        <w:tc>
          <w:tcPr>
            <w:tcW w:w="0" w:type="auto"/>
            <w:vAlign w:val="center"/>
          </w:tcPr>
          <w:p w:rsidR="005F77A1" w:rsidRPr="00B50A90" w:rsidRDefault="005F77A1" w:rsidP="00686F66">
            <w:pPr>
              <w:jc w:val="center"/>
              <w:rPr>
                <w:rFonts w:ascii="仿宋" w:eastAsia="仿宋" w:hAnsi="仿宋" w:cs="Times New Roman"/>
                <w:sz w:val="20"/>
                <w:szCs w:val="20"/>
              </w:rPr>
            </w:pPr>
            <w:r w:rsidRPr="00B50A90">
              <w:rPr>
                <w:rFonts w:ascii="仿宋" w:eastAsia="仿宋" w:hAnsi="仿宋" w:cs="Times New Roman"/>
                <w:sz w:val="20"/>
                <w:szCs w:val="20"/>
              </w:rPr>
              <w:t>1-6</w:t>
            </w:r>
          </w:p>
        </w:tc>
      </w:tr>
      <w:tr w:rsidR="005F77A1" w:rsidRPr="00B50A90" w:rsidTr="002215EA">
        <w:trPr>
          <w:trHeight w:hRule="exact" w:val="397"/>
          <w:jc w:val="center"/>
        </w:trPr>
        <w:tc>
          <w:tcPr>
            <w:tcW w:w="0" w:type="auto"/>
            <w:vMerge/>
            <w:vAlign w:val="center"/>
          </w:tcPr>
          <w:p w:rsidR="005F77A1" w:rsidRPr="00B50A90" w:rsidRDefault="005F77A1" w:rsidP="005F77A1">
            <w:pPr>
              <w:jc w:val="center"/>
              <w:rPr>
                <w:rFonts w:ascii="仿宋" w:eastAsia="仿宋" w:hAnsi="仿宋" w:cs="Times New Roman"/>
                <w:sz w:val="20"/>
                <w:szCs w:val="20"/>
              </w:rPr>
            </w:pPr>
          </w:p>
        </w:tc>
        <w:tc>
          <w:tcPr>
            <w:tcW w:w="0" w:type="auto"/>
            <w:vMerge/>
            <w:vAlign w:val="center"/>
          </w:tcPr>
          <w:p w:rsidR="005F77A1" w:rsidRPr="00B50A90" w:rsidRDefault="005F77A1" w:rsidP="005F77A1">
            <w:pPr>
              <w:jc w:val="center"/>
              <w:rPr>
                <w:rFonts w:ascii="仿宋" w:eastAsia="仿宋" w:hAnsi="仿宋" w:cs="Times New Roman"/>
                <w:sz w:val="20"/>
                <w:szCs w:val="20"/>
              </w:rPr>
            </w:pPr>
          </w:p>
        </w:tc>
        <w:tc>
          <w:tcPr>
            <w:tcW w:w="0" w:type="auto"/>
            <w:vMerge/>
            <w:vAlign w:val="center"/>
          </w:tcPr>
          <w:p w:rsidR="005F77A1" w:rsidRPr="00B50A90" w:rsidRDefault="005F77A1" w:rsidP="005F77A1">
            <w:pPr>
              <w:jc w:val="center"/>
              <w:rPr>
                <w:rFonts w:ascii="仿宋" w:eastAsia="仿宋" w:hAnsi="仿宋" w:cs="Times New Roman"/>
                <w:sz w:val="20"/>
                <w:szCs w:val="20"/>
              </w:rPr>
            </w:pPr>
          </w:p>
        </w:tc>
        <w:tc>
          <w:tcPr>
            <w:tcW w:w="0" w:type="auto"/>
            <w:vMerge/>
            <w:vAlign w:val="center"/>
          </w:tcPr>
          <w:p w:rsidR="005F77A1" w:rsidRPr="00B50A90" w:rsidRDefault="005F77A1" w:rsidP="005F77A1">
            <w:pPr>
              <w:jc w:val="center"/>
              <w:rPr>
                <w:rFonts w:ascii="仿宋" w:eastAsia="仿宋" w:hAnsi="仿宋" w:cs="Times New Roman"/>
                <w:sz w:val="20"/>
                <w:szCs w:val="20"/>
              </w:rPr>
            </w:pPr>
          </w:p>
        </w:tc>
        <w:tc>
          <w:tcPr>
            <w:tcW w:w="0" w:type="auto"/>
            <w:vMerge w:val="restart"/>
            <w:vAlign w:val="center"/>
          </w:tcPr>
          <w:p w:rsidR="005F77A1" w:rsidRPr="00B50A90" w:rsidRDefault="005F77A1" w:rsidP="00AE7D96">
            <w:pPr>
              <w:spacing w:line="320" w:lineRule="exact"/>
              <w:jc w:val="left"/>
              <w:rPr>
                <w:rFonts w:ascii="仿宋" w:eastAsia="仿宋" w:hAnsi="仿宋" w:cs="Times New Roman"/>
                <w:sz w:val="20"/>
                <w:szCs w:val="20"/>
              </w:rPr>
            </w:pPr>
            <w:r w:rsidRPr="00B50A90">
              <w:rPr>
                <w:rFonts w:ascii="仿宋" w:eastAsia="仿宋" w:hAnsi="仿宋" w:cs="Times New Roman"/>
                <w:sz w:val="20"/>
                <w:szCs w:val="20"/>
              </w:rPr>
              <w:t>输水箱涵整体变形失稳</w:t>
            </w:r>
          </w:p>
        </w:tc>
        <w:tc>
          <w:tcPr>
            <w:tcW w:w="0" w:type="auto"/>
            <w:vAlign w:val="center"/>
          </w:tcPr>
          <w:p w:rsidR="005F77A1" w:rsidRPr="00B50A90" w:rsidDel="002E7376" w:rsidRDefault="005F77A1" w:rsidP="005F77A1">
            <w:pPr>
              <w:spacing w:line="32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河道采砂活动</w:t>
            </w:r>
          </w:p>
        </w:tc>
        <w:tc>
          <w:tcPr>
            <w:tcW w:w="0" w:type="auto"/>
            <w:vAlign w:val="center"/>
          </w:tcPr>
          <w:p w:rsidR="005F77A1" w:rsidRPr="00B50A90" w:rsidRDefault="005F77A1" w:rsidP="005F77A1">
            <w:pPr>
              <w:spacing w:line="320" w:lineRule="exact"/>
              <w:jc w:val="center"/>
              <w:rPr>
                <w:rFonts w:ascii="仿宋" w:eastAsia="仿宋" w:hAnsi="仿宋" w:cs="Times New Roman"/>
                <w:sz w:val="20"/>
                <w:szCs w:val="20"/>
              </w:rPr>
            </w:pPr>
            <w:r w:rsidRPr="00B50A90">
              <w:rPr>
                <w:rFonts w:ascii="仿宋" w:eastAsia="仿宋" w:hAnsi="仿宋" w:cs="Times New Roman"/>
                <w:sz w:val="20"/>
                <w:szCs w:val="20"/>
              </w:rPr>
              <w:t>1-10</w:t>
            </w:r>
          </w:p>
        </w:tc>
      </w:tr>
      <w:tr w:rsidR="005F77A1" w:rsidRPr="00B50A90" w:rsidTr="002215EA">
        <w:trPr>
          <w:trHeight w:hRule="exact" w:val="397"/>
          <w:jc w:val="center"/>
        </w:trPr>
        <w:tc>
          <w:tcPr>
            <w:tcW w:w="0" w:type="auto"/>
            <w:vMerge/>
            <w:vAlign w:val="center"/>
          </w:tcPr>
          <w:p w:rsidR="005F77A1" w:rsidRPr="00B50A90" w:rsidRDefault="005F77A1" w:rsidP="005F77A1">
            <w:pPr>
              <w:jc w:val="center"/>
              <w:rPr>
                <w:rFonts w:ascii="仿宋" w:eastAsia="仿宋" w:hAnsi="仿宋" w:cs="Times New Roman"/>
                <w:sz w:val="20"/>
                <w:szCs w:val="20"/>
              </w:rPr>
            </w:pPr>
          </w:p>
        </w:tc>
        <w:tc>
          <w:tcPr>
            <w:tcW w:w="0" w:type="auto"/>
            <w:vMerge/>
            <w:vAlign w:val="center"/>
          </w:tcPr>
          <w:p w:rsidR="005F77A1" w:rsidRPr="00B50A90" w:rsidRDefault="005F77A1" w:rsidP="005F77A1">
            <w:pPr>
              <w:jc w:val="center"/>
              <w:rPr>
                <w:rFonts w:ascii="仿宋" w:eastAsia="仿宋" w:hAnsi="仿宋" w:cs="Times New Roman"/>
                <w:sz w:val="20"/>
                <w:szCs w:val="20"/>
              </w:rPr>
            </w:pPr>
          </w:p>
        </w:tc>
        <w:tc>
          <w:tcPr>
            <w:tcW w:w="0" w:type="auto"/>
            <w:vMerge/>
            <w:vAlign w:val="center"/>
          </w:tcPr>
          <w:p w:rsidR="005F77A1" w:rsidRPr="00B50A90" w:rsidRDefault="005F77A1" w:rsidP="005F77A1">
            <w:pPr>
              <w:jc w:val="center"/>
              <w:rPr>
                <w:rFonts w:ascii="仿宋" w:eastAsia="仿宋" w:hAnsi="仿宋" w:cs="Times New Roman"/>
                <w:sz w:val="20"/>
                <w:szCs w:val="20"/>
              </w:rPr>
            </w:pPr>
          </w:p>
        </w:tc>
        <w:tc>
          <w:tcPr>
            <w:tcW w:w="0" w:type="auto"/>
            <w:vMerge/>
            <w:vAlign w:val="center"/>
          </w:tcPr>
          <w:p w:rsidR="005F77A1" w:rsidRPr="00B50A90" w:rsidRDefault="005F77A1" w:rsidP="005F77A1">
            <w:pPr>
              <w:jc w:val="center"/>
              <w:rPr>
                <w:rFonts w:ascii="仿宋" w:eastAsia="仿宋" w:hAnsi="仿宋" w:cs="Times New Roman"/>
                <w:sz w:val="20"/>
                <w:szCs w:val="20"/>
              </w:rPr>
            </w:pPr>
          </w:p>
        </w:tc>
        <w:tc>
          <w:tcPr>
            <w:tcW w:w="0" w:type="auto"/>
            <w:vMerge/>
            <w:vAlign w:val="center"/>
          </w:tcPr>
          <w:p w:rsidR="005F77A1" w:rsidRPr="00B50A90" w:rsidRDefault="005F77A1" w:rsidP="00AE7D96">
            <w:pPr>
              <w:spacing w:line="320" w:lineRule="exact"/>
              <w:jc w:val="left"/>
              <w:rPr>
                <w:rFonts w:ascii="仿宋" w:eastAsia="仿宋" w:hAnsi="仿宋" w:cs="Times New Roman"/>
                <w:sz w:val="20"/>
                <w:szCs w:val="20"/>
              </w:rPr>
            </w:pPr>
          </w:p>
        </w:tc>
        <w:tc>
          <w:tcPr>
            <w:tcW w:w="0" w:type="auto"/>
            <w:vAlign w:val="center"/>
          </w:tcPr>
          <w:p w:rsidR="005F77A1" w:rsidRPr="00B50A90" w:rsidRDefault="005F77A1" w:rsidP="005F77A1">
            <w:pPr>
              <w:spacing w:line="32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暴雨洪水</w:t>
            </w:r>
          </w:p>
        </w:tc>
        <w:tc>
          <w:tcPr>
            <w:tcW w:w="0" w:type="auto"/>
            <w:vAlign w:val="center"/>
          </w:tcPr>
          <w:p w:rsidR="005F77A1" w:rsidRPr="00B50A90" w:rsidRDefault="005F77A1" w:rsidP="005F77A1">
            <w:pPr>
              <w:spacing w:line="320" w:lineRule="exact"/>
              <w:jc w:val="center"/>
              <w:rPr>
                <w:rFonts w:ascii="仿宋" w:eastAsia="仿宋" w:hAnsi="仿宋" w:cs="Times New Roman"/>
                <w:sz w:val="20"/>
                <w:szCs w:val="20"/>
              </w:rPr>
            </w:pPr>
            <w:r w:rsidRPr="00B50A90">
              <w:rPr>
                <w:rFonts w:ascii="仿宋" w:eastAsia="仿宋" w:hAnsi="仿宋" w:cs="Times New Roman"/>
                <w:sz w:val="20"/>
                <w:szCs w:val="20"/>
              </w:rPr>
              <w:t>1-1</w:t>
            </w:r>
          </w:p>
        </w:tc>
      </w:tr>
      <w:tr w:rsidR="005F77A1" w:rsidRPr="00B50A90" w:rsidTr="002215EA">
        <w:trPr>
          <w:trHeight w:val="463"/>
          <w:jc w:val="center"/>
        </w:trPr>
        <w:tc>
          <w:tcPr>
            <w:tcW w:w="0" w:type="auto"/>
            <w:vMerge/>
            <w:vAlign w:val="center"/>
          </w:tcPr>
          <w:p w:rsidR="005F77A1" w:rsidRPr="00B50A90" w:rsidRDefault="005F77A1" w:rsidP="005F77A1">
            <w:pPr>
              <w:jc w:val="center"/>
              <w:rPr>
                <w:rFonts w:ascii="仿宋" w:eastAsia="仿宋" w:hAnsi="仿宋" w:cs="Times New Roman"/>
                <w:sz w:val="20"/>
                <w:szCs w:val="20"/>
              </w:rPr>
            </w:pPr>
          </w:p>
        </w:tc>
        <w:tc>
          <w:tcPr>
            <w:tcW w:w="0" w:type="auto"/>
            <w:vMerge/>
            <w:vAlign w:val="center"/>
          </w:tcPr>
          <w:p w:rsidR="005F77A1" w:rsidRPr="00B50A90" w:rsidRDefault="005F77A1" w:rsidP="005F77A1">
            <w:pPr>
              <w:jc w:val="center"/>
              <w:rPr>
                <w:rFonts w:ascii="仿宋" w:eastAsia="仿宋" w:hAnsi="仿宋" w:cs="Times New Roman"/>
                <w:sz w:val="20"/>
                <w:szCs w:val="20"/>
              </w:rPr>
            </w:pPr>
          </w:p>
        </w:tc>
        <w:tc>
          <w:tcPr>
            <w:tcW w:w="0" w:type="auto"/>
            <w:vMerge/>
            <w:vAlign w:val="center"/>
          </w:tcPr>
          <w:p w:rsidR="005F77A1" w:rsidRPr="00B50A90" w:rsidRDefault="005F77A1" w:rsidP="005F77A1">
            <w:pPr>
              <w:jc w:val="center"/>
              <w:rPr>
                <w:rFonts w:ascii="仿宋" w:eastAsia="仿宋" w:hAnsi="仿宋" w:cs="Times New Roman"/>
                <w:sz w:val="20"/>
                <w:szCs w:val="20"/>
              </w:rPr>
            </w:pPr>
          </w:p>
        </w:tc>
        <w:tc>
          <w:tcPr>
            <w:tcW w:w="0" w:type="auto"/>
            <w:vMerge/>
            <w:vAlign w:val="center"/>
          </w:tcPr>
          <w:p w:rsidR="005F77A1" w:rsidRPr="00B50A90" w:rsidRDefault="005F77A1" w:rsidP="005F77A1">
            <w:pPr>
              <w:jc w:val="center"/>
              <w:rPr>
                <w:rFonts w:ascii="仿宋" w:eastAsia="仿宋" w:hAnsi="仿宋" w:cs="Times New Roman"/>
                <w:sz w:val="20"/>
                <w:szCs w:val="20"/>
              </w:rPr>
            </w:pPr>
          </w:p>
        </w:tc>
        <w:tc>
          <w:tcPr>
            <w:tcW w:w="0" w:type="auto"/>
            <w:vMerge/>
            <w:vAlign w:val="center"/>
          </w:tcPr>
          <w:p w:rsidR="005F77A1" w:rsidRPr="00B50A90" w:rsidDel="00F038E2" w:rsidRDefault="005F77A1" w:rsidP="00AE7D96">
            <w:pPr>
              <w:spacing w:line="320" w:lineRule="exact"/>
              <w:jc w:val="left"/>
              <w:rPr>
                <w:rFonts w:ascii="仿宋" w:eastAsia="仿宋" w:hAnsi="仿宋" w:cs="Times New Roman"/>
                <w:sz w:val="20"/>
                <w:szCs w:val="20"/>
              </w:rPr>
            </w:pPr>
          </w:p>
        </w:tc>
        <w:tc>
          <w:tcPr>
            <w:tcW w:w="0" w:type="auto"/>
            <w:vAlign w:val="center"/>
          </w:tcPr>
          <w:p w:rsidR="005F77A1" w:rsidRPr="00B50A90" w:rsidRDefault="005F77A1" w:rsidP="005F77A1">
            <w:pPr>
              <w:jc w:val="center"/>
              <w:rPr>
                <w:rFonts w:ascii="仿宋" w:eastAsia="仿宋" w:hAnsi="仿宋" w:cs="Times New Roman"/>
                <w:sz w:val="20"/>
                <w:szCs w:val="20"/>
              </w:rPr>
            </w:pPr>
            <w:r w:rsidRPr="00B50A90">
              <w:rPr>
                <w:rFonts w:ascii="仿宋" w:eastAsia="仿宋" w:hAnsi="仿宋" w:cs="Times New Roman"/>
                <w:sz w:val="20"/>
                <w:szCs w:val="20"/>
              </w:rPr>
              <w:t>运行调度</w:t>
            </w:r>
            <w:r>
              <w:rPr>
                <w:rFonts w:ascii="仿宋" w:eastAsia="仿宋" w:hAnsi="仿宋" w:cs="Times New Roman" w:hint="eastAsia"/>
                <w:sz w:val="20"/>
                <w:szCs w:val="20"/>
              </w:rPr>
              <w:t>与</w:t>
            </w:r>
            <w:r>
              <w:rPr>
                <w:rFonts w:ascii="仿宋" w:eastAsia="仿宋" w:hAnsi="仿宋" w:cs="Times New Roman"/>
                <w:sz w:val="20"/>
                <w:szCs w:val="20"/>
              </w:rPr>
              <w:t>检修养护</w:t>
            </w:r>
          </w:p>
        </w:tc>
        <w:tc>
          <w:tcPr>
            <w:tcW w:w="0" w:type="auto"/>
            <w:vAlign w:val="center"/>
          </w:tcPr>
          <w:p w:rsidR="005F77A1" w:rsidRPr="00B50A90" w:rsidRDefault="005F77A1" w:rsidP="005F77A1">
            <w:pPr>
              <w:spacing w:line="320" w:lineRule="exact"/>
              <w:jc w:val="center"/>
              <w:rPr>
                <w:rFonts w:ascii="仿宋" w:eastAsia="仿宋" w:hAnsi="仿宋" w:cs="Times New Roman"/>
                <w:sz w:val="20"/>
                <w:szCs w:val="20"/>
              </w:rPr>
            </w:pPr>
            <w:r w:rsidRPr="00B50A90">
              <w:rPr>
                <w:rFonts w:ascii="仿宋" w:eastAsia="仿宋" w:hAnsi="仿宋" w:cs="Times New Roman"/>
                <w:sz w:val="20"/>
                <w:szCs w:val="20"/>
              </w:rPr>
              <w:t>1-6</w:t>
            </w:r>
          </w:p>
        </w:tc>
      </w:tr>
      <w:tr w:rsidR="005F77A1" w:rsidRPr="00B50A90" w:rsidTr="002215EA">
        <w:trPr>
          <w:trHeight w:hRule="exact" w:val="397"/>
          <w:jc w:val="center"/>
        </w:trPr>
        <w:tc>
          <w:tcPr>
            <w:tcW w:w="0" w:type="auto"/>
            <w:vMerge/>
            <w:vAlign w:val="center"/>
          </w:tcPr>
          <w:p w:rsidR="005F77A1" w:rsidRPr="00B50A90" w:rsidRDefault="005F77A1" w:rsidP="005F77A1">
            <w:pPr>
              <w:jc w:val="center"/>
              <w:rPr>
                <w:rFonts w:ascii="仿宋" w:eastAsia="仿宋" w:hAnsi="仿宋" w:cs="Times New Roman"/>
                <w:sz w:val="20"/>
                <w:szCs w:val="20"/>
              </w:rPr>
            </w:pPr>
          </w:p>
        </w:tc>
        <w:tc>
          <w:tcPr>
            <w:tcW w:w="0" w:type="auto"/>
            <w:vMerge/>
            <w:vAlign w:val="center"/>
          </w:tcPr>
          <w:p w:rsidR="005F77A1" w:rsidRPr="00B50A90" w:rsidRDefault="005F77A1" w:rsidP="005F77A1">
            <w:pPr>
              <w:jc w:val="center"/>
              <w:rPr>
                <w:rFonts w:ascii="仿宋" w:eastAsia="仿宋" w:hAnsi="仿宋" w:cs="Times New Roman"/>
                <w:sz w:val="20"/>
                <w:szCs w:val="20"/>
              </w:rPr>
            </w:pPr>
          </w:p>
        </w:tc>
        <w:tc>
          <w:tcPr>
            <w:tcW w:w="0" w:type="auto"/>
            <w:vMerge/>
            <w:vAlign w:val="center"/>
          </w:tcPr>
          <w:p w:rsidR="005F77A1" w:rsidRPr="00B50A90" w:rsidRDefault="005F77A1" w:rsidP="005F77A1">
            <w:pPr>
              <w:jc w:val="center"/>
              <w:rPr>
                <w:rFonts w:ascii="仿宋" w:eastAsia="仿宋" w:hAnsi="仿宋" w:cs="Times New Roman"/>
                <w:sz w:val="20"/>
                <w:szCs w:val="20"/>
              </w:rPr>
            </w:pPr>
          </w:p>
        </w:tc>
        <w:tc>
          <w:tcPr>
            <w:tcW w:w="0" w:type="auto"/>
            <w:vMerge/>
            <w:vAlign w:val="center"/>
          </w:tcPr>
          <w:p w:rsidR="005F77A1" w:rsidRPr="00B50A90" w:rsidRDefault="005F77A1" w:rsidP="005F77A1">
            <w:pPr>
              <w:jc w:val="center"/>
              <w:rPr>
                <w:rFonts w:ascii="仿宋" w:eastAsia="仿宋" w:hAnsi="仿宋" w:cs="Times New Roman"/>
                <w:sz w:val="20"/>
                <w:szCs w:val="20"/>
              </w:rPr>
            </w:pPr>
          </w:p>
        </w:tc>
        <w:tc>
          <w:tcPr>
            <w:tcW w:w="0" w:type="auto"/>
            <w:vMerge w:val="restart"/>
            <w:vAlign w:val="center"/>
          </w:tcPr>
          <w:p w:rsidR="005F77A1" w:rsidRPr="00B50A90" w:rsidRDefault="005F77A1" w:rsidP="00AE7D96">
            <w:pPr>
              <w:jc w:val="left"/>
              <w:rPr>
                <w:rFonts w:ascii="仿宋" w:eastAsia="仿宋" w:hAnsi="仿宋" w:cs="Times New Roman"/>
                <w:sz w:val="20"/>
                <w:szCs w:val="20"/>
              </w:rPr>
            </w:pPr>
            <w:r w:rsidRPr="00B50A90">
              <w:rPr>
                <w:rFonts w:ascii="仿宋" w:eastAsia="仿宋" w:hAnsi="仿宋" w:cs="Times New Roman"/>
                <w:sz w:val="20"/>
                <w:szCs w:val="20"/>
              </w:rPr>
              <w:t>输水箱涵</w:t>
            </w:r>
            <w:r w:rsidR="00C04846">
              <w:rPr>
                <w:rFonts w:ascii="仿宋" w:eastAsia="仿宋" w:hAnsi="仿宋" w:cs="Times New Roman"/>
                <w:sz w:val="20"/>
                <w:szCs w:val="20"/>
              </w:rPr>
              <w:t>局部破损</w:t>
            </w:r>
          </w:p>
        </w:tc>
        <w:tc>
          <w:tcPr>
            <w:tcW w:w="0" w:type="auto"/>
            <w:vAlign w:val="center"/>
          </w:tcPr>
          <w:p w:rsidR="005F77A1" w:rsidRPr="00B50A90" w:rsidDel="002E7376" w:rsidRDefault="005F77A1" w:rsidP="005F77A1">
            <w:pPr>
              <w:spacing w:line="32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河道采砂活动</w:t>
            </w:r>
          </w:p>
        </w:tc>
        <w:tc>
          <w:tcPr>
            <w:tcW w:w="0" w:type="auto"/>
            <w:vAlign w:val="center"/>
          </w:tcPr>
          <w:p w:rsidR="005F77A1" w:rsidRPr="00B50A90" w:rsidRDefault="005F77A1" w:rsidP="005F77A1">
            <w:pPr>
              <w:spacing w:line="320" w:lineRule="exact"/>
              <w:jc w:val="center"/>
              <w:rPr>
                <w:rFonts w:ascii="仿宋" w:eastAsia="仿宋" w:hAnsi="仿宋" w:cs="Times New Roman"/>
                <w:sz w:val="20"/>
                <w:szCs w:val="20"/>
              </w:rPr>
            </w:pPr>
            <w:r w:rsidRPr="00B50A90">
              <w:rPr>
                <w:rFonts w:ascii="仿宋" w:eastAsia="仿宋" w:hAnsi="仿宋" w:cs="Times New Roman"/>
                <w:sz w:val="20"/>
                <w:szCs w:val="20"/>
              </w:rPr>
              <w:t>1-10</w:t>
            </w:r>
          </w:p>
        </w:tc>
      </w:tr>
      <w:tr w:rsidR="00007B9B" w:rsidRPr="00B50A90" w:rsidTr="002215EA">
        <w:trPr>
          <w:trHeight w:val="464"/>
          <w:jc w:val="center"/>
        </w:trPr>
        <w:tc>
          <w:tcPr>
            <w:tcW w:w="0" w:type="auto"/>
            <w:vMerge/>
            <w:vAlign w:val="center"/>
          </w:tcPr>
          <w:p w:rsidR="00007B9B" w:rsidRPr="00B50A90" w:rsidRDefault="00007B9B" w:rsidP="005F77A1">
            <w:pPr>
              <w:jc w:val="center"/>
              <w:rPr>
                <w:rFonts w:ascii="仿宋" w:eastAsia="仿宋" w:hAnsi="仿宋" w:cs="Times New Roman"/>
                <w:sz w:val="20"/>
                <w:szCs w:val="20"/>
              </w:rPr>
            </w:pPr>
          </w:p>
        </w:tc>
        <w:tc>
          <w:tcPr>
            <w:tcW w:w="0" w:type="auto"/>
            <w:vMerge/>
            <w:vAlign w:val="center"/>
          </w:tcPr>
          <w:p w:rsidR="00007B9B" w:rsidRPr="00B50A90" w:rsidRDefault="00007B9B" w:rsidP="005F77A1">
            <w:pPr>
              <w:jc w:val="center"/>
              <w:rPr>
                <w:rFonts w:ascii="仿宋" w:eastAsia="仿宋" w:hAnsi="仿宋" w:cs="Times New Roman"/>
                <w:sz w:val="20"/>
                <w:szCs w:val="20"/>
              </w:rPr>
            </w:pPr>
          </w:p>
        </w:tc>
        <w:tc>
          <w:tcPr>
            <w:tcW w:w="0" w:type="auto"/>
            <w:vMerge/>
            <w:vAlign w:val="center"/>
          </w:tcPr>
          <w:p w:rsidR="00007B9B" w:rsidRPr="00B50A90" w:rsidRDefault="00007B9B" w:rsidP="005F77A1">
            <w:pPr>
              <w:jc w:val="center"/>
              <w:rPr>
                <w:rFonts w:ascii="仿宋" w:eastAsia="仿宋" w:hAnsi="仿宋" w:cs="Times New Roman"/>
                <w:sz w:val="20"/>
                <w:szCs w:val="20"/>
              </w:rPr>
            </w:pPr>
          </w:p>
        </w:tc>
        <w:tc>
          <w:tcPr>
            <w:tcW w:w="0" w:type="auto"/>
            <w:vMerge/>
            <w:vAlign w:val="center"/>
          </w:tcPr>
          <w:p w:rsidR="00007B9B" w:rsidRPr="00B50A90" w:rsidRDefault="00007B9B" w:rsidP="005F77A1">
            <w:pPr>
              <w:jc w:val="center"/>
              <w:rPr>
                <w:rFonts w:ascii="仿宋" w:eastAsia="仿宋" w:hAnsi="仿宋" w:cs="Times New Roman"/>
                <w:sz w:val="20"/>
                <w:szCs w:val="20"/>
              </w:rPr>
            </w:pPr>
          </w:p>
        </w:tc>
        <w:tc>
          <w:tcPr>
            <w:tcW w:w="0" w:type="auto"/>
            <w:vMerge/>
            <w:vAlign w:val="center"/>
          </w:tcPr>
          <w:p w:rsidR="00007B9B" w:rsidRPr="00B50A90" w:rsidRDefault="00007B9B" w:rsidP="00AE7D96">
            <w:pPr>
              <w:jc w:val="left"/>
              <w:rPr>
                <w:rFonts w:ascii="仿宋" w:eastAsia="仿宋" w:hAnsi="仿宋" w:cs="Times New Roman"/>
                <w:sz w:val="20"/>
                <w:szCs w:val="20"/>
              </w:rPr>
            </w:pPr>
          </w:p>
        </w:tc>
        <w:tc>
          <w:tcPr>
            <w:tcW w:w="0" w:type="auto"/>
            <w:vAlign w:val="center"/>
          </w:tcPr>
          <w:p w:rsidR="00007B9B" w:rsidRPr="00B50A90" w:rsidRDefault="00007B9B" w:rsidP="005F77A1">
            <w:pPr>
              <w:jc w:val="center"/>
              <w:rPr>
                <w:rFonts w:ascii="仿宋" w:eastAsia="仿宋" w:hAnsi="仿宋" w:cs="Times New Roman"/>
                <w:sz w:val="20"/>
                <w:szCs w:val="20"/>
              </w:rPr>
            </w:pPr>
            <w:r w:rsidRPr="00B50A90">
              <w:rPr>
                <w:rFonts w:ascii="仿宋" w:eastAsia="仿宋" w:hAnsi="仿宋" w:cs="Times New Roman"/>
                <w:sz w:val="20"/>
                <w:szCs w:val="20"/>
              </w:rPr>
              <w:t>运行调度</w:t>
            </w:r>
            <w:r>
              <w:rPr>
                <w:rFonts w:ascii="仿宋" w:eastAsia="仿宋" w:hAnsi="仿宋" w:cs="Times New Roman" w:hint="eastAsia"/>
                <w:sz w:val="20"/>
                <w:szCs w:val="20"/>
              </w:rPr>
              <w:t>与</w:t>
            </w:r>
            <w:r>
              <w:rPr>
                <w:rFonts w:ascii="仿宋" w:eastAsia="仿宋" w:hAnsi="仿宋" w:cs="Times New Roman"/>
                <w:sz w:val="20"/>
                <w:szCs w:val="20"/>
              </w:rPr>
              <w:t>检修养护</w:t>
            </w:r>
          </w:p>
        </w:tc>
        <w:tc>
          <w:tcPr>
            <w:tcW w:w="0" w:type="auto"/>
            <w:vAlign w:val="center"/>
          </w:tcPr>
          <w:p w:rsidR="00007B9B" w:rsidRPr="00B50A90" w:rsidRDefault="00007B9B" w:rsidP="00BA5490">
            <w:pPr>
              <w:spacing w:line="32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1-6</w:t>
            </w:r>
          </w:p>
        </w:tc>
      </w:tr>
      <w:tr w:rsidR="005F77A1" w:rsidRPr="00B50A90" w:rsidTr="002215EA">
        <w:trPr>
          <w:trHeight w:hRule="exact" w:val="397"/>
          <w:jc w:val="center"/>
        </w:trPr>
        <w:tc>
          <w:tcPr>
            <w:tcW w:w="0" w:type="auto"/>
            <w:vMerge/>
            <w:vAlign w:val="center"/>
          </w:tcPr>
          <w:p w:rsidR="005F77A1" w:rsidRPr="00B50A90" w:rsidRDefault="005F77A1" w:rsidP="005F77A1">
            <w:pPr>
              <w:jc w:val="center"/>
              <w:rPr>
                <w:rFonts w:ascii="仿宋" w:eastAsia="仿宋" w:hAnsi="仿宋" w:cs="Times New Roman"/>
                <w:sz w:val="20"/>
                <w:szCs w:val="20"/>
              </w:rPr>
            </w:pPr>
          </w:p>
        </w:tc>
        <w:tc>
          <w:tcPr>
            <w:tcW w:w="0" w:type="auto"/>
            <w:vMerge/>
            <w:vAlign w:val="center"/>
          </w:tcPr>
          <w:p w:rsidR="005F77A1" w:rsidRPr="00B50A90" w:rsidRDefault="005F77A1" w:rsidP="005F77A1">
            <w:pPr>
              <w:jc w:val="center"/>
              <w:rPr>
                <w:rFonts w:ascii="仿宋" w:eastAsia="仿宋" w:hAnsi="仿宋" w:cs="Times New Roman"/>
                <w:sz w:val="20"/>
                <w:szCs w:val="20"/>
              </w:rPr>
            </w:pPr>
          </w:p>
        </w:tc>
        <w:tc>
          <w:tcPr>
            <w:tcW w:w="0" w:type="auto"/>
            <w:vMerge/>
            <w:vAlign w:val="center"/>
          </w:tcPr>
          <w:p w:rsidR="005F77A1" w:rsidRPr="00B50A90" w:rsidRDefault="005F77A1" w:rsidP="005F77A1">
            <w:pPr>
              <w:jc w:val="center"/>
              <w:rPr>
                <w:rFonts w:ascii="仿宋" w:eastAsia="仿宋" w:hAnsi="仿宋" w:cs="Times New Roman"/>
                <w:sz w:val="20"/>
                <w:szCs w:val="20"/>
              </w:rPr>
            </w:pPr>
          </w:p>
        </w:tc>
        <w:tc>
          <w:tcPr>
            <w:tcW w:w="0" w:type="auto"/>
            <w:vMerge/>
            <w:vAlign w:val="center"/>
          </w:tcPr>
          <w:p w:rsidR="005F77A1" w:rsidRPr="00B50A90" w:rsidRDefault="005F77A1" w:rsidP="005F77A1">
            <w:pPr>
              <w:jc w:val="center"/>
              <w:rPr>
                <w:rFonts w:ascii="仿宋" w:eastAsia="仿宋" w:hAnsi="仿宋" w:cs="Times New Roman"/>
                <w:sz w:val="20"/>
                <w:szCs w:val="20"/>
              </w:rPr>
            </w:pPr>
          </w:p>
        </w:tc>
        <w:tc>
          <w:tcPr>
            <w:tcW w:w="0" w:type="auto"/>
            <w:vMerge w:val="restart"/>
            <w:vAlign w:val="center"/>
          </w:tcPr>
          <w:p w:rsidR="005F77A1" w:rsidRPr="00B50A90" w:rsidDel="00F038E2" w:rsidRDefault="005F77A1" w:rsidP="00AE7D96">
            <w:pPr>
              <w:jc w:val="left"/>
              <w:rPr>
                <w:rFonts w:ascii="仿宋" w:eastAsia="仿宋" w:hAnsi="仿宋" w:cs="Times New Roman"/>
                <w:sz w:val="20"/>
                <w:szCs w:val="20"/>
              </w:rPr>
            </w:pPr>
            <w:r w:rsidRPr="00B50A90">
              <w:rPr>
                <w:rFonts w:ascii="仿宋" w:eastAsia="仿宋" w:hAnsi="仿宋" w:cs="Times New Roman"/>
                <w:sz w:val="20"/>
                <w:szCs w:val="20"/>
              </w:rPr>
              <w:t>附属设施井整体变形失稳</w:t>
            </w:r>
          </w:p>
        </w:tc>
        <w:tc>
          <w:tcPr>
            <w:tcW w:w="0" w:type="auto"/>
            <w:vAlign w:val="center"/>
          </w:tcPr>
          <w:p w:rsidR="005F77A1" w:rsidRPr="00B50A90" w:rsidDel="002E7376" w:rsidRDefault="005F77A1" w:rsidP="005F77A1">
            <w:pPr>
              <w:spacing w:line="32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河道采砂活动</w:t>
            </w:r>
          </w:p>
        </w:tc>
        <w:tc>
          <w:tcPr>
            <w:tcW w:w="0" w:type="auto"/>
            <w:vAlign w:val="center"/>
          </w:tcPr>
          <w:p w:rsidR="005F77A1" w:rsidRPr="00B50A90" w:rsidRDefault="005F77A1" w:rsidP="005F77A1">
            <w:pPr>
              <w:spacing w:line="32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1-10</w:t>
            </w:r>
          </w:p>
        </w:tc>
      </w:tr>
      <w:tr w:rsidR="00271554" w:rsidRPr="00B50A90" w:rsidTr="002215EA">
        <w:trPr>
          <w:trHeight w:hRule="exact" w:val="397"/>
          <w:jc w:val="center"/>
        </w:trPr>
        <w:tc>
          <w:tcPr>
            <w:tcW w:w="0" w:type="auto"/>
            <w:vMerge/>
            <w:vAlign w:val="center"/>
          </w:tcPr>
          <w:p w:rsidR="00271554" w:rsidRPr="00B50A90" w:rsidRDefault="00271554" w:rsidP="00271554">
            <w:pPr>
              <w:jc w:val="center"/>
              <w:rPr>
                <w:rFonts w:ascii="仿宋" w:eastAsia="仿宋" w:hAnsi="仿宋" w:cs="Times New Roman"/>
                <w:sz w:val="20"/>
                <w:szCs w:val="20"/>
              </w:rPr>
            </w:pPr>
          </w:p>
        </w:tc>
        <w:tc>
          <w:tcPr>
            <w:tcW w:w="0" w:type="auto"/>
            <w:vMerge/>
            <w:vAlign w:val="center"/>
          </w:tcPr>
          <w:p w:rsidR="00271554" w:rsidRPr="00B50A90" w:rsidRDefault="00271554" w:rsidP="00271554">
            <w:pPr>
              <w:jc w:val="center"/>
              <w:rPr>
                <w:rFonts w:ascii="仿宋" w:eastAsia="仿宋" w:hAnsi="仿宋" w:cs="Times New Roman"/>
                <w:sz w:val="20"/>
                <w:szCs w:val="20"/>
              </w:rPr>
            </w:pPr>
          </w:p>
        </w:tc>
        <w:tc>
          <w:tcPr>
            <w:tcW w:w="0" w:type="auto"/>
            <w:vMerge/>
            <w:vAlign w:val="center"/>
          </w:tcPr>
          <w:p w:rsidR="00271554" w:rsidRPr="00B50A90" w:rsidRDefault="00271554" w:rsidP="00271554">
            <w:pPr>
              <w:jc w:val="center"/>
              <w:rPr>
                <w:rFonts w:ascii="仿宋" w:eastAsia="仿宋" w:hAnsi="仿宋" w:cs="Times New Roman"/>
                <w:sz w:val="20"/>
                <w:szCs w:val="20"/>
              </w:rPr>
            </w:pPr>
          </w:p>
        </w:tc>
        <w:tc>
          <w:tcPr>
            <w:tcW w:w="0" w:type="auto"/>
            <w:vMerge/>
            <w:vAlign w:val="center"/>
          </w:tcPr>
          <w:p w:rsidR="00271554" w:rsidRPr="00B50A90" w:rsidRDefault="00271554" w:rsidP="00271554">
            <w:pPr>
              <w:jc w:val="center"/>
              <w:rPr>
                <w:rFonts w:ascii="仿宋" w:eastAsia="仿宋" w:hAnsi="仿宋" w:cs="Times New Roman"/>
                <w:sz w:val="20"/>
                <w:szCs w:val="20"/>
              </w:rPr>
            </w:pPr>
          </w:p>
        </w:tc>
        <w:tc>
          <w:tcPr>
            <w:tcW w:w="0" w:type="auto"/>
            <w:vMerge/>
            <w:vAlign w:val="center"/>
          </w:tcPr>
          <w:p w:rsidR="00271554" w:rsidRPr="00B50A90" w:rsidRDefault="00271554" w:rsidP="00AE7D96">
            <w:pPr>
              <w:jc w:val="left"/>
              <w:rPr>
                <w:rFonts w:ascii="仿宋" w:eastAsia="仿宋" w:hAnsi="仿宋" w:cs="Times New Roman"/>
                <w:sz w:val="20"/>
                <w:szCs w:val="20"/>
              </w:rPr>
            </w:pPr>
          </w:p>
        </w:tc>
        <w:tc>
          <w:tcPr>
            <w:tcW w:w="0" w:type="auto"/>
            <w:vAlign w:val="center"/>
          </w:tcPr>
          <w:p w:rsidR="00271554" w:rsidRPr="00B50A90" w:rsidRDefault="00271554" w:rsidP="00271554">
            <w:pPr>
              <w:jc w:val="center"/>
              <w:rPr>
                <w:rFonts w:ascii="仿宋" w:eastAsia="仿宋" w:hAnsi="仿宋" w:cs="Times New Roman"/>
                <w:sz w:val="20"/>
                <w:szCs w:val="20"/>
              </w:rPr>
            </w:pPr>
            <w:r w:rsidRPr="00B50A90">
              <w:rPr>
                <w:rFonts w:ascii="仿宋" w:eastAsia="仿宋" w:hAnsi="仿宋" w:cs="Times New Roman"/>
                <w:sz w:val="20"/>
                <w:szCs w:val="20"/>
              </w:rPr>
              <w:t>暴雨洪水</w:t>
            </w:r>
          </w:p>
        </w:tc>
        <w:tc>
          <w:tcPr>
            <w:tcW w:w="0" w:type="auto"/>
            <w:vAlign w:val="center"/>
          </w:tcPr>
          <w:p w:rsidR="00271554" w:rsidRPr="00B50A90" w:rsidRDefault="00271554" w:rsidP="00271554">
            <w:pPr>
              <w:spacing w:line="32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1-1</w:t>
            </w:r>
          </w:p>
        </w:tc>
      </w:tr>
      <w:tr w:rsidR="00271554" w:rsidRPr="00B50A90" w:rsidTr="002215EA">
        <w:trPr>
          <w:trHeight w:val="468"/>
          <w:jc w:val="center"/>
        </w:trPr>
        <w:tc>
          <w:tcPr>
            <w:tcW w:w="0" w:type="auto"/>
            <w:vMerge/>
            <w:vAlign w:val="center"/>
          </w:tcPr>
          <w:p w:rsidR="00271554" w:rsidRPr="00B50A90" w:rsidRDefault="00271554" w:rsidP="00271554">
            <w:pPr>
              <w:jc w:val="center"/>
              <w:rPr>
                <w:rFonts w:ascii="仿宋" w:eastAsia="仿宋" w:hAnsi="仿宋" w:cs="Times New Roman"/>
                <w:sz w:val="20"/>
                <w:szCs w:val="20"/>
              </w:rPr>
            </w:pPr>
          </w:p>
        </w:tc>
        <w:tc>
          <w:tcPr>
            <w:tcW w:w="0" w:type="auto"/>
            <w:vMerge/>
            <w:vAlign w:val="center"/>
          </w:tcPr>
          <w:p w:rsidR="00271554" w:rsidRPr="00B50A90" w:rsidRDefault="00271554" w:rsidP="00271554">
            <w:pPr>
              <w:jc w:val="center"/>
              <w:rPr>
                <w:rFonts w:ascii="仿宋" w:eastAsia="仿宋" w:hAnsi="仿宋" w:cs="Times New Roman"/>
                <w:sz w:val="20"/>
                <w:szCs w:val="20"/>
              </w:rPr>
            </w:pPr>
          </w:p>
        </w:tc>
        <w:tc>
          <w:tcPr>
            <w:tcW w:w="0" w:type="auto"/>
            <w:vMerge/>
            <w:vAlign w:val="center"/>
          </w:tcPr>
          <w:p w:rsidR="00271554" w:rsidRPr="00B50A90" w:rsidRDefault="00271554" w:rsidP="00271554">
            <w:pPr>
              <w:jc w:val="center"/>
              <w:rPr>
                <w:rFonts w:ascii="仿宋" w:eastAsia="仿宋" w:hAnsi="仿宋" w:cs="Times New Roman"/>
                <w:sz w:val="20"/>
                <w:szCs w:val="20"/>
              </w:rPr>
            </w:pPr>
          </w:p>
        </w:tc>
        <w:tc>
          <w:tcPr>
            <w:tcW w:w="0" w:type="auto"/>
            <w:vMerge/>
            <w:vAlign w:val="center"/>
          </w:tcPr>
          <w:p w:rsidR="00271554" w:rsidRPr="00B50A90" w:rsidRDefault="00271554" w:rsidP="00271554">
            <w:pPr>
              <w:jc w:val="center"/>
              <w:rPr>
                <w:rFonts w:ascii="仿宋" w:eastAsia="仿宋" w:hAnsi="仿宋" w:cs="Times New Roman"/>
                <w:sz w:val="20"/>
                <w:szCs w:val="20"/>
              </w:rPr>
            </w:pPr>
          </w:p>
        </w:tc>
        <w:tc>
          <w:tcPr>
            <w:tcW w:w="0" w:type="auto"/>
            <w:vMerge/>
            <w:vAlign w:val="center"/>
          </w:tcPr>
          <w:p w:rsidR="00271554" w:rsidRPr="00B50A90" w:rsidRDefault="00271554" w:rsidP="00AE7D96">
            <w:pPr>
              <w:jc w:val="left"/>
              <w:rPr>
                <w:rFonts w:ascii="仿宋" w:eastAsia="仿宋" w:hAnsi="仿宋" w:cs="Times New Roman"/>
                <w:sz w:val="20"/>
                <w:szCs w:val="20"/>
              </w:rPr>
            </w:pPr>
          </w:p>
        </w:tc>
        <w:tc>
          <w:tcPr>
            <w:tcW w:w="0" w:type="auto"/>
            <w:vAlign w:val="center"/>
          </w:tcPr>
          <w:p w:rsidR="00271554" w:rsidRPr="00B50A90" w:rsidRDefault="00271554" w:rsidP="00271554">
            <w:pPr>
              <w:jc w:val="center"/>
              <w:rPr>
                <w:rFonts w:ascii="仿宋" w:eastAsia="仿宋" w:hAnsi="仿宋" w:cs="Times New Roman"/>
                <w:sz w:val="20"/>
                <w:szCs w:val="20"/>
              </w:rPr>
            </w:pPr>
            <w:r w:rsidRPr="00B50A90">
              <w:rPr>
                <w:rFonts w:ascii="仿宋" w:eastAsia="仿宋" w:hAnsi="仿宋" w:cs="Times New Roman"/>
                <w:sz w:val="20"/>
                <w:szCs w:val="20"/>
              </w:rPr>
              <w:t>运行调度</w:t>
            </w:r>
            <w:r>
              <w:rPr>
                <w:rFonts w:ascii="仿宋" w:eastAsia="仿宋" w:hAnsi="仿宋" w:cs="Times New Roman" w:hint="eastAsia"/>
                <w:sz w:val="20"/>
                <w:szCs w:val="20"/>
              </w:rPr>
              <w:t>与</w:t>
            </w:r>
            <w:r>
              <w:rPr>
                <w:rFonts w:ascii="仿宋" w:eastAsia="仿宋" w:hAnsi="仿宋" w:cs="Times New Roman"/>
                <w:sz w:val="20"/>
                <w:szCs w:val="20"/>
              </w:rPr>
              <w:t>检修养护</w:t>
            </w:r>
          </w:p>
        </w:tc>
        <w:tc>
          <w:tcPr>
            <w:tcW w:w="0" w:type="auto"/>
            <w:vAlign w:val="center"/>
          </w:tcPr>
          <w:p w:rsidR="00271554" w:rsidRPr="00B50A90" w:rsidRDefault="00271554" w:rsidP="00271554">
            <w:pPr>
              <w:spacing w:line="32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1-6</w:t>
            </w:r>
          </w:p>
        </w:tc>
      </w:tr>
      <w:tr w:rsidR="00271554" w:rsidRPr="00B50A90" w:rsidTr="002215EA">
        <w:trPr>
          <w:trHeight w:hRule="exact" w:val="397"/>
          <w:jc w:val="center"/>
        </w:trPr>
        <w:tc>
          <w:tcPr>
            <w:tcW w:w="0" w:type="auto"/>
            <w:vMerge/>
            <w:vAlign w:val="center"/>
          </w:tcPr>
          <w:p w:rsidR="00271554" w:rsidRPr="00B50A90" w:rsidRDefault="00271554" w:rsidP="00271554">
            <w:pPr>
              <w:jc w:val="center"/>
              <w:rPr>
                <w:rFonts w:ascii="仿宋" w:eastAsia="仿宋" w:hAnsi="仿宋" w:cs="Times New Roman"/>
                <w:sz w:val="20"/>
                <w:szCs w:val="20"/>
              </w:rPr>
            </w:pPr>
          </w:p>
        </w:tc>
        <w:tc>
          <w:tcPr>
            <w:tcW w:w="0" w:type="auto"/>
            <w:vMerge/>
            <w:vAlign w:val="center"/>
          </w:tcPr>
          <w:p w:rsidR="00271554" w:rsidRPr="00B50A90" w:rsidRDefault="00271554" w:rsidP="00271554">
            <w:pPr>
              <w:jc w:val="center"/>
              <w:rPr>
                <w:rFonts w:ascii="仿宋" w:eastAsia="仿宋" w:hAnsi="仿宋" w:cs="Times New Roman"/>
                <w:sz w:val="20"/>
                <w:szCs w:val="20"/>
              </w:rPr>
            </w:pPr>
          </w:p>
        </w:tc>
        <w:tc>
          <w:tcPr>
            <w:tcW w:w="0" w:type="auto"/>
            <w:vMerge/>
            <w:vAlign w:val="center"/>
          </w:tcPr>
          <w:p w:rsidR="00271554" w:rsidRPr="00B50A90" w:rsidRDefault="00271554" w:rsidP="00271554">
            <w:pPr>
              <w:jc w:val="center"/>
              <w:rPr>
                <w:rFonts w:ascii="仿宋" w:eastAsia="仿宋" w:hAnsi="仿宋" w:cs="Times New Roman"/>
                <w:sz w:val="20"/>
                <w:szCs w:val="20"/>
              </w:rPr>
            </w:pPr>
          </w:p>
        </w:tc>
        <w:tc>
          <w:tcPr>
            <w:tcW w:w="0" w:type="auto"/>
            <w:vMerge/>
            <w:vAlign w:val="center"/>
          </w:tcPr>
          <w:p w:rsidR="00271554" w:rsidRPr="00B50A90" w:rsidRDefault="00271554" w:rsidP="00271554">
            <w:pPr>
              <w:jc w:val="center"/>
              <w:rPr>
                <w:rFonts w:ascii="仿宋" w:eastAsia="仿宋" w:hAnsi="仿宋" w:cs="Times New Roman"/>
                <w:sz w:val="20"/>
                <w:szCs w:val="20"/>
              </w:rPr>
            </w:pPr>
          </w:p>
        </w:tc>
        <w:tc>
          <w:tcPr>
            <w:tcW w:w="0" w:type="auto"/>
            <w:vMerge w:val="restart"/>
            <w:vAlign w:val="center"/>
          </w:tcPr>
          <w:p w:rsidR="00271554" w:rsidRPr="00B50A90" w:rsidDel="00F038E2" w:rsidRDefault="00271554" w:rsidP="00AE7D96">
            <w:pPr>
              <w:jc w:val="left"/>
              <w:rPr>
                <w:rFonts w:ascii="仿宋" w:eastAsia="仿宋" w:hAnsi="仿宋" w:cs="Times New Roman"/>
                <w:sz w:val="20"/>
                <w:szCs w:val="20"/>
              </w:rPr>
            </w:pPr>
            <w:r w:rsidRPr="00B50A90">
              <w:rPr>
                <w:rFonts w:ascii="仿宋" w:eastAsia="仿宋" w:hAnsi="仿宋" w:cs="Times New Roman"/>
                <w:sz w:val="20"/>
                <w:szCs w:val="20"/>
              </w:rPr>
              <w:t>附属设施井被淹</w:t>
            </w:r>
          </w:p>
        </w:tc>
        <w:tc>
          <w:tcPr>
            <w:tcW w:w="0" w:type="auto"/>
            <w:vAlign w:val="center"/>
          </w:tcPr>
          <w:p w:rsidR="00271554" w:rsidRPr="00B50A90" w:rsidDel="002E7376" w:rsidRDefault="00271554" w:rsidP="00271554">
            <w:pPr>
              <w:spacing w:line="32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河道采砂活动</w:t>
            </w:r>
          </w:p>
        </w:tc>
        <w:tc>
          <w:tcPr>
            <w:tcW w:w="0" w:type="auto"/>
            <w:vAlign w:val="center"/>
          </w:tcPr>
          <w:p w:rsidR="00271554" w:rsidRPr="00B50A90" w:rsidRDefault="00271554" w:rsidP="00271554">
            <w:pPr>
              <w:spacing w:line="32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1-10</w:t>
            </w:r>
          </w:p>
        </w:tc>
      </w:tr>
      <w:tr w:rsidR="00271554" w:rsidRPr="00B50A90" w:rsidTr="002215EA">
        <w:trPr>
          <w:trHeight w:hRule="exact" w:val="397"/>
          <w:jc w:val="center"/>
        </w:trPr>
        <w:tc>
          <w:tcPr>
            <w:tcW w:w="0" w:type="auto"/>
            <w:vMerge/>
            <w:vAlign w:val="center"/>
          </w:tcPr>
          <w:p w:rsidR="00271554" w:rsidRPr="00B50A90" w:rsidRDefault="00271554" w:rsidP="00271554">
            <w:pPr>
              <w:jc w:val="center"/>
              <w:rPr>
                <w:rFonts w:ascii="仿宋" w:eastAsia="仿宋" w:hAnsi="仿宋" w:cs="Times New Roman"/>
                <w:sz w:val="20"/>
                <w:szCs w:val="20"/>
              </w:rPr>
            </w:pPr>
          </w:p>
        </w:tc>
        <w:tc>
          <w:tcPr>
            <w:tcW w:w="0" w:type="auto"/>
            <w:vMerge/>
            <w:vAlign w:val="center"/>
          </w:tcPr>
          <w:p w:rsidR="00271554" w:rsidRPr="00B50A90" w:rsidRDefault="00271554" w:rsidP="00271554">
            <w:pPr>
              <w:jc w:val="center"/>
              <w:rPr>
                <w:rFonts w:ascii="仿宋" w:eastAsia="仿宋" w:hAnsi="仿宋" w:cs="Times New Roman"/>
                <w:sz w:val="20"/>
                <w:szCs w:val="20"/>
              </w:rPr>
            </w:pPr>
          </w:p>
        </w:tc>
        <w:tc>
          <w:tcPr>
            <w:tcW w:w="0" w:type="auto"/>
            <w:vMerge/>
            <w:vAlign w:val="center"/>
          </w:tcPr>
          <w:p w:rsidR="00271554" w:rsidRPr="00B50A90" w:rsidRDefault="00271554" w:rsidP="00271554">
            <w:pPr>
              <w:jc w:val="center"/>
              <w:rPr>
                <w:rFonts w:ascii="仿宋" w:eastAsia="仿宋" w:hAnsi="仿宋" w:cs="Times New Roman"/>
                <w:sz w:val="20"/>
                <w:szCs w:val="20"/>
              </w:rPr>
            </w:pPr>
          </w:p>
        </w:tc>
        <w:tc>
          <w:tcPr>
            <w:tcW w:w="0" w:type="auto"/>
            <w:vMerge/>
            <w:vAlign w:val="center"/>
          </w:tcPr>
          <w:p w:rsidR="00271554" w:rsidRPr="00B50A90" w:rsidRDefault="00271554" w:rsidP="00271554">
            <w:pPr>
              <w:jc w:val="center"/>
              <w:rPr>
                <w:rFonts w:ascii="仿宋" w:eastAsia="仿宋" w:hAnsi="仿宋" w:cs="Times New Roman"/>
                <w:sz w:val="20"/>
                <w:szCs w:val="20"/>
              </w:rPr>
            </w:pPr>
          </w:p>
        </w:tc>
        <w:tc>
          <w:tcPr>
            <w:tcW w:w="0" w:type="auto"/>
            <w:vMerge/>
            <w:vAlign w:val="center"/>
          </w:tcPr>
          <w:p w:rsidR="00271554" w:rsidRPr="00B50A90" w:rsidRDefault="00271554" w:rsidP="00AE7D96">
            <w:pPr>
              <w:jc w:val="left"/>
              <w:rPr>
                <w:rFonts w:ascii="仿宋" w:eastAsia="仿宋" w:hAnsi="仿宋" w:cs="Times New Roman"/>
                <w:sz w:val="20"/>
                <w:szCs w:val="20"/>
              </w:rPr>
            </w:pPr>
          </w:p>
        </w:tc>
        <w:tc>
          <w:tcPr>
            <w:tcW w:w="0" w:type="auto"/>
            <w:vAlign w:val="center"/>
          </w:tcPr>
          <w:p w:rsidR="00271554" w:rsidRPr="00B50A90" w:rsidRDefault="00271554" w:rsidP="00271554">
            <w:pPr>
              <w:spacing w:line="32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运行调度</w:t>
            </w:r>
            <w:r>
              <w:rPr>
                <w:rFonts w:ascii="仿宋" w:eastAsia="仿宋" w:hAnsi="仿宋" w:cs="Times New Roman" w:hint="eastAsia"/>
                <w:sz w:val="20"/>
                <w:szCs w:val="20"/>
              </w:rPr>
              <w:t>与</w:t>
            </w:r>
            <w:r>
              <w:rPr>
                <w:rFonts w:ascii="仿宋" w:eastAsia="仿宋" w:hAnsi="仿宋" w:cs="Times New Roman"/>
                <w:sz w:val="20"/>
                <w:szCs w:val="20"/>
              </w:rPr>
              <w:t>检修</w:t>
            </w:r>
            <w:r>
              <w:rPr>
                <w:rFonts w:ascii="仿宋" w:eastAsia="仿宋" w:hAnsi="仿宋" w:cs="Times New Roman" w:hint="eastAsia"/>
                <w:sz w:val="20"/>
                <w:szCs w:val="20"/>
              </w:rPr>
              <w:t>养护</w:t>
            </w:r>
          </w:p>
        </w:tc>
        <w:tc>
          <w:tcPr>
            <w:tcW w:w="0" w:type="auto"/>
            <w:vAlign w:val="center"/>
          </w:tcPr>
          <w:p w:rsidR="00271554" w:rsidRPr="00B50A90" w:rsidRDefault="00271554" w:rsidP="00271554">
            <w:pPr>
              <w:spacing w:line="32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1-6</w:t>
            </w:r>
          </w:p>
        </w:tc>
      </w:tr>
      <w:tr w:rsidR="00271554" w:rsidRPr="00B50A90" w:rsidTr="002215EA">
        <w:trPr>
          <w:trHeight w:hRule="exact" w:val="397"/>
          <w:jc w:val="center"/>
        </w:trPr>
        <w:tc>
          <w:tcPr>
            <w:tcW w:w="0" w:type="auto"/>
            <w:vMerge/>
            <w:vAlign w:val="center"/>
          </w:tcPr>
          <w:p w:rsidR="00271554" w:rsidRPr="00B50A90" w:rsidRDefault="00271554" w:rsidP="00271554">
            <w:pPr>
              <w:jc w:val="center"/>
              <w:rPr>
                <w:rFonts w:ascii="仿宋" w:eastAsia="仿宋" w:hAnsi="仿宋" w:cs="Times New Roman"/>
                <w:sz w:val="20"/>
                <w:szCs w:val="20"/>
              </w:rPr>
            </w:pPr>
          </w:p>
        </w:tc>
        <w:tc>
          <w:tcPr>
            <w:tcW w:w="0" w:type="auto"/>
            <w:vMerge/>
            <w:vAlign w:val="center"/>
          </w:tcPr>
          <w:p w:rsidR="00271554" w:rsidRPr="00B50A90" w:rsidRDefault="00271554" w:rsidP="00271554">
            <w:pPr>
              <w:jc w:val="center"/>
              <w:rPr>
                <w:rFonts w:ascii="仿宋" w:eastAsia="仿宋" w:hAnsi="仿宋" w:cs="Times New Roman"/>
                <w:sz w:val="20"/>
                <w:szCs w:val="20"/>
              </w:rPr>
            </w:pPr>
          </w:p>
        </w:tc>
        <w:tc>
          <w:tcPr>
            <w:tcW w:w="0" w:type="auto"/>
            <w:vMerge/>
            <w:vAlign w:val="center"/>
          </w:tcPr>
          <w:p w:rsidR="00271554" w:rsidRPr="00B50A90" w:rsidRDefault="00271554" w:rsidP="00271554">
            <w:pPr>
              <w:jc w:val="center"/>
              <w:rPr>
                <w:rFonts w:ascii="仿宋" w:eastAsia="仿宋" w:hAnsi="仿宋" w:cs="Times New Roman"/>
                <w:sz w:val="20"/>
                <w:szCs w:val="20"/>
              </w:rPr>
            </w:pPr>
          </w:p>
        </w:tc>
        <w:tc>
          <w:tcPr>
            <w:tcW w:w="0" w:type="auto"/>
            <w:vMerge/>
            <w:vAlign w:val="center"/>
          </w:tcPr>
          <w:p w:rsidR="00271554" w:rsidRPr="00B50A90" w:rsidRDefault="00271554" w:rsidP="00271554">
            <w:pPr>
              <w:jc w:val="center"/>
              <w:rPr>
                <w:rFonts w:ascii="仿宋" w:eastAsia="仿宋" w:hAnsi="仿宋" w:cs="Times New Roman"/>
                <w:sz w:val="20"/>
                <w:szCs w:val="20"/>
              </w:rPr>
            </w:pPr>
          </w:p>
        </w:tc>
        <w:tc>
          <w:tcPr>
            <w:tcW w:w="0" w:type="auto"/>
            <w:vMerge/>
            <w:vAlign w:val="center"/>
          </w:tcPr>
          <w:p w:rsidR="00271554" w:rsidRPr="00B50A90" w:rsidDel="00F038E2" w:rsidRDefault="00271554" w:rsidP="00AE7D96">
            <w:pPr>
              <w:jc w:val="left"/>
              <w:rPr>
                <w:rFonts w:ascii="仿宋" w:eastAsia="仿宋" w:hAnsi="仿宋" w:cs="Times New Roman"/>
                <w:sz w:val="20"/>
                <w:szCs w:val="20"/>
              </w:rPr>
            </w:pPr>
          </w:p>
        </w:tc>
        <w:tc>
          <w:tcPr>
            <w:tcW w:w="0" w:type="auto"/>
            <w:vAlign w:val="center"/>
          </w:tcPr>
          <w:p w:rsidR="00271554" w:rsidRPr="00B50A90" w:rsidRDefault="00271554" w:rsidP="00271554">
            <w:pPr>
              <w:jc w:val="center"/>
              <w:rPr>
                <w:rFonts w:ascii="仿宋" w:eastAsia="仿宋" w:hAnsi="仿宋" w:cs="Times New Roman"/>
                <w:sz w:val="20"/>
                <w:szCs w:val="20"/>
              </w:rPr>
            </w:pPr>
            <w:r w:rsidRPr="00B50A90">
              <w:rPr>
                <w:rFonts w:ascii="仿宋" w:eastAsia="仿宋" w:hAnsi="仿宋" w:cs="Times New Roman"/>
                <w:sz w:val="20"/>
                <w:szCs w:val="20"/>
              </w:rPr>
              <w:t>暴雨洪水</w:t>
            </w:r>
          </w:p>
        </w:tc>
        <w:tc>
          <w:tcPr>
            <w:tcW w:w="0" w:type="auto"/>
            <w:vAlign w:val="center"/>
          </w:tcPr>
          <w:p w:rsidR="00271554" w:rsidRPr="00B50A90" w:rsidRDefault="00271554" w:rsidP="00271554">
            <w:pPr>
              <w:spacing w:line="32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1-1</w:t>
            </w:r>
          </w:p>
        </w:tc>
      </w:tr>
      <w:tr w:rsidR="00271554" w:rsidRPr="00B50A90" w:rsidTr="002215EA">
        <w:trPr>
          <w:trHeight w:hRule="exact" w:val="397"/>
          <w:jc w:val="center"/>
        </w:trPr>
        <w:tc>
          <w:tcPr>
            <w:tcW w:w="0" w:type="auto"/>
            <w:vMerge/>
            <w:vAlign w:val="center"/>
          </w:tcPr>
          <w:p w:rsidR="00271554" w:rsidRPr="00B50A90" w:rsidRDefault="00271554" w:rsidP="00271554">
            <w:pPr>
              <w:jc w:val="center"/>
              <w:rPr>
                <w:rFonts w:ascii="仿宋" w:eastAsia="仿宋" w:hAnsi="仿宋" w:cs="Times New Roman"/>
                <w:sz w:val="20"/>
                <w:szCs w:val="20"/>
              </w:rPr>
            </w:pPr>
          </w:p>
        </w:tc>
        <w:tc>
          <w:tcPr>
            <w:tcW w:w="0" w:type="auto"/>
            <w:vMerge/>
            <w:vAlign w:val="center"/>
          </w:tcPr>
          <w:p w:rsidR="00271554" w:rsidRPr="00B50A90" w:rsidRDefault="00271554" w:rsidP="00271554">
            <w:pPr>
              <w:jc w:val="center"/>
              <w:rPr>
                <w:rFonts w:ascii="仿宋" w:eastAsia="仿宋" w:hAnsi="仿宋" w:cs="Times New Roman"/>
                <w:sz w:val="20"/>
                <w:szCs w:val="20"/>
              </w:rPr>
            </w:pPr>
          </w:p>
        </w:tc>
        <w:tc>
          <w:tcPr>
            <w:tcW w:w="0" w:type="auto"/>
            <w:vMerge/>
            <w:vAlign w:val="center"/>
          </w:tcPr>
          <w:p w:rsidR="00271554" w:rsidRPr="00B50A90" w:rsidRDefault="00271554" w:rsidP="00271554">
            <w:pPr>
              <w:jc w:val="center"/>
              <w:rPr>
                <w:rFonts w:ascii="仿宋" w:eastAsia="仿宋" w:hAnsi="仿宋" w:cs="Times New Roman"/>
                <w:sz w:val="20"/>
                <w:szCs w:val="20"/>
              </w:rPr>
            </w:pPr>
          </w:p>
        </w:tc>
        <w:tc>
          <w:tcPr>
            <w:tcW w:w="0" w:type="auto"/>
            <w:vMerge/>
            <w:vAlign w:val="center"/>
          </w:tcPr>
          <w:p w:rsidR="00271554" w:rsidRPr="00B50A90" w:rsidRDefault="00271554" w:rsidP="00271554">
            <w:pPr>
              <w:jc w:val="center"/>
              <w:rPr>
                <w:rFonts w:ascii="仿宋" w:eastAsia="仿宋" w:hAnsi="仿宋" w:cs="Times New Roman"/>
                <w:sz w:val="20"/>
                <w:szCs w:val="20"/>
              </w:rPr>
            </w:pPr>
          </w:p>
        </w:tc>
        <w:tc>
          <w:tcPr>
            <w:tcW w:w="0" w:type="auto"/>
            <w:vMerge w:val="restart"/>
            <w:vAlign w:val="center"/>
          </w:tcPr>
          <w:p w:rsidR="00271554" w:rsidRPr="00B50A90" w:rsidDel="00F038E2" w:rsidRDefault="00271554" w:rsidP="00AE7D96">
            <w:pPr>
              <w:jc w:val="left"/>
              <w:rPr>
                <w:rFonts w:ascii="仿宋" w:eastAsia="仿宋" w:hAnsi="仿宋" w:cs="Times New Roman"/>
                <w:sz w:val="20"/>
                <w:szCs w:val="20"/>
              </w:rPr>
            </w:pPr>
            <w:r w:rsidRPr="00B50A90">
              <w:rPr>
                <w:rFonts w:ascii="仿宋" w:eastAsia="仿宋" w:hAnsi="仿宋" w:cs="Times New Roman"/>
                <w:sz w:val="20"/>
                <w:szCs w:val="20"/>
              </w:rPr>
              <w:t>过流能力减小</w:t>
            </w:r>
          </w:p>
        </w:tc>
        <w:tc>
          <w:tcPr>
            <w:tcW w:w="0" w:type="auto"/>
            <w:vAlign w:val="center"/>
          </w:tcPr>
          <w:p w:rsidR="00271554" w:rsidRPr="00B50A90" w:rsidRDefault="00271554" w:rsidP="00271554">
            <w:pPr>
              <w:spacing w:line="32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低温冻融</w:t>
            </w:r>
          </w:p>
        </w:tc>
        <w:tc>
          <w:tcPr>
            <w:tcW w:w="0" w:type="auto"/>
            <w:vAlign w:val="center"/>
          </w:tcPr>
          <w:p w:rsidR="00271554" w:rsidRPr="00B50A90" w:rsidRDefault="00271554" w:rsidP="00271554">
            <w:pPr>
              <w:spacing w:line="32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1-3</w:t>
            </w:r>
          </w:p>
        </w:tc>
      </w:tr>
      <w:tr w:rsidR="00271554" w:rsidRPr="00B50A90" w:rsidTr="002215EA">
        <w:trPr>
          <w:trHeight w:val="551"/>
          <w:jc w:val="center"/>
        </w:trPr>
        <w:tc>
          <w:tcPr>
            <w:tcW w:w="0" w:type="auto"/>
            <w:vMerge/>
            <w:vAlign w:val="center"/>
          </w:tcPr>
          <w:p w:rsidR="00271554" w:rsidRPr="00B50A90" w:rsidRDefault="00271554" w:rsidP="00271554">
            <w:pPr>
              <w:jc w:val="center"/>
              <w:rPr>
                <w:rFonts w:ascii="仿宋" w:eastAsia="仿宋" w:hAnsi="仿宋" w:cs="Times New Roman"/>
                <w:sz w:val="20"/>
                <w:szCs w:val="20"/>
              </w:rPr>
            </w:pPr>
          </w:p>
        </w:tc>
        <w:tc>
          <w:tcPr>
            <w:tcW w:w="0" w:type="auto"/>
            <w:vMerge/>
            <w:vAlign w:val="center"/>
          </w:tcPr>
          <w:p w:rsidR="00271554" w:rsidRPr="00B50A90" w:rsidRDefault="00271554" w:rsidP="00271554">
            <w:pPr>
              <w:jc w:val="center"/>
              <w:rPr>
                <w:rFonts w:ascii="仿宋" w:eastAsia="仿宋" w:hAnsi="仿宋" w:cs="Times New Roman"/>
                <w:sz w:val="20"/>
                <w:szCs w:val="20"/>
              </w:rPr>
            </w:pPr>
          </w:p>
        </w:tc>
        <w:tc>
          <w:tcPr>
            <w:tcW w:w="0" w:type="auto"/>
            <w:vMerge/>
            <w:vAlign w:val="center"/>
          </w:tcPr>
          <w:p w:rsidR="00271554" w:rsidRPr="00B50A90" w:rsidRDefault="00271554" w:rsidP="00271554">
            <w:pPr>
              <w:jc w:val="center"/>
              <w:rPr>
                <w:rFonts w:ascii="仿宋" w:eastAsia="仿宋" w:hAnsi="仿宋" w:cs="Times New Roman"/>
                <w:sz w:val="20"/>
                <w:szCs w:val="20"/>
              </w:rPr>
            </w:pPr>
          </w:p>
        </w:tc>
        <w:tc>
          <w:tcPr>
            <w:tcW w:w="0" w:type="auto"/>
            <w:vMerge/>
            <w:vAlign w:val="center"/>
          </w:tcPr>
          <w:p w:rsidR="00271554" w:rsidRPr="00B50A90" w:rsidRDefault="00271554" w:rsidP="00271554">
            <w:pPr>
              <w:jc w:val="center"/>
              <w:rPr>
                <w:rFonts w:ascii="仿宋" w:eastAsia="仿宋" w:hAnsi="仿宋" w:cs="Times New Roman"/>
                <w:sz w:val="20"/>
                <w:szCs w:val="20"/>
              </w:rPr>
            </w:pPr>
          </w:p>
        </w:tc>
        <w:tc>
          <w:tcPr>
            <w:tcW w:w="0" w:type="auto"/>
            <w:vMerge/>
            <w:vAlign w:val="center"/>
          </w:tcPr>
          <w:p w:rsidR="00271554" w:rsidRPr="00B50A90" w:rsidDel="00F038E2" w:rsidRDefault="00271554" w:rsidP="00AE7D96">
            <w:pPr>
              <w:jc w:val="left"/>
              <w:rPr>
                <w:rFonts w:ascii="仿宋" w:eastAsia="仿宋" w:hAnsi="仿宋" w:cs="Times New Roman"/>
                <w:sz w:val="20"/>
                <w:szCs w:val="20"/>
              </w:rPr>
            </w:pPr>
          </w:p>
        </w:tc>
        <w:tc>
          <w:tcPr>
            <w:tcW w:w="0" w:type="auto"/>
            <w:vAlign w:val="center"/>
          </w:tcPr>
          <w:p w:rsidR="00271554" w:rsidRPr="00B50A90" w:rsidRDefault="00271554" w:rsidP="00271554">
            <w:pPr>
              <w:spacing w:line="32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运行调度</w:t>
            </w:r>
          </w:p>
        </w:tc>
        <w:tc>
          <w:tcPr>
            <w:tcW w:w="0" w:type="auto"/>
            <w:vAlign w:val="center"/>
          </w:tcPr>
          <w:p w:rsidR="00271554" w:rsidRPr="00B50A90" w:rsidRDefault="00271554" w:rsidP="00271554">
            <w:pPr>
              <w:spacing w:line="32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1-6</w:t>
            </w:r>
          </w:p>
        </w:tc>
      </w:tr>
      <w:tr w:rsidR="00271554" w:rsidRPr="00B50A90" w:rsidTr="002215EA">
        <w:trPr>
          <w:trHeight w:hRule="exact" w:val="397"/>
          <w:jc w:val="center"/>
        </w:trPr>
        <w:tc>
          <w:tcPr>
            <w:tcW w:w="0" w:type="auto"/>
            <w:vMerge/>
            <w:vAlign w:val="center"/>
          </w:tcPr>
          <w:p w:rsidR="00271554" w:rsidRPr="00B50A90" w:rsidRDefault="00271554" w:rsidP="00271554">
            <w:pPr>
              <w:jc w:val="center"/>
              <w:rPr>
                <w:rFonts w:ascii="仿宋" w:eastAsia="仿宋" w:hAnsi="仿宋" w:cs="Times New Roman"/>
                <w:sz w:val="20"/>
                <w:szCs w:val="20"/>
              </w:rPr>
            </w:pPr>
          </w:p>
        </w:tc>
        <w:tc>
          <w:tcPr>
            <w:tcW w:w="0" w:type="auto"/>
            <w:vMerge/>
            <w:vAlign w:val="center"/>
          </w:tcPr>
          <w:p w:rsidR="00271554" w:rsidRPr="00B50A90" w:rsidRDefault="00271554" w:rsidP="00271554">
            <w:pPr>
              <w:jc w:val="center"/>
              <w:rPr>
                <w:rFonts w:ascii="仿宋" w:eastAsia="仿宋" w:hAnsi="仿宋" w:cs="Times New Roman"/>
                <w:sz w:val="20"/>
                <w:szCs w:val="20"/>
              </w:rPr>
            </w:pPr>
          </w:p>
        </w:tc>
        <w:tc>
          <w:tcPr>
            <w:tcW w:w="0" w:type="auto"/>
            <w:vMerge/>
            <w:vAlign w:val="center"/>
          </w:tcPr>
          <w:p w:rsidR="00271554" w:rsidRPr="00B50A90" w:rsidRDefault="00271554" w:rsidP="00271554">
            <w:pPr>
              <w:jc w:val="center"/>
              <w:rPr>
                <w:rFonts w:ascii="仿宋" w:eastAsia="仿宋" w:hAnsi="仿宋" w:cs="Times New Roman"/>
                <w:sz w:val="20"/>
                <w:szCs w:val="20"/>
              </w:rPr>
            </w:pPr>
          </w:p>
        </w:tc>
        <w:tc>
          <w:tcPr>
            <w:tcW w:w="0" w:type="auto"/>
            <w:vMerge/>
            <w:vAlign w:val="center"/>
          </w:tcPr>
          <w:p w:rsidR="00271554" w:rsidRPr="00B50A90" w:rsidRDefault="00271554" w:rsidP="00271554">
            <w:pPr>
              <w:jc w:val="center"/>
              <w:rPr>
                <w:rFonts w:ascii="仿宋" w:eastAsia="仿宋" w:hAnsi="仿宋" w:cs="Times New Roman"/>
                <w:sz w:val="20"/>
                <w:szCs w:val="20"/>
              </w:rPr>
            </w:pPr>
          </w:p>
        </w:tc>
        <w:tc>
          <w:tcPr>
            <w:tcW w:w="0" w:type="auto"/>
            <w:vMerge w:val="restart"/>
            <w:vAlign w:val="center"/>
          </w:tcPr>
          <w:p w:rsidR="00271554" w:rsidRPr="00B50A90" w:rsidDel="00F038E2" w:rsidRDefault="00271554" w:rsidP="00AE7D96">
            <w:pPr>
              <w:jc w:val="left"/>
              <w:rPr>
                <w:rFonts w:ascii="仿宋" w:eastAsia="仿宋" w:hAnsi="仿宋" w:cs="Times New Roman"/>
                <w:sz w:val="20"/>
                <w:szCs w:val="20"/>
              </w:rPr>
            </w:pPr>
            <w:r w:rsidRPr="00B50A90">
              <w:rPr>
                <w:rFonts w:ascii="仿宋" w:eastAsia="仿宋" w:hAnsi="仿宋" w:cs="Times New Roman"/>
                <w:sz w:val="20"/>
                <w:szCs w:val="20"/>
              </w:rPr>
              <w:t>箱涵渗漏水</w:t>
            </w:r>
          </w:p>
        </w:tc>
        <w:tc>
          <w:tcPr>
            <w:tcW w:w="0" w:type="auto"/>
            <w:vAlign w:val="center"/>
          </w:tcPr>
          <w:p w:rsidR="00271554" w:rsidRPr="00B50A90" w:rsidRDefault="00271554" w:rsidP="00271554">
            <w:pPr>
              <w:spacing w:line="32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低温冻融</w:t>
            </w:r>
          </w:p>
        </w:tc>
        <w:tc>
          <w:tcPr>
            <w:tcW w:w="0" w:type="auto"/>
            <w:vAlign w:val="center"/>
          </w:tcPr>
          <w:p w:rsidR="00271554" w:rsidRPr="00B50A90" w:rsidRDefault="00271554" w:rsidP="00271554">
            <w:pPr>
              <w:spacing w:line="32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1-3</w:t>
            </w:r>
          </w:p>
        </w:tc>
      </w:tr>
      <w:tr w:rsidR="00271554" w:rsidRPr="00B50A90" w:rsidTr="002215EA">
        <w:trPr>
          <w:trHeight w:hRule="exact" w:val="397"/>
          <w:jc w:val="center"/>
        </w:trPr>
        <w:tc>
          <w:tcPr>
            <w:tcW w:w="0" w:type="auto"/>
            <w:vMerge/>
            <w:vAlign w:val="center"/>
          </w:tcPr>
          <w:p w:rsidR="00271554" w:rsidRPr="00B50A90" w:rsidRDefault="00271554" w:rsidP="00271554">
            <w:pPr>
              <w:jc w:val="center"/>
              <w:rPr>
                <w:rFonts w:ascii="仿宋" w:eastAsia="仿宋" w:hAnsi="仿宋" w:cs="Times New Roman"/>
                <w:sz w:val="20"/>
                <w:szCs w:val="20"/>
              </w:rPr>
            </w:pPr>
          </w:p>
        </w:tc>
        <w:tc>
          <w:tcPr>
            <w:tcW w:w="0" w:type="auto"/>
            <w:vMerge/>
            <w:vAlign w:val="center"/>
          </w:tcPr>
          <w:p w:rsidR="00271554" w:rsidRPr="00B50A90" w:rsidRDefault="00271554" w:rsidP="00271554">
            <w:pPr>
              <w:jc w:val="center"/>
              <w:rPr>
                <w:rFonts w:ascii="仿宋" w:eastAsia="仿宋" w:hAnsi="仿宋" w:cs="Times New Roman"/>
                <w:sz w:val="20"/>
                <w:szCs w:val="20"/>
              </w:rPr>
            </w:pPr>
          </w:p>
        </w:tc>
        <w:tc>
          <w:tcPr>
            <w:tcW w:w="0" w:type="auto"/>
            <w:vMerge/>
            <w:vAlign w:val="center"/>
          </w:tcPr>
          <w:p w:rsidR="00271554" w:rsidRPr="00B50A90" w:rsidRDefault="00271554" w:rsidP="00271554">
            <w:pPr>
              <w:jc w:val="center"/>
              <w:rPr>
                <w:rFonts w:ascii="仿宋" w:eastAsia="仿宋" w:hAnsi="仿宋" w:cs="Times New Roman"/>
                <w:sz w:val="20"/>
                <w:szCs w:val="20"/>
              </w:rPr>
            </w:pPr>
          </w:p>
        </w:tc>
        <w:tc>
          <w:tcPr>
            <w:tcW w:w="0" w:type="auto"/>
            <w:vMerge/>
            <w:vAlign w:val="center"/>
          </w:tcPr>
          <w:p w:rsidR="00271554" w:rsidRPr="00B50A90" w:rsidRDefault="00271554" w:rsidP="00271554">
            <w:pPr>
              <w:jc w:val="center"/>
              <w:rPr>
                <w:rFonts w:ascii="仿宋" w:eastAsia="仿宋" w:hAnsi="仿宋" w:cs="Times New Roman"/>
                <w:sz w:val="20"/>
                <w:szCs w:val="20"/>
              </w:rPr>
            </w:pPr>
          </w:p>
        </w:tc>
        <w:tc>
          <w:tcPr>
            <w:tcW w:w="0" w:type="auto"/>
            <w:vMerge/>
            <w:vAlign w:val="center"/>
          </w:tcPr>
          <w:p w:rsidR="00271554" w:rsidRPr="00B50A90" w:rsidRDefault="00271554" w:rsidP="00AE7D96">
            <w:pPr>
              <w:jc w:val="left"/>
              <w:rPr>
                <w:rFonts w:ascii="仿宋" w:eastAsia="仿宋" w:hAnsi="仿宋" w:cs="Times New Roman"/>
                <w:sz w:val="20"/>
                <w:szCs w:val="20"/>
              </w:rPr>
            </w:pPr>
          </w:p>
        </w:tc>
        <w:tc>
          <w:tcPr>
            <w:tcW w:w="0" w:type="auto"/>
            <w:vAlign w:val="center"/>
          </w:tcPr>
          <w:p w:rsidR="00271554" w:rsidRPr="00B50A90" w:rsidRDefault="00271554" w:rsidP="00271554">
            <w:pPr>
              <w:spacing w:line="32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地质灾害</w:t>
            </w:r>
            <w:r>
              <w:rPr>
                <w:rFonts w:ascii="仿宋" w:eastAsia="仿宋" w:hAnsi="仿宋" w:cs="Times New Roman" w:hint="eastAsia"/>
                <w:sz w:val="20"/>
                <w:szCs w:val="20"/>
              </w:rPr>
              <w:t>（不均匀沉降</w:t>
            </w:r>
            <w:r>
              <w:rPr>
                <w:rFonts w:ascii="仿宋" w:eastAsia="仿宋" w:hAnsi="仿宋" w:cs="Times New Roman"/>
                <w:sz w:val="20"/>
                <w:szCs w:val="20"/>
              </w:rPr>
              <w:t>变形</w:t>
            </w:r>
            <w:r>
              <w:rPr>
                <w:rFonts w:ascii="仿宋" w:eastAsia="仿宋" w:hAnsi="仿宋" w:cs="Times New Roman" w:hint="eastAsia"/>
                <w:sz w:val="20"/>
                <w:szCs w:val="20"/>
              </w:rPr>
              <w:t>）</w:t>
            </w:r>
          </w:p>
        </w:tc>
        <w:tc>
          <w:tcPr>
            <w:tcW w:w="0" w:type="auto"/>
            <w:vAlign w:val="center"/>
          </w:tcPr>
          <w:p w:rsidR="00271554" w:rsidRPr="00B50A90" w:rsidRDefault="00271554" w:rsidP="00271554">
            <w:pPr>
              <w:spacing w:line="32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1-4</w:t>
            </w:r>
          </w:p>
        </w:tc>
      </w:tr>
      <w:tr w:rsidR="00271554" w:rsidRPr="00B50A90" w:rsidTr="007F4E5A">
        <w:trPr>
          <w:trHeight w:hRule="exact" w:val="926"/>
          <w:jc w:val="center"/>
        </w:trPr>
        <w:tc>
          <w:tcPr>
            <w:tcW w:w="0" w:type="auto"/>
            <w:vMerge/>
            <w:vAlign w:val="center"/>
          </w:tcPr>
          <w:p w:rsidR="00271554" w:rsidRPr="00B50A90" w:rsidRDefault="00271554" w:rsidP="00271554">
            <w:pPr>
              <w:jc w:val="center"/>
              <w:rPr>
                <w:rFonts w:ascii="仿宋" w:eastAsia="仿宋" w:hAnsi="仿宋" w:cs="Times New Roman"/>
                <w:sz w:val="20"/>
                <w:szCs w:val="20"/>
              </w:rPr>
            </w:pPr>
          </w:p>
        </w:tc>
        <w:tc>
          <w:tcPr>
            <w:tcW w:w="0" w:type="auto"/>
            <w:vMerge/>
            <w:vAlign w:val="center"/>
          </w:tcPr>
          <w:p w:rsidR="00271554" w:rsidRPr="00B50A90" w:rsidRDefault="00271554" w:rsidP="00271554">
            <w:pPr>
              <w:jc w:val="center"/>
              <w:rPr>
                <w:rFonts w:ascii="仿宋" w:eastAsia="仿宋" w:hAnsi="仿宋" w:cs="Times New Roman"/>
                <w:sz w:val="20"/>
                <w:szCs w:val="20"/>
              </w:rPr>
            </w:pPr>
          </w:p>
        </w:tc>
        <w:tc>
          <w:tcPr>
            <w:tcW w:w="0" w:type="auto"/>
            <w:vMerge/>
            <w:vAlign w:val="center"/>
          </w:tcPr>
          <w:p w:rsidR="00271554" w:rsidRPr="00B50A90" w:rsidRDefault="00271554" w:rsidP="00271554">
            <w:pPr>
              <w:widowControl/>
              <w:jc w:val="center"/>
              <w:rPr>
                <w:rFonts w:ascii="仿宋" w:eastAsia="仿宋" w:hAnsi="仿宋" w:cs="Times New Roman"/>
                <w:sz w:val="20"/>
                <w:szCs w:val="20"/>
              </w:rPr>
            </w:pPr>
          </w:p>
        </w:tc>
        <w:tc>
          <w:tcPr>
            <w:tcW w:w="0" w:type="auto"/>
            <w:vMerge/>
            <w:vAlign w:val="center"/>
          </w:tcPr>
          <w:p w:rsidR="00271554" w:rsidRPr="00B50A90" w:rsidRDefault="00271554" w:rsidP="00271554">
            <w:pPr>
              <w:widowControl/>
              <w:jc w:val="center"/>
              <w:rPr>
                <w:rFonts w:ascii="仿宋" w:eastAsia="仿宋" w:hAnsi="仿宋" w:cs="Times New Roman"/>
                <w:sz w:val="20"/>
                <w:szCs w:val="20"/>
              </w:rPr>
            </w:pPr>
          </w:p>
        </w:tc>
        <w:tc>
          <w:tcPr>
            <w:tcW w:w="0" w:type="auto"/>
            <w:vMerge/>
            <w:vAlign w:val="center"/>
          </w:tcPr>
          <w:p w:rsidR="00271554" w:rsidRPr="00B50A90" w:rsidRDefault="00271554" w:rsidP="00AE7D96">
            <w:pPr>
              <w:spacing w:line="320" w:lineRule="exact"/>
              <w:jc w:val="left"/>
              <w:rPr>
                <w:rFonts w:ascii="仿宋" w:eastAsia="仿宋" w:hAnsi="仿宋" w:cs="Times New Roman"/>
                <w:sz w:val="20"/>
                <w:szCs w:val="20"/>
              </w:rPr>
            </w:pPr>
          </w:p>
        </w:tc>
        <w:tc>
          <w:tcPr>
            <w:tcW w:w="0" w:type="auto"/>
            <w:vAlign w:val="center"/>
          </w:tcPr>
          <w:p w:rsidR="00271554" w:rsidRPr="00B50A90" w:rsidRDefault="00271554" w:rsidP="00271554">
            <w:pPr>
              <w:spacing w:line="32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运行调度</w:t>
            </w:r>
          </w:p>
        </w:tc>
        <w:tc>
          <w:tcPr>
            <w:tcW w:w="0" w:type="auto"/>
            <w:vAlign w:val="center"/>
          </w:tcPr>
          <w:p w:rsidR="00271554" w:rsidRPr="00B50A90" w:rsidDel="00F038E2" w:rsidRDefault="00271554" w:rsidP="00271554">
            <w:pPr>
              <w:spacing w:line="320" w:lineRule="exact"/>
              <w:jc w:val="center"/>
              <w:rPr>
                <w:rFonts w:ascii="仿宋" w:eastAsia="仿宋" w:hAnsi="仿宋" w:cs="Times New Roman"/>
                <w:sz w:val="20"/>
                <w:szCs w:val="20"/>
              </w:rPr>
            </w:pPr>
            <w:r w:rsidRPr="00B50A90">
              <w:rPr>
                <w:rFonts w:ascii="仿宋" w:eastAsia="仿宋" w:hAnsi="仿宋" w:cs="Times New Roman"/>
                <w:sz w:val="20"/>
                <w:szCs w:val="20"/>
              </w:rPr>
              <w:t>1-6</w:t>
            </w:r>
          </w:p>
        </w:tc>
      </w:tr>
      <w:tr w:rsidR="00121145" w:rsidRPr="00B50A90" w:rsidTr="007F4E5A">
        <w:trPr>
          <w:jc w:val="center"/>
        </w:trPr>
        <w:tc>
          <w:tcPr>
            <w:tcW w:w="0" w:type="auto"/>
            <w:vMerge w:val="restart"/>
            <w:vAlign w:val="center"/>
          </w:tcPr>
          <w:p w:rsidR="00121145" w:rsidRPr="00B50A90" w:rsidRDefault="00121145"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40</w:t>
            </w:r>
          </w:p>
        </w:tc>
        <w:tc>
          <w:tcPr>
            <w:tcW w:w="0" w:type="auto"/>
            <w:vMerge w:val="restart"/>
            <w:vAlign w:val="center"/>
          </w:tcPr>
          <w:p w:rsidR="00121145" w:rsidRPr="00B50A90" w:rsidRDefault="00121145"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文村北调节池</w:t>
            </w:r>
          </w:p>
        </w:tc>
        <w:tc>
          <w:tcPr>
            <w:tcW w:w="0" w:type="auto"/>
            <w:vMerge w:val="restart"/>
            <w:vAlign w:val="center"/>
          </w:tcPr>
          <w:p w:rsidR="00121145" w:rsidRPr="00B50A90" w:rsidRDefault="00121145"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XW10+515~XW10+690.5</w:t>
            </w:r>
          </w:p>
        </w:tc>
        <w:tc>
          <w:tcPr>
            <w:tcW w:w="0" w:type="auto"/>
            <w:vMerge w:val="restart"/>
            <w:vAlign w:val="center"/>
          </w:tcPr>
          <w:p w:rsidR="00121145" w:rsidRPr="00B50A90" w:rsidRDefault="00121145"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7.1</w:t>
            </w:r>
          </w:p>
        </w:tc>
        <w:tc>
          <w:tcPr>
            <w:tcW w:w="0" w:type="auto"/>
            <w:vMerge w:val="restart"/>
            <w:vAlign w:val="center"/>
          </w:tcPr>
          <w:p w:rsidR="00121145" w:rsidRPr="00B50A90" w:rsidRDefault="00121145" w:rsidP="00AE7D96">
            <w:pPr>
              <w:spacing w:line="200" w:lineRule="exact"/>
              <w:jc w:val="left"/>
              <w:rPr>
                <w:rFonts w:ascii="仿宋" w:eastAsia="仿宋" w:hAnsi="仿宋" w:cs="Times New Roman"/>
                <w:sz w:val="20"/>
                <w:szCs w:val="20"/>
              </w:rPr>
            </w:pPr>
            <w:r w:rsidRPr="00B50A90">
              <w:rPr>
                <w:rFonts w:ascii="仿宋" w:eastAsia="仿宋" w:hAnsi="仿宋" w:cs="Times New Roman"/>
                <w:sz w:val="20"/>
                <w:szCs w:val="20"/>
              </w:rPr>
              <w:t>外水入池</w:t>
            </w:r>
          </w:p>
        </w:tc>
        <w:tc>
          <w:tcPr>
            <w:tcW w:w="0" w:type="auto"/>
            <w:vAlign w:val="center"/>
          </w:tcPr>
          <w:p w:rsidR="00121145" w:rsidRPr="00B50A90" w:rsidRDefault="00121145" w:rsidP="007F4E5A">
            <w:pPr>
              <w:spacing w:line="24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暴雨洪水</w:t>
            </w:r>
          </w:p>
        </w:tc>
        <w:tc>
          <w:tcPr>
            <w:tcW w:w="0" w:type="auto"/>
            <w:vAlign w:val="center"/>
          </w:tcPr>
          <w:p w:rsidR="00121145" w:rsidRPr="00B50A90" w:rsidRDefault="00121145"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1-1</w:t>
            </w:r>
          </w:p>
        </w:tc>
      </w:tr>
      <w:tr w:rsidR="00121145" w:rsidRPr="00B50A90" w:rsidTr="007F4E5A">
        <w:trPr>
          <w:jc w:val="center"/>
        </w:trPr>
        <w:tc>
          <w:tcPr>
            <w:tcW w:w="0" w:type="auto"/>
            <w:vMerge/>
            <w:vAlign w:val="center"/>
          </w:tcPr>
          <w:p w:rsidR="00121145" w:rsidRPr="00B50A90" w:rsidRDefault="00121145" w:rsidP="007F4E5A">
            <w:pPr>
              <w:spacing w:line="240" w:lineRule="exact"/>
              <w:jc w:val="center"/>
              <w:rPr>
                <w:rFonts w:ascii="仿宋" w:eastAsia="仿宋" w:hAnsi="仿宋" w:cs="Times New Roman"/>
                <w:sz w:val="20"/>
                <w:szCs w:val="20"/>
              </w:rPr>
            </w:pPr>
          </w:p>
        </w:tc>
        <w:tc>
          <w:tcPr>
            <w:tcW w:w="0" w:type="auto"/>
            <w:vMerge/>
            <w:vAlign w:val="center"/>
          </w:tcPr>
          <w:p w:rsidR="00121145" w:rsidRPr="00B50A90" w:rsidRDefault="00121145" w:rsidP="007F4E5A">
            <w:pPr>
              <w:spacing w:line="240" w:lineRule="exact"/>
              <w:jc w:val="center"/>
              <w:rPr>
                <w:rFonts w:ascii="仿宋" w:eastAsia="仿宋" w:hAnsi="仿宋" w:cs="Times New Roman"/>
                <w:sz w:val="20"/>
                <w:szCs w:val="20"/>
              </w:rPr>
            </w:pPr>
          </w:p>
        </w:tc>
        <w:tc>
          <w:tcPr>
            <w:tcW w:w="0" w:type="auto"/>
            <w:vMerge/>
            <w:vAlign w:val="center"/>
          </w:tcPr>
          <w:p w:rsidR="00121145" w:rsidRPr="00B50A90" w:rsidRDefault="00121145" w:rsidP="007F4E5A">
            <w:pPr>
              <w:spacing w:line="240" w:lineRule="exact"/>
              <w:jc w:val="center"/>
              <w:rPr>
                <w:rFonts w:ascii="仿宋" w:eastAsia="仿宋" w:hAnsi="仿宋" w:cs="Times New Roman"/>
                <w:sz w:val="20"/>
                <w:szCs w:val="20"/>
              </w:rPr>
            </w:pPr>
          </w:p>
        </w:tc>
        <w:tc>
          <w:tcPr>
            <w:tcW w:w="0" w:type="auto"/>
            <w:vMerge/>
            <w:vAlign w:val="center"/>
          </w:tcPr>
          <w:p w:rsidR="00121145" w:rsidRPr="00B50A90" w:rsidRDefault="00121145" w:rsidP="007F4E5A">
            <w:pPr>
              <w:spacing w:line="240" w:lineRule="exact"/>
              <w:jc w:val="center"/>
              <w:rPr>
                <w:rFonts w:ascii="仿宋" w:eastAsia="仿宋" w:hAnsi="仿宋" w:cs="Times New Roman"/>
                <w:sz w:val="20"/>
                <w:szCs w:val="20"/>
              </w:rPr>
            </w:pPr>
          </w:p>
        </w:tc>
        <w:tc>
          <w:tcPr>
            <w:tcW w:w="0" w:type="auto"/>
            <w:vMerge/>
            <w:vAlign w:val="center"/>
          </w:tcPr>
          <w:p w:rsidR="00121145" w:rsidRPr="00B50A90" w:rsidDel="00F038E2" w:rsidRDefault="00121145" w:rsidP="00AE7D96">
            <w:pPr>
              <w:spacing w:line="200" w:lineRule="exact"/>
              <w:jc w:val="left"/>
              <w:rPr>
                <w:rFonts w:ascii="仿宋" w:eastAsia="仿宋" w:hAnsi="仿宋" w:cs="Times New Roman"/>
                <w:sz w:val="20"/>
                <w:szCs w:val="20"/>
              </w:rPr>
            </w:pPr>
          </w:p>
        </w:tc>
        <w:tc>
          <w:tcPr>
            <w:tcW w:w="0" w:type="auto"/>
            <w:vAlign w:val="center"/>
          </w:tcPr>
          <w:p w:rsidR="00121145" w:rsidRPr="00B50A90" w:rsidDel="002E7376" w:rsidRDefault="00121145" w:rsidP="007F4E5A">
            <w:pPr>
              <w:spacing w:line="24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运行调度</w:t>
            </w:r>
            <w:r>
              <w:rPr>
                <w:rFonts w:ascii="仿宋" w:eastAsia="仿宋" w:hAnsi="仿宋" w:cs="Times New Roman" w:hint="eastAsia"/>
                <w:sz w:val="20"/>
                <w:szCs w:val="20"/>
              </w:rPr>
              <w:t>与检修养护</w:t>
            </w:r>
          </w:p>
        </w:tc>
        <w:tc>
          <w:tcPr>
            <w:tcW w:w="0" w:type="auto"/>
            <w:vAlign w:val="center"/>
          </w:tcPr>
          <w:p w:rsidR="00121145" w:rsidRPr="00B50A90" w:rsidRDefault="00121145"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1-6</w:t>
            </w:r>
          </w:p>
        </w:tc>
      </w:tr>
      <w:tr w:rsidR="00007B9B" w:rsidRPr="00B50A90" w:rsidTr="007F4E5A">
        <w:trPr>
          <w:jc w:val="center"/>
        </w:trPr>
        <w:tc>
          <w:tcPr>
            <w:tcW w:w="0" w:type="auto"/>
            <w:vMerge/>
            <w:vAlign w:val="center"/>
          </w:tcPr>
          <w:p w:rsidR="00007B9B" w:rsidRPr="00B50A90" w:rsidRDefault="00007B9B" w:rsidP="007F4E5A">
            <w:pPr>
              <w:spacing w:line="240" w:lineRule="exact"/>
              <w:jc w:val="center"/>
              <w:rPr>
                <w:rFonts w:ascii="仿宋" w:eastAsia="仿宋" w:hAnsi="仿宋" w:cs="Times New Roman"/>
                <w:sz w:val="20"/>
                <w:szCs w:val="20"/>
              </w:rPr>
            </w:pPr>
          </w:p>
        </w:tc>
        <w:tc>
          <w:tcPr>
            <w:tcW w:w="0" w:type="auto"/>
            <w:vMerge/>
            <w:vAlign w:val="center"/>
          </w:tcPr>
          <w:p w:rsidR="00007B9B" w:rsidRPr="00B50A90" w:rsidRDefault="00007B9B" w:rsidP="007F4E5A">
            <w:pPr>
              <w:spacing w:line="240" w:lineRule="exact"/>
              <w:jc w:val="center"/>
              <w:rPr>
                <w:rFonts w:ascii="仿宋" w:eastAsia="仿宋" w:hAnsi="仿宋" w:cs="Times New Roman"/>
                <w:sz w:val="20"/>
                <w:szCs w:val="20"/>
              </w:rPr>
            </w:pPr>
          </w:p>
        </w:tc>
        <w:tc>
          <w:tcPr>
            <w:tcW w:w="0" w:type="auto"/>
            <w:vMerge/>
            <w:vAlign w:val="center"/>
          </w:tcPr>
          <w:p w:rsidR="00007B9B" w:rsidRPr="00B50A90" w:rsidRDefault="00007B9B" w:rsidP="007F4E5A">
            <w:pPr>
              <w:spacing w:line="240" w:lineRule="exact"/>
              <w:jc w:val="center"/>
              <w:rPr>
                <w:rFonts w:ascii="仿宋" w:eastAsia="仿宋" w:hAnsi="仿宋" w:cs="Times New Roman"/>
                <w:sz w:val="20"/>
                <w:szCs w:val="20"/>
              </w:rPr>
            </w:pPr>
          </w:p>
        </w:tc>
        <w:tc>
          <w:tcPr>
            <w:tcW w:w="0" w:type="auto"/>
            <w:vMerge/>
            <w:vAlign w:val="center"/>
          </w:tcPr>
          <w:p w:rsidR="00007B9B" w:rsidRPr="00B50A90" w:rsidRDefault="00007B9B" w:rsidP="007F4E5A">
            <w:pPr>
              <w:spacing w:line="240" w:lineRule="exact"/>
              <w:jc w:val="center"/>
              <w:rPr>
                <w:rFonts w:ascii="仿宋" w:eastAsia="仿宋" w:hAnsi="仿宋" w:cs="Times New Roman"/>
                <w:sz w:val="20"/>
                <w:szCs w:val="20"/>
              </w:rPr>
            </w:pPr>
          </w:p>
        </w:tc>
        <w:tc>
          <w:tcPr>
            <w:tcW w:w="0" w:type="auto"/>
            <w:vAlign w:val="center"/>
          </w:tcPr>
          <w:p w:rsidR="00007B9B" w:rsidRPr="00B50A90" w:rsidRDefault="00007B9B" w:rsidP="00AE7D96">
            <w:pPr>
              <w:spacing w:line="200" w:lineRule="exact"/>
              <w:jc w:val="left"/>
              <w:rPr>
                <w:rFonts w:ascii="仿宋" w:eastAsia="仿宋" w:hAnsi="仿宋" w:cs="Times New Roman"/>
                <w:sz w:val="20"/>
                <w:szCs w:val="20"/>
              </w:rPr>
            </w:pPr>
            <w:r w:rsidRPr="00B50A90">
              <w:rPr>
                <w:rFonts w:ascii="仿宋" w:eastAsia="仿宋" w:hAnsi="仿宋" w:cs="Times New Roman"/>
                <w:sz w:val="20"/>
                <w:szCs w:val="20"/>
              </w:rPr>
              <w:t>池内空蚀破坏</w:t>
            </w:r>
          </w:p>
        </w:tc>
        <w:tc>
          <w:tcPr>
            <w:tcW w:w="0" w:type="auto"/>
            <w:vAlign w:val="center"/>
          </w:tcPr>
          <w:p w:rsidR="00007B9B" w:rsidRPr="00B50A90" w:rsidRDefault="00007B9B" w:rsidP="007F4E5A">
            <w:pPr>
              <w:spacing w:line="24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运行调度</w:t>
            </w:r>
          </w:p>
        </w:tc>
        <w:tc>
          <w:tcPr>
            <w:tcW w:w="0" w:type="auto"/>
            <w:vAlign w:val="center"/>
          </w:tcPr>
          <w:p w:rsidR="00007B9B" w:rsidRPr="00B50A90" w:rsidRDefault="00007B9B"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1-6</w:t>
            </w:r>
          </w:p>
        </w:tc>
      </w:tr>
      <w:tr w:rsidR="00007B9B" w:rsidRPr="00B50A90" w:rsidTr="007F4E5A">
        <w:trPr>
          <w:jc w:val="center"/>
        </w:trPr>
        <w:tc>
          <w:tcPr>
            <w:tcW w:w="0" w:type="auto"/>
            <w:vMerge/>
            <w:vAlign w:val="center"/>
          </w:tcPr>
          <w:p w:rsidR="00007B9B" w:rsidRPr="00B50A90" w:rsidRDefault="00007B9B" w:rsidP="007F4E5A">
            <w:pPr>
              <w:spacing w:line="240" w:lineRule="exact"/>
              <w:jc w:val="center"/>
              <w:rPr>
                <w:rFonts w:ascii="仿宋" w:eastAsia="仿宋" w:hAnsi="仿宋" w:cs="Times New Roman"/>
                <w:sz w:val="20"/>
                <w:szCs w:val="20"/>
              </w:rPr>
            </w:pPr>
          </w:p>
        </w:tc>
        <w:tc>
          <w:tcPr>
            <w:tcW w:w="0" w:type="auto"/>
            <w:vMerge/>
            <w:vAlign w:val="center"/>
          </w:tcPr>
          <w:p w:rsidR="00007B9B" w:rsidRPr="00B50A90" w:rsidRDefault="00007B9B" w:rsidP="007F4E5A">
            <w:pPr>
              <w:spacing w:line="240" w:lineRule="exact"/>
              <w:jc w:val="center"/>
              <w:rPr>
                <w:rFonts w:ascii="仿宋" w:eastAsia="仿宋" w:hAnsi="仿宋" w:cs="Times New Roman"/>
                <w:sz w:val="20"/>
                <w:szCs w:val="20"/>
              </w:rPr>
            </w:pPr>
          </w:p>
        </w:tc>
        <w:tc>
          <w:tcPr>
            <w:tcW w:w="0" w:type="auto"/>
            <w:vMerge/>
            <w:vAlign w:val="center"/>
          </w:tcPr>
          <w:p w:rsidR="00007B9B" w:rsidRPr="00B50A90" w:rsidRDefault="00007B9B" w:rsidP="007F4E5A">
            <w:pPr>
              <w:spacing w:line="240" w:lineRule="exact"/>
              <w:jc w:val="center"/>
              <w:rPr>
                <w:rFonts w:ascii="仿宋" w:eastAsia="仿宋" w:hAnsi="仿宋" w:cs="Times New Roman"/>
                <w:sz w:val="20"/>
                <w:szCs w:val="20"/>
              </w:rPr>
            </w:pPr>
          </w:p>
        </w:tc>
        <w:tc>
          <w:tcPr>
            <w:tcW w:w="0" w:type="auto"/>
            <w:vMerge/>
            <w:vAlign w:val="center"/>
          </w:tcPr>
          <w:p w:rsidR="00007B9B" w:rsidRPr="00B50A90" w:rsidRDefault="00007B9B" w:rsidP="007F4E5A">
            <w:pPr>
              <w:spacing w:line="240" w:lineRule="exact"/>
              <w:jc w:val="center"/>
              <w:rPr>
                <w:rFonts w:ascii="仿宋" w:eastAsia="仿宋" w:hAnsi="仿宋" w:cs="Times New Roman"/>
                <w:sz w:val="20"/>
                <w:szCs w:val="20"/>
              </w:rPr>
            </w:pPr>
          </w:p>
        </w:tc>
        <w:tc>
          <w:tcPr>
            <w:tcW w:w="0" w:type="auto"/>
            <w:vMerge w:val="restart"/>
            <w:vAlign w:val="center"/>
          </w:tcPr>
          <w:p w:rsidR="00007B9B" w:rsidRPr="00B50A90" w:rsidDel="00F038E2" w:rsidRDefault="00007B9B" w:rsidP="00AE7D96">
            <w:pPr>
              <w:spacing w:line="200" w:lineRule="exact"/>
              <w:jc w:val="left"/>
              <w:rPr>
                <w:rFonts w:ascii="仿宋" w:eastAsia="仿宋" w:hAnsi="仿宋" w:cs="Times New Roman"/>
                <w:sz w:val="20"/>
                <w:szCs w:val="20"/>
              </w:rPr>
            </w:pPr>
            <w:r w:rsidRPr="00B50A90">
              <w:rPr>
                <w:rFonts w:ascii="仿宋" w:eastAsia="仿宋" w:hAnsi="仿宋" w:cs="Times New Roman"/>
                <w:sz w:val="20"/>
                <w:szCs w:val="20"/>
              </w:rPr>
              <w:t>箱涵整体变形失稳</w:t>
            </w:r>
          </w:p>
        </w:tc>
        <w:tc>
          <w:tcPr>
            <w:tcW w:w="0" w:type="auto"/>
            <w:vAlign w:val="center"/>
          </w:tcPr>
          <w:p w:rsidR="00007B9B" w:rsidRPr="00B50A90" w:rsidRDefault="00007B9B" w:rsidP="007F4E5A">
            <w:pPr>
              <w:spacing w:line="24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违章超载</w:t>
            </w:r>
          </w:p>
        </w:tc>
        <w:tc>
          <w:tcPr>
            <w:tcW w:w="0" w:type="auto"/>
            <w:vAlign w:val="center"/>
          </w:tcPr>
          <w:p w:rsidR="00007B9B" w:rsidRPr="00B50A90" w:rsidRDefault="00007B9B" w:rsidP="007F4E5A">
            <w:pPr>
              <w:spacing w:line="24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1-8</w:t>
            </w:r>
          </w:p>
        </w:tc>
      </w:tr>
      <w:tr w:rsidR="00A16159" w:rsidRPr="00B50A90" w:rsidTr="007F4E5A">
        <w:trPr>
          <w:jc w:val="center"/>
        </w:trPr>
        <w:tc>
          <w:tcPr>
            <w:tcW w:w="0" w:type="auto"/>
            <w:vMerge/>
            <w:vAlign w:val="center"/>
          </w:tcPr>
          <w:p w:rsidR="00A16159" w:rsidRPr="00B50A90" w:rsidRDefault="00A16159" w:rsidP="007F4E5A">
            <w:pPr>
              <w:spacing w:line="240" w:lineRule="exact"/>
              <w:jc w:val="center"/>
              <w:rPr>
                <w:rFonts w:ascii="仿宋" w:eastAsia="仿宋" w:hAnsi="仿宋" w:cs="Times New Roman"/>
                <w:sz w:val="20"/>
                <w:szCs w:val="20"/>
              </w:rPr>
            </w:pPr>
          </w:p>
        </w:tc>
        <w:tc>
          <w:tcPr>
            <w:tcW w:w="0" w:type="auto"/>
            <w:vMerge/>
            <w:vAlign w:val="center"/>
          </w:tcPr>
          <w:p w:rsidR="00A16159" w:rsidRPr="00B50A90" w:rsidRDefault="00A16159" w:rsidP="007F4E5A">
            <w:pPr>
              <w:spacing w:line="240" w:lineRule="exact"/>
              <w:jc w:val="center"/>
              <w:rPr>
                <w:rFonts w:ascii="仿宋" w:eastAsia="仿宋" w:hAnsi="仿宋" w:cs="Times New Roman"/>
                <w:sz w:val="20"/>
                <w:szCs w:val="20"/>
              </w:rPr>
            </w:pPr>
          </w:p>
        </w:tc>
        <w:tc>
          <w:tcPr>
            <w:tcW w:w="0" w:type="auto"/>
            <w:vMerge/>
            <w:vAlign w:val="center"/>
          </w:tcPr>
          <w:p w:rsidR="00A16159" w:rsidRPr="00B50A90" w:rsidRDefault="00A16159" w:rsidP="007F4E5A">
            <w:pPr>
              <w:spacing w:line="240" w:lineRule="exact"/>
              <w:jc w:val="center"/>
              <w:rPr>
                <w:rFonts w:ascii="仿宋" w:eastAsia="仿宋" w:hAnsi="仿宋" w:cs="Times New Roman"/>
                <w:sz w:val="20"/>
                <w:szCs w:val="20"/>
              </w:rPr>
            </w:pPr>
          </w:p>
        </w:tc>
        <w:tc>
          <w:tcPr>
            <w:tcW w:w="0" w:type="auto"/>
            <w:vMerge/>
            <w:vAlign w:val="center"/>
          </w:tcPr>
          <w:p w:rsidR="00A16159" w:rsidRPr="00B50A90" w:rsidRDefault="00A16159" w:rsidP="007F4E5A">
            <w:pPr>
              <w:spacing w:line="240" w:lineRule="exact"/>
              <w:jc w:val="center"/>
              <w:rPr>
                <w:rFonts w:ascii="仿宋" w:eastAsia="仿宋" w:hAnsi="仿宋" w:cs="Times New Roman"/>
                <w:sz w:val="20"/>
                <w:szCs w:val="20"/>
              </w:rPr>
            </w:pPr>
          </w:p>
        </w:tc>
        <w:tc>
          <w:tcPr>
            <w:tcW w:w="0" w:type="auto"/>
            <w:vMerge/>
            <w:vAlign w:val="center"/>
          </w:tcPr>
          <w:p w:rsidR="00A16159" w:rsidRPr="00B50A90" w:rsidRDefault="00A16159" w:rsidP="00AE7D96">
            <w:pPr>
              <w:spacing w:line="200" w:lineRule="exact"/>
              <w:jc w:val="left"/>
              <w:rPr>
                <w:rFonts w:ascii="仿宋" w:eastAsia="仿宋" w:hAnsi="仿宋" w:cs="Times New Roman"/>
                <w:sz w:val="20"/>
                <w:szCs w:val="20"/>
              </w:rPr>
            </w:pPr>
          </w:p>
        </w:tc>
        <w:tc>
          <w:tcPr>
            <w:tcW w:w="0" w:type="auto"/>
            <w:vAlign w:val="center"/>
          </w:tcPr>
          <w:p w:rsidR="00A16159" w:rsidRPr="00B50A90" w:rsidDel="002E7376" w:rsidRDefault="00A16159" w:rsidP="007F4E5A">
            <w:pPr>
              <w:spacing w:line="24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暴雨洪水</w:t>
            </w:r>
          </w:p>
        </w:tc>
        <w:tc>
          <w:tcPr>
            <w:tcW w:w="0" w:type="auto"/>
            <w:vAlign w:val="center"/>
          </w:tcPr>
          <w:p w:rsidR="00A16159" w:rsidRPr="00B50A90" w:rsidRDefault="00A16159" w:rsidP="007F4E5A">
            <w:pPr>
              <w:spacing w:line="24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1-1</w:t>
            </w:r>
          </w:p>
        </w:tc>
      </w:tr>
      <w:tr w:rsidR="00A16159" w:rsidRPr="00B50A90" w:rsidTr="007F4E5A">
        <w:trPr>
          <w:jc w:val="center"/>
        </w:trPr>
        <w:tc>
          <w:tcPr>
            <w:tcW w:w="0" w:type="auto"/>
            <w:vMerge/>
            <w:vAlign w:val="center"/>
          </w:tcPr>
          <w:p w:rsidR="00A16159" w:rsidRPr="00B50A90" w:rsidRDefault="00A16159" w:rsidP="007F4E5A">
            <w:pPr>
              <w:spacing w:line="240" w:lineRule="exact"/>
              <w:jc w:val="center"/>
              <w:rPr>
                <w:rFonts w:ascii="仿宋" w:eastAsia="仿宋" w:hAnsi="仿宋" w:cs="Times New Roman"/>
                <w:sz w:val="20"/>
                <w:szCs w:val="20"/>
              </w:rPr>
            </w:pPr>
          </w:p>
        </w:tc>
        <w:tc>
          <w:tcPr>
            <w:tcW w:w="0" w:type="auto"/>
            <w:vMerge/>
            <w:vAlign w:val="center"/>
          </w:tcPr>
          <w:p w:rsidR="00A16159" w:rsidRPr="00B50A90" w:rsidRDefault="00A16159" w:rsidP="007F4E5A">
            <w:pPr>
              <w:spacing w:line="240" w:lineRule="exact"/>
              <w:jc w:val="center"/>
              <w:rPr>
                <w:rFonts w:ascii="仿宋" w:eastAsia="仿宋" w:hAnsi="仿宋" w:cs="Times New Roman"/>
                <w:sz w:val="20"/>
                <w:szCs w:val="20"/>
              </w:rPr>
            </w:pPr>
          </w:p>
        </w:tc>
        <w:tc>
          <w:tcPr>
            <w:tcW w:w="0" w:type="auto"/>
            <w:vMerge/>
            <w:vAlign w:val="center"/>
          </w:tcPr>
          <w:p w:rsidR="00A16159" w:rsidRPr="00B50A90" w:rsidRDefault="00A16159" w:rsidP="007F4E5A">
            <w:pPr>
              <w:spacing w:line="240" w:lineRule="exact"/>
              <w:jc w:val="center"/>
              <w:rPr>
                <w:rFonts w:ascii="仿宋" w:eastAsia="仿宋" w:hAnsi="仿宋" w:cs="Times New Roman"/>
                <w:sz w:val="20"/>
                <w:szCs w:val="20"/>
              </w:rPr>
            </w:pPr>
          </w:p>
        </w:tc>
        <w:tc>
          <w:tcPr>
            <w:tcW w:w="0" w:type="auto"/>
            <w:vMerge/>
            <w:vAlign w:val="center"/>
          </w:tcPr>
          <w:p w:rsidR="00A16159" w:rsidRPr="00B50A90" w:rsidRDefault="00A16159" w:rsidP="007F4E5A">
            <w:pPr>
              <w:spacing w:line="240" w:lineRule="exact"/>
              <w:jc w:val="center"/>
              <w:rPr>
                <w:rFonts w:ascii="仿宋" w:eastAsia="仿宋" w:hAnsi="仿宋" w:cs="Times New Roman"/>
                <w:sz w:val="20"/>
                <w:szCs w:val="20"/>
              </w:rPr>
            </w:pPr>
          </w:p>
        </w:tc>
        <w:tc>
          <w:tcPr>
            <w:tcW w:w="0" w:type="auto"/>
            <w:vMerge/>
            <w:vAlign w:val="center"/>
          </w:tcPr>
          <w:p w:rsidR="00A16159" w:rsidRPr="00B50A90" w:rsidRDefault="00A16159" w:rsidP="00AE7D96">
            <w:pPr>
              <w:spacing w:line="200" w:lineRule="exact"/>
              <w:jc w:val="left"/>
              <w:rPr>
                <w:rFonts w:ascii="仿宋" w:eastAsia="仿宋" w:hAnsi="仿宋" w:cs="Times New Roman"/>
                <w:sz w:val="20"/>
                <w:szCs w:val="20"/>
              </w:rPr>
            </w:pPr>
          </w:p>
        </w:tc>
        <w:tc>
          <w:tcPr>
            <w:tcW w:w="0" w:type="auto"/>
            <w:vAlign w:val="center"/>
          </w:tcPr>
          <w:p w:rsidR="00A16159" w:rsidRPr="00B50A90" w:rsidDel="002E7376" w:rsidRDefault="00A16159" w:rsidP="007F4E5A">
            <w:pPr>
              <w:spacing w:line="24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运行调度</w:t>
            </w:r>
            <w:r>
              <w:rPr>
                <w:rFonts w:ascii="仿宋" w:eastAsia="仿宋" w:hAnsi="仿宋" w:cs="Times New Roman" w:hint="eastAsia"/>
                <w:sz w:val="20"/>
                <w:szCs w:val="20"/>
              </w:rPr>
              <w:t>与</w:t>
            </w:r>
            <w:r>
              <w:rPr>
                <w:rFonts w:ascii="仿宋" w:eastAsia="仿宋" w:hAnsi="仿宋" w:cs="Times New Roman"/>
                <w:sz w:val="20"/>
                <w:szCs w:val="20"/>
              </w:rPr>
              <w:t>检修养护</w:t>
            </w:r>
          </w:p>
        </w:tc>
        <w:tc>
          <w:tcPr>
            <w:tcW w:w="0" w:type="auto"/>
            <w:vAlign w:val="center"/>
          </w:tcPr>
          <w:p w:rsidR="00A16159" w:rsidRPr="00B50A90" w:rsidRDefault="00A16159" w:rsidP="007F4E5A">
            <w:pPr>
              <w:spacing w:line="24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1-6</w:t>
            </w:r>
          </w:p>
        </w:tc>
      </w:tr>
      <w:tr w:rsidR="00A16159" w:rsidRPr="00B50A90" w:rsidTr="007F4E5A">
        <w:trPr>
          <w:jc w:val="center"/>
        </w:trPr>
        <w:tc>
          <w:tcPr>
            <w:tcW w:w="0" w:type="auto"/>
            <w:vMerge/>
            <w:vAlign w:val="center"/>
          </w:tcPr>
          <w:p w:rsidR="00A16159" w:rsidRPr="00B50A90" w:rsidRDefault="00A16159" w:rsidP="007F4E5A">
            <w:pPr>
              <w:spacing w:line="240" w:lineRule="exact"/>
              <w:jc w:val="center"/>
              <w:rPr>
                <w:rFonts w:ascii="仿宋" w:eastAsia="仿宋" w:hAnsi="仿宋" w:cs="Times New Roman"/>
                <w:sz w:val="20"/>
                <w:szCs w:val="20"/>
              </w:rPr>
            </w:pPr>
          </w:p>
        </w:tc>
        <w:tc>
          <w:tcPr>
            <w:tcW w:w="0" w:type="auto"/>
            <w:vMerge/>
            <w:vAlign w:val="center"/>
          </w:tcPr>
          <w:p w:rsidR="00A16159" w:rsidRPr="00B50A90" w:rsidRDefault="00A16159" w:rsidP="007F4E5A">
            <w:pPr>
              <w:spacing w:line="240" w:lineRule="exact"/>
              <w:jc w:val="center"/>
              <w:rPr>
                <w:rFonts w:ascii="仿宋" w:eastAsia="仿宋" w:hAnsi="仿宋" w:cs="Times New Roman"/>
                <w:sz w:val="20"/>
                <w:szCs w:val="20"/>
              </w:rPr>
            </w:pPr>
          </w:p>
        </w:tc>
        <w:tc>
          <w:tcPr>
            <w:tcW w:w="0" w:type="auto"/>
            <w:vMerge/>
            <w:vAlign w:val="center"/>
          </w:tcPr>
          <w:p w:rsidR="00A16159" w:rsidRPr="00B50A90" w:rsidRDefault="00A16159" w:rsidP="007F4E5A">
            <w:pPr>
              <w:spacing w:line="240" w:lineRule="exact"/>
              <w:jc w:val="center"/>
              <w:rPr>
                <w:rFonts w:ascii="仿宋" w:eastAsia="仿宋" w:hAnsi="仿宋" w:cs="Times New Roman"/>
                <w:sz w:val="20"/>
                <w:szCs w:val="20"/>
              </w:rPr>
            </w:pPr>
          </w:p>
        </w:tc>
        <w:tc>
          <w:tcPr>
            <w:tcW w:w="0" w:type="auto"/>
            <w:vMerge/>
            <w:vAlign w:val="center"/>
          </w:tcPr>
          <w:p w:rsidR="00A16159" w:rsidRPr="00B50A90" w:rsidRDefault="00A16159" w:rsidP="007F4E5A">
            <w:pPr>
              <w:spacing w:line="240" w:lineRule="exact"/>
              <w:jc w:val="center"/>
              <w:rPr>
                <w:rFonts w:ascii="仿宋" w:eastAsia="仿宋" w:hAnsi="仿宋" w:cs="Times New Roman"/>
                <w:sz w:val="20"/>
                <w:szCs w:val="20"/>
              </w:rPr>
            </w:pPr>
          </w:p>
        </w:tc>
        <w:tc>
          <w:tcPr>
            <w:tcW w:w="0" w:type="auto"/>
            <w:vMerge w:val="restart"/>
            <w:vAlign w:val="center"/>
          </w:tcPr>
          <w:p w:rsidR="00A16159" w:rsidRPr="00B50A90" w:rsidDel="00F038E2" w:rsidRDefault="00A16159" w:rsidP="00AE7D96">
            <w:pPr>
              <w:spacing w:line="200" w:lineRule="exact"/>
              <w:jc w:val="left"/>
              <w:rPr>
                <w:rFonts w:ascii="仿宋" w:eastAsia="仿宋" w:hAnsi="仿宋" w:cs="Times New Roman"/>
                <w:sz w:val="20"/>
                <w:szCs w:val="20"/>
              </w:rPr>
            </w:pPr>
            <w:r w:rsidRPr="00B50A90">
              <w:rPr>
                <w:rFonts w:ascii="仿宋" w:eastAsia="仿宋" w:hAnsi="仿宋" w:cs="Times New Roman"/>
                <w:sz w:val="20"/>
                <w:szCs w:val="20"/>
              </w:rPr>
              <w:t>箱涵</w:t>
            </w:r>
            <w:r w:rsidR="00C04846">
              <w:rPr>
                <w:rFonts w:ascii="仿宋" w:eastAsia="仿宋" w:hAnsi="仿宋" w:cs="Times New Roman"/>
                <w:sz w:val="20"/>
                <w:szCs w:val="20"/>
              </w:rPr>
              <w:t>局部破损</w:t>
            </w:r>
          </w:p>
        </w:tc>
        <w:tc>
          <w:tcPr>
            <w:tcW w:w="0" w:type="auto"/>
            <w:vAlign w:val="center"/>
          </w:tcPr>
          <w:p w:rsidR="00A16159" w:rsidRPr="00B50A90" w:rsidRDefault="00A16159" w:rsidP="007F4E5A">
            <w:pPr>
              <w:spacing w:line="24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违章超载</w:t>
            </w:r>
          </w:p>
        </w:tc>
        <w:tc>
          <w:tcPr>
            <w:tcW w:w="0" w:type="auto"/>
            <w:vAlign w:val="center"/>
          </w:tcPr>
          <w:p w:rsidR="00A16159" w:rsidRPr="00B50A90" w:rsidRDefault="00A16159" w:rsidP="007F4E5A">
            <w:pPr>
              <w:spacing w:line="24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1-8</w:t>
            </w:r>
          </w:p>
        </w:tc>
      </w:tr>
      <w:tr w:rsidR="00A16159" w:rsidRPr="00B50A90" w:rsidTr="007F4E5A">
        <w:trPr>
          <w:jc w:val="center"/>
        </w:trPr>
        <w:tc>
          <w:tcPr>
            <w:tcW w:w="0" w:type="auto"/>
            <w:vMerge/>
            <w:vAlign w:val="center"/>
          </w:tcPr>
          <w:p w:rsidR="00A16159" w:rsidRPr="00B50A90" w:rsidRDefault="00A16159" w:rsidP="007F4E5A">
            <w:pPr>
              <w:spacing w:line="240" w:lineRule="exact"/>
              <w:jc w:val="center"/>
              <w:rPr>
                <w:rFonts w:ascii="仿宋" w:eastAsia="仿宋" w:hAnsi="仿宋" w:cs="Times New Roman"/>
                <w:sz w:val="20"/>
                <w:szCs w:val="20"/>
              </w:rPr>
            </w:pPr>
          </w:p>
        </w:tc>
        <w:tc>
          <w:tcPr>
            <w:tcW w:w="0" w:type="auto"/>
            <w:vMerge/>
            <w:vAlign w:val="center"/>
          </w:tcPr>
          <w:p w:rsidR="00A16159" w:rsidRPr="00B50A90" w:rsidRDefault="00A16159" w:rsidP="007F4E5A">
            <w:pPr>
              <w:spacing w:line="240" w:lineRule="exact"/>
              <w:jc w:val="center"/>
              <w:rPr>
                <w:rFonts w:ascii="仿宋" w:eastAsia="仿宋" w:hAnsi="仿宋" w:cs="Times New Roman"/>
                <w:sz w:val="20"/>
                <w:szCs w:val="20"/>
              </w:rPr>
            </w:pPr>
          </w:p>
        </w:tc>
        <w:tc>
          <w:tcPr>
            <w:tcW w:w="0" w:type="auto"/>
            <w:vMerge/>
            <w:vAlign w:val="center"/>
          </w:tcPr>
          <w:p w:rsidR="00A16159" w:rsidRPr="00B50A90" w:rsidRDefault="00A16159" w:rsidP="007F4E5A">
            <w:pPr>
              <w:spacing w:line="240" w:lineRule="exact"/>
              <w:jc w:val="center"/>
              <w:rPr>
                <w:rFonts w:ascii="仿宋" w:eastAsia="仿宋" w:hAnsi="仿宋" w:cs="Times New Roman"/>
                <w:sz w:val="20"/>
                <w:szCs w:val="20"/>
              </w:rPr>
            </w:pPr>
          </w:p>
        </w:tc>
        <w:tc>
          <w:tcPr>
            <w:tcW w:w="0" w:type="auto"/>
            <w:vMerge/>
            <w:vAlign w:val="center"/>
          </w:tcPr>
          <w:p w:rsidR="00A16159" w:rsidRPr="00B50A90" w:rsidRDefault="00A16159" w:rsidP="007F4E5A">
            <w:pPr>
              <w:spacing w:line="240" w:lineRule="exact"/>
              <w:jc w:val="center"/>
              <w:rPr>
                <w:rFonts w:ascii="仿宋" w:eastAsia="仿宋" w:hAnsi="仿宋" w:cs="Times New Roman"/>
                <w:sz w:val="20"/>
                <w:szCs w:val="20"/>
              </w:rPr>
            </w:pPr>
          </w:p>
        </w:tc>
        <w:tc>
          <w:tcPr>
            <w:tcW w:w="0" w:type="auto"/>
            <w:vMerge/>
            <w:vAlign w:val="center"/>
          </w:tcPr>
          <w:p w:rsidR="00A16159" w:rsidRPr="00B50A90" w:rsidDel="00F038E2" w:rsidRDefault="00A16159" w:rsidP="00AE7D96">
            <w:pPr>
              <w:spacing w:line="200" w:lineRule="exact"/>
              <w:jc w:val="left"/>
              <w:rPr>
                <w:rFonts w:ascii="仿宋" w:eastAsia="仿宋" w:hAnsi="仿宋" w:cs="Times New Roman"/>
                <w:sz w:val="20"/>
                <w:szCs w:val="20"/>
              </w:rPr>
            </w:pPr>
          </w:p>
        </w:tc>
        <w:tc>
          <w:tcPr>
            <w:tcW w:w="0" w:type="auto"/>
            <w:vAlign w:val="center"/>
          </w:tcPr>
          <w:p w:rsidR="00A16159" w:rsidRPr="00B50A90" w:rsidDel="002E7376" w:rsidRDefault="00A16159" w:rsidP="007F4E5A">
            <w:pPr>
              <w:spacing w:line="24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运行调度</w:t>
            </w:r>
            <w:r>
              <w:rPr>
                <w:rFonts w:ascii="仿宋" w:eastAsia="仿宋" w:hAnsi="仿宋" w:cs="Times New Roman" w:hint="eastAsia"/>
                <w:sz w:val="20"/>
                <w:szCs w:val="20"/>
              </w:rPr>
              <w:t>与</w:t>
            </w:r>
            <w:r>
              <w:rPr>
                <w:rFonts w:ascii="仿宋" w:eastAsia="仿宋" w:hAnsi="仿宋" w:cs="Times New Roman"/>
                <w:sz w:val="20"/>
                <w:szCs w:val="20"/>
              </w:rPr>
              <w:t>检修养护</w:t>
            </w:r>
          </w:p>
        </w:tc>
        <w:tc>
          <w:tcPr>
            <w:tcW w:w="0" w:type="auto"/>
            <w:vAlign w:val="center"/>
          </w:tcPr>
          <w:p w:rsidR="00A16159" w:rsidRPr="00B50A90" w:rsidRDefault="00A16159" w:rsidP="007F4E5A">
            <w:pPr>
              <w:spacing w:line="24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1-6</w:t>
            </w:r>
          </w:p>
        </w:tc>
      </w:tr>
      <w:tr w:rsidR="00A16159" w:rsidRPr="00B50A90" w:rsidTr="007F4E5A">
        <w:trPr>
          <w:jc w:val="center"/>
        </w:trPr>
        <w:tc>
          <w:tcPr>
            <w:tcW w:w="0" w:type="auto"/>
            <w:vMerge/>
            <w:vAlign w:val="center"/>
          </w:tcPr>
          <w:p w:rsidR="00A16159" w:rsidRPr="00B50A90" w:rsidRDefault="00A16159" w:rsidP="007F4E5A">
            <w:pPr>
              <w:spacing w:line="240" w:lineRule="exact"/>
              <w:jc w:val="center"/>
              <w:rPr>
                <w:rFonts w:ascii="仿宋" w:eastAsia="仿宋" w:hAnsi="仿宋" w:cs="Times New Roman"/>
                <w:sz w:val="20"/>
                <w:szCs w:val="20"/>
              </w:rPr>
            </w:pPr>
          </w:p>
        </w:tc>
        <w:tc>
          <w:tcPr>
            <w:tcW w:w="0" w:type="auto"/>
            <w:vMerge/>
            <w:vAlign w:val="center"/>
          </w:tcPr>
          <w:p w:rsidR="00A16159" w:rsidRPr="00B50A90" w:rsidRDefault="00A16159" w:rsidP="007F4E5A">
            <w:pPr>
              <w:spacing w:line="240" w:lineRule="exact"/>
              <w:jc w:val="center"/>
              <w:rPr>
                <w:rFonts w:ascii="仿宋" w:eastAsia="仿宋" w:hAnsi="仿宋" w:cs="Times New Roman"/>
                <w:sz w:val="20"/>
                <w:szCs w:val="20"/>
              </w:rPr>
            </w:pPr>
          </w:p>
        </w:tc>
        <w:tc>
          <w:tcPr>
            <w:tcW w:w="0" w:type="auto"/>
            <w:vMerge/>
            <w:vAlign w:val="center"/>
          </w:tcPr>
          <w:p w:rsidR="00A16159" w:rsidRPr="00B50A90" w:rsidRDefault="00A16159" w:rsidP="007F4E5A">
            <w:pPr>
              <w:spacing w:line="240" w:lineRule="exact"/>
              <w:jc w:val="center"/>
              <w:rPr>
                <w:rFonts w:ascii="仿宋" w:eastAsia="仿宋" w:hAnsi="仿宋" w:cs="Times New Roman"/>
                <w:sz w:val="20"/>
                <w:szCs w:val="20"/>
              </w:rPr>
            </w:pPr>
          </w:p>
        </w:tc>
        <w:tc>
          <w:tcPr>
            <w:tcW w:w="0" w:type="auto"/>
            <w:vMerge/>
            <w:vAlign w:val="center"/>
          </w:tcPr>
          <w:p w:rsidR="00A16159" w:rsidRPr="00B50A90" w:rsidRDefault="00A16159" w:rsidP="007F4E5A">
            <w:pPr>
              <w:spacing w:line="240" w:lineRule="exact"/>
              <w:jc w:val="center"/>
              <w:rPr>
                <w:rFonts w:ascii="仿宋" w:eastAsia="仿宋" w:hAnsi="仿宋" w:cs="Times New Roman"/>
                <w:sz w:val="20"/>
                <w:szCs w:val="20"/>
              </w:rPr>
            </w:pPr>
          </w:p>
        </w:tc>
        <w:tc>
          <w:tcPr>
            <w:tcW w:w="0" w:type="auto"/>
            <w:vMerge w:val="restart"/>
            <w:vAlign w:val="center"/>
          </w:tcPr>
          <w:p w:rsidR="00A16159" w:rsidRPr="00B50A90" w:rsidDel="00F038E2" w:rsidRDefault="00A16159" w:rsidP="00AE7D96">
            <w:pPr>
              <w:spacing w:line="200" w:lineRule="exact"/>
              <w:jc w:val="left"/>
              <w:rPr>
                <w:rFonts w:ascii="仿宋" w:eastAsia="仿宋" w:hAnsi="仿宋" w:cs="Times New Roman"/>
                <w:sz w:val="20"/>
                <w:szCs w:val="20"/>
              </w:rPr>
            </w:pPr>
            <w:r w:rsidRPr="00B50A90">
              <w:rPr>
                <w:rFonts w:ascii="仿宋" w:eastAsia="仿宋" w:hAnsi="仿宋" w:cs="Times New Roman"/>
                <w:sz w:val="20"/>
                <w:szCs w:val="20"/>
              </w:rPr>
              <w:t>明槽整体失稳</w:t>
            </w:r>
          </w:p>
        </w:tc>
        <w:tc>
          <w:tcPr>
            <w:tcW w:w="0" w:type="auto"/>
            <w:vAlign w:val="center"/>
          </w:tcPr>
          <w:p w:rsidR="00A16159" w:rsidRPr="00B50A90" w:rsidRDefault="00A16159" w:rsidP="007F4E5A">
            <w:pPr>
              <w:spacing w:line="240" w:lineRule="exact"/>
              <w:ind w:leftChars="-50" w:left="-105"/>
              <w:jc w:val="center"/>
              <w:rPr>
                <w:rFonts w:ascii="仿宋" w:eastAsia="仿宋" w:hAnsi="仿宋" w:cs="Times New Roman"/>
                <w:sz w:val="20"/>
                <w:szCs w:val="20"/>
              </w:rPr>
            </w:pPr>
            <w:r>
              <w:rPr>
                <w:rFonts w:ascii="仿宋" w:eastAsia="仿宋" w:hAnsi="仿宋" w:cs="Times New Roman" w:hint="eastAsia"/>
                <w:sz w:val="20"/>
                <w:szCs w:val="20"/>
              </w:rPr>
              <w:t>单侧</w:t>
            </w:r>
            <w:r>
              <w:rPr>
                <w:rFonts w:ascii="仿宋" w:eastAsia="仿宋" w:hAnsi="仿宋" w:cs="Times New Roman"/>
                <w:sz w:val="20"/>
                <w:szCs w:val="20"/>
              </w:rPr>
              <w:t>违章活动</w:t>
            </w:r>
          </w:p>
        </w:tc>
        <w:tc>
          <w:tcPr>
            <w:tcW w:w="0" w:type="auto"/>
            <w:vAlign w:val="center"/>
          </w:tcPr>
          <w:p w:rsidR="00A16159" w:rsidRPr="00B50A90" w:rsidRDefault="00A16159" w:rsidP="007F4E5A">
            <w:pPr>
              <w:spacing w:line="240" w:lineRule="exact"/>
              <w:ind w:leftChars="-50" w:left="-105"/>
              <w:jc w:val="center"/>
              <w:rPr>
                <w:rFonts w:ascii="仿宋" w:eastAsia="仿宋" w:hAnsi="仿宋" w:cs="Times New Roman"/>
                <w:sz w:val="20"/>
                <w:szCs w:val="20"/>
              </w:rPr>
            </w:pPr>
            <w:r>
              <w:rPr>
                <w:rFonts w:ascii="仿宋" w:eastAsia="仿宋" w:hAnsi="仿宋" w:cs="Times New Roman"/>
                <w:sz w:val="20"/>
                <w:szCs w:val="20"/>
              </w:rPr>
              <w:t>1-7</w:t>
            </w:r>
          </w:p>
        </w:tc>
      </w:tr>
      <w:tr w:rsidR="00121145" w:rsidRPr="00B50A90" w:rsidTr="007F4E5A">
        <w:trPr>
          <w:jc w:val="center"/>
        </w:trPr>
        <w:tc>
          <w:tcPr>
            <w:tcW w:w="0" w:type="auto"/>
            <w:vMerge/>
            <w:vAlign w:val="center"/>
          </w:tcPr>
          <w:p w:rsidR="00121145" w:rsidRPr="00B50A90" w:rsidRDefault="00121145" w:rsidP="007F4E5A">
            <w:pPr>
              <w:spacing w:line="240" w:lineRule="exact"/>
              <w:jc w:val="center"/>
              <w:rPr>
                <w:rFonts w:ascii="仿宋" w:eastAsia="仿宋" w:hAnsi="仿宋" w:cs="Times New Roman"/>
                <w:sz w:val="20"/>
                <w:szCs w:val="20"/>
              </w:rPr>
            </w:pPr>
          </w:p>
        </w:tc>
        <w:tc>
          <w:tcPr>
            <w:tcW w:w="0" w:type="auto"/>
            <w:vMerge/>
            <w:vAlign w:val="center"/>
          </w:tcPr>
          <w:p w:rsidR="00121145" w:rsidRPr="00B50A90" w:rsidRDefault="00121145" w:rsidP="007F4E5A">
            <w:pPr>
              <w:spacing w:line="240" w:lineRule="exact"/>
              <w:jc w:val="center"/>
              <w:rPr>
                <w:rFonts w:ascii="仿宋" w:eastAsia="仿宋" w:hAnsi="仿宋" w:cs="Times New Roman"/>
                <w:sz w:val="20"/>
                <w:szCs w:val="20"/>
              </w:rPr>
            </w:pPr>
          </w:p>
        </w:tc>
        <w:tc>
          <w:tcPr>
            <w:tcW w:w="0" w:type="auto"/>
            <w:vMerge/>
            <w:vAlign w:val="center"/>
          </w:tcPr>
          <w:p w:rsidR="00121145" w:rsidRPr="00B50A90" w:rsidRDefault="00121145" w:rsidP="007F4E5A">
            <w:pPr>
              <w:spacing w:line="240" w:lineRule="exact"/>
              <w:jc w:val="center"/>
              <w:rPr>
                <w:rFonts w:ascii="仿宋" w:eastAsia="仿宋" w:hAnsi="仿宋" w:cs="Times New Roman"/>
                <w:sz w:val="20"/>
                <w:szCs w:val="20"/>
              </w:rPr>
            </w:pPr>
          </w:p>
        </w:tc>
        <w:tc>
          <w:tcPr>
            <w:tcW w:w="0" w:type="auto"/>
            <w:vMerge/>
            <w:vAlign w:val="center"/>
          </w:tcPr>
          <w:p w:rsidR="00121145" w:rsidRPr="00B50A90" w:rsidRDefault="00121145" w:rsidP="007F4E5A">
            <w:pPr>
              <w:spacing w:line="240" w:lineRule="exact"/>
              <w:jc w:val="center"/>
              <w:rPr>
                <w:rFonts w:ascii="仿宋" w:eastAsia="仿宋" w:hAnsi="仿宋" w:cs="Times New Roman"/>
                <w:sz w:val="20"/>
                <w:szCs w:val="20"/>
              </w:rPr>
            </w:pPr>
          </w:p>
        </w:tc>
        <w:tc>
          <w:tcPr>
            <w:tcW w:w="0" w:type="auto"/>
            <w:vMerge/>
            <w:vAlign w:val="center"/>
          </w:tcPr>
          <w:p w:rsidR="00121145" w:rsidRPr="00B50A90" w:rsidRDefault="00121145" w:rsidP="00AE7D96">
            <w:pPr>
              <w:spacing w:line="200" w:lineRule="exact"/>
              <w:jc w:val="left"/>
              <w:rPr>
                <w:rFonts w:ascii="仿宋" w:eastAsia="仿宋" w:hAnsi="仿宋" w:cs="Times New Roman"/>
                <w:sz w:val="20"/>
                <w:szCs w:val="20"/>
              </w:rPr>
            </w:pPr>
          </w:p>
        </w:tc>
        <w:tc>
          <w:tcPr>
            <w:tcW w:w="0" w:type="auto"/>
            <w:vAlign w:val="center"/>
          </w:tcPr>
          <w:p w:rsidR="00121145" w:rsidRPr="00B50A90" w:rsidDel="002E7376" w:rsidRDefault="00121145" w:rsidP="007F4E5A">
            <w:pPr>
              <w:spacing w:line="24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暴雨洪水</w:t>
            </w:r>
          </w:p>
        </w:tc>
        <w:tc>
          <w:tcPr>
            <w:tcW w:w="0" w:type="auto"/>
            <w:vAlign w:val="center"/>
          </w:tcPr>
          <w:p w:rsidR="00121145" w:rsidRPr="00B50A90" w:rsidRDefault="00121145" w:rsidP="007F4E5A">
            <w:pPr>
              <w:spacing w:line="24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1-1</w:t>
            </w:r>
          </w:p>
        </w:tc>
      </w:tr>
      <w:tr w:rsidR="00121145" w:rsidRPr="00B50A90" w:rsidTr="007F4E5A">
        <w:trPr>
          <w:jc w:val="center"/>
        </w:trPr>
        <w:tc>
          <w:tcPr>
            <w:tcW w:w="0" w:type="auto"/>
            <w:vMerge/>
            <w:vAlign w:val="center"/>
          </w:tcPr>
          <w:p w:rsidR="00121145" w:rsidRPr="00B50A90" w:rsidRDefault="00121145" w:rsidP="007F4E5A">
            <w:pPr>
              <w:spacing w:line="240" w:lineRule="exact"/>
              <w:jc w:val="center"/>
              <w:rPr>
                <w:rFonts w:ascii="仿宋" w:eastAsia="仿宋" w:hAnsi="仿宋" w:cs="Times New Roman"/>
                <w:sz w:val="20"/>
                <w:szCs w:val="20"/>
              </w:rPr>
            </w:pPr>
          </w:p>
        </w:tc>
        <w:tc>
          <w:tcPr>
            <w:tcW w:w="0" w:type="auto"/>
            <w:vMerge/>
            <w:vAlign w:val="center"/>
          </w:tcPr>
          <w:p w:rsidR="00121145" w:rsidRPr="00B50A90" w:rsidRDefault="00121145" w:rsidP="007F4E5A">
            <w:pPr>
              <w:spacing w:line="240" w:lineRule="exact"/>
              <w:jc w:val="center"/>
              <w:rPr>
                <w:rFonts w:ascii="仿宋" w:eastAsia="仿宋" w:hAnsi="仿宋" w:cs="Times New Roman"/>
                <w:sz w:val="20"/>
                <w:szCs w:val="20"/>
              </w:rPr>
            </w:pPr>
          </w:p>
        </w:tc>
        <w:tc>
          <w:tcPr>
            <w:tcW w:w="0" w:type="auto"/>
            <w:vMerge/>
            <w:vAlign w:val="center"/>
          </w:tcPr>
          <w:p w:rsidR="00121145" w:rsidRPr="00B50A90" w:rsidRDefault="00121145" w:rsidP="007F4E5A">
            <w:pPr>
              <w:spacing w:line="240" w:lineRule="exact"/>
              <w:jc w:val="center"/>
              <w:rPr>
                <w:rFonts w:ascii="仿宋" w:eastAsia="仿宋" w:hAnsi="仿宋" w:cs="Times New Roman"/>
                <w:sz w:val="20"/>
                <w:szCs w:val="20"/>
              </w:rPr>
            </w:pPr>
          </w:p>
        </w:tc>
        <w:tc>
          <w:tcPr>
            <w:tcW w:w="0" w:type="auto"/>
            <w:vMerge/>
            <w:vAlign w:val="center"/>
          </w:tcPr>
          <w:p w:rsidR="00121145" w:rsidRPr="00B50A90" w:rsidRDefault="00121145" w:rsidP="007F4E5A">
            <w:pPr>
              <w:spacing w:line="240" w:lineRule="exact"/>
              <w:jc w:val="center"/>
              <w:rPr>
                <w:rFonts w:ascii="仿宋" w:eastAsia="仿宋" w:hAnsi="仿宋" w:cs="Times New Roman"/>
                <w:sz w:val="20"/>
                <w:szCs w:val="20"/>
              </w:rPr>
            </w:pPr>
          </w:p>
        </w:tc>
        <w:tc>
          <w:tcPr>
            <w:tcW w:w="0" w:type="auto"/>
            <w:vMerge/>
            <w:vAlign w:val="center"/>
          </w:tcPr>
          <w:p w:rsidR="00121145" w:rsidRPr="00B50A90" w:rsidDel="00F038E2" w:rsidRDefault="00121145" w:rsidP="00AE7D96">
            <w:pPr>
              <w:spacing w:line="200" w:lineRule="exact"/>
              <w:jc w:val="left"/>
              <w:rPr>
                <w:rFonts w:ascii="仿宋" w:eastAsia="仿宋" w:hAnsi="仿宋" w:cs="Times New Roman"/>
                <w:sz w:val="20"/>
                <w:szCs w:val="20"/>
              </w:rPr>
            </w:pPr>
          </w:p>
        </w:tc>
        <w:tc>
          <w:tcPr>
            <w:tcW w:w="0" w:type="auto"/>
            <w:vAlign w:val="center"/>
          </w:tcPr>
          <w:p w:rsidR="00121145" w:rsidRPr="00B50A90" w:rsidDel="002E7376" w:rsidRDefault="00121145" w:rsidP="007F4E5A">
            <w:pPr>
              <w:spacing w:line="24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运行调度</w:t>
            </w:r>
            <w:r>
              <w:rPr>
                <w:rFonts w:ascii="仿宋" w:eastAsia="仿宋" w:hAnsi="仿宋" w:cs="Times New Roman" w:hint="eastAsia"/>
                <w:sz w:val="20"/>
                <w:szCs w:val="20"/>
              </w:rPr>
              <w:t>与</w:t>
            </w:r>
            <w:r>
              <w:rPr>
                <w:rFonts w:ascii="仿宋" w:eastAsia="仿宋" w:hAnsi="仿宋" w:cs="Times New Roman"/>
                <w:sz w:val="20"/>
                <w:szCs w:val="20"/>
              </w:rPr>
              <w:t>检修养护</w:t>
            </w:r>
          </w:p>
        </w:tc>
        <w:tc>
          <w:tcPr>
            <w:tcW w:w="0" w:type="auto"/>
            <w:vAlign w:val="center"/>
          </w:tcPr>
          <w:p w:rsidR="00121145" w:rsidRPr="00B50A90" w:rsidRDefault="00121145" w:rsidP="007F4E5A">
            <w:pPr>
              <w:spacing w:line="24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1-6</w:t>
            </w:r>
          </w:p>
        </w:tc>
      </w:tr>
      <w:tr w:rsidR="00121145" w:rsidRPr="00B50A90" w:rsidTr="007F4E5A">
        <w:trPr>
          <w:jc w:val="center"/>
        </w:trPr>
        <w:tc>
          <w:tcPr>
            <w:tcW w:w="0" w:type="auto"/>
            <w:vMerge/>
            <w:vAlign w:val="center"/>
          </w:tcPr>
          <w:p w:rsidR="00121145" w:rsidRPr="00B50A90" w:rsidRDefault="00121145" w:rsidP="007F4E5A">
            <w:pPr>
              <w:spacing w:line="240" w:lineRule="exact"/>
              <w:jc w:val="center"/>
              <w:rPr>
                <w:rFonts w:ascii="仿宋" w:eastAsia="仿宋" w:hAnsi="仿宋" w:cs="Times New Roman"/>
                <w:sz w:val="20"/>
                <w:szCs w:val="20"/>
              </w:rPr>
            </w:pPr>
          </w:p>
        </w:tc>
        <w:tc>
          <w:tcPr>
            <w:tcW w:w="0" w:type="auto"/>
            <w:vMerge/>
            <w:vAlign w:val="center"/>
          </w:tcPr>
          <w:p w:rsidR="00121145" w:rsidRPr="00B50A90" w:rsidRDefault="00121145" w:rsidP="007F4E5A">
            <w:pPr>
              <w:spacing w:line="240" w:lineRule="exact"/>
              <w:jc w:val="center"/>
              <w:rPr>
                <w:rFonts w:ascii="仿宋" w:eastAsia="仿宋" w:hAnsi="仿宋" w:cs="Times New Roman"/>
                <w:sz w:val="20"/>
                <w:szCs w:val="20"/>
              </w:rPr>
            </w:pPr>
          </w:p>
        </w:tc>
        <w:tc>
          <w:tcPr>
            <w:tcW w:w="0" w:type="auto"/>
            <w:vMerge/>
            <w:vAlign w:val="center"/>
          </w:tcPr>
          <w:p w:rsidR="00121145" w:rsidRPr="00B50A90" w:rsidRDefault="00121145" w:rsidP="007F4E5A">
            <w:pPr>
              <w:spacing w:line="240" w:lineRule="exact"/>
              <w:jc w:val="center"/>
              <w:rPr>
                <w:rFonts w:ascii="仿宋" w:eastAsia="仿宋" w:hAnsi="仿宋" w:cs="Times New Roman"/>
                <w:sz w:val="20"/>
                <w:szCs w:val="20"/>
              </w:rPr>
            </w:pPr>
          </w:p>
        </w:tc>
        <w:tc>
          <w:tcPr>
            <w:tcW w:w="0" w:type="auto"/>
            <w:vMerge/>
            <w:vAlign w:val="center"/>
          </w:tcPr>
          <w:p w:rsidR="00121145" w:rsidRPr="00B50A90" w:rsidRDefault="00121145" w:rsidP="007F4E5A">
            <w:pPr>
              <w:spacing w:line="240" w:lineRule="exact"/>
              <w:jc w:val="center"/>
              <w:rPr>
                <w:rFonts w:ascii="仿宋" w:eastAsia="仿宋" w:hAnsi="仿宋" w:cs="Times New Roman"/>
                <w:sz w:val="20"/>
                <w:szCs w:val="20"/>
              </w:rPr>
            </w:pPr>
          </w:p>
        </w:tc>
        <w:tc>
          <w:tcPr>
            <w:tcW w:w="0" w:type="auto"/>
            <w:vMerge w:val="restart"/>
            <w:vAlign w:val="center"/>
          </w:tcPr>
          <w:p w:rsidR="00121145" w:rsidRPr="00B50A90" w:rsidDel="00F038E2" w:rsidRDefault="00121145" w:rsidP="00AE7D96">
            <w:pPr>
              <w:spacing w:line="200" w:lineRule="exact"/>
              <w:jc w:val="left"/>
              <w:rPr>
                <w:rFonts w:ascii="仿宋" w:eastAsia="仿宋" w:hAnsi="仿宋" w:cs="Times New Roman"/>
                <w:sz w:val="20"/>
                <w:szCs w:val="20"/>
              </w:rPr>
            </w:pPr>
            <w:r w:rsidRPr="00B50A90">
              <w:rPr>
                <w:rFonts w:ascii="仿宋" w:eastAsia="仿宋" w:hAnsi="仿宋" w:cs="Times New Roman"/>
                <w:sz w:val="20"/>
                <w:szCs w:val="20"/>
              </w:rPr>
              <w:t>明槽局部失稳</w:t>
            </w:r>
          </w:p>
        </w:tc>
        <w:tc>
          <w:tcPr>
            <w:tcW w:w="0" w:type="auto"/>
            <w:vAlign w:val="center"/>
          </w:tcPr>
          <w:p w:rsidR="00121145" w:rsidRPr="00B50A90" w:rsidRDefault="00121145" w:rsidP="007F4E5A">
            <w:pPr>
              <w:spacing w:line="24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暴雨洪水</w:t>
            </w:r>
          </w:p>
        </w:tc>
        <w:tc>
          <w:tcPr>
            <w:tcW w:w="0" w:type="auto"/>
            <w:vAlign w:val="center"/>
          </w:tcPr>
          <w:p w:rsidR="00121145" w:rsidRPr="00B50A90" w:rsidRDefault="00121145" w:rsidP="007F4E5A">
            <w:pPr>
              <w:spacing w:line="24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1-1</w:t>
            </w:r>
          </w:p>
        </w:tc>
      </w:tr>
      <w:tr w:rsidR="00121145" w:rsidRPr="00B50A90" w:rsidTr="007F4E5A">
        <w:trPr>
          <w:jc w:val="center"/>
        </w:trPr>
        <w:tc>
          <w:tcPr>
            <w:tcW w:w="0" w:type="auto"/>
            <w:vMerge/>
            <w:vAlign w:val="center"/>
          </w:tcPr>
          <w:p w:rsidR="00121145" w:rsidRPr="00B50A90" w:rsidRDefault="00121145" w:rsidP="007F4E5A">
            <w:pPr>
              <w:spacing w:line="240" w:lineRule="exact"/>
              <w:jc w:val="center"/>
              <w:rPr>
                <w:rFonts w:ascii="仿宋" w:eastAsia="仿宋" w:hAnsi="仿宋" w:cs="Times New Roman"/>
                <w:sz w:val="20"/>
                <w:szCs w:val="20"/>
              </w:rPr>
            </w:pPr>
          </w:p>
        </w:tc>
        <w:tc>
          <w:tcPr>
            <w:tcW w:w="0" w:type="auto"/>
            <w:vMerge/>
            <w:vAlign w:val="center"/>
          </w:tcPr>
          <w:p w:rsidR="00121145" w:rsidRPr="00B50A90" w:rsidRDefault="00121145" w:rsidP="007F4E5A">
            <w:pPr>
              <w:spacing w:line="240" w:lineRule="exact"/>
              <w:jc w:val="center"/>
              <w:rPr>
                <w:rFonts w:ascii="仿宋" w:eastAsia="仿宋" w:hAnsi="仿宋" w:cs="Times New Roman"/>
                <w:sz w:val="20"/>
                <w:szCs w:val="20"/>
              </w:rPr>
            </w:pPr>
          </w:p>
        </w:tc>
        <w:tc>
          <w:tcPr>
            <w:tcW w:w="0" w:type="auto"/>
            <w:vMerge/>
            <w:vAlign w:val="center"/>
          </w:tcPr>
          <w:p w:rsidR="00121145" w:rsidRPr="00B50A90" w:rsidRDefault="00121145" w:rsidP="007F4E5A">
            <w:pPr>
              <w:spacing w:line="240" w:lineRule="exact"/>
              <w:jc w:val="center"/>
              <w:rPr>
                <w:rFonts w:ascii="仿宋" w:eastAsia="仿宋" w:hAnsi="仿宋" w:cs="Times New Roman"/>
                <w:sz w:val="20"/>
                <w:szCs w:val="20"/>
              </w:rPr>
            </w:pPr>
          </w:p>
        </w:tc>
        <w:tc>
          <w:tcPr>
            <w:tcW w:w="0" w:type="auto"/>
            <w:vMerge/>
            <w:vAlign w:val="center"/>
          </w:tcPr>
          <w:p w:rsidR="00121145" w:rsidRPr="00B50A90" w:rsidRDefault="00121145" w:rsidP="007F4E5A">
            <w:pPr>
              <w:spacing w:line="240" w:lineRule="exact"/>
              <w:jc w:val="center"/>
              <w:rPr>
                <w:rFonts w:ascii="仿宋" w:eastAsia="仿宋" w:hAnsi="仿宋" w:cs="Times New Roman"/>
                <w:sz w:val="20"/>
                <w:szCs w:val="20"/>
              </w:rPr>
            </w:pPr>
          </w:p>
        </w:tc>
        <w:tc>
          <w:tcPr>
            <w:tcW w:w="0" w:type="auto"/>
            <w:vMerge/>
            <w:vAlign w:val="center"/>
          </w:tcPr>
          <w:p w:rsidR="00121145" w:rsidRPr="00B50A90" w:rsidRDefault="00121145" w:rsidP="00AE7D96">
            <w:pPr>
              <w:spacing w:line="200" w:lineRule="exact"/>
              <w:jc w:val="left"/>
              <w:rPr>
                <w:rFonts w:ascii="仿宋" w:eastAsia="仿宋" w:hAnsi="仿宋" w:cs="Times New Roman"/>
                <w:sz w:val="20"/>
                <w:szCs w:val="20"/>
              </w:rPr>
            </w:pPr>
          </w:p>
        </w:tc>
        <w:tc>
          <w:tcPr>
            <w:tcW w:w="0" w:type="auto"/>
            <w:vAlign w:val="center"/>
          </w:tcPr>
          <w:p w:rsidR="00121145" w:rsidRPr="00B50A90" w:rsidDel="002E7376" w:rsidRDefault="00121145" w:rsidP="007F4E5A">
            <w:pPr>
              <w:spacing w:line="24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地质灾害</w:t>
            </w:r>
          </w:p>
        </w:tc>
        <w:tc>
          <w:tcPr>
            <w:tcW w:w="0" w:type="auto"/>
            <w:vAlign w:val="center"/>
          </w:tcPr>
          <w:p w:rsidR="00121145" w:rsidRPr="00B50A90" w:rsidRDefault="00121145" w:rsidP="007F4E5A">
            <w:pPr>
              <w:spacing w:line="24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1-4</w:t>
            </w:r>
          </w:p>
        </w:tc>
      </w:tr>
      <w:tr w:rsidR="00121145" w:rsidRPr="00B50A90" w:rsidTr="007F4E5A">
        <w:trPr>
          <w:jc w:val="center"/>
        </w:trPr>
        <w:tc>
          <w:tcPr>
            <w:tcW w:w="0" w:type="auto"/>
            <w:vMerge/>
            <w:vAlign w:val="center"/>
          </w:tcPr>
          <w:p w:rsidR="00121145" w:rsidRPr="00B50A90" w:rsidRDefault="00121145" w:rsidP="007F4E5A">
            <w:pPr>
              <w:spacing w:line="240" w:lineRule="exact"/>
              <w:jc w:val="center"/>
              <w:rPr>
                <w:rFonts w:ascii="仿宋" w:eastAsia="仿宋" w:hAnsi="仿宋" w:cs="Times New Roman"/>
                <w:sz w:val="20"/>
                <w:szCs w:val="20"/>
              </w:rPr>
            </w:pPr>
          </w:p>
        </w:tc>
        <w:tc>
          <w:tcPr>
            <w:tcW w:w="0" w:type="auto"/>
            <w:vMerge/>
            <w:vAlign w:val="center"/>
          </w:tcPr>
          <w:p w:rsidR="00121145" w:rsidRPr="00B50A90" w:rsidRDefault="00121145" w:rsidP="007F4E5A">
            <w:pPr>
              <w:spacing w:line="240" w:lineRule="exact"/>
              <w:jc w:val="center"/>
              <w:rPr>
                <w:rFonts w:ascii="仿宋" w:eastAsia="仿宋" w:hAnsi="仿宋" w:cs="Times New Roman"/>
                <w:sz w:val="20"/>
                <w:szCs w:val="20"/>
              </w:rPr>
            </w:pPr>
          </w:p>
        </w:tc>
        <w:tc>
          <w:tcPr>
            <w:tcW w:w="0" w:type="auto"/>
            <w:vMerge/>
            <w:vAlign w:val="center"/>
          </w:tcPr>
          <w:p w:rsidR="00121145" w:rsidRPr="00B50A90" w:rsidRDefault="00121145" w:rsidP="007F4E5A">
            <w:pPr>
              <w:spacing w:line="240" w:lineRule="exact"/>
              <w:jc w:val="center"/>
              <w:rPr>
                <w:rFonts w:ascii="仿宋" w:eastAsia="仿宋" w:hAnsi="仿宋" w:cs="Times New Roman"/>
                <w:sz w:val="20"/>
                <w:szCs w:val="20"/>
              </w:rPr>
            </w:pPr>
          </w:p>
        </w:tc>
        <w:tc>
          <w:tcPr>
            <w:tcW w:w="0" w:type="auto"/>
            <w:vMerge/>
            <w:vAlign w:val="center"/>
          </w:tcPr>
          <w:p w:rsidR="00121145" w:rsidRPr="00B50A90" w:rsidRDefault="00121145" w:rsidP="007F4E5A">
            <w:pPr>
              <w:spacing w:line="240" w:lineRule="exact"/>
              <w:jc w:val="center"/>
              <w:rPr>
                <w:rFonts w:ascii="仿宋" w:eastAsia="仿宋" w:hAnsi="仿宋" w:cs="Times New Roman"/>
                <w:sz w:val="20"/>
                <w:szCs w:val="20"/>
              </w:rPr>
            </w:pPr>
          </w:p>
        </w:tc>
        <w:tc>
          <w:tcPr>
            <w:tcW w:w="0" w:type="auto"/>
            <w:vMerge w:val="restart"/>
            <w:vAlign w:val="center"/>
          </w:tcPr>
          <w:p w:rsidR="00121145" w:rsidRPr="00B50A90" w:rsidDel="00F038E2" w:rsidRDefault="00121145" w:rsidP="00AE7D96">
            <w:pPr>
              <w:spacing w:line="200" w:lineRule="exact"/>
              <w:jc w:val="left"/>
              <w:rPr>
                <w:rFonts w:ascii="仿宋" w:eastAsia="仿宋" w:hAnsi="仿宋" w:cs="Times New Roman"/>
                <w:sz w:val="20"/>
                <w:szCs w:val="20"/>
              </w:rPr>
            </w:pPr>
            <w:r w:rsidRPr="00B50A90">
              <w:rPr>
                <w:rFonts w:ascii="仿宋" w:eastAsia="仿宋" w:hAnsi="仿宋" w:cs="Times New Roman"/>
                <w:sz w:val="20"/>
                <w:szCs w:val="20"/>
              </w:rPr>
              <w:t>启闭排架变形失稳</w:t>
            </w:r>
          </w:p>
        </w:tc>
        <w:tc>
          <w:tcPr>
            <w:tcW w:w="0" w:type="auto"/>
            <w:vAlign w:val="center"/>
          </w:tcPr>
          <w:p w:rsidR="00121145" w:rsidRPr="00B50A90" w:rsidDel="002E7376" w:rsidRDefault="003A4D9A" w:rsidP="007F4E5A">
            <w:pPr>
              <w:spacing w:line="24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运行调度</w:t>
            </w:r>
            <w:r>
              <w:rPr>
                <w:rFonts w:ascii="仿宋" w:eastAsia="仿宋" w:hAnsi="仿宋" w:cs="Times New Roman" w:hint="eastAsia"/>
                <w:sz w:val="20"/>
                <w:szCs w:val="20"/>
              </w:rPr>
              <w:t>与</w:t>
            </w:r>
            <w:r>
              <w:rPr>
                <w:rFonts w:ascii="仿宋" w:eastAsia="仿宋" w:hAnsi="仿宋" w:cs="Times New Roman"/>
                <w:sz w:val="20"/>
                <w:szCs w:val="20"/>
              </w:rPr>
              <w:t>检修养护</w:t>
            </w:r>
          </w:p>
        </w:tc>
        <w:tc>
          <w:tcPr>
            <w:tcW w:w="0" w:type="auto"/>
            <w:vAlign w:val="center"/>
          </w:tcPr>
          <w:p w:rsidR="00121145" w:rsidRPr="00B50A90" w:rsidRDefault="00121145" w:rsidP="007F4E5A">
            <w:pPr>
              <w:spacing w:line="24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1-</w:t>
            </w:r>
            <w:r w:rsidR="003A4D9A">
              <w:rPr>
                <w:rFonts w:ascii="仿宋" w:eastAsia="仿宋" w:hAnsi="仿宋" w:cs="Times New Roman"/>
                <w:sz w:val="20"/>
                <w:szCs w:val="20"/>
              </w:rPr>
              <w:t>6</w:t>
            </w:r>
          </w:p>
        </w:tc>
      </w:tr>
      <w:tr w:rsidR="003A4D9A" w:rsidRPr="00B50A90" w:rsidTr="007F4E5A">
        <w:trPr>
          <w:jc w:val="center"/>
        </w:trPr>
        <w:tc>
          <w:tcPr>
            <w:tcW w:w="0" w:type="auto"/>
            <w:vMerge/>
            <w:vAlign w:val="center"/>
          </w:tcPr>
          <w:p w:rsidR="003A4D9A" w:rsidRPr="00B50A90" w:rsidRDefault="003A4D9A" w:rsidP="007F4E5A">
            <w:pPr>
              <w:spacing w:line="240" w:lineRule="exact"/>
              <w:jc w:val="center"/>
              <w:rPr>
                <w:rFonts w:ascii="仿宋" w:eastAsia="仿宋" w:hAnsi="仿宋" w:cs="Times New Roman"/>
                <w:sz w:val="20"/>
                <w:szCs w:val="20"/>
              </w:rPr>
            </w:pPr>
          </w:p>
        </w:tc>
        <w:tc>
          <w:tcPr>
            <w:tcW w:w="0" w:type="auto"/>
            <w:vMerge/>
            <w:vAlign w:val="center"/>
          </w:tcPr>
          <w:p w:rsidR="003A4D9A" w:rsidRPr="00B50A90" w:rsidRDefault="003A4D9A" w:rsidP="007F4E5A">
            <w:pPr>
              <w:spacing w:line="240" w:lineRule="exact"/>
              <w:jc w:val="center"/>
              <w:rPr>
                <w:rFonts w:ascii="仿宋" w:eastAsia="仿宋" w:hAnsi="仿宋" w:cs="Times New Roman"/>
                <w:sz w:val="20"/>
                <w:szCs w:val="20"/>
              </w:rPr>
            </w:pPr>
          </w:p>
        </w:tc>
        <w:tc>
          <w:tcPr>
            <w:tcW w:w="0" w:type="auto"/>
            <w:vMerge/>
            <w:vAlign w:val="center"/>
          </w:tcPr>
          <w:p w:rsidR="003A4D9A" w:rsidRPr="00B50A90" w:rsidRDefault="003A4D9A" w:rsidP="007F4E5A">
            <w:pPr>
              <w:spacing w:line="240" w:lineRule="exact"/>
              <w:jc w:val="center"/>
              <w:rPr>
                <w:rFonts w:ascii="仿宋" w:eastAsia="仿宋" w:hAnsi="仿宋" w:cs="Times New Roman"/>
                <w:sz w:val="20"/>
                <w:szCs w:val="20"/>
              </w:rPr>
            </w:pPr>
          </w:p>
        </w:tc>
        <w:tc>
          <w:tcPr>
            <w:tcW w:w="0" w:type="auto"/>
            <w:vMerge/>
            <w:vAlign w:val="center"/>
          </w:tcPr>
          <w:p w:rsidR="003A4D9A" w:rsidRPr="00B50A90" w:rsidRDefault="003A4D9A" w:rsidP="007F4E5A">
            <w:pPr>
              <w:spacing w:line="240" w:lineRule="exact"/>
              <w:jc w:val="center"/>
              <w:rPr>
                <w:rFonts w:ascii="仿宋" w:eastAsia="仿宋" w:hAnsi="仿宋" w:cs="Times New Roman"/>
                <w:sz w:val="20"/>
                <w:szCs w:val="20"/>
              </w:rPr>
            </w:pPr>
          </w:p>
        </w:tc>
        <w:tc>
          <w:tcPr>
            <w:tcW w:w="0" w:type="auto"/>
            <w:vMerge/>
            <w:vAlign w:val="center"/>
          </w:tcPr>
          <w:p w:rsidR="003A4D9A" w:rsidRPr="00B50A90" w:rsidRDefault="003A4D9A" w:rsidP="00AE7D96">
            <w:pPr>
              <w:spacing w:line="200" w:lineRule="exact"/>
              <w:jc w:val="left"/>
              <w:rPr>
                <w:rFonts w:ascii="仿宋" w:eastAsia="仿宋" w:hAnsi="仿宋" w:cs="Times New Roman"/>
                <w:sz w:val="20"/>
                <w:szCs w:val="20"/>
              </w:rPr>
            </w:pPr>
          </w:p>
        </w:tc>
        <w:tc>
          <w:tcPr>
            <w:tcW w:w="0" w:type="auto"/>
            <w:vAlign w:val="center"/>
          </w:tcPr>
          <w:p w:rsidR="003A4D9A" w:rsidRPr="00B50A90" w:rsidRDefault="003A4D9A" w:rsidP="007F4E5A">
            <w:pPr>
              <w:spacing w:line="24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雪灾</w:t>
            </w:r>
          </w:p>
        </w:tc>
        <w:tc>
          <w:tcPr>
            <w:tcW w:w="0" w:type="auto"/>
            <w:vAlign w:val="center"/>
          </w:tcPr>
          <w:p w:rsidR="003A4D9A" w:rsidRPr="00B50A90" w:rsidRDefault="003A4D9A" w:rsidP="007F4E5A">
            <w:pPr>
              <w:spacing w:line="24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1-</w:t>
            </w:r>
            <w:r>
              <w:rPr>
                <w:rFonts w:ascii="仿宋" w:eastAsia="仿宋" w:hAnsi="仿宋" w:cs="Times New Roman"/>
                <w:sz w:val="20"/>
                <w:szCs w:val="20"/>
              </w:rPr>
              <w:t>2</w:t>
            </w:r>
          </w:p>
        </w:tc>
      </w:tr>
      <w:tr w:rsidR="00FD23BD" w:rsidRPr="00B50A90" w:rsidTr="007F4E5A">
        <w:trPr>
          <w:jc w:val="center"/>
        </w:trPr>
        <w:tc>
          <w:tcPr>
            <w:tcW w:w="0" w:type="auto"/>
            <w:vMerge/>
            <w:vAlign w:val="center"/>
          </w:tcPr>
          <w:p w:rsidR="00FD23BD" w:rsidRPr="00B50A90" w:rsidRDefault="00FD23BD" w:rsidP="007F4E5A">
            <w:pPr>
              <w:spacing w:line="240" w:lineRule="exact"/>
              <w:jc w:val="center"/>
              <w:rPr>
                <w:rFonts w:ascii="仿宋" w:eastAsia="仿宋" w:hAnsi="仿宋" w:cs="Times New Roman"/>
                <w:sz w:val="20"/>
                <w:szCs w:val="20"/>
              </w:rPr>
            </w:pPr>
          </w:p>
        </w:tc>
        <w:tc>
          <w:tcPr>
            <w:tcW w:w="0" w:type="auto"/>
            <w:vMerge/>
            <w:vAlign w:val="center"/>
          </w:tcPr>
          <w:p w:rsidR="00FD23BD" w:rsidRPr="00B50A90" w:rsidRDefault="00FD23BD" w:rsidP="007F4E5A">
            <w:pPr>
              <w:spacing w:line="240" w:lineRule="exact"/>
              <w:jc w:val="center"/>
              <w:rPr>
                <w:rFonts w:ascii="仿宋" w:eastAsia="仿宋" w:hAnsi="仿宋" w:cs="Times New Roman"/>
                <w:sz w:val="20"/>
                <w:szCs w:val="20"/>
              </w:rPr>
            </w:pPr>
          </w:p>
        </w:tc>
        <w:tc>
          <w:tcPr>
            <w:tcW w:w="0" w:type="auto"/>
            <w:vMerge/>
            <w:vAlign w:val="center"/>
          </w:tcPr>
          <w:p w:rsidR="00FD23BD" w:rsidRPr="00B50A90" w:rsidRDefault="00FD23BD" w:rsidP="007F4E5A">
            <w:pPr>
              <w:spacing w:line="240" w:lineRule="exact"/>
              <w:jc w:val="center"/>
              <w:rPr>
                <w:rFonts w:ascii="仿宋" w:eastAsia="仿宋" w:hAnsi="仿宋" w:cs="Times New Roman"/>
                <w:sz w:val="20"/>
                <w:szCs w:val="20"/>
              </w:rPr>
            </w:pPr>
          </w:p>
        </w:tc>
        <w:tc>
          <w:tcPr>
            <w:tcW w:w="0" w:type="auto"/>
            <w:vMerge/>
            <w:vAlign w:val="center"/>
          </w:tcPr>
          <w:p w:rsidR="00FD23BD" w:rsidRPr="00B50A90" w:rsidRDefault="00FD23BD" w:rsidP="007F4E5A">
            <w:pPr>
              <w:spacing w:line="240" w:lineRule="exact"/>
              <w:jc w:val="center"/>
              <w:rPr>
                <w:rFonts w:ascii="仿宋" w:eastAsia="仿宋" w:hAnsi="仿宋" w:cs="Times New Roman"/>
                <w:sz w:val="20"/>
                <w:szCs w:val="20"/>
              </w:rPr>
            </w:pPr>
          </w:p>
        </w:tc>
        <w:tc>
          <w:tcPr>
            <w:tcW w:w="0" w:type="auto"/>
            <w:vMerge w:val="restart"/>
            <w:vAlign w:val="center"/>
          </w:tcPr>
          <w:p w:rsidR="00FD23BD" w:rsidRPr="00B50A90" w:rsidRDefault="00FD23BD" w:rsidP="00AE7D96">
            <w:pPr>
              <w:spacing w:line="200" w:lineRule="exact"/>
              <w:jc w:val="left"/>
              <w:rPr>
                <w:rFonts w:ascii="仿宋" w:eastAsia="仿宋" w:hAnsi="仿宋" w:cs="Times New Roman"/>
                <w:sz w:val="20"/>
                <w:szCs w:val="20"/>
              </w:rPr>
            </w:pPr>
            <w:r>
              <w:rPr>
                <w:rFonts w:ascii="仿宋" w:eastAsia="仿宋" w:hAnsi="仿宋" w:cs="Times New Roman" w:hint="eastAsia"/>
                <w:sz w:val="20"/>
                <w:szCs w:val="20"/>
              </w:rPr>
              <w:t>（1）</w:t>
            </w:r>
            <w:r w:rsidRPr="00B50A90">
              <w:rPr>
                <w:rFonts w:ascii="仿宋" w:eastAsia="仿宋" w:hAnsi="仿宋" w:cs="Times New Roman"/>
                <w:sz w:val="20"/>
                <w:szCs w:val="20"/>
              </w:rPr>
              <w:t>过流能力减小</w:t>
            </w:r>
          </w:p>
          <w:p w:rsidR="00FD23BD" w:rsidRPr="00B50A90" w:rsidRDefault="00FD23BD" w:rsidP="00AE7D96">
            <w:pPr>
              <w:spacing w:line="200" w:lineRule="exact"/>
              <w:jc w:val="left"/>
              <w:rPr>
                <w:rFonts w:ascii="仿宋" w:eastAsia="仿宋" w:hAnsi="仿宋" w:cs="Times New Roman"/>
                <w:sz w:val="20"/>
                <w:szCs w:val="20"/>
              </w:rPr>
            </w:pPr>
            <w:r>
              <w:rPr>
                <w:rFonts w:ascii="仿宋" w:eastAsia="仿宋" w:hAnsi="仿宋" w:cs="Times New Roman" w:hint="eastAsia"/>
                <w:sz w:val="20"/>
                <w:szCs w:val="20"/>
              </w:rPr>
              <w:t>（2）</w:t>
            </w:r>
            <w:r w:rsidRPr="00B50A90">
              <w:rPr>
                <w:rFonts w:ascii="仿宋" w:eastAsia="仿宋" w:hAnsi="仿宋" w:cs="Times New Roman"/>
                <w:sz w:val="20"/>
                <w:szCs w:val="20"/>
              </w:rPr>
              <w:t>调节池渗水</w:t>
            </w:r>
          </w:p>
        </w:tc>
        <w:tc>
          <w:tcPr>
            <w:tcW w:w="0" w:type="auto"/>
            <w:vAlign w:val="center"/>
          </w:tcPr>
          <w:p w:rsidR="00FD23BD" w:rsidRPr="00B50A90" w:rsidDel="002E7376" w:rsidRDefault="00FD23BD" w:rsidP="007F4E5A">
            <w:pPr>
              <w:spacing w:line="24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低温冻融</w:t>
            </w:r>
          </w:p>
        </w:tc>
        <w:tc>
          <w:tcPr>
            <w:tcW w:w="0" w:type="auto"/>
            <w:vAlign w:val="center"/>
          </w:tcPr>
          <w:p w:rsidR="00FD23BD" w:rsidRPr="00B50A90" w:rsidRDefault="00FD23BD" w:rsidP="007F4E5A">
            <w:pPr>
              <w:spacing w:line="24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1-3</w:t>
            </w:r>
          </w:p>
        </w:tc>
      </w:tr>
      <w:tr w:rsidR="00FD23BD" w:rsidRPr="00B50A90" w:rsidTr="007F4E5A">
        <w:trPr>
          <w:jc w:val="center"/>
        </w:trPr>
        <w:tc>
          <w:tcPr>
            <w:tcW w:w="0" w:type="auto"/>
            <w:vMerge/>
            <w:vAlign w:val="center"/>
          </w:tcPr>
          <w:p w:rsidR="00FD23BD" w:rsidRPr="00B50A90" w:rsidRDefault="00FD23BD" w:rsidP="007F4E5A">
            <w:pPr>
              <w:spacing w:line="240" w:lineRule="exact"/>
              <w:jc w:val="center"/>
              <w:rPr>
                <w:rFonts w:ascii="仿宋" w:eastAsia="仿宋" w:hAnsi="仿宋" w:cs="Times New Roman"/>
                <w:sz w:val="20"/>
                <w:szCs w:val="20"/>
              </w:rPr>
            </w:pPr>
          </w:p>
        </w:tc>
        <w:tc>
          <w:tcPr>
            <w:tcW w:w="0" w:type="auto"/>
            <w:vMerge/>
            <w:vAlign w:val="center"/>
          </w:tcPr>
          <w:p w:rsidR="00FD23BD" w:rsidRPr="00B50A90" w:rsidRDefault="00FD23BD" w:rsidP="007F4E5A">
            <w:pPr>
              <w:spacing w:line="240" w:lineRule="exact"/>
              <w:jc w:val="center"/>
              <w:rPr>
                <w:rFonts w:ascii="仿宋" w:eastAsia="仿宋" w:hAnsi="仿宋" w:cs="Times New Roman"/>
                <w:sz w:val="20"/>
                <w:szCs w:val="20"/>
              </w:rPr>
            </w:pPr>
          </w:p>
        </w:tc>
        <w:tc>
          <w:tcPr>
            <w:tcW w:w="0" w:type="auto"/>
            <w:vMerge/>
            <w:vAlign w:val="center"/>
          </w:tcPr>
          <w:p w:rsidR="00FD23BD" w:rsidRPr="00B50A90" w:rsidRDefault="00FD23BD" w:rsidP="007F4E5A">
            <w:pPr>
              <w:spacing w:line="240" w:lineRule="exact"/>
              <w:jc w:val="center"/>
              <w:rPr>
                <w:rFonts w:ascii="仿宋" w:eastAsia="仿宋" w:hAnsi="仿宋" w:cs="Times New Roman"/>
                <w:sz w:val="20"/>
                <w:szCs w:val="20"/>
              </w:rPr>
            </w:pPr>
          </w:p>
        </w:tc>
        <w:tc>
          <w:tcPr>
            <w:tcW w:w="0" w:type="auto"/>
            <w:vMerge/>
            <w:vAlign w:val="center"/>
          </w:tcPr>
          <w:p w:rsidR="00FD23BD" w:rsidRPr="00B50A90" w:rsidRDefault="00FD23BD" w:rsidP="007F4E5A">
            <w:pPr>
              <w:spacing w:line="240" w:lineRule="exact"/>
              <w:jc w:val="center"/>
              <w:rPr>
                <w:rFonts w:ascii="仿宋" w:eastAsia="仿宋" w:hAnsi="仿宋" w:cs="Times New Roman"/>
                <w:sz w:val="20"/>
                <w:szCs w:val="20"/>
              </w:rPr>
            </w:pPr>
          </w:p>
        </w:tc>
        <w:tc>
          <w:tcPr>
            <w:tcW w:w="0" w:type="auto"/>
            <w:vMerge/>
            <w:vAlign w:val="center"/>
          </w:tcPr>
          <w:p w:rsidR="00FD23BD" w:rsidRPr="00B50A90" w:rsidRDefault="00FD23BD" w:rsidP="00AE7D96">
            <w:pPr>
              <w:spacing w:line="200" w:lineRule="exact"/>
              <w:jc w:val="left"/>
              <w:rPr>
                <w:rFonts w:ascii="仿宋" w:eastAsia="仿宋" w:hAnsi="仿宋" w:cs="Times New Roman"/>
                <w:sz w:val="20"/>
                <w:szCs w:val="20"/>
              </w:rPr>
            </w:pPr>
          </w:p>
        </w:tc>
        <w:tc>
          <w:tcPr>
            <w:tcW w:w="0" w:type="auto"/>
            <w:vAlign w:val="center"/>
          </w:tcPr>
          <w:p w:rsidR="00FD23BD" w:rsidRPr="00B50A90" w:rsidDel="002E7376" w:rsidRDefault="00FD23BD" w:rsidP="007F4E5A">
            <w:pPr>
              <w:spacing w:line="24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运行调度</w:t>
            </w:r>
          </w:p>
        </w:tc>
        <w:tc>
          <w:tcPr>
            <w:tcW w:w="0" w:type="auto"/>
            <w:vAlign w:val="center"/>
          </w:tcPr>
          <w:p w:rsidR="00FD23BD" w:rsidRPr="00B50A90" w:rsidRDefault="00FD23BD" w:rsidP="007F4E5A">
            <w:pPr>
              <w:spacing w:line="24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1-6</w:t>
            </w:r>
          </w:p>
        </w:tc>
      </w:tr>
      <w:tr w:rsidR="00121145" w:rsidRPr="00B50A90" w:rsidTr="007F4E5A">
        <w:trPr>
          <w:jc w:val="center"/>
        </w:trPr>
        <w:tc>
          <w:tcPr>
            <w:tcW w:w="0" w:type="auto"/>
            <w:vMerge w:val="restart"/>
            <w:vAlign w:val="center"/>
          </w:tcPr>
          <w:p w:rsidR="00121145" w:rsidRPr="00B50A90" w:rsidRDefault="00121145"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41</w:t>
            </w:r>
          </w:p>
          <w:p w:rsidR="00121145" w:rsidRPr="00B50A90" w:rsidRDefault="00121145"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42</w:t>
            </w:r>
          </w:p>
        </w:tc>
        <w:tc>
          <w:tcPr>
            <w:tcW w:w="0" w:type="auto"/>
            <w:vMerge w:val="restart"/>
            <w:vAlign w:val="center"/>
          </w:tcPr>
          <w:p w:rsidR="00121145" w:rsidRPr="00B50A90" w:rsidRDefault="00121145"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1号保水堰</w:t>
            </w:r>
          </w:p>
          <w:p w:rsidR="00121145" w:rsidRPr="00B50A90" w:rsidRDefault="00121145"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郑村北保水堰(2#)</w:t>
            </w:r>
          </w:p>
        </w:tc>
        <w:tc>
          <w:tcPr>
            <w:tcW w:w="0" w:type="auto"/>
            <w:vMerge w:val="restart"/>
            <w:vAlign w:val="center"/>
          </w:tcPr>
          <w:p w:rsidR="00121145" w:rsidRPr="00B50A90" w:rsidRDefault="00121145"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XW14+000~XW14+083</w:t>
            </w:r>
          </w:p>
          <w:p w:rsidR="00121145" w:rsidRPr="00B50A90" w:rsidRDefault="00121145"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XW25+919~XW26+013</w:t>
            </w:r>
          </w:p>
        </w:tc>
        <w:tc>
          <w:tcPr>
            <w:tcW w:w="0" w:type="auto"/>
            <w:vMerge w:val="restart"/>
            <w:vAlign w:val="center"/>
          </w:tcPr>
          <w:p w:rsidR="00121145" w:rsidRPr="00B50A90" w:rsidRDefault="00121145"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6.8</w:t>
            </w:r>
          </w:p>
        </w:tc>
        <w:tc>
          <w:tcPr>
            <w:tcW w:w="0" w:type="auto"/>
            <w:vMerge w:val="restart"/>
            <w:vAlign w:val="center"/>
          </w:tcPr>
          <w:p w:rsidR="00121145" w:rsidRPr="00B50A90" w:rsidRDefault="00121145" w:rsidP="00AE7D96">
            <w:pPr>
              <w:spacing w:line="200" w:lineRule="exact"/>
              <w:jc w:val="left"/>
              <w:rPr>
                <w:rFonts w:ascii="仿宋" w:eastAsia="仿宋" w:hAnsi="仿宋" w:cs="Times New Roman"/>
                <w:sz w:val="20"/>
                <w:szCs w:val="20"/>
              </w:rPr>
            </w:pPr>
            <w:r w:rsidRPr="00B50A90">
              <w:rPr>
                <w:rFonts w:ascii="仿宋" w:eastAsia="仿宋" w:hAnsi="仿宋" w:cs="Times New Roman"/>
                <w:sz w:val="20"/>
                <w:szCs w:val="20"/>
              </w:rPr>
              <w:t>堰内水漫溢</w:t>
            </w:r>
          </w:p>
        </w:tc>
        <w:tc>
          <w:tcPr>
            <w:tcW w:w="0" w:type="auto"/>
            <w:vAlign w:val="center"/>
          </w:tcPr>
          <w:p w:rsidR="00121145" w:rsidRPr="00B50A90" w:rsidRDefault="003A4D9A" w:rsidP="007F4E5A">
            <w:pPr>
              <w:spacing w:line="24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运行调度</w:t>
            </w:r>
          </w:p>
        </w:tc>
        <w:tc>
          <w:tcPr>
            <w:tcW w:w="0" w:type="auto"/>
            <w:vAlign w:val="center"/>
          </w:tcPr>
          <w:p w:rsidR="00121145" w:rsidRPr="00B50A90" w:rsidRDefault="00121145"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1-</w:t>
            </w:r>
            <w:r w:rsidR="003A4D9A">
              <w:rPr>
                <w:rFonts w:ascii="仿宋" w:eastAsia="仿宋" w:hAnsi="仿宋" w:cs="Times New Roman"/>
                <w:sz w:val="20"/>
                <w:szCs w:val="20"/>
              </w:rPr>
              <w:t>6</w:t>
            </w:r>
          </w:p>
        </w:tc>
      </w:tr>
      <w:tr w:rsidR="00121145" w:rsidRPr="00B50A90" w:rsidTr="007F4E5A">
        <w:trPr>
          <w:jc w:val="center"/>
        </w:trPr>
        <w:tc>
          <w:tcPr>
            <w:tcW w:w="0" w:type="auto"/>
            <w:vMerge/>
            <w:vAlign w:val="center"/>
          </w:tcPr>
          <w:p w:rsidR="00121145" w:rsidRPr="00B50A90" w:rsidRDefault="00121145" w:rsidP="007F4E5A">
            <w:pPr>
              <w:spacing w:line="240" w:lineRule="exact"/>
              <w:jc w:val="center"/>
              <w:rPr>
                <w:rFonts w:ascii="仿宋" w:eastAsia="仿宋" w:hAnsi="仿宋" w:cs="Times New Roman"/>
                <w:sz w:val="20"/>
                <w:szCs w:val="20"/>
              </w:rPr>
            </w:pPr>
          </w:p>
        </w:tc>
        <w:tc>
          <w:tcPr>
            <w:tcW w:w="0" w:type="auto"/>
            <w:vMerge/>
            <w:vAlign w:val="center"/>
          </w:tcPr>
          <w:p w:rsidR="00121145" w:rsidRPr="00B50A90" w:rsidRDefault="00121145" w:rsidP="007F4E5A">
            <w:pPr>
              <w:spacing w:line="240" w:lineRule="exact"/>
              <w:jc w:val="center"/>
              <w:rPr>
                <w:rFonts w:ascii="仿宋" w:eastAsia="仿宋" w:hAnsi="仿宋" w:cs="Times New Roman"/>
                <w:sz w:val="20"/>
                <w:szCs w:val="20"/>
              </w:rPr>
            </w:pPr>
          </w:p>
        </w:tc>
        <w:tc>
          <w:tcPr>
            <w:tcW w:w="0" w:type="auto"/>
            <w:vMerge/>
            <w:vAlign w:val="center"/>
          </w:tcPr>
          <w:p w:rsidR="00121145" w:rsidRPr="00B50A90" w:rsidRDefault="00121145" w:rsidP="007F4E5A">
            <w:pPr>
              <w:spacing w:line="240" w:lineRule="exact"/>
              <w:jc w:val="center"/>
              <w:rPr>
                <w:rFonts w:ascii="仿宋" w:eastAsia="仿宋" w:hAnsi="仿宋" w:cs="Times New Roman"/>
                <w:sz w:val="20"/>
                <w:szCs w:val="20"/>
              </w:rPr>
            </w:pPr>
          </w:p>
        </w:tc>
        <w:tc>
          <w:tcPr>
            <w:tcW w:w="0" w:type="auto"/>
            <w:vMerge/>
            <w:vAlign w:val="center"/>
          </w:tcPr>
          <w:p w:rsidR="00121145" w:rsidRPr="00B50A90" w:rsidRDefault="00121145" w:rsidP="007F4E5A">
            <w:pPr>
              <w:spacing w:line="240" w:lineRule="exact"/>
              <w:jc w:val="center"/>
              <w:rPr>
                <w:rFonts w:ascii="仿宋" w:eastAsia="仿宋" w:hAnsi="仿宋" w:cs="Times New Roman"/>
                <w:sz w:val="20"/>
                <w:szCs w:val="20"/>
              </w:rPr>
            </w:pPr>
          </w:p>
        </w:tc>
        <w:tc>
          <w:tcPr>
            <w:tcW w:w="0" w:type="auto"/>
            <w:vMerge/>
            <w:vAlign w:val="center"/>
          </w:tcPr>
          <w:p w:rsidR="00121145" w:rsidRPr="00B50A90" w:rsidRDefault="00121145" w:rsidP="00AE7D96">
            <w:pPr>
              <w:spacing w:line="200" w:lineRule="exact"/>
              <w:jc w:val="left"/>
              <w:rPr>
                <w:rFonts w:ascii="仿宋" w:eastAsia="仿宋" w:hAnsi="仿宋" w:cs="Times New Roman"/>
                <w:sz w:val="20"/>
                <w:szCs w:val="20"/>
              </w:rPr>
            </w:pPr>
          </w:p>
        </w:tc>
        <w:tc>
          <w:tcPr>
            <w:tcW w:w="0" w:type="auto"/>
            <w:vAlign w:val="center"/>
          </w:tcPr>
          <w:p w:rsidR="00121145" w:rsidRPr="00B50A90" w:rsidRDefault="003A4D9A"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暴雨洪水</w:t>
            </w:r>
          </w:p>
        </w:tc>
        <w:tc>
          <w:tcPr>
            <w:tcW w:w="0" w:type="auto"/>
            <w:vAlign w:val="center"/>
          </w:tcPr>
          <w:p w:rsidR="00121145" w:rsidRPr="00B50A90" w:rsidRDefault="00121145"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1-</w:t>
            </w:r>
            <w:r w:rsidR="003A4D9A">
              <w:rPr>
                <w:rFonts w:ascii="仿宋" w:eastAsia="仿宋" w:hAnsi="仿宋" w:cs="Times New Roman"/>
                <w:sz w:val="20"/>
                <w:szCs w:val="20"/>
              </w:rPr>
              <w:t>1</w:t>
            </w:r>
          </w:p>
        </w:tc>
      </w:tr>
      <w:tr w:rsidR="00121145" w:rsidRPr="00B50A90" w:rsidTr="007F4E5A">
        <w:trPr>
          <w:jc w:val="center"/>
        </w:trPr>
        <w:tc>
          <w:tcPr>
            <w:tcW w:w="0" w:type="auto"/>
            <w:vMerge/>
            <w:vAlign w:val="center"/>
          </w:tcPr>
          <w:p w:rsidR="00121145" w:rsidRPr="00B50A90" w:rsidRDefault="00121145" w:rsidP="007F4E5A">
            <w:pPr>
              <w:spacing w:line="240" w:lineRule="exact"/>
              <w:jc w:val="center"/>
              <w:rPr>
                <w:rFonts w:ascii="仿宋" w:eastAsia="仿宋" w:hAnsi="仿宋" w:cs="Times New Roman"/>
                <w:sz w:val="20"/>
                <w:szCs w:val="20"/>
              </w:rPr>
            </w:pPr>
          </w:p>
        </w:tc>
        <w:tc>
          <w:tcPr>
            <w:tcW w:w="0" w:type="auto"/>
            <w:vMerge/>
            <w:vAlign w:val="center"/>
          </w:tcPr>
          <w:p w:rsidR="00121145" w:rsidRPr="00B50A90" w:rsidRDefault="00121145" w:rsidP="007F4E5A">
            <w:pPr>
              <w:spacing w:line="240" w:lineRule="exact"/>
              <w:jc w:val="center"/>
              <w:rPr>
                <w:rFonts w:ascii="仿宋" w:eastAsia="仿宋" w:hAnsi="仿宋" w:cs="Times New Roman"/>
                <w:sz w:val="20"/>
                <w:szCs w:val="20"/>
              </w:rPr>
            </w:pPr>
          </w:p>
        </w:tc>
        <w:tc>
          <w:tcPr>
            <w:tcW w:w="0" w:type="auto"/>
            <w:vMerge/>
            <w:vAlign w:val="center"/>
          </w:tcPr>
          <w:p w:rsidR="00121145" w:rsidRPr="00B50A90" w:rsidRDefault="00121145" w:rsidP="007F4E5A">
            <w:pPr>
              <w:spacing w:line="240" w:lineRule="exact"/>
              <w:jc w:val="center"/>
              <w:rPr>
                <w:rFonts w:ascii="仿宋" w:eastAsia="仿宋" w:hAnsi="仿宋" w:cs="Times New Roman"/>
                <w:sz w:val="20"/>
                <w:szCs w:val="20"/>
              </w:rPr>
            </w:pPr>
          </w:p>
        </w:tc>
        <w:tc>
          <w:tcPr>
            <w:tcW w:w="0" w:type="auto"/>
            <w:vMerge/>
            <w:vAlign w:val="center"/>
          </w:tcPr>
          <w:p w:rsidR="00121145" w:rsidRPr="00B50A90" w:rsidRDefault="00121145" w:rsidP="007F4E5A">
            <w:pPr>
              <w:spacing w:line="240" w:lineRule="exact"/>
              <w:jc w:val="center"/>
              <w:rPr>
                <w:rFonts w:ascii="仿宋" w:eastAsia="仿宋" w:hAnsi="仿宋" w:cs="Times New Roman"/>
                <w:sz w:val="20"/>
                <w:szCs w:val="20"/>
              </w:rPr>
            </w:pPr>
          </w:p>
        </w:tc>
        <w:tc>
          <w:tcPr>
            <w:tcW w:w="0" w:type="auto"/>
            <w:vMerge/>
            <w:vAlign w:val="center"/>
          </w:tcPr>
          <w:p w:rsidR="00121145" w:rsidRPr="00B50A90" w:rsidRDefault="00121145" w:rsidP="00AE7D96">
            <w:pPr>
              <w:spacing w:line="200" w:lineRule="exact"/>
              <w:jc w:val="left"/>
              <w:rPr>
                <w:rFonts w:ascii="仿宋" w:eastAsia="仿宋" w:hAnsi="仿宋" w:cs="Times New Roman"/>
                <w:sz w:val="20"/>
                <w:szCs w:val="20"/>
              </w:rPr>
            </w:pPr>
          </w:p>
        </w:tc>
        <w:tc>
          <w:tcPr>
            <w:tcW w:w="0" w:type="auto"/>
            <w:vAlign w:val="center"/>
          </w:tcPr>
          <w:p w:rsidR="00121145" w:rsidRPr="00B50A90" w:rsidRDefault="00121145" w:rsidP="007F4E5A">
            <w:pPr>
              <w:spacing w:line="24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低温冻融</w:t>
            </w:r>
          </w:p>
        </w:tc>
        <w:tc>
          <w:tcPr>
            <w:tcW w:w="0" w:type="auto"/>
            <w:vAlign w:val="center"/>
          </w:tcPr>
          <w:p w:rsidR="00121145" w:rsidRPr="00B50A90" w:rsidRDefault="00121145" w:rsidP="007F4E5A">
            <w:pPr>
              <w:spacing w:line="24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1-3</w:t>
            </w:r>
          </w:p>
        </w:tc>
      </w:tr>
      <w:tr w:rsidR="00121145" w:rsidRPr="00B50A90" w:rsidTr="007F4E5A">
        <w:trPr>
          <w:jc w:val="center"/>
        </w:trPr>
        <w:tc>
          <w:tcPr>
            <w:tcW w:w="0" w:type="auto"/>
            <w:vMerge/>
            <w:vAlign w:val="center"/>
          </w:tcPr>
          <w:p w:rsidR="00121145" w:rsidRPr="00B50A90" w:rsidRDefault="00121145" w:rsidP="007F4E5A">
            <w:pPr>
              <w:spacing w:line="240" w:lineRule="exact"/>
              <w:jc w:val="center"/>
              <w:rPr>
                <w:rFonts w:ascii="仿宋" w:eastAsia="仿宋" w:hAnsi="仿宋" w:cs="Times New Roman"/>
                <w:sz w:val="20"/>
                <w:szCs w:val="20"/>
              </w:rPr>
            </w:pPr>
          </w:p>
        </w:tc>
        <w:tc>
          <w:tcPr>
            <w:tcW w:w="0" w:type="auto"/>
            <w:vMerge/>
            <w:vAlign w:val="center"/>
          </w:tcPr>
          <w:p w:rsidR="00121145" w:rsidRPr="00B50A90" w:rsidRDefault="00121145" w:rsidP="007F4E5A">
            <w:pPr>
              <w:spacing w:line="240" w:lineRule="exact"/>
              <w:jc w:val="center"/>
              <w:rPr>
                <w:rFonts w:ascii="仿宋" w:eastAsia="仿宋" w:hAnsi="仿宋" w:cs="Times New Roman"/>
                <w:sz w:val="20"/>
                <w:szCs w:val="20"/>
              </w:rPr>
            </w:pPr>
          </w:p>
        </w:tc>
        <w:tc>
          <w:tcPr>
            <w:tcW w:w="0" w:type="auto"/>
            <w:vMerge/>
            <w:vAlign w:val="center"/>
          </w:tcPr>
          <w:p w:rsidR="00121145" w:rsidRPr="00B50A90" w:rsidRDefault="00121145" w:rsidP="007F4E5A">
            <w:pPr>
              <w:spacing w:line="240" w:lineRule="exact"/>
              <w:jc w:val="center"/>
              <w:rPr>
                <w:rFonts w:ascii="仿宋" w:eastAsia="仿宋" w:hAnsi="仿宋" w:cs="Times New Roman"/>
                <w:sz w:val="20"/>
                <w:szCs w:val="20"/>
              </w:rPr>
            </w:pPr>
          </w:p>
        </w:tc>
        <w:tc>
          <w:tcPr>
            <w:tcW w:w="0" w:type="auto"/>
            <w:vMerge/>
            <w:vAlign w:val="center"/>
          </w:tcPr>
          <w:p w:rsidR="00121145" w:rsidRPr="00B50A90" w:rsidRDefault="00121145" w:rsidP="007F4E5A">
            <w:pPr>
              <w:spacing w:line="240" w:lineRule="exact"/>
              <w:jc w:val="center"/>
              <w:rPr>
                <w:rFonts w:ascii="仿宋" w:eastAsia="仿宋" w:hAnsi="仿宋" w:cs="Times New Roman"/>
                <w:sz w:val="20"/>
                <w:szCs w:val="20"/>
              </w:rPr>
            </w:pPr>
          </w:p>
        </w:tc>
        <w:tc>
          <w:tcPr>
            <w:tcW w:w="0" w:type="auto"/>
            <w:vAlign w:val="center"/>
          </w:tcPr>
          <w:p w:rsidR="00121145" w:rsidRPr="00B50A90" w:rsidRDefault="00121145" w:rsidP="00AE7D96">
            <w:pPr>
              <w:spacing w:line="200" w:lineRule="exact"/>
              <w:jc w:val="left"/>
              <w:rPr>
                <w:rFonts w:ascii="仿宋" w:eastAsia="仿宋" w:hAnsi="仿宋" w:cs="Times New Roman"/>
                <w:sz w:val="20"/>
                <w:szCs w:val="20"/>
              </w:rPr>
            </w:pPr>
            <w:r w:rsidRPr="00B50A90">
              <w:rPr>
                <w:rFonts w:ascii="仿宋" w:eastAsia="仿宋" w:hAnsi="仿宋" w:cs="Times New Roman"/>
                <w:sz w:val="20"/>
                <w:szCs w:val="20"/>
              </w:rPr>
              <w:t>堰内空蚀破坏</w:t>
            </w:r>
          </w:p>
        </w:tc>
        <w:tc>
          <w:tcPr>
            <w:tcW w:w="0" w:type="auto"/>
            <w:vAlign w:val="center"/>
          </w:tcPr>
          <w:p w:rsidR="00121145" w:rsidRPr="00B50A90" w:rsidRDefault="00121145" w:rsidP="007F4E5A">
            <w:pPr>
              <w:spacing w:line="24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运行调度</w:t>
            </w:r>
          </w:p>
        </w:tc>
        <w:tc>
          <w:tcPr>
            <w:tcW w:w="0" w:type="auto"/>
            <w:vAlign w:val="center"/>
          </w:tcPr>
          <w:p w:rsidR="00121145" w:rsidRPr="00B50A90" w:rsidRDefault="00121145"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1-6</w:t>
            </w:r>
          </w:p>
        </w:tc>
      </w:tr>
      <w:tr w:rsidR="00FD23BD" w:rsidRPr="00B50A90" w:rsidTr="007F4E5A">
        <w:trPr>
          <w:jc w:val="center"/>
        </w:trPr>
        <w:tc>
          <w:tcPr>
            <w:tcW w:w="0" w:type="auto"/>
            <w:vMerge/>
            <w:vAlign w:val="center"/>
          </w:tcPr>
          <w:p w:rsidR="00FD23BD" w:rsidRPr="00B50A90" w:rsidRDefault="00FD23BD" w:rsidP="007F4E5A">
            <w:pPr>
              <w:spacing w:line="240" w:lineRule="exact"/>
              <w:jc w:val="center"/>
              <w:rPr>
                <w:rFonts w:ascii="仿宋" w:eastAsia="仿宋" w:hAnsi="仿宋" w:cs="Times New Roman"/>
                <w:sz w:val="20"/>
                <w:szCs w:val="20"/>
              </w:rPr>
            </w:pPr>
          </w:p>
        </w:tc>
        <w:tc>
          <w:tcPr>
            <w:tcW w:w="0" w:type="auto"/>
            <w:vMerge/>
            <w:vAlign w:val="center"/>
          </w:tcPr>
          <w:p w:rsidR="00FD23BD" w:rsidRPr="00B50A90" w:rsidRDefault="00FD23BD" w:rsidP="007F4E5A">
            <w:pPr>
              <w:spacing w:line="240" w:lineRule="exact"/>
              <w:jc w:val="center"/>
              <w:rPr>
                <w:rFonts w:ascii="仿宋" w:eastAsia="仿宋" w:hAnsi="仿宋" w:cs="Times New Roman"/>
                <w:sz w:val="20"/>
                <w:szCs w:val="20"/>
              </w:rPr>
            </w:pPr>
          </w:p>
        </w:tc>
        <w:tc>
          <w:tcPr>
            <w:tcW w:w="0" w:type="auto"/>
            <w:vMerge/>
            <w:vAlign w:val="center"/>
          </w:tcPr>
          <w:p w:rsidR="00FD23BD" w:rsidRPr="00B50A90" w:rsidRDefault="00FD23BD" w:rsidP="007F4E5A">
            <w:pPr>
              <w:spacing w:line="240" w:lineRule="exact"/>
              <w:jc w:val="center"/>
              <w:rPr>
                <w:rFonts w:ascii="仿宋" w:eastAsia="仿宋" w:hAnsi="仿宋" w:cs="Times New Roman"/>
                <w:sz w:val="20"/>
                <w:szCs w:val="20"/>
              </w:rPr>
            </w:pPr>
          </w:p>
        </w:tc>
        <w:tc>
          <w:tcPr>
            <w:tcW w:w="0" w:type="auto"/>
            <w:vMerge/>
            <w:vAlign w:val="center"/>
          </w:tcPr>
          <w:p w:rsidR="00FD23BD" w:rsidRPr="00B50A90" w:rsidRDefault="00FD23BD" w:rsidP="007F4E5A">
            <w:pPr>
              <w:spacing w:line="240" w:lineRule="exact"/>
              <w:jc w:val="center"/>
              <w:rPr>
                <w:rFonts w:ascii="仿宋" w:eastAsia="仿宋" w:hAnsi="仿宋" w:cs="Times New Roman"/>
                <w:sz w:val="20"/>
                <w:szCs w:val="20"/>
              </w:rPr>
            </w:pPr>
          </w:p>
        </w:tc>
        <w:tc>
          <w:tcPr>
            <w:tcW w:w="0" w:type="auto"/>
            <w:vMerge w:val="restart"/>
            <w:vAlign w:val="center"/>
          </w:tcPr>
          <w:p w:rsidR="00FD23BD" w:rsidRPr="00B50A90" w:rsidRDefault="00FD23BD" w:rsidP="00AE7D96">
            <w:pPr>
              <w:spacing w:line="200" w:lineRule="exact"/>
              <w:jc w:val="left"/>
              <w:rPr>
                <w:rFonts w:ascii="仿宋" w:eastAsia="仿宋" w:hAnsi="仿宋" w:cs="Times New Roman"/>
                <w:sz w:val="20"/>
                <w:szCs w:val="20"/>
              </w:rPr>
            </w:pPr>
            <w:r>
              <w:rPr>
                <w:rFonts w:ascii="仿宋" w:eastAsia="仿宋" w:hAnsi="仿宋" w:cs="Times New Roman" w:hint="eastAsia"/>
                <w:sz w:val="20"/>
                <w:szCs w:val="20"/>
              </w:rPr>
              <w:t>（1）</w:t>
            </w:r>
            <w:r w:rsidRPr="00B50A90">
              <w:rPr>
                <w:rFonts w:ascii="仿宋" w:eastAsia="仿宋" w:hAnsi="仿宋" w:cs="Times New Roman"/>
                <w:sz w:val="20"/>
                <w:szCs w:val="20"/>
              </w:rPr>
              <w:t>明槽整体变形失稳</w:t>
            </w:r>
          </w:p>
          <w:p w:rsidR="00FD23BD" w:rsidRPr="00B50A90" w:rsidRDefault="00FD23BD" w:rsidP="00AE7D96">
            <w:pPr>
              <w:spacing w:line="200" w:lineRule="exact"/>
              <w:jc w:val="left"/>
              <w:rPr>
                <w:rFonts w:ascii="仿宋" w:eastAsia="仿宋" w:hAnsi="仿宋" w:cs="Times New Roman"/>
                <w:sz w:val="20"/>
                <w:szCs w:val="20"/>
              </w:rPr>
            </w:pPr>
            <w:r>
              <w:rPr>
                <w:rFonts w:ascii="仿宋" w:eastAsia="仿宋" w:hAnsi="仿宋" w:cs="Times New Roman" w:hint="eastAsia"/>
                <w:sz w:val="20"/>
                <w:szCs w:val="20"/>
              </w:rPr>
              <w:t>（2）</w:t>
            </w:r>
            <w:r w:rsidRPr="00B50A90">
              <w:rPr>
                <w:rFonts w:ascii="仿宋" w:eastAsia="仿宋" w:hAnsi="仿宋" w:cs="Times New Roman"/>
                <w:sz w:val="20"/>
                <w:szCs w:val="20"/>
              </w:rPr>
              <w:t>明槽侧墙裂缝破坏</w:t>
            </w:r>
          </w:p>
          <w:p w:rsidR="00FD23BD" w:rsidRPr="00B50A90" w:rsidRDefault="00FD23BD" w:rsidP="00AE7D96">
            <w:pPr>
              <w:spacing w:line="200" w:lineRule="exact"/>
              <w:jc w:val="left"/>
              <w:rPr>
                <w:rFonts w:ascii="仿宋" w:eastAsia="仿宋" w:hAnsi="仿宋" w:cs="Times New Roman"/>
                <w:sz w:val="20"/>
                <w:szCs w:val="20"/>
              </w:rPr>
            </w:pPr>
            <w:r>
              <w:rPr>
                <w:rFonts w:ascii="仿宋" w:eastAsia="仿宋" w:hAnsi="仿宋" w:cs="Times New Roman" w:hint="eastAsia"/>
                <w:sz w:val="20"/>
                <w:szCs w:val="20"/>
              </w:rPr>
              <w:t>（3）</w:t>
            </w:r>
            <w:r w:rsidRPr="00B50A90">
              <w:rPr>
                <w:rFonts w:ascii="仿宋" w:eastAsia="仿宋" w:hAnsi="仿宋" w:cs="Times New Roman"/>
                <w:sz w:val="20"/>
                <w:szCs w:val="20"/>
              </w:rPr>
              <w:t>箱涵整体变形失稳</w:t>
            </w:r>
          </w:p>
        </w:tc>
        <w:tc>
          <w:tcPr>
            <w:tcW w:w="0" w:type="auto"/>
            <w:vAlign w:val="center"/>
          </w:tcPr>
          <w:p w:rsidR="00FD23BD" w:rsidRPr="00B50A90" w:rsidRDefault="00FD23BD" w:rsidP="007F4E5A">
            <w:pPr>
              <w:spacing w:line="24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暴雨洪水</w:t>
            </w:r>
          </w:p>
        </w:tc>
        <w:tc>
          <w:tcPr>
            <w:tcW w:w="0" w:type="auto"/>
            <w:vAlign w:val="center"/>
          </w:tcPr>
          <w:p w:rsidR="00FD23BD" w:rsidRPr="00B50A90" w:rsidRDefault="00FD23BD"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1-1</w:t>
            </w:r>
          </w:p>
        </w:tc>
      </w:tr>
      <w:tr w:rsidR="00FD23BD" w:rsidRPr="00B50A90" w:rsidTr="007F4E5A">
        <w:trPr>
          <w:jc w:val="center"/>
        </w:trPr>
        <w:tc>
          <w:tcPr>
            <w:tcW w:w="0" w:type="auto"/>
            <w:vMerge/>
            <w:vAlign w:val="center"/>
          </w:tcPr>
          <w:p w:rsidR="00FD23BD" w:rsidRPr="00B50A90" w:rsidRDefault="00FD23BD" w:rsidP="007F4E5A">
            <w:pPr>
              <w:spacing w:line="240" w:lineRule="exact"/>
              <w:jc w:val="center"/>
              <w:rPr>
                <w:rFonts w:ascii="仿宋" w:eastAsia="仿宋" w:hAnsi="仿宋" w:cs="Times New Roman"/>
                <w:sz w:val="20"/>
                <w:szCs w:val="20"/>
              </w:rPr>
            </w:pPr>
          </w:p>
        </w:tc>
        <w:tc>
          <w:tcPr>
            <w:tcW w:w="0" w:type="auto"/>
            <w:vMerge/>
            <w:vAlign w:val="center"/>
          </w:tcPr>
          <w:p w:rsidR="00FD23BD" w:rsidRPr="00B50A90" w:rsidRDefault="00FD23BD" w:rsidP="007F4E5A">
            <w:pPr>
              <w:spacing w:line="240" w:lineRule="exact"/>
              <w:jc w:val="center"/>
              <w:rPr>
                <w:rFonts w:ascii="仿宋" w:eastAsia="仿宋" w:hAnsi="仿宋" w:cs="Times New Roman"/>
                <w:sz w:val="20"/>
                <w:szCs w:val="20"/>
              </w:rPr>
            </w:pPr>
          </w:p>
        </w:tc>
        <w:tc>
          <w:tcPr>
            <w:tcW w:w="0" w:type="auto"/>
            <w:vMerge/>
            <w:vAlign w:val="center"/>
          </w:tcPr>
          <w:p w:rsidR="00FD23BD" w:rsidRPr="00B50A90" w:rsidRDefault="00FD23BD" w:rsidP="007F4E5A">
            <w:pPr>
              <w:spacing w:line="240" w:lineRule="exact"/>
              <w:jc w:val="center"/>
              <w:rPr>
                <w:rFonts w:ascii="仿宋" w:eastAsia="仿宋" w:hAnsi="仿宋" w:cs="Times New Roman"/>
                <w:sz w:val="20"/>
                <w:szCs w:val="20"/>
              </w:rPr>
            </w:pPr>
          </w:p>
        </w:tc>
        <w:tc>
          <w:tcPr>
            <w:tcW w:w="0" w:type="auto"/>
            <w:vMerge/>
            <w:vAlign w:val="center"/>
          </w:tcPr>
          <w:p w:rsidR="00FD23BD" w:rsidRPr="00B50A90" w:rsidRDefault="00FD23BD" w:rsidP="007F4E5A">
            <w:pPr>
              <w:spacing w:line="240" w:lineRule="exact"/>
              <w:jc w:val="center"/>
              <w:rPr>
                <w:rFonts w:ascii="仿宋" w:eastAsia="仿宋" w:hAnsi="仿宋" w:cs="Times New Roman"/>
                <w:sz w:val="20"/>
                <w:szCs w:val="20"/>
              </w:rPr>
            </w:pPr>
          </w:p>
        </w:tc>
        <w:tc>
          <w:tcPr>
            <w:tcW w:w="0" w:type="auto"/>
            <w:vMerge/>
            <w:vAlign w:val="center"/>
          </w:tcPr>
          <w:p w:rsidR="00FD23BD" w:rsidRPr="00B50A90" w:rsidDel="00F038E2" w:rsidRDefault="00FD23BD" w:rsidP="00AE7D96">
            <w:pPr>
              <w:spacing w:line="200" w:lineRule="exact"/>
              <w:jc w:val="left"/>
              <w:rPr>
                <w:rFonts w:ascii="仿宋" w:eastAsia="仿宋" w:hAnsi="仿宋" w:cs="Times New Roman"/>
                <w:sz w:val="20"/>
                <w:szCs w:val="20"/>
              </w:rPr>
            </w:pPr>
          </w:p>
        </w:tc>
        <w:tc>
          <w:tcPr>
            <w:tcW w:w="0" w:type="auto"/>
            <w:vAlign w:val="center"/>
          </w:tcPr>
          <w:p w:rsidR="00FD23BD" w:rsidRPr="00B50A90" w:rsidDel="002E7376" w:rsidRDefault="00FD23BD" w:rsidP="007F4E5A">
            <w:pPr>
              <w:spacing w:line="24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地质灾害</w:t>
            </w:r>
          </w:p>
        </w:tc>
        <w:tc>
          <w:tcPr>
            <w:tcW w:w="0" w:type="auto"/>
            <w:vAlign w:val="center"/>
          </w:tcPr>
          <w:p w:rsidR="00FD23BD" w:rsidRPr="00B50A90" w:rsidRDefault="00FD23BD" w:rsidP="007F4E5A">
            <w:pPr>
              <w:spacing w:line="24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1-4</w:t>
            </w:r>
          </w:p>
        </w:tc>
      </w:tr>
      <w:tr w:rsidR="00FD23BD" w:rsidRPr="00B50A90" w:rsidTr="007F4E5A">
        <w:trPr>
          <w:jc w:val="center"/>
        </w:trPr>
        <w:tc>
          <w:tcPr>
            <w:tcW w:w="0" w:type="auto"/>
            <w:vMerge/>
            <w:vAlign w:val="center"/>
          </w:tcPr>
          <w:p w:rsidR="00FD23BD" w:rsidRPr="00B50A90" w:rsidRDefault="00FD23BD" w:rsidP="007F4E5A">
            <w:pPr>
              <w:spacing w:line="240" w:lineRule="exact"/>
              <w:jc w:val="center"/>
              <w:rPr>
                <w:rFonts w:ascii="仿宋" w:eastAsia="仿宋" w:hAnsi="仿宋" w:cs="Times New Roman"/>
                <w:sz w:val="20"/>
                <w:szCs w:val="20"/>
              </w:rPr>
            </w:pPr>
          </w:p>
        </w:tc>
        <w:tc>
          <w:tcPr>
            <w:tcW w:w="0" w:type="auto"/>
            <w:vMerge/>
            <w:vAlign w:val="center"/>
          </w:tcPr>
          <w:p w:rsidR="00FD23BD" w:rsidRPr="00B50A90" w:rsidRDefault="00FD23BD" w:rsidP="007F4E5A">
            <w:pPr>
              <w:spacing w:line="240" w:lineRule="exact"/>
              <w:jc w:val="center"/>
              <w:rPr>
                <w:rFonts w:ascii="仿宋" w:eastAsia="仿宋" w:hAnsi="仿宋" w:cs="Times New Roman"/>
                <w:sz w:val="20"/>
                <w:szCs w:val="20"/>
              </w:rPr>
            </w:pPr>
          </w:p>
        </w:tc>
        <w:tc>
          <w:tcPr>
            <w:tcW w:w="0" w:type="auto"/>
            <w:vMerge/>
            <w:vAlign w:val="center"/>
          </w:tcPr>
          <w:p w:rsidR="00FD23BD" w:rsidRPr="00B50A90" w:rsidRDefault="00FD23BD" w:rsidP="007F4E5A">
            <w:pPr>
              <w:spacing w:line="240" w:lineRule="exact"/>
              <w:jc w:val="center"/>
              <w:rPr>
                <w:rFonts w:ascii="仿宋" w:eastAsia="仿宋" w:hAnsi="仿宋" w:cs="Times New Roman"/>
                <w:sz w:val="20"/>
                <w:szCs w:val="20"/>
              </w:rPr>
            </w:pPr>
          </w:p>
        </w:tc>
        <w:tc>
          <w:tcPr>
            <w:tcW w:w="0" w:type="auto"/>
            <w:vMerge/>
            <w:vAlign w:val="center"/>
          </w:tcPr>
          <w:p w:rsidR="00FD23BD" w:rsidRPr="00B50A90" w:rsidRDefault="00FD23BD" w:rsidP="007F4E5A">
            <w:pPr>
              <w:spacing w:line="240" w:lineRule="exact"/>
              <w:jc w:val="center"/>
              <w:rPr>
                <w:rFonts w:ascii="仿宋" w:eastAsia="仿宋" w:hAnsi="仿宋" w:cs="Times New Roman"/>
                <w:sz w:val="20"/>
                <w:szCs w:val="20"/>
              </w:rPr>
            </w:pPr>
          </w:p>
        </w:tc>
        <w:tc>
          <w:tcPr>
            <w:tcW w:w="0" w:type="auto"/>
            <w:vMerge/>
            <w:vAlign w:val="center"/>
          </w:tcPr>
          <w:p w:rsidR="00FD23BD" w:rsidRPr="00B50A90" w:rsidDel="00F038E2" w:rsidRDefault="00FD23BD" w:rsidP="00AE7D96">
            <w:pPr>
              <w:spacing w:line="200" w:lineRule="exact"/>
              <w:jc w:val="left"/>
              <w:rPr>
                <w:rFonts w:ascii="仿宋" w:eastAsia="仿宋" w:hAnsi="仿宋" w:cs="Times New Roman"/>
                <w:sz w:val="20"/>
                <w:szCs w:val="20"/>
              </w:rPr>
            </w:pPr>
          </w:p>
        </w:tc>
        <w:tc>
          <w:tcPr>
            <w:tcW w:w="0" w:type="auto"/>
            <w:vAlign w:val="center"/>
          </w:tcPr>
          <w:p w:rsidR="00FD23BD" w:rsidRPr="00B50A90" w:rsidDel="002E7376" w:rsidRDefault="00FD23BD" w:rsidP="007F4E5A">
            <w:pPr>
              <w:spacing w:line="24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单侧违章活动</w:t>
            </w:r>
          </w:p>
        </w:tc>
        <w:tc>
          <w:tcPr>
            <w:tcW w:w="0" w:type="auto"/>
            <w:vAlign w:val="center"/>
          </w:tcPr>
          <w:p w:rsidR="00FD23BD" w:rsidRPr="00B50A90" w:rsidRDefault="00FD23BD" w:rsidP="007F4E5A">
            <w:pPr>
              <w:spacing w:line="24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1-7</w:t>
            </w:r>
          </w:p>
        </w:tc>
      </w:tr>
      <w:tr w:rsidR="00FD23BD" w:rsidRPr="00B50A90" w:rsidTr="007F4E5A">
        <w:trPr>
          <w:jc w:val="center"/>
        </w:trPr>
        <w:tc>
          <w:tcPr>
            <w:tcW w:w="0" w:type="auto"/>
            <w:vMerge/>
            <w:vAlign w:val="center"/>
          </w:tcPr>
          <w:p w:rsidR="00FD23BD" w:rsidRPr="00B50A90" w:rsidRDefault="00FD23BD" w:rsidP="007F4E5A">
            <w:pPr>
              <w:spacing w:line="240" w:lineRule="exact"/>
              <w:jc w:val="center"/>
              <w:rPr>
                <w:rFonts w:ascii="仿宋" w:eastAsia="仿宋" w:hAnsi="仿宋" w:cs="Times New Roman"/>
                <w:sz w:val="20"/>
                <w:szCs w:val="20"/>
              </w:rPr>
            </w:pPr>
          </w:p>
        </w:tc>
        <w:tc>
          <w:tcPr>
            <w:tcW w:w="0" w:type="auto"/>
            <w:vMerge/>
            <w:vAlign w:val="center"/>
          </w:tcPr>
          <w:p w:rsidR="00FD23BD" w:rsidRPr="00B50A90" w:rsidRDefault="00FD23BD" w:rsidP="007F4E5A">
            <w:pPr>
              <w:spacing w:line="240" w:lineRule="exact"/>
              <w:jc w:val="center"/>
              <w:rPr>
                <w:rFonts w:ascii="仿宋" w:eastAsia="仿宋" w:hAnsi="仿宋" w:cs="Times New Roman"/>
                <w:sz w:val="20"/>
                <w:szCs w:val="20"/>
              </w:rPr>
            </w:pPr>
          </w:p>
        </w:tc>
        <w:tc>
          <w:tcPr>
            <w:tcW w:w="0" w:type="auto"/>
            <w:vMerge/>
            <w:vAlign w:val="center"/>
          </w:tcPr>
          <w:p w:rsidR="00FD23BD" w:rsidRPr="00B50A90" w:rsidRDefault="00FD23BD" w:rsidP="007F4E5A">
            <w:pPr>
              <w:spacing w:line="240" w:lineRule="exact"/>
              <w:jc w:val="center"/>
              <w:rPr>
                <w:rFonts w:ascii="仿宋" w:eastAsia="仿宋" w:hAnsi="仿宋" w:cs="Times New Roman"/>
                <w:sz w:val="20"/>
                <w:szCs w:val="20"/>
              </w:rPr>
            </w:pPr>
          </w:p>
        </w:tc>
        <w:tc>
          <w:tcPr>
            <w:tcW w:w="0" w:type="auto"/>
            <w:vMerge/>
            <w:vAlign w:val="center"/>
          </w:tcPr>
          <w:p w:rsidR="00FD23BD" w:rsidRPr="00B50A90" w:rsidRDefault="00FD23BD" w:rsidP="007F4E5A">
            <w:pPr>
              <w:spacing w:line="240" w:lineRule="exact"/>
              <w:jc w:val="center"/>
              <w:rPr>
                <w:rFonts w:ascii="仿宋" w:eastAsia="仿宋" w:hAnsi="仿宋" w:cs="Times New Roman"/>
                <w:sz w:val="20"/>
                <w:szCs w:val="20"/>
              </w:rPr>
            </w:pPr>
          </w:p>
        </w:tc>
        <w:tc>
          <w:tcPr>
            <w:tcW w:w="0" w:type="auto"/>
            <w:vMerge/>
            <w:vAlign w:val="center"/>
          </w:tcPr>
          <w:p w:rsidR="00FD23BD" w:rsidRPr="00B50A90" w:rsidDel="00F038E2" w:rsidRDefault="00FD23BD" w:rsidP="00AE7D96">
            <w:pPr>
              <w:spacing w:line="200" w:lineRule="exact"/>
              <w:jc w:val="left"/>
              <w:rPr>
                <w:rFonts w:ascii="仿宋" w:eastAsia="仿宋" w:hAnsi="仿宋" w:cs="Times New Roman"/>
                <w:sz w:val="20"/>
                <w:szCs w:val="20"/>
              </w:rPr>
            </w:pPr>
          </w:p>
        </w:tc>
        <w:tc>
          <w:tcPr>
            <w:tcW w:w="0" w:type="auto"/>
            <w:vAlign w:val="center"/>
          </w:tcPr>
          <w:p w:rsidR="00FD23BD" w:rsidRPr="00B50A90" w:rsidDel="002E7376" w:rsidRDefault="00FD23BD" w:rsidP="007F4E5A">
            <w:pPr>
              <w:spacing w:line="24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运行调度</w:t>
            </w:r>
          </w:p>
        </w:tc>
        <w:tc>
          <w:tcPr>
            <w:tcW w:w="0" w:type="auto"/>
            <w:vAlign w:val="center"/>
          </w:tcPr>
          <w:p w:rsidR="00FD23BD" w:rsidRPr="00B50A90" w:rsidRDefault="00FD23BD" w:rsidP="007F4E5A">
            <w:pPr>
              <w:spacing w:line="24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1-6</w:t>
            </w:r>
          </w:p>
        </w:tc>
      </w:tr>
      <w:tr w:rsidR="007679C2" w:rsidRPr="00B50A90" w:rsidTr="007F4E5A">
        <w:trPr>
          <w:jc w:val="center"/>
        </w:trPr>
        <w:tc>
          <w:tcPr>
            <w:tcW w:w="0" w:type="auto"/>
            <w:vMerge/>
            <w:vAlign w:val="center"/>
          </w:tcPr>
          <w:p w:rsidR="007679C2" w:rsidRPr="00B50A90" w:rsidRDefault="007679C2" w:rsidP="007F4E5A">
            <w:pPr>
              <w:spacing w:line="240" w:lineRule="exact"/>
              <w:jc w:val="center"/>
              <w:rPr>
                <w:rFonts w:ascii="仿宋" w:eastAsia="仿宋" w:hAnsi="仿宋" w:cs="Times New Roman"/>
                <w:sz w:val="20"/>
                <w:szCs w:val="20"/>
              </w:rPr>
            </w:pPr>
          </w:p>
        </w:tc>
        <w:tc>
          <w:tcPr>
            <w:tcW w:w="0" w:type="auto"/>
            <w:vMerge/>
            <w:vAlign w:val="center"/>
          </w:tcPr>
          <w:p w:rsidR="007679C2" w:rsidRPr="00B50A90" w:rsidRDefault="007679C2" w:rsidP="007F4E5A">
            <w:pPr>
              <w:spacing w:line="240" w:lineRule="exact"/>
              <w:jc w:val="center"/>
              <w:rPr>
                <w:rFonts w:ascii="仿宋" w:eastAsia="仿宋" w:hAnsi="仿宋" w:cs="Times New Roman"/>
                <w:sz w:val="20"/>
                <w:szCs w:val="20"/>
              </w:rPr>
            </w:pPr>
          </w:p>
        </w:tc>
        <w:tc>
          <w:tcPr>
            <w:tcW w:w="0" w:type="auto"/>
            <w:vMerge/>
            <w:vAlign w:val="center"/>
          </w:tcPr>
          <w:p w:rsidR="007679C2" w:rsidRPr="00B50A90" w:rsidRDefault="007679C2" w:rsidP="007F4E5A">
            <w:pPr>
              <w:spacing w:line="240" w:lineRule="exact"/>
              <w:jc w:val="center"/>
              <w:rPr>
                <w:rFonts w:ascii="仿宋" w:eastAsia="仿宋" w:hAnsi="仿宋" w:cs="Times New Roman"/>
                <w:sz w:val="20"/>
                <w:szCs w:val="20"/>
              </w:rPr>
            </w:pPr>
          </w:p>
        </w:tc>
        <w:tc>
          <w:tcPr>
            <w:tcW w:w="0" w:type="auto"/>
            <w:vMerge/>
            <w:vAlign w:val="center"/>
          </w:tcPr>
          <w:p w:rsidR="007679C2" w:rsidRPr="00B50A90" w:rsidRDefault="007679C2" w:rsidP="007F4E5A">
            <w:pPr>
              <w:spacing w:line="240" w:lineRule="exact"/>
              <w:jc w:val="center"/>
              <w:rPr>
                <w:rFonts w:ascii="仿宋" w:eastAsia="仿宋" w:hAnsi="仿宋" w:cs="Times New Roman"/>
                <w:sz w:val="20"/>
                <w:szCs w:val="20"/>
              </w:rPr>
            </w:pPr>
          </w:p>
        </w:tc>
        <w:tc>
          <w:tcPr>
            <w:tcW w:w="0" w:type="auto"/>
            <w:vMerge w:val="restart"/>
            <w:vAlign w:val="center"/>
          </w:tcPr>
          <w:p w:rsidR="007679C2" w:rsidRPr="00B50A90" w:rsidDel="00F038E2" w:rsidRDefault="007679C2" w:rsidP="00AE7D96">
            <w:pPr>
              <w:spacing w:line="200" w:lineRule="exact"/>
              <w:jc w:val="left"/>
              <w:rPr>
                <w:rFonts w:ascii="仿宋" w:eastAsia="仿宋" w:hAnsi="仿宋" w:cs="Times New Roman"/>
                <w:sz w:val="20"/>
                <w:szCs w:val="20"/>
              </w:rPr>
            </w:pPr>
            <w:r w:rsidRPr="00B50A90">
              <w:rPr>
                <w:rFonts w:ascii="仿宋" w:eastAsia="仿宋" w:hAnsi="仿宋" w:cs="Times New Roman"/>
                <w:sz w:val="20"/>
                <w:szCs w:val="20"/>
              </w:rPr>
              <w:t>箱涵</w:t>
            </w:r>
            <w:r w:rsidR="00C04846">
              <w:rPr>
                <w:rFonts w:ascii="仿宋" w:eastAsia="仿宋" w:hAnsi="仿宋" w:cs="Times New Roman"/>
                <w:sz w:val="20"/>
                <w:szCs w:val="20"/>
              </w:rPr>
              <w:t>局部破损</w:t>
            </w:r>
          </w:p>
        </w:tc>
        <w:tc>
          <w:tcPr>
            <w:tcW w:w="0" w:type="auto"/>
            <w:vAlign w:val="center"/>
          </w:tcPr>
          <w:p w:rsidR="007679C2" w:rsidRPr="00B50A90" w:rsidRDefault="007679C2" w:rsidP="007F4E5A">
            <w:pPr>
              <w:spacing w:line="24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违章超载</w:t>
            </w:r>
          </w:p>
        </w:tc>
        <w:tc>
          <w:tcPr>
            <w:tcW w:w="0" w:type="auto"/>
            <w:vAlign w:val="center"/>
          </w:tcPr>
          <w:p w:rsidR="007679C2" w:rsidRPr="00B50A90" w:rsidRDefault="007679C2" w:rsidP="007F4E5A">
            <w:pPr>
              <w:spacing w:line="24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1-8</w:t>
            </w:r>
          </w:p>
        </w:tc>
      </w:tr>
      <w:tr w:rsidR="007679C2" w:rsidRPr="00B50A90" w:rsidTr="007F4E5A">
        <w:trPr>
          <w:jc w:val="center"/>
        </w:trPr>
        <w:tc>
          <w:tcPr>
            <w:tcW w:w="0" w:type="auto"/>
            <w:vMerge/>
            <w:vAlign w:val="center"/>
          </w:tcPr>
          <w:p w:rsidR="007679C2" w:rsidRPr="00B50A90" w:rsidRDefault="007679C2" w:rsidP="007F4E5A">
            <w:pPr>
              <w:spacing w:line="240" w:lineRule="exact"/>
              <w:jc w:val="center"/>
              <w:rPr>
                <w:rFonts w:ascii="仿宋" w:eastAsia="仿宋" w:hAnsi="仿宋" w:cs="Times New Roman"/>
                <w:sz w:val="20"/>
                <w:szCs w:val="20"/>
              </w:rPr>
            </w:pPr>
          </w:p>
        </w:tc>
        <w:tc>
          <w:tcPr>
            <w:tcW w:w="0" w:type="auto"/>
            <w:vMerge/>
            <w:vAlign w:val="center"/>
          </w:tcPr>
          <w:p w:rsidR="007679C2" w:rsidRPr="00B50A90" w:rsidRDefault="007679C2" w:rsidP="007F4E5A">
            <w:pPr>
              <w:spacing w:line="240" w:lineRule="exact"/>
              <w:jc w:val="center"/>
              <w:rPr>
                <w:rFonts w:ascii="仿宋" w:eastAsia="仿宋" w:hAnsi="仿宋" w:cs="Times New Roman"/>
                <w:sz w:val="20"/>
                <w:szCs w:val="20"/>
              </w:rPr>
            </w:pPr>
          </w:p>
        </w:tc>
        <w:tc>
          <w:tcPr>
            <w:tcW w:w="0" w:type="auto"/>
            <w:vMerge/>
            <w:vAlign w:val="center"/>
          </w:tcPr>
          <w:p w:rsidR="007679C2" w:rsidRPr="00B50A90" w:rsidRDefault="007679C2" w:rsidP="007F4E5A">
            <w:pPr>
              <w:spacing w:line="240" w:lineRule="exact"/>
              <w:jc w:val="center"/>
              <w:rPr>
                <w:rFonts w:ascii="仿宋" w:eastAsia="仿宋" w:hAnsi="仿宋" w:cs="Times New Roman"/>
                <w:sz w:val="20"/>
                <w:szCs w:val="20"/>
              </w:rPr>
            </w:pPr>
          </w:p>
        </w:tc>
        <w:tc>
          <w:tcPr>
            <w:tcW w:w="0" w:type="auto"/>
            <w:vMerge/>
            <w:vAlign w:val="center"/>
          </w:tcPr>
          <w:p w:rsidR="007679C2" w:rsidRPr="00B50A90" w:rsidRDefault="007679C2" w:rsidP="007F4E5A">
            <w:pPr>
              <w:spacing w:line="240" w:lineRule="exact"/>
              <w:jc w:val="center"/>
              <w:rPr>
                <w:rFonts w:ascii="仿宋" w:eastAsia="仿宋" w:hAnsi="仿宋" w:cs="Times New Roman"/>
                <w:sz w:val="20"/>
                <w:szCs w:val="20"/>
              </w:rPr>
            </w:pPr>
          </w:p>
        </w:tc>
        <w:tc>
          <w:tcPr>
            <w:tcW w:w="0" w:type="auto"/>
            <w:vMerge/>
            <w:vAlign w:val="center"/>
          </w:tcPr>
          <w:p w:rsidR="007679C2" w:rsidRPr="00B50A90" w:rsidDel="00F038E2" w:rsidRDefault="007679C2" w:rsidP="00AE7D96">
            <w:pPr>
              <w:spacing w:line="200" w:lineRule="exact"/>
              <w:jc w:val="left"/>
              <w:rPr>
                <w:rFonts w:ascii="仿宋" w:eastAsia="仿宋" w:hAnsi="仿宋" w:cs="Times New Roman"/>
                <w:sz w:val="20"/>
                <w:szCs w:val="20"/>
              </w:rPr>
            </w:pPr>
          </w:p>
        </w:tc>
        <w:tc>
          <w:tcPr>
            <w:tcW w:w="0" w:type="auto"/>
            <w:vAlign w:val="center"/>
          </w:tcPr>
          <w:p w:rsidR="007679C2" w:rsidRPr="00B50A90" w:rsidRDefault="007679C2" w:rsidP="007F4E5A">
            <w:pPr>
              <w:spacing w:line="24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运行调度</w:t>
            </w:r>
            <w:r>
              <w:rPr>
                <w:rFonts w:ascii="仿宋" w:eastAsia="仿宋" w:hAnsi="仿宋" w:cs="Times New Roman" w:hint="eastAsia"/>
                <w:sz w:val="20"/>
                <w:szCs w:val="20"/>
              </w:rPr>
              <w:t>与</w:t>
            </w:r>
            <w:r>
              <w:rPr>
                <w:rFonts w:ascii="仿宋" w:eastAsia="仿宋" w:hAnsi="仿宋" w:cs="Times New Roman"/>
                <w:sz w:val="20"/>
                <w:szCs w:val="20"/>
              </w:rPr>
              <w:t>检修养护</w:t>
            </w:r>
          </w:p>
        </w:tc>
        <w:tc>
          <w:tcPr>
            <w:tcW w:w="0" w:type="auto"/>
            <w:vAlign w:val="center"/>
          </w:tcPr>
          <w:p w:rsidR="007679C2" w:rsidRPr="00B50A90" w:rsidRDefault="007679C2" w:rsidP="007F4E5A">
            <w:pPr>
              <w:spacing w:line="24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1-6</w:t>
            </w:r>
          </w:p>
        </w:tc>
      </w:tr>
      <w:tr w:rsidR="00121145" w:rsidRPr="00B50A90" w:rsidTr="007F4E5A">
        <w:trPr>
          <w:jc w:val="center"/>
        </w:trPr>
        <w:tc>
          <w:tcPr>
            <w:tcW w:w="0" w:type="auto"/>
            <w:vMerge/>
            <w:vAlign w:val="center"/>
          </w:tcPr>
          <w:p w:rsidR="00121145" w:rsidRPr="00B50A90" w:rsidRDefault="00121145" w:rsidP="007F4E5A">
            <w:pPr>
              <w:spacing w:line="240" w:lineRule="exact"/>
              <w:jc w:val="center"/>
              <w:rPr>
                <w:rFonts w:ascii="仿宋" w:eastAsia="仿宋" w:hAnsi="仿宋" w:cs="Times New Roman"/>
                <w:sz w:val="20"/>
                <w:szCs w:val="20"/>
              </w:rPr>
            </w:pPr>
          </w:p>
        </w:tc>
        <w:tc>
          <w:tcPr>
            <w:tcW w:w="0" w:type="auto"/>
            <w:vMerge/>
            <w:vAlign w:val="center"/>
          </w:tcPr>
          <w:p w:rsidR="00121145" w:rsidRPr="00B50A90" w:rsidRDefault="00121145" w:rsidP="007F4E5A">
            <w:pPr>
              <w:spacing w:line="240" w:lineRule="exact"/>
              <w:jc w:val="center"/>
              <w:rPr>
                <w:rFonts w:ascii="仿宋" w:eastAsia="仿宋" w:hAnsi="仿宋" w:cs="Times New Roman"/>
                <w:sz w:val="20"/>
                <w:szCs w:val="20"/>
              </w:rPr>
            </w:pPr>
          </w:p>
        </w:tc>
        <w:tc>
          <w:tcPr>
            <w:tcW w:w="0" w:type="auto"/>
            <w:vMerge/>
            <w:vAlign w:val="center"/>
          </w:tcPr>
          <w:p w:rsidR="00121145" w:rsidRPr="00B50A90" w:rsidRDefault="00121145" w:rsidP="007F4E5A">
            <w:pPr>
              <w:spacing w:line="240" w:lineRule="exact"/>
              <w:jc w:val="center"/>
              <w:rPr>
                <w:rFonts w:ascii="仿宋" w:eastAsia="仿宋" w:hAnsi="仿宋" w:cs="Times New Roman"/>
                <w:sz w:val="20"/>
                <w:szCs w:val="20"/>
              </w:rPr>
            </w:pPr>
          </w:p>
        </w:tc>
        <w:tc>
          <w:tcPr>
            <w:tcW w:w="0" w:type="auto"/>
            <w:vMerge/>
            <w:vAlign w:val="center"/>
          </w:tcPr>
          <w:p w:rsidR="00121145" w:rsidRPr="00B50A90" w:rsidRDefault="00121145" w:rsidP="007F4E5A">
            <w:pPr>
              <w:spacing w:line="240" w:lineRule="exact"/>
              <w:jc w:val="center"/>
              <w:rPr>
                <w:rFonts w:ascii="仿宋" w:eastAsia="仿宋" w:hAnsi="仿宋" w:cs="Times New Roman"/>
                <w:sz w:val="20"/>
                <w:szCs w:val="20"/>
              </w:rPr>
            </w:pPr>
          </w:p>
        </w:tc>
        <w:tc>
          <w:tcPr>
            <w:tcW w:w="0" w:type="auto"/>
            <w:vMerge w:val="restart"/>
            <w:vAlign w:val="center"/>
          </w:tcPr>
          <w:p w:rsidR="00121145" w:rsidRPr="00B50A90" w:rsidDel="00F038E2" w:rsidRDefault="00121145" w:rsidP="00AE7D96">
            <w:pPr>
              <w:spacing w:line="200" w:lineRule="exact"/>
              <w:jc w:val="left"/>
              <w:rPr>
                <w:rFonts w:ascii="仿宋" w:eastAsia="仿宋" w:hAnsi="仿宋" w:cs="Times New Roman"/>
                <w:sz w:val="20"/>
                <w:szCs w:val="20"/>
              </w:rPr>
            </w:pPr>
            <w:r w:rsidRPr="00B50A90">
              <w:rPr>
                <w:rFonts w:ascii="仿宋" w:eastAsia="仿宋" w:hAnsi="仿宋" w:cs="Times New Roman"/>
                <w:sz w:val="20"/>
                <w:szCs w:val="20"/>
              </w:rPr>
              <w:t>启闭排架变形失稳</w:t>
            </w:r>
          </w:p>
        </w:tc>
        <w:tc>
          <w:tcPr>
            <w:tcW w:w="0" w:type="auto"/>
            <w:vAlign w:val="center"/>
          </w:tcPr>
          <w:p w:rsidR="00121145" w:rsidRPr="00B50A90" w:rsidDel="002E7376" w:rsidRDefault="00121145" w:rsidP="007F4E5A">
            <w:pPr>
              <w:spacing w:line="240" w:lineRule="exact"/>
              <w:ind w:leftChars="-50" w:left="-105"/>
              <w:jc w:val="center"/>
              <w:rPr>
                <w:rFonts w:ascii="仿宋" w:eastAsia="仿宋" w:hAnsi="仿宋" w:cs="Times New Roman"/>
                <w:sz w:val="20"/>
                <w:szCs w:val="20"/>
              </w:rPr>
            </w:pPr>
            <w:r>
              <w:rPr>
                <w:rFonts w:ascii="仿宋" w:eastAsia="仿宋" w:hAnsi="仿宋" w:cs="Times New Roman" w:hint="eastAsia"/>
                <w:sz w:val="20"/>
                <w:szCs w:val="20"/>
              </w:rPr>
              <w:t>运行</w:t>
            </w:r>
            <w:r>
              <w:rPr>
                <w:rFonts w:ascii="仿宋" w:eastAsia="仿宋" w:hAnsi="仿宋" w:cs="Times New Roman"/>
                <w:sz w:val="20"/>
                <w:szCs w:val="20"/>
              </w:rPr>
              <w:t>调度</w:t>
            </w:r>
          </w:p>
        </w:tc>
        <w:tc>
          <w:tcPr>
            <w:tcW w:w="0" w:type="auto"/>
            <w:vAlign w:val="center"/>
          </w:tcPr>
          <w:p w:rsidR="00121145" w:rsidRPr="00B50A90" w:rsidRDefault="00121145" w:rsidP="007F4E5A">
            <w:pPr>
              <w:spacing w:line="240" w:lineRule="exact"/>
              <w:ind w:leftChars="-50" w:left="-105"/>
              <w:jc w:val="center"/>
              <w:rPr>
                <w:rFonts w:ascii="仿宋" w:eastAsia="仿宋" w:hAnsi="仿宋" w:cs="Times New Roman"/>
                <w:sz w:val="20"/>
                <w:szCs w:val="20"/>
              </w:rPr>
            </w:pPr>
            <w:r>
              <w:rPr>
                <w:rFonts w:ascii="仿宋" w:eastAsia="仿宋" w:hAnsi="仿宋" w:cs="Times New Roman"/>
                <w:sz w:val="20"/>
                <w:szCs w:val="20"/>
              </w:rPr>
              <w:t>1-6</w:t>
            </w:r>
          </w:p>
        </w:tc>
      </w:tr>
      <w:tr w:rsidR="00121145" w:rsidRPr="00B50A90" w:rsidTr="007F4E5A">
        <w:trPr>
          <w:jc w:val="center"/>
        </w:trPr>
        <w:tc>
          <w:tcPr>
            <w:tcW w:w="0" w:type="auto"/>
            <w:vMerge/>
            <w:vAlign w:val="center"/>
          </w:tcPr>
          <w:p w:rsidR="00121145" w:rsidRPr="00B50A90" w:rsidRDefault="00121145" w:rsidP="007F4E5A">
            <w:pPr>
              <w:spacing w:line="240" w:lineRule="exact"/>
              <w:jc w:val="center"/>
              <w:rPr>
                <w:rFonts w:ascii="仿宋" w:eastAsia="仿宋" w:hAnsi="仿宋" w:cs="Times New Roman"/>
                <w:sz w:val="20"/>
                <w:szCs w:val="20"/>
              </w:rPr>
            </w:pPr>
          </w:p>
        </w:tc>
        <w:tc>
          <w:tcPr>
            <w:tcW w:w="0" w:type="auto"/>
            <w:vMerge/>
            <w:vAlign w:val="center"/>
          </w:tcPr>
          <w:p w:rsidR="00121145" w:rsidRPr="00B50A90" w:rsidRDefault="00121145" w:rsidP="007F4E5A">
            <w:pPr>
              <w:spacing w:line="240" w:lineRule="exact"/>
              <w:jc w:val="center"/>
              <w:rPr>
                <w:rFonts w:ascii="仿宋" w:eastAsia="仿宋" w:hAnsi="仿宋" w:cs="Times New Roman"/>
                <w:sz w:val="20"/>
                <w:szCs w:val="20"/>
              </w:rPr>
            </w:pPr>
          </w:p>
        </w:tc>
        <w:tc>
          <w:tcPr>
            <w:tcW w:w="0" w:type="auto"/>
            <w:vMerge/>
            <w:vAlign w:val="center"/>
          </w:tcPr>
          <w:p w:rsidR="00121145" w:rsidRPr="00B50A90" w:rsidRDefault="00121145" w:rsidP="007F4E5A">
            <w:pPr>
              <w:spacing w:line="240" w:lineRule="exact"/>
              <w:jc w:val="center"/>
              <w:rPr>
                <w:rFonts w:ascii="仿宋" w:eastAsia="仿宋" w:hAnsi="仿宋" w:cs="Times New Roman"/>
                <w:sz w:val="20"/>
                <w:szCs w:val="20"/>
              </w:rPr>
            </w:pPr>
          </w:p>
        </w:tc>
        <w:tc>
          <w:tcPr>
            <w:tcW w:w="0" w:type="auto"/>
            <w:vMerge/>
            <w:vAlign w:val="center"/>
          </w:tcPr>
          <w:p w:rsidR="00121145" w:rsidRPr="00B50A90" w:rsidRDefault="00121145" w:rsidP="007F4E5A">
            <w:pPr>
              <w:spacing w:line="240" w:lineRule="exact"/>
              <w:jc w:val="center"/>
              <w:rPr>
                <w:rFonts w:ascii="仿宋" w:eastAsia="仿宋" w:hAnsi="仿宋" w:cs="Times New Roman"/>
                <w:sz w:val="20"/>
                <w:szCs w:val="20"/>
              </w:rPr>
            </w:pPr>
          </w:p>
        </w:tc>
        <w:tc>
          <w:tcPr>
            <w:tcW w:w="0" w:type="auto"/>
            <w:vMerge/>
            <w:vAlign w:val="center"/>
          </w:tcPr>
          <w:p w:rsidR="00121145" w:rsidRPr="00B50A90" w:rsidRDefault="00121145" w:rsidP="00AE7D96">
            <w:pPr>
              <w:spacing w:line="200" w:lineRule="exact"/>
              <w:jc w:val="left"/>
              <w:rPr>
                <w:rFonts w:ascii="仿宋" w:eastAsia="仿宋" w:hAnsi="仿宋" w:cs="Times New Roman"/>
                <w:sz w:val="20"/>
                <w:szCs w:val="20"/>
              </w:rPr>
            </w:pPr>
          </w:p>
        </w:tc>
        <w:tc>
          <w:tcPr>
            <w:tcW w:w="0" w:type="auto"/>
            <w:vAlign w:val="center"/>
          </w:tcPr>
          <w:p w:rsidR="00121145" w:rsidRPr="00B50A90" w:rsidRDefault="00121145" w:rsidP="007F4E5A">
            <w:pPr>
              <w:spacing w:line="24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雪灾</w:t>
            </w:r>
          </w:p>
        </w:tc>
        <w:tc>
          <w:tcPr>
            <w:tcW w:w="0" w:type="auto"/>
            <w:vAlign w:val="center"/>
          </w:tcPr>
          <w:p w:rsidR="00121145" w:rsidRPr="00B50A90" w:rsidRDefault="00121145" w:rsidP="007F4E5A">
            <w:pPr>
              <w:spacing w:line="24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1-2</w:t>
            </w:r>
          </w:p>
        </w:tc>
      </w:tr>
      <w:tr w:rsidR="00121145" w:rsidRPr="00B50A90" w:rsidTr="007F4E5A">
        <w:trPr>
          <w:jc w:val="center"/>
        </w:trPr>
        <w:tc>
          <w:tcPr>
            <w:tcW w:w="0" w:type="auto"/>
            <w:vMerge/>
            <w:vAlign w:val="center"/>
          </w:tcPr>
          <w:p w:rsidR="00121145" w:rsidRPr="00B50A90" w:rsidRDefault="00121145" w:rsidP="007F4E5A">
            <w:pPr>
              <w:spacing w:line="240" w:lineRule="exact"/>
              <w:jc w:val="center"/>
              <w:rPr>
                <w:rFonts w:ascii="仿宋" w:eastAsia="仿宋" w:hAnsi="仿宋" w:cs="Times New Roman"/>
                <w:sz w:val="20"/>
                <w:szCs w:val="20"/>
              </w:rPr>
            </w:pPr>
          </w:p>
        </w:tc>
        <w:tc>
          <w:tcPr>
            <w:tcW w:w="0" w:type="auto"/>
            <w:vMerge/>
            <w:vAlign w:val="center"/>
          </w:tcPr>
          <w:p w:rsidR="00121145" w:rsidRPr="00B50A90" w:rsidRDefault="00121145" w:rsidP="007F4E5A">
            <w:pPr>
              <w:spacing w:line="240" w:lineRule="exact"/>
              <w:jc w:val="center"/>
              <w:rPr>
                <w:rFonts w:ascii="仿宋" w:eastAsia="仿宋" w:hAnsi="仿宋" w:cs="Times New Roman"/>
                <w:sz w:val="20"/>
                <w:szCs w:val="20"/>
              </w:rPr>
            </w:pPr>
          </w:p>
        </w:tc>
        <w:tc>
          <w:tcPr>
            <w:tcW w:w="0" w:type="auto"/>
            <w:vMerge/>
            <w:vAlign w:val="center"/>
          </w:tcPr>
          <w:p w:rsidR="00121145" w:rsidRPr="00B50A90" w:rsidRDefault="00121145" w:rsidP="007F4E5A">
            <w:pPr>
              <w:spacing w:line="240" w:lineRule="exact"/>
              <w:jc w:val="center"/>
              <w:rPr>
                <w:rFonts w:ascii="仿宋" w:eastAsia="仿宋" w:hAnsi="仿宋" w:cs="Times New Roman"/>
                <w:sz w:val="20"/>
                <w:szCs w:val="20"/>
              </w:rPr>
            </w:pPr>
          </w:p>
        </w:tc>
        <w:tc>
          <w:tcPr>
            <w:tcW w:w="0" w:type="auto"/>
            <w:vMerge/>
            <w:vAlign w:val="center"/>
          </w:tcPr>
          <w:p w:rsidR="00121145" w:rsidRPr="00B50A90" w:rsidRDefault="00121145" w:rsidP="007F4E5A">
            <w:pPr>
              <w:spacing w:line="240" w:lineRule="exact"/>
              <w:jc w:val="center"/>
              <w:rPr>
                <w:rFonts w:ascii="仿宋" w:eastAsia="仿宋" w:hAnsi="仿宋" w:cs="Times New Roman"/>
                <w:sz w:val="20"/>
                <w:szCs w:val="20"/>
              </w:rPr>
            </w:pPr>
          </w:p>
        </w:tc>
        <w:tc>
          <w:tcPr>
            <w:tcW w:w="0" w:type="auto"/>
            <w:vMerge w:val="restart"/>
            <w:vAlign w:val="center"/>
          </w:tcPr>
          <w:p w:rsidR="00121145" w:rsidRPr="00B50A90" w:rsidDel="00F038E2" w:rsidRDefault="00121145" w:rsidP="00AE7D96">
            <w:pPr>
              <w:spacing w:line="200" w:lineRule="exact"/>
              <w:jc w:val="left"/>
              <w:rPr>
                <w:rFonts w:ascii="仿宋" w:eastAsia="仿宋" w:hAnsi="仿宋" w:cs="Times New Roman"/>
                <w:sz w:val="20"/>
                <w:szCs w:val="20"/>
              </w:rPr>
            </w:pPr>
            <w:r w:rsidRPr="00B50A90">
              <w:rPr>
                <w:rFonts w:ascii="仿宋" w:eastAsia="仿宋" w:hAnsi="仿宋" w:cs="Times New Roman"/>
                <w:sz w:val="20"/>
                <w:szCs w:val="20"/>
              </w:rPr>
              <w:t>退水钢管裂缝破坏</w:t>
            </w:r>
          </w:p>
        </w:tc>
        <w:tc>
          <w:tcPr>
            <w:tcW w:w="0" w:type="auto"/>
            <w:vAlign w:val="center"/>
          </w:tcPr>
          <w:p w:rsidR="00121145" w:rsidRPr="00B50A90" w:rsidRDefault="00121145" w:rsidP="007F4E5A">
            <w:pPr>
              <w:spacing w:line="24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地质灾害</w:t>
            </w:r>
          </w:p>
        </w:tc>
        <w:tc>
          <w:tcPr>
            <w:tcW w:w="0" w:type="auto"/>
            <w:vAlign w:val="center"/>
          </w:tcPr>
          <w:p w:rsidR="00121145" w:rsidRPr="00B50A90" w:rsidRDefault="00121145" w:rsidP="007F4E5A">
            <w:pPr>
              <w:spacing w:line="24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1-4</w:t>
            </w:r>
          </w:p>
        </w:tc>
      </w:tr>
      <w:tr w:rsidR="00121145" w:rsidRPr="00B50A90" w:rsidTr="007F4E5A">
        <w:trPr>
          <w:jc w:val="center"/>
        </w:trPr>
        <w:tc>
          <w:tcPr>
            <w:tcW w:w="0" w:type="auto"/>
            <w:vMerge/>
            <w:vAlign w:val="center"/>
          </w:tcPr>
          <w:p w:rsidR="00121145" w:rsidRPr="00B50A90" w:rsidRDefault="00121145" w:rsidP="007F4E5A">
            <w:pPr>
              <w:spacing w:line="240" w:lineRule="exact"/>
              <w:jc w:val="center"/>
              <w:rPr>
                <w:rFonts w:ascii="仿宋" w:eastAsia="仿宋" w:hAnsi="仿宋" w:cs="Times New Roman"/>
                <w:sz w:val="20"/>
                <w:szCs w:val="20"/>
              </w:rPr>
            </w:pPr>
          </w:p>
        </w:tc>
        <w:tc>
          <w:tcPr>
            <w:tcW w:w="0" w:type="auto"/>
            <w:vMerge/>
            <w:vAlign w:val="center"/>
          </w:tcPr>
          <w:p w:rsidR="00121145" w:rsidRPr="00B50A90" w:rsidRDefault="00121145" w:rsidP="007F4E5A">
            <w:pPr>
              <w:spacing w:line="240" w:lineRule="exact"/>
              <w:jc w:val="center"/>
              <w:rPr>
                <w:rFonts w:ascii="仿宋" w:eastAsia="仿宋" w:hAnsi="仿宋" w:cs="Times New Roman"/>
                <w:sz w:val="20"/>
                <w:szCs w:val="20"/>
              </w:rPr>
            </w:pPr>
          </w:p>
        </w:tc>
        <w:tc>
          <w:tcPr>
            <w:tcW w:w="0" w:type="auto"/>
            <w:vMerge/>
            <w:vAlign w:val="center"/>
          </w:tcPr>
          <w:p w:rsidR="00121145" w:rsidRPr="00B50A90" w:rsidRDefault="00121145" w:rsidP="007F4E5A">
            <w:pPr>
              <w:spacing w:line="240" w:lineRule="exact"/>
              <w:jc w:val="center"/>
              <w:rPr>
                <w:rFonts w:ascii="仿宋" w:eastAsia="仿宋" w:hAnsi="仿宋" w:cs="Times New Roman"/>
                <w:sz w:val="20"/>
                <w:szCs w:val="20"/>
              </w:rPr>
            </w:pPr>
          </w:p>
        </w:tc>
        <w:tc>
          <w:tcPr>
            <w:tcW w:w="0" w:type="auto"/>
            <w:vMerge/>
            <w:vAlign w:val="center"/>
          </w:tcPr>
          <w:p w:rsidR="00121145" w:rsidRPr="00B50A90" w:rsidRDefault="00121145" w:rsidP="007F4E5A">
            <w:pPr>
              <w:spacing w:line="240" w:lineRule="exact"/>
              <w:jc w:val="center"/>
              <w:rPr>
                <w:rFonts w:ascii="仿宋" w:eastAsia="仿宋" w:hAnsi="仿宋" w:cs="Times New Roman"/>
                <w:sz w:val="20"/>
                <w:szCs w:val="20"/>
              </w:rPr>
            </w:pPr>
          </w:p>
        </w:tc>
        <w:tc>
          <w:tcPr>
            <w:tcW w:w="0" w:type="auto"/>
            <w:vMerge/>
            <w:vAlign w:val="center"/>
          </w:tcPr>
          <w:p w:rsidR="00121145" w:rsidRPr="00B50A90" w:rsidRDefault="00121145" w:rsidP="00AE7D96">
            <w:pPr>
              <w:spacing w:line="200" w:lineRule="exact"/>
              <w:jc w:val="left"/>
              <w:rPr>
                <w:rFonts w:ascii="仿宋" w:eastAsia="仿宋" w:hAnsi="仿宋" w:cs="Times New Roman"/>
                <w:sz w:val="20"/>
                <w:szCs w:val="20"/>
              </w:rPr>
            </w:pPr>
          </w:p>
        </w:tc>
        <w:tc>
          <w:tcPr>
            <w:tcW w:w="0" w:type="auto"/>
            <w:vAlign w:val="center"/>
          </w:tcPr>
          <w:p w:rsidR="00121145" w:rsidRPr="00B50A90" w:rsidRDefault="00121145" w:rsidP="007F4E5A">
            <w:pPr>
              <w:spacing w:line="24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单侧违章活动</w:t>
            </w:r>
          </w:p>
        </w:tc>
        <w:tc>
          <w:tcPr>
            <w:tcW w:w="0" w:type="auto"/>
            <w:vAlign w:val="center"/>
          </w:tcPr>
          <w:p w:rsidR="00121145" w:rsidRPr="00B50A90" w:rsidRDefault="00121145" w:rsidP="007F4E5A">
            <w:pPr>
              <w:spacing w:line="24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1-7</w:t>
            </w:r>
          </w:p>
        </w:tc>
      </w:tr>
      <w:tr w:rsidR="00121145" w:rsidRPr="00B50A90" w:rsidTr="007F4E5A">
        <w:trPr>
          <w:jc w:val="center"/>
        </w:trPr>
        <w:tc>
          <w:tcPr>
            <w:tcW w:w="0" w:type="auto"/>
            <w:vMerge/>
            <w:vAlign w:val="center"/>
          </w:tcPr>
          <w:p w:rsidR="00121145" w:rsidRPr="00B50A90" w:rsidRDefault="00121145" w:rsidP="007F4E5A">
            <w:pPr>
              <w:spacing w:line="240" w:lineRule="exact"/>
              <w:jc w:val="center"/>
              <w:rPr>
                <w:rFonts w:ascii="仿宋" w:eastAsia="仿宋" w:hAnsi="仿宋" w:cs="Times New Roman"/>
                <w:sz w:val="20"/>
                <w:szCs w:val="20"/>
              </w:rPr>
            </w:pPr>
          </w:p>
        </w:tc>
        <w:tc>
          <w:tcPr>
            <w:tcW w:w="0" w:type="auto"/>
            <w:vMerge/>
            <w:vAlign w:val="center"/>
          </w:tcPr>
          <w:p w:rsidR="00121145" w:rsidRPr="00B50A90" w:rsidRDefault="00121145" w:rsidP="007F4E5A">
            <w:pPr>
              <w:spacing w:line="240" w:lineRule="exact"/>
              <w:jc w:val="center"/>
              <w:rPr>
                <w:rFonts w:ascii="仿宋" w:eastAsia="仿宋" w:hAnsi="仿宋" w:cs="Times New Roman"/>
                <w:sz w:val="20"/>
                <w:szCs w:val="20"/>
              </w:rPr>
            </w:pPr>
          </w:p>
        </w:tc>
        <w:tc>
          <w:tcPr>
            <w:tcW w:w="0" w:type="auto"/>
            <w:vMerge/>
            <w:vAlign w:val="center"/>
          </w:tcPr>
          <w:p w:rsidR="00121145" w:rsidRPr="00B50A90" w:rsidRDefault="00121145" w:rsidP="007F4E5A">
            <w:pPr>
              <w:spacing w:line="240" w:lineRule="exact"/>
              <w:jc w:val="center"/>
              <w:rPr>
                <w:rFonts w:ascii="仿宋" w:eastAsia="仿宋" w:hAnsi="仿宋" w:cs="Times New Roman"/>
                <w:sz w:val="20"/>
                <w:szCs w:val="20"/>
              </w:rPr>
            </w:pPr>
          </w:p>
        </w:tc>
        <w:tc>
          <w:tcPr>
            <w:tcW w:w="0" w:type="auto"/>
            <w:vMerge/>
            <w:vAlign w:val="center"/>
          </w:tcPr>
          <w:p w:rsidR="00121145" w:rsidRPr="00B50A90" w:rsidRDefault="00121145" w:rsidP="007F4E5A">
            <w:pPr>
              <w:spacing w:line="240" w:lineRule="exact"/>
              <w:jc w:val="center"/>
              <w:rPr>
                <w:rFonts w:ascii="仿宋" w:eastAsia="仿宋" w:hAnsi="仿宋" w:cs="Times New Roman"/>
                <w:sz w:val="20"/>
                <w:szCs w:val="20"/>
              </w:rPr>
            </w:pPr>
          </w:p>
        </w:tc>
        <w:tc>
          <w:tcPr>
            <w:tcW w:w="0" w:type="auto"/>
            <w:vMerge/>
            <w:vAlign w:val="center"/>
          </w:tcPr>
          <w:p w:rsidR="00121145" w:rsidRPr="00B50A90" w:rsidDel="00F038E2" w:rsidRDefault="00121145" w:rsidP="00AE7D96">
            <w:pPr>
              <w:spacing w:line="200" w:lineRule="exact"/>
              <w:jc w:val="left"/>
              <w:rPr>
                <w:rFonts w:ascii="仿宋" w:eastAsia="仿宋" w:hAnsi="仿宋" w:cs="Times New Roman"/>
                <w:sz w:val="20"/>
                <w:szCs w:val="20"/>
              </w:rPr>
            </w:pPr>
          </w:p>
        </w:tc>
        <w:tc>
          <w:tcPr>
            <w:tcW w:w="0" w:type="auto"/>
            <w:vAlign w:val="center"/>
          </w:tcPr>
          <w:p w:rsidR="00121145" w:rsidRPr="00B50A90" w:rsidDel="002E7376" w:rsidRDefault="00121145" w:rsidP="007F4E5A">
            <w:pPr>
              <w:spacing w:line="24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运行调度</w:t>
            </w:r>
          </w:p>
        </w:tc>
        <w:tc>
          <w:tcPr>
            <w:tcW w:w="0" w:type="auto"/>
            <w:vAlign w:val="center"/>
          </w:tcPr>
          <w:p w:rsidR="00121145" w:rsidRPr="00B50A90" w:rsidRDefault="00121145" w:rsidP="007F4E5A">
            <w:pPr>
              <w:spacing w:line="24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1-6</w:t>
            </w:r>
          </w:p>
        </w:tc>
      </w:tr>
      <w:tr w:rsidR="00FD23BD" w:rsidRPr="00B50A90" w:rsidTr="007F4E5A">
        <w:trPr>
          <w:jc w:val="center"/>
        </w:trPr>
        <w:tc>
          <w:tcPr>
            <w:tcW w:w="0" w:type="auto"/>
            <w:vMerge/>
            <w:vAlign w:val="center"/>
          </w:tcPr>
          <w:p w:rsidR="00FD23BD" w:rsidRPr="00B50A90" w:rsidRDefault="00FD23BD" w:rsidP="007F4E5A">
            <w:pPr>
              <w:spacing w:line="240" w:lineRule="exact"/>
              <w:jc w:val="center"/>
              <w:rPr>
                <w:rFonts w:ascii="仿宋" w:eastAsia="仿宋" w:hAnsi="仿宋" w:cs="Times New Roman"/>
                <w:sz w:val="20"/>
                <w:szCs w:val="20"/>
              </w:rPr>
            </w:pPr>
          </w:p>
        </w:tc>
        <w:tc>
          <w:tcPr>
            <w:tcW w:w="0" w:type="auto"/>
            <w:vMerge/>
            <w:vAlign w:val="center"/>
          </w:tcPr>
          <w:p w:rsidR="00FD23BD" w:rsidRPr="00B50A90" w:rsidRDefault="00FD23BD" w:rsidP="007F4E5A">
            <w:pPr>
              <w:spacing w:line="240" w:lineRule="exact"/>
              <w:jc w:val="center"/>
              <w:rPr>
                <w:rFonts w:ascii="仿宋" w:eastAsia="仿宋" w:hAnsi="仿宋" w:cs="Times New Roman"/>
                <w:sz w:val="20"/>
                <w:szCs w:val="20"/>
              </w:rPr>
            </w:pPr>
          </w:p>
        </w:tc>
        <w:tc>
          <w:tcPr>
            <w:tcW w:w="0" w:type="auto"/>
            <w:vMerge/>
            <w:vAlign w:val="center"/>
          </w:tcPr>
          <w:p w:rsidR="00FD23BD" w:rsidRPr="00B50A90" w:rsidRDefault="00FD23BD" w:rsidP="007F4E5A">
            <w:pPr>
              <w:spacing w:line="240" w:lineRule="exact"/>
              <w:jc w:val="center"/>
              <w:rPr>
                <w:rFonts w:ascii="仿宋" w:eastAsia="仿宋" w:hAnsi="仿宋" w:cs="Times New Roman"/>
                <w:sz w:val="20"/>
                <w:szCs w:val="20"/>
              </w:rPr>
            </w:pPr>
          </w:p>
        </w:tc>
        <w:tc>
          <w:tcPr>
            <w:tcW w:w="0" w:type="auto"/>
            <w:vMerge/>
            <w:vAlign w:val="center"/>
          </w:tcPr>
          <w:p w:rsidR="00FD23BD" w:rsidRPr="00B50A90" w:rsidRDefault="00FD23BD" w:rsidP="007F4E5A">
            <w:pPr>
              <w:spacing w:line="240" w:lineRule="exact"/>
              <w:jc w:val="center"/>
              <w:rPr>
                <w:rFonts w:ascii="仿宋" w:eastAsia="仿宋" w:hAnsi="仿宋" w:cs="Times New Roman"/>
                <w:sz w:val="20"/>
                <w:szCs w:val="20"/>
              </w:rPr>
            </w:pPr>
          </w:p>
        </w:tc>
        <w:tc>
          <w:tcPr>
            <w:tcW w:w="0" w:type="auto"/>
            <w:vMerge w:val="restart"/>
            <w:vAlign w:val="center"/>
          </w:tcPr>
          <w:p w:rsidR="00FD23BD" w:rsidRPr="00B50A90" w:rsidDel="00F038E2" w:rsidRDefault="00FD23BD" w:rsidP="00AE7D96">
            <w:pPr>
              <w:spacing w:line="200" w:lineRule="exact"/>
              <w:jc w:val="left"/>
              <w:rPr>
                <w:rFonts w:ascii="仿宋" w:eastAsia="仿宋" w:hAnsi="仿宋" w:cs="Times New Roman"/>
                <w:sz w:val="20"/>
                <w:szCs w:val="20"/>
              </w:rPr>
            </w:pPr>
            <w:r>
              <w:rPr>
                <w:rFonts w:ascii="仿宋" w:eastAsia="仿宋" w:hAnsi="仿宋" w:cs="Times New Roman" w:hint="eastAsia"/>
                <w:sz w:val="20"/>
                <w:szCs w:val="20"/>
              </w:rPr>
              <w:t>（1）</w:t>
            </w:r>
            <w:r w:rsidRPr="00B50A90">
              <w:rPr>
                <w:rFonts w:ascii="仿宋" w:eastAsia="仿宋" w:hAnsi="仿宋" w:cs="Times New Roman"/>
                <w:sz w:val="20"/>
                <w:szCs w:val="20"/>
              </w:rPr>
              <w:t>过流能力减小</w:t>
            </w:r>
          </w:p>
          <w:p w:rsidR="00FD23BD" w:rsidRPr="00B50A90" w:rsidRDefault="00FD23BD" w:rsidP="00AE7D96">
            <w:pPr>
              <w:spacing w:line="200" w:lineRule="exact"/>
              <w:jc w:val="left"/>
              <w:rPr>
                <w:rFonts w:ascii="仿宋" w:eastAsia="仿宋" w:hAnsi="仿宋" w:cs="Times New Roman"/>
                <w:sz w:val="20"/>
                <w:szCs w:val="20"/>
              </w:rPr>
            </w:pPr>
            <w:r>
              <w:rPr>
                <w:rFonts w:ascii="仿宋" w:eastAsia="仿宋" w:hAnsi="仿宋" w:cs="Times New Roman" w:hint="eastAsia"/>
                <w:sz w:val="20"/>
                <w:szCs w:val="20"/>
              </w:rPr>
              <w:t>（2）</w:t>
            </w:r>
            <w:r w:rsidRPr="00B50A90">
              <w:rPr>
                <w:rFonts w:ascii="仿宋" w:eastAsia="仿宋" w:hAnsi="仿宋" w:cs="Times New Roman"/>
                <w:sz w:val="20"/>
                <w:szCs w:val="20"/>
              </w:rPr>
              <w:t>保水堰渗漏水</w:t>
            </w:r>
          </w:p>
          <w:p w:rsidR="00FD23BD" w:rsidRPr="00B50A90" w:rsidDel="00F038E2" w:rsidRDefault="00FD23BD" w:rsidP="00AE7D96">
            <w:pPr>
              <w:spacing w:line="200" w:lineRule="exact"/>
              <w:jc w:val="left"/>
              <w:rPr>
                <w:rFonts w:ascii="仿宋" w:eastAsia="仿宋" w:hAnsi="仿宋" w:cs="Times New Roman"/>
                <w:sz w:val="20"/>
                <w:szCs w:val="20"/>
              </w:rPr>
            </w:pPr>
            <w:r>
              <w:rPr>
                <w:rFonts w:ascii="仿宋" w:eastAsia="仿宋" w:hAnsi="仿宋" w:cs="Times New Roman" w:hint="eastAsia"/>
                <w:sz w:val="20"/>
                <w:szCs w:val="20"/>
              </w:rPr>
              <w:t>（3）</w:t>
            </w:r>
            <w:r w:rsidRPr="00B50A90">
              <w:rPr>
                <w:rFonts w:ascii="仿宋" w:eastAsia="仿宋" w:hAnsi="仿宋" w:cs="Times New Roman"/>
                <w:sz w:val="20"/>
                <w:szCs w:val="20"/>
              </w:rPr>
              <w:t>退水不畅</w:t>
            </w:r>
          </w:p>
        </w:tc>
        <w:tc>
          <w:tcPr>
            <w:tcW w:w="0" w:type="auto"/>
            <w:vAlign w:val="center"/>
          </w:tcPr>
          <w:p w:rsidR="00FD23BD" w:rsidRPr="00B50A90" w:rsidDel="002E7376" w:rsidRDefault="00FD23BD" w:rsidP="007F4E5A">
            <w:pPr>
              <w:spacing w:line="24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低温冻融</w:t>
            </w:r>
          </w:p>
        </w:tc>
        <w:tc>
          <w:tcPr>
            <w:tcW w:w="0" w:type="auto"/>
            <w:vAlign w:val="center"/>
          </w:tcPr>
          <w:p w:rsidR="00FD23BD" w:rsidRPr="00B50A90" w:rsidRDefault="00FD23BD" w:rsidP="007F4E5A">
            <w:pPr>
              <w:spacing w:line="24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1-3</w:t>
            </w:r>
          </w:p>
        </w:tc>
      </w:tr>
      <w:tr w:rsidR="00FD23BD" w:rsidRPr="00B50A90" w:rsidTr="007F4E5A">
        <w:trPr>
          <w:jc w:val="center"/>
        </w:trPr>
        <w:tc>
          <w:tcPr>
            <w:tcW w:w="0" w:type="auto"/>
            <w:vMerge/>
            <w:vAlign w:val="center"/>
          </w:tcPr>
          <w:p w:rsidR="00FD23BD" w:rsidRPr="00B50A90" w:rsidRDefault="00FD23BD" w:rsidP="007F4E5A">
            <w:pPr>
              <w:spacing w:line="240" w:lineRule="exact"/>
              <w:jc w:val="center"/>
              <w:rPr>
                <w:rFonts w:ascii="仿宋" w:eastAsia="仿宋" w:hAnsi="仿宋" w:cs="Times New Roman"/>
                <w:sz w:val="20"/>
                <w:szCs w:val="20"/>
              </w:rPr>
            </w:pPr>
          </w:p>
        </w:tc>
        <w:tc>
          <w:tcPr>
            <w:tcW w:w="0" w:type="auto"/>
            <w:vMerge/>
            <w:vAlign w:val="center"/>
          </w:tcPr>
          <w:p w:rsidR="00FD23BD" w:rsidRPr="00B50A90" w:rsidRDefault="00FD23BD" w:rsidP="007F4E5A">
            <w:pPr>
              <w:spacing w:line="240" w:lineRule="exact"/>
              <w:jc w:val="center"/>
              <w:rPr>
                <w:rFonts w:ascii="仿宋" w:eastAsia="仿宋" w:hAnsi="仿宋" w:cs="Times New Roman"/>
                <w:sz w:val="20"/>
                <w:szCs w:val="20"/>
              </w:rPr>
            </w:pPr>
          </w:p>
        </w:tc>
        <w:tc>
          <w:tcPr>
            <w:tcW w:w="0" w:type="auto"/>
            <w:vMerge/>
            <w:vAlign w:val="center"/>
          </w:tcPr>
          <w:p w:rsidR="00FD23BD" w:rsidRPr="00B50A90" w:rsidRDefault="00FD23BD" w:rsidP="007F4E5A">
            <w:pPr>
              <w:spacing w:line="240" w:lineRule="exact"/>
              <w:jc w:val="center"/>
              <w:rPr>
                <w:rFonts w:ascii="仿宋" w:eastAsia="仿宋" w:hAnsi="仿宋" w:cs="Times New Roman"/>
                <w:sz w:val="20"/>
                <w:szCs w:val="20"/>
              </w:rPr>
            </w:pPr>
          </w:p>
        </w:tc>
        <w:tc>
          <w:tcPr>
            <w:tcW w:w="0" w:type="auto"/>
            <w:vMerge/>
            <w:vAlign w:val="center"/>
          </w:tcPr>
          <w:p w:rsidR="00FD23BD" w:rsidRPr="00B50A90" w:rsidRDefault="00FD23BD" w:rsidP="007F4E5A">
            <w:pPr>
              <w:spacing w:line="240" w:lineRule="exact"/>
              <w:jc w:val="center"/>
              <w:rPr>
                <w:rFonts w:ascii="仿宋" w:eastAsia="仿宋" w:hAnsi="仿宋" w:cs="Times New Roman"/>
                <w:sz w:val="20"/>
                <w:szCs w:val="20"/>
              </w:rPr>
            </w:pPr>
          </w:p>
        </w:tc>
        <w:tc>
          <w:tcPr>
            <w:tcW w:w="0" w:type="auto"/>
            <w:vMerge/>
            <w:vAlign w:val="center"/>
          </w:tcPr>
          <w:p w:rsidR="00FD23BD" w:rsidRPr="00B50A90" w:rsidRDefault="00FD23BD" w:rsidP="00AE7D96">
            <w:pPr>
              <w:spacing w:line="240" w:lineRule="exact"/>
              <w:jc w:val="left"/>
              <w:rPr>
                <w:rFonts w:ascii="仿宋" w:eastAsia="仿宋" w:hAnsi="仿宋" w:cs="Times New Roman"/>
                <w:sz w:val="20"/>
                <w:szCs w:val="20"/>
              </w:rPr>
            </w:pPr>
          </w:p>
        </w:tc>
        <w:tc>
          <w:tcPr>
            <w:tcW w:w="0" w:type="auto"/>
            <w:vAlign w:val="center"/>
          </w:tcPr>
          <w:p w:rsidR="00FD23BD" w:rsidRPr="00B50A90" w:rsidDel="002E7376" w:rsidRDefault="00FD23BD" w:rsidP="007F4E5A">
            <w:pPr>
              <w:spacing w:line="24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运行调度</w:t>
            </w:r>
          </w:p>
        </w:tc>
        <w:tc>
          <w:tcPr>
            <w:tcW w:w="0" w:type="auto"/>
            <w:vAlign w:val="center"/>
          </w:tcPr>
          <w:p w:rsidR="00FD23BD" w:rsidRPr="00B50A90" w:rsidRDefault="00FD23BD" w:rsidP="007F4E5A">
            <w:pPr>
              <w:spacing w:line="24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1-6</w:t>
            </w:r>
          </w:p>
        </w:tc>
      </w:tr>
      <w:tr w:rsidR="00EC3E16" w:rsidRPr="00B50A90" w:rsidTr="007F4E5A">
        <w:trPr>
          <w:jc w:val="center"/>
        </w:trPr>
        <w:tc>
          <w:tcPr>
            <w:tcW w:w="0" w:type="auto"/>
            <w:vMerge w:val="restart"/>
            <w:vAlign w:val="center"/>
          </w:tcPr>
          <w:p w:rsidR="00EC3E16" w:rsidRPr="00B50A90" w:rsidRDefault="00EC3E16"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43</w:t>
            </w:r>
          </w:p>
        </w:tc>
        <w:tc>
          <w:tcPr>
            <w:tcW w:w="0" w:type="auto"/>
            <w:vMerge w:val="restart"/>
            <w:vAlign w:val="center"/>
          </w:tcPr>
          <w:p w:rsidR="00EC3E16" w:rsidRPr="00B50A90" w:rsidRDefault="00EC3E16"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郎五庄分水口</w:t>
            </w:r>
          </w:p>
        </w:tc>
        <w:tc>
          <w:tcPr>
            <w:tcW w:w="0" w:type="auto"/>
            <w:vMerge w:val="restart"/>
            <w:vAlign w:val="center"/>
          </w:tcPr>
          <w:p w:rsidR="00EC3E16" w:rsidRPr="00B50A90" w:rsidRDefault="00EC3E16"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XW19+182.5~XW19+197.5</w:t>
            </w:r>
          </w:p>
        </w:tc>
        <w:tc>
          <w:tcPr>
            <w:tcW w:w="0" w:type="auto"/>
            <w:vMerge w:val="restart"/>
            <w:vAlign w:val="center"/>
          </w:tcPr>
          <w:p w:rsidR="00EC3E16" w:rsidRPr="00B50A90" w:rsidRDefault="00EC3E16"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7</w:t>
            </w:r>
          </w:p>
        </w:tc>
        <w:tc>
          <w:tcPr>
            <w:tcW w:w="0" w:type="auto"/>
            <w:vMerge w:val="restart"/>
            <w:vAlign w:val="center"/>
          </w:tcPr>
          <w:p w:rsidR="00EC3E16" w:rsidRPr="00B50A90" w:rsidRDefault="00EC3E16" w:rsidP="00AE7D96">
            <w:pPr>
              <w:spacing w:line="240" w:lineRule="exact"/>
              <w:jc w:val="left"/>
              <w:rPr>
                <w:rFonts w:ascii="仿宋" w:eastAsia="仿宋" w:hAnsi="仿宋" w:cs="Times New Roman"/>
                <w:sz w:val="20"/>
                <w:szCs w:val="20"/>
              </w:rPr>
            </w:pPr>
            <w:r w:rsidRPr="00B50A90">
              <w:rPr>
                <w:rFonts w:ascii="仿宋" w:eastAsia="仿宋" w:hAnsi="仿宋" w:cs="Times New Roman"/>
                <w:sz w:val="20"/>
                <w:szCs w:val="20"/>
              </w:rPr>
              <w:t>输水箱涵整体变形失稳</w:t>
            </w:r>
          </w:p>
        </w:tc>
        <w:tc>
          <w:tcPr>
            <w:tcW w:w="0" w:type="auto"/>
            <w:vAlign w:val="center"/>
          </w:tcPr>
          <w:p w:rsidR="00EC3E16" w:rsidRPr="00B50A90" w:rsidRDefault="00EC3E16" w:rsidP="007F4E5A">
            <w:pPr>
              <w:spacing w:line="24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暴雨洪水</w:t>
            </w:r>
          </w:p>
        </w:tc>
        <w:tc>
          <w:tcPr>
            <w:tcW w:w="0" w:type="auto"/>
            <w:vAlign w:val="center"/>
          </w:tcPr>
          <w:p w:rsidR="00EC3E16" w:rsidRPr="00B50A90" w:rsidRDefault="00EC3E16"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1-1</w:t>
            </w:r>
          </w:p>
        </w:tc>
      </w:tr>
      <w:tr w:rsidR="00EC3E16" w:rsidRPr="00B50A90" w:rsidTr="007F4E5A">
        <w:trPr>
          <w:jc w:val="center"/>
        </w:trPr>
        <w:tc>
          <w:tcPr>
            <w:tcW w:w="0" w:type="auto"/>
            <w:vMerge/>
            <w:vAlign w:val="center"/>
          </w:tcPr>
          <w:p w:rsidR="00EC3E16" w:rsidRPr="00B50A90" w:rsidRDefault="00EC3E16" w:rsidP="007F4E5A">
            <w:pPr>
              <w:spacing w:line="240" w:lineRule="exact"/>
              <w:jc w:val="center"/>
              <w:rPr>
                <w:rFonts w:ascii="仿宋" w:eastAsia="仿宋" w:hAnsi="仿宋" w:cs="Times New Roman"/>
                <w:sz w:val="20"/>
                <w:szCs w:val="20"/>
              </w:rPr>
            </w:pPr>
          </w:p>
        </w:tc>
        <w:tc>
          <w:tcPr>
            <w:tcW w:w="0" w:type="auto"/>
            <w:vMerge/>
            <w:vAlign w:val="center"/>
          </w:tcPr>
          <w:p w:rsidR="00EC3E16" w:rsidRPr="00B50A90" w:rsidRDefault="00EC3E16" w:rsidP="007F4E5A">
            <w:pPr>
              <w:spacing w:line="240" w:lineRule="exact"/>
              <w:jc w:val="center"/>
              <w:rPr>
                <w:rFonts w:ascii="仿宋" w:eastAsia="仿宋" w:hAnsi="仿宋" w:cs="Times New Roman"/>
                <w:sz w:val="20"/>
                <w:szCs w:val="20"/>
              </w:rPr>
            </w:pPr>
          </w:p>
        </w:tc>
        <w:tc>
          <w:tcPr>
            <w:tcW w:w="0" w:type="auto"/>
            <w:vMerge/>
            <w:vAlign w:val="center"/>
          </w:tcPr>
          <w:p w:rsidR="00EC3E16" w:rsidRPr="00B50A90" w:rsidRDefault="00EC3E16" w:rsidP="007F4E5A">
            <w:pPr>
              <w:spacing w:line="240" w:lineRule="exact"/>
              <w:jc w:val="center"/>
              <w:rPr>
                <w:rFonts w:ascii="仿宋" w:eastAsia="仿宋" w:hAnsi="仿宋" w:cs="Times New Roman"/>
                <w:sz w:val="20"/>
                <w:szCs w:val="20"/>
              </w:rPr>
            </w:pPr>
          </w:p>
        </w:tc>
        <w:tc>
          <w:tcPr>
            <w:tcW w:w="0" w:type="auto"/>
            <w:vMerge/>
            <w:vAlign w:val="center"/>
          </w:tcPr>
          <w:p w:rsidR="00EC3E16" w:rsidRPr="00B50A90" w:rsidRDefault="00EC3E16" w:rsidP="007F4E5A">
            <w:pPr>
              <w:spacing w:line="240" w:lineRule="exact"/>
              <w:jc w:val="center"/>
              <w:rPr>
                <w:rFonts w:ascii="仿宋" w:eastAsia="仿宋" w:hAnsi="仿宋" w:cs="Times New Roman"/>
                <w:sz w:val="20"/>
                <w:szCs w:val="20"/>
              </w:rPr>
            </w:pPr>
          </w:p>
        </w:tc>
        <w:tc>
          <w:tcPr>
            <w:tcW w:w="0" w:type="auto"/>
            <w:vMerge/>
            <w:vAlign w:val="center"/>
          </w:tcPr>
          <w:p w:rsidR="00EC3E16" w:rsidRPr="00B50A90" w:rsidRDefault="00EC3E16" w:rsidP="00AE7D96">
            <w:pPr>
              <w:spacing w:line="240" w:lineRule="exact"/>
              <w:jc w:val="left"/>
              <w:rPr>
                <w:rFonts w:ascii="仿宋" w:eastAsia="仿宋" w:hAnsi="仿宋" w:cs="Times New Roman"/>
                <w:sz w:val="20"/>
                <w:szCs w:val="20"/>
              </w:rPr>
            </w:pPr>
          </w:p>
        </w:tc>
        <w:tc>
          <w:tcPr>
            <w:tcW w:w="0" w:type="auto"/>
            <w:vAlign w:val="center"/>
          </w:tcPr>
          <w:p w:rsidR="00EC3E16" w:rsidRPr="00B50A90" w:rsidDel="002E7376" w:rsidRDefault="00EC3E16" w:rsidP="007F4E5A">
            <w:pPr>
              <w:spacing w:line="24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地质灾害</w:t>
            </w:r>
          </w:p>
        </w:tc>
        <w:tc>
          <w:tcPr>
            <w:tcW w:w="0" w:type="auto"/>
            <w:vAlign w:val="center"/>
          </w:tcPr>
          <w:p w:rsidR="00EC3E16" w:rsidRPr="00B50A90" w:rsidRDefault="00EC3E16"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1-4</w:t>
            </w:r>
          </w:p>
        </w:tc>
      </w:tr>
      <w:tr w:rsidR="007679C2" w:rsidRPr="00B50A90" w:rsidTr="007F4E5A">
        <w:trPr>
          <w:jc w:val="center"/>
        </w:trPr>
        <w:tc>
          <w:tcPr>
            <w:tcW w:w="0" w:type="auto"/>
            <w:vMerge/>
            <w:vAlign w:val="center"/>
          </w:tcPr>
          <w:p w:rsidR="007679C2" w:rsidRPr="00B50A90" w:rsidRDefault="007679C2" w:rsidP="007F4E5A">
            <w:pPr>
              <w:spacing w:line="240" w:lineRule="exact"/>
              <w:jc w:val="center"/>
              <w:rPr>
                <w:rFonts w:ascii="仿宋" w:eastAsia="仿宋" w:hAnsi="仿宋" w:cs="Times New Roman"/>
                <w:sz w:val="20"/>
                <w:szCs w:val="20"/>
              </w:rPr>
            </w:pPr>
          </w:p>
        </w:tc>
        <w:tc>
          <w:tcPr>
            <w:tcW w:w="0" w:type="auto"/>
            <w:vMerge/>
            <w:vAlign w:val="center"/>
          </w:tcPr>
          <w:p w:rsidR="007679C2" w:rsidRPr="00B50A90" w:rsidRDefault="007679C2" w:rsidP="007F4E5A">
            <w:pPr>
              <w:spacing w:line="240" w:lineRule="exact"/>
              <w:jc w:val="center"/>
              <w:rPr>
                <w:rFonts w:ascii="仿宋" w:eastAsia="仿宋" w:hAnsi="仿宋" w:cs="Times New Roman"/>
                <w:sz w:val="20"/>
                <w:szCs w:val="20"/>
              </w:rPr>
            </w:pPr>
          </w:p>
        </w:tc>
        <w:tc>
          <w:tcPr>
            <w:tcW w:w="0" w:type="auto"/>
            <w:vMerge/>
            <w:vAlign w:val="center"/>
          </w:tcPr>
          <w:p w:rsidR="007679C2" w:rsidRPr="00B50A90" w:rsidRDefault="007679C2" w:rsidP="007F4E5A">
            <w:pPr>
              <w:spacing w:line="240" w:lineRule="exact"/>
              <w:jc w:val="center"/>
              <w:rPr>
                <w:rFonts w:ascii="仿宋" w:eastAsia="仿宋" w:hAnsi="仿宋" w:cs="Times New Roman"/>
                <w:sz w:val="20"/>
                <w:szCs w:val="20"/>
              </w:rPr>
            </w:pPr>
          </w:p>
        </w:tc>
        <w:tc>
          <w:tcPr>
            <w:tcW w:w="0" w:type="auto"/>
            <w:vMerge/>
            <w:vAlign w:val="center"/>
          </w:tcPr>
          <w:p w:rsidR="007679C2" w:rsidRPr="00B50A90" w:rsidRDefault="007679C2" w:rsidP="007F4E5A">
            <w:pPr>
              <w:spacing w:line="240" w:lineRule="exact"/>
              <w:jc w:val="center"/>
              <w:rPr>
                <w:rFonts w:ascii="仿宋" w:eastAsia="仿宋" w:hAnsi="仿宋" w:cs="Times New Roman"/>
                <w:sz w:val="20"/>
                <w:szCs w:val="20"/>
              </w:rPr>
            </w:pPr>
          </w:p>
        </w:tc>
        <w:tc>
          <w:tcPr>
            <w:tcW w:w="0" w:type="auto"/>
            <w:vMerge/>
            <w:vAlign w:val="center"/>
          </w:tcPr>
          <w:p w:rsidR="007679C2" w:rsidRPr="00B50A90" w:rsidRDefault="007679C2" w:rsidP="00AE7D96">
            <w:pPr>
              <w:spacing w:line="240" w:lineRule="exact"/>
              <w:jc w:val="left"/>
              <w:rPr>
                <w:rFonts w:ascii="仿宋" w:eastAsia="仿宋" w:hAnsi="仿宋" w:cs="Times New Roman"/>
                <w:sz w:val="20"/>
                <w:szCs w:val="20"/>
              </w:rPr>
            </w:pPr>
          </w:p>
        </w:tc>
        <w:tc>
          <w:tcPr>
            <w:tcW w:w="0" w:type="auto"/>
            <w:vAlign w:val="center"/>
          </w:tcPr>
          <w:p w:rsidR="007679C2" w:rsidRPr="00B50A90" w:rsidRDefault="007679C2" w:rsidP="007F4E5A">
            <w:pPr>
              <w:spacing w:line="24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单侧违章活动</w:t>
            </w:r>
          </w:p>
        </w:tc>
        <w:tc>
          <w:tcPr>
            <w:tcW w:w="0" w:type="auto"/>
            <w:vAlign w:val="center"/>
          </w:tcPr>
          <w:p w:rsidR="007679C2" w:rsidRPr="00B50A90" w:rsidRDefault="007679C2"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1-7</w:t>
            </w:r>
          </w:p>
        </w:tc>
      </w:tr>
      <w:tr w:rsidR="00EC3E16" w:rsidRPr="00B50A90" w:rsidTr="007F4E5A">
        <w:trPr>
          <w:jc w:val="center"/>
        </w:trPr>
        <w:tc>
          <w:tcPr>
            <w:tcW w:w="0" w:type="auto"/>
            <w:vMerge/>
            <w:vAlign w:val="center"/>
          </w:tcPr>
          <w:p w:rsidR="00EC3E16" w:rsidRPr="00B50A90" w:rsidRDefault="00EC3E16" w:rsidP="007F4E5A">
            <w:pPr>
              <w:spacing w:line="240" w:lineRule="exact"/>
              <w:jc w:val="center"/>
              <w:rPr>
                <w:rFonts w:ascii="仿宋" w:eastAsia="仿宋" w:hAnsi="仿宋" w:cs="Times New Roman"/>
                <w:sz w:val="20"/>
                <w:szCs w:val="20"/>
              </w:rPr>
            </w:pPr>
          </w:p>
        </w:tc>
        <w:tc>
          <w:tcPr>
            <w:tcW w:w="0" w:type="auto"/>
            <w:vMerge/>
            <w:vAlign w:val="center"/>
          </w:tcPr>
          <w:p w:rsidR="00EC3E16" w:rsidRPr="00B50A90" w:rsidRDefault="00EC3E16" w:rsidP="007F4E5A">
            <w:pPr>
              <w:spacing w:line="240" w:lineRule="exact"/>
              <w:jc w:val="center"/>
              <w:rPr>
                <w:rFonts w:ascii="仿宋" w:eastAsia="仿宋" w:hAnsi="仿宋" w:cs="Times New Roman"/>
                <w:sz w:val="20"/>
                <w:szCs w:val="20"/>
              </w:rPr>
            </w:pPr>
          </w:p>
        </w:tc>
        <w:tc>
          <w:tcPr>
            <w:tcW w:w="0" w:type="auto"/>
            <w:vMerge/>
            <w:vAlign w:val="center"/>
          </w:tcPr>
          <w:p w:rsidR="00EC3E16" w:rsidRPr="00B50A90" w:rsidRDefault="00EC3E16" w:rsidP="007F4E5A">
            <w:pPr>
              <w:spacing w:line="240" w:lineRule="exact"/>
              <w:jc w:val="center"/>
              <w:rPr>
                <w:rFonts w:ascii="仿宋" w:eastAsia="仿宋" w:hAnsi="仿宋" w:cs="Times New Roman"/>
                <w:sz w:val="20"/>
                <w:szCs w:val="20"/>
              </w:rPr>
            </w:pPr>
          </w:p>
        </w:tc>
        <w:tc>
          <w:tcPr>
            <w:tcW w:w="0" w:type="auto"/>
            <w:vMerge/>
            <w:vAlign w:val="center"/>
          </w:tcPr>
          <w:p w:rsidR="00EC3E16" w:rsidRPr="00B50A90" w:rsidRDefault="00EC3E16" w:rsidP="007F4E5A">
            <w:pPr>
              <w:spacing w:line="240" w:lineRule="exact"/>
              <w:jc w:val="center"/>
              <w:rPr>
                <w:rFonts w:ascii="仿宋" w:eastAsia="仿宋" w:hAnsi="仿宋" w:cs="Times New Roman"/>
                <w:sz w:val="20"/>
                <w:szCs w:val="20"/>
              </w:rPr>
            </w:pPr>
          </w:p>
        </w:tc>
        <w:tc>
          <w:tcPr>
            <w:tcW w:w="0" w:type="auto"/>
            <w:vMerge/>
            <w:vAlign w:val="center"/>
          </w:tcPr>
          <w:p w:rsidR="00EC3E16" w:rsidRPr="00B50A90" w:rsidRDefault="00EC3E16" w:rsidP="00AE7D96">
            <w:pPr>
              <w:spacing w:line="240" w:lineRule="exact"/>
              <w:jc w:val="left"/>
              <w:rPr>
                <w:rFonts w:ascii="仿宋" w:eastAsia="仿宋" w:hAnsi="仿宋" w:cs="Times New Roman"/>
                <w:sz w:val="20"/>
                <w:szCs w:val="20"/>
              </w:rPr>
            </w:pPr>
          </w:p>
        </w:tc>
        <w:tc>
          <w:tcPr>
            <w:tcW w:w="0" w:type="auto"/>
            <w:vAlign w:val="center"/>
          </w:tcPr>
          <w:p w:rsidR="00EC3E16" w:rsidRPr="00B50A90" w:rsidDel="002E7376" w:rsidRDefault="00EC3E16" w:rsidP="007F4E5A">
            <w:pPr>
              <w:spacing w:line="24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运行调度</w:t>
            </w:r>
          </w:p>
        </w:tc>
        <w:tc>
          <w:tcPr>
            <w:tcW w:w="0" w:type="auto"/>
            <w:vAlign w:val="center"/>
          </w:tcPr>
          <w:p w:rsidR="00EC3E16" w:rsidRPr="00B50A90" w:rsidRDefault="00EC3E16" w:rsidP="007F4E5A">
            <w:pPr>
              <w:spacing w:line="24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1-6</w:t>
            </w:r>
          </w:p>
        </w:tc>
      </w:tr>
      <w:tr w:rsidR="00EC3E16" w:rsidRPr="00B50A90" w:rsidTr="007F4E5A">
        <w:trPr>
          <w:jc w:val="center"/>
        </w:trPr>
        <w:tc>
          <w:tcPr>
            <w:tcW w:w="0" w:type="auto"/>
            <w:vMerge/>
            <w:vAlign w:val="center"/>
          </w:tcPr>
          <w:p w:rsidR="00EC3E16" w:rsidRPr="00B50A90" w:rsidRDefault="00EC3E16" w:rsidP="007F4E5A">
            <w:pPr>
              <w:spacing w:line="240" w:lineRule="exact"/>
              <w:jc w:val="center"/>
              <w:rPr>
                <w:rFonts w:ascii="仿宋" w:eastAsia="仿宋" w:hAnsi="仿宋" w:cs="Times New Roman"/>
                <w:sz w:val="20"/>
                <w:szCs w:val="20"/>
              </w:rPr>
            </w:pPr>
          </w:p>
        </w:tc>
        <w:tc>
          <w:tcPr>
            <w:tcW w:w="0" w:type="auto"/>
            <w:vMerge/>
            <w:vAlign w:val="center"/>
          </w:tcPr>
          <w:p w:rsidR="00EC3E16" w:rsidRPr="00B50A90" w:rsidRDefault="00EC3E16" w:rsidP="007F4E5A">
            <w:pPr>
              <w:spacing w:line="240" w:lineRule="exact"/>
              <w:jc w:val="center"/>
              <w:rPr>
                <w:rFonts w:ascii="仿宋" w:eastAsia="仿宋" w:hAnsi="仿宋" w:cs="Times New Roman"/>
                <w:sz w:val="20"/>
                <w:szCs w:val="20"/>
              </w:rPr>
            </w:pPr>
          </w:p>
        </w:tc>
        <w:tc>
          <w:tcPr>
            <w:tcW w:w="0" w:type="auto"/>
            <w:vMerge/>
            <w:vAlign w:val="center"/>
          </w:tcPr>
          <w:p w:rsidR="00EC3E16" w:rsidRPr="00B50A90" w:rsidRDefault="00EC3E16" w:rsidP="007F4E5A">
            <w:pPr>
              <w:spacing w:line="240" w:lineRule="exact"/>
              <w:jc w:val="center"/>
              <w:rPr>
                <w:rFonts w:ascii="仿宋" w:eastAsia="仿宋" w:hAnsi="仿宋" w:cs="Times New Roman"/>
                <w:sz w:val="20"/>
                <w:szCs w:val="20"/>
              </w:rPr>
            </w:pPr>
          </w:p>
        </w:tc>
        <w:tc>
          <w:tcPr>
            <w:tcW w:w="0" w:type="auto"/>
            <w:vMerge/>
            <w:vAlign w:val="center"/>
          </w:tcPr>
          <w:p w:rsidR="00EC3E16" w:rsidRPr="00B50A90" w:rsidRDefault="00EC3E16" w:rsidP="007F4E5A">
            <w:pPr>
              <w:spacing w:line="240" w:lineRule="exact"/>
              <w:jc w:val="center"/>
              <w:rPr>
                <w:rFonts w:ascii="仿宋" w:eastAsia="仿宋" w:hAnsi="仿宋" w:cs="Times New Roman"/>
                <w:sz w:val="20"/>
                <w:szCs w:val="20"/>
              </w:rPr>
            </w:pPr>
          </w:p>
        </w:tc>
        <w:tc>
          <w:tcPr>
            <w:tcW w:w="0" w:type="auto"/>
            <w:vMerge w:val="restart"/>
            <w:vAlign w:val="center"/>
          </w:tcPr>
          <w:p w:rsidR="00EC3E16" w:rsidRPr="00B50A90" w:rsidRDefault="00EC3E16" w:rsidP="00AE7D96">
            <w:pPr>
              <w:spacing w:line="240" w:lineRule="exact"/>
              <w:jc w:val="left"/>
              <w:rPr>
                <w:rFonts w:ascii="仿宋" w:eastAsia="仿宋" w:hAnsi="仿宋" w:cs="Times New Roman"/>
                <w:sz w:val="20"/>
                <w:szCs w:val="20"/>
              </w:rPr>
            </w:pPr>
            <w:r w:rsidRPr="00B50A90">
              <w:rPr>
                <w:rFonts w:ascii="仿宋" w:eastAsia="仿宋" w:hAnsi="仿宋" w:cs="Times New Roman"/>
                <w:sz w:val="20"/>
                <w:szCs w:val="20"/>
              </w:rPr>
              <w:t>输水箱涵</w:t>
            </w:r>
            <w:r>
              <w:rPr>
                <w:rFonts w:ascii="仿宋" w:eastAsia="仿宋" w:hAnsi="仿宋" w:cs="Times New Roman" w:hint="eastAsia"/>
                <w:sz w:val="20"/>
                <w:szCs w:val="20"/>
              </w:rPr>
              <w:t>局部</w:t>
            </w:r>
            <w:r w:rsidR="001D5E55">
              <w:rPr>
                <w:rFonts w:ascii="仿宋" w:eastAsia="仿宋" w:hAnsi="仿宋" w:cs="Times New Roman" w:hint="eastAsia"/>
                <w:sz w:val="20"/>
                <w:szCs w:val="20"/>
              </w:rPr>
              <w:t>破损</w:t>
            </w:r>
          </w:p>
        </w:tc>
        <w:tc>
          <w:tcPr>
            <w:tcW w:w="0" w:type="auto"/>
            <w:vAlign w:val="center"/>
          </w:tcPr>
          <w:p w:rsidR="00EC3E16" w:rsidRPr="00B50A90" w:rsidRDefault="00042A17" w:rsidP="007F4E5A">
            <w:pPr>
              <w:spacing w:line="240" w:lineRule="exact"/>
              <w:ind w:leftChars="-50" w:left="-105"/>
              <w:jc w:val="center"/>
              <w:rPr>
                <w:rFonts w:ascii="仿宋" w:eastAsia="仿宋" w:hAnsi="仿宋" w:cs="Times New Roman"/>
                <w:sz w:val="20"/>
                <w:szCs w:val="20"/>
              </w:rPr>
            </w:pPr>
            <w:r>
              <w:rPr>
                <w:rFonts w:ascii="仿宋" w:eastAsia="仿宋" w:hAnsi="仿宋" w:cs="Times New Roman" w:hint="eastAsia"/>
                <w:sz w:val="20"/>
                <w:szCs w:val="20"/>
              </w:rPr>
              <w:t>违章超载</w:t>
            </w:r>
          </w:p>
        </w:tc>
        <w:tc>
          <w:tcPr>
            <w:tcW w:w="0" w:type="auto"/>
            <w:vAlign w:val="center"/>
          </w:tcPr>
          <w:p w:rsidR="00EC3E16" w:rsidRPr="00B50A90" w:rsidRDefault="00EC3E16"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1-</w:t>
            </w:r>
            <w:r w:rsidR="00042A17">
              <w:rPr>
                <w:rFonts w:ascii="仿宋" w:eastAsia="仿宋" w:hAnsi="仿宋" w:cs="Times New Roman"/>
                <w:sz w:val="20"/>
                <w:szCs w:val="20"/>
              </w:rPr>
              <w:t>8</w:t>
            </w:r>
          </w:p>
        </w:tc>
      </w:tr>
      <w:tr w:rsidR="00042A17" w:rsidRPr="00B50A90" w:rsidTr="007F4E5A">
        <w:trPr>
          <w:jc w:val="center"/>
        </w:trPr>
        <w:tc>
          <w:tcPr>
            <w:tcW w:w="0" w:type="auto"/>
            <w:vMerge/>
            <w:vAlign w:val="center"/>
          </w:tcPr>
          <w:p w:rsidR="00042A17" w:rsidRPr="00B50A90" w:rsidRDefault="00042A17" w:rsidP="007F4E5A">
            <w:pPr>
              <w:spacing w:line="240" w:lineRule="exact"/>
              <w:jc w:val="center"/>
              <w:rPr>
                <w:rFonts w:ascii="仿宋" w:eastAsia="仿宋" w:hAnsi="仿宋" w:cs="Times New Roman"/>
                <w:sz w:val="20"/>
                <w:szCs w:val="20"/>
              </w:rPr>
            </w:pPr>
          </w:p>
        </w:tc>
        <w:tc>
          <w:tcPr>
            <w:tcW w:w="0" w:type="auto"/>
            <w:vMerge/>
            <w:vAlign w:val="center"/>
          </w:tcPr>
          <w:p w:rsidR="00042A17" w:rsidRPr="00B50A90" w:rsidRDefault="00042A17" w:rsidP="007F4E5A">
            <w:pPr>
              <w:spacing w:line="240" w:lineRule="exact"/>
              <w:jc w:val="center"/>
              <w:rPr>
                <w:rFonts w:ascii="仿宋" w:eastAsia="仿宋" w:hAnsi="仿宋" w:cs="Times New Roman"/>
                <w:sz w:val="20"/>
                <w:szCs w:val="20"/>
              </w:rPr>
            </w:pPr>
          </w:p>
        </w:tc>
        <w:tc>
          <w:tcPr>
            <w:tcW w:w="0" w:type="auto"/>
            <w:vMerge/>
            <w:vAlign w:val="center"/>
          </w:tcPr>
          <w:p w:rsidR="00042A17" w:rsidRPr="00B50A90" w:rsidRDefault="00042A17" w:rsidP="007F4E5A">
            <w:pPr>
              <w:spacing w:line="240" w:lineRule="exact"/>
              <w:jc w:val="center"/>
              <w:rPr>
                <w:rFonts w:ascii="仿宋" w:eastAsia="仿宋" w:hAnsi="仿宋" w:cs="Times New Roman"/>
                <w:sz w:val="20"/>
                <w:szCs w:val="20"/>
              </w:rPr>
            </w:pPr>
          </w:p>
        </w:tc>
        <w:tc>
          <w:tcPr>
            <w:tcW w:w="0" w:type="auto"/>
            <w:vMerge/>
            <w:vAlign w:val="center"/>
          </w:tcPr>
          <w:p w:rsidR="00042A17" w:rsidRPr="00B50A90" w:rsidRDefault="00042A17" w:rsidP="007F4E5A">
            <w:pPr>
              <w:spacing w:line="240" w:lineRule="exact"/>
              <w:jc w:val="center"/>
              <w:rPr>
                <w:rFonts w:ascii="仿宋" w:eastAsia="仿宋" w:hAnsi="仿宋" w:cs="Times New Roman"/>
                <w:sz w:val="20"/>
                <w:szCs w:val="20"/>
              </w:rPr>
            </w:pPr>
          </w:p>
        </w:tc>
        <w:tc>
          <w:tcPr>
            <w:tcW w:w="0" w:type="auto"/>
            <w:vMerge/>
            <w:vAlign w:val="center"/>
          </w:tcPr>
          <w:p w:rsidR="00042A17" w:rsidRPr="00B50A90" w:rsidDel="00F038E2" w:rsidRDefault="00042A17" w:rsidP="00AE7D96">
            <w:pPr>
              <w:spacing w:line="240" w:lineRule="exact"/>
              <w:jc w:val="left"/>
              <w:rPr>
                <w:rFonts w:ascii="仿宋" w:eastAsia="仿宋" w:hAnsi="仿宋" w:cs="Times New Roman"/>
                <w:sz w:val="20"/>
                <w:szCs w:val="20"/>
              </w:rPr>
            </w:pPr>
          </w:p>
        </w:tc>
        <w:tc>
          <w:tcPr>
            <w:tcW w:w="0" w:type="auto"/>
            <w:vAlign w:val="center"/>
          </w:tcPr>
          <w:p w:rsidR="00042A17" w:rsidRPr="00B50A90" w:rsidDel="002E7376" w:rsidRDefault="00042A17" w:rsidP="007F4E5A">
            <w:pPr>
              <w:spacing w:line="24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运行调度</w:t>
            </w:r>
          </w:p>
        </w:tc>
        <w:tc>
          <w:tcPr>
            <w:tcW w:w="0" w:type="auto"/>
            <w:vAlign w:val="center"/>
          </w:tcPr>
          <w:p w:rsidR="00042A17" w:rsidRPr="00B50A90" w:rsidRDefault="00042A17"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1-6</w:t>
            </w:r>
          </w:p>
        </w:tc>
      </w:tr>
      <w:tr w:rsidR="00EC3E16" w:rsidRPr="00B50A90" w:rsidTr="007F4E5A">
        <w:trPr>
          <w:jc w:val="center"/>
        </w:trPr>
        <w:tc>
          <w:tcPr>
            <w:tcW w:w="0" w:type="auto"/>
            <w:vMerge/>
            <w:vAlign w:val="center"/>
          </w:tcPr>
          <w:p w:rsidR="00EC3E16" w:rsidRPr="00B50A90" w:rsidRDefault="00EC3E16" w:rsidP="007F4E5A">
            <w:pPr>
              <w:spacing w:line="240" w:lineRule="exact"/>
              <w:jc w:val="center"/>
              <w:rPr>
                <w:rFonts w:ascii="仿宋" w:eastAsia="仿宋" w:hAnsi="仿宋" w:cs="Times New Roman"/>
                <w:sz w:val="20"/>
                <w:szCs w:val="20"/>
              </w:rPr>
            </w:pPr>
          </w:p>
        </w:tc>
        <w:tc>
          <w:tcPr>
            <w:tcW w:w="0" w:type="auto"/>
            <w:vMerge/>
            <w:vAlign w:val="center"/>
          </w:tcPr>
          <w:p w:rsidR="00EC3E16" w:rsidRPr="00B50A90" w:rsidRDefault="00EC3E16" w:rsidP="007F4E5A">
            <w:pPr>
              <w:spacing w:line="240" w:lineRule="exact"/>
              <w:jc w:val="center"/>
              <w:rPr>
                <w:rFonts w:ascii="仿宋" w:eastAsia="仿宋" w:hAnsi="仿宋" w:cs="Times New Roman"/>
                <w:sz w:val="20"/>
                <w:szCs w:val="20"/>
              </w:rPr>
            </w:pPr>
          </w:p>
        </w:tc>
        <w:tc>
          <w:tcPr>
            <w:tcW w:w="0" w:type="auto"/>
            <w:vMerge/>
            <w:vAlign w:val="center"/>
          </w:tcPr>
          <w:p w:rsidR="00EC3E16" w:rsidRPr="00B50A90" w:rsidRDefault="00EC3E16" w:rsidP="007F4E5A">
            <w:pPr>
              <w:spacing w:line="240" w:lineRule="exact"/>
              <w:jc w:val="center"/>
              <w:rPr>
                <w:rFonts w:ascii="仿宋" w:eastAsia="仿宋" w:hAnsi="仿宋" w:cs="Times New Roman"/>
                <w:sz w:val="20"/>
                <w:szCs w:val="20"/>
              </w:rPr>
            </w:pPr>
          </w:p>
        </w:tc>
        <w:tc>
          <w:tcPr>
            <w:tcW w:w="0" w:type="auto"/>
            <w:vMerge/>
            <w:vAlign w:val="center"/>
          </w:tcPr>
          <w:p w:rsidR="00EC3E16" w:rsidRPr="00B50A90" w:rsidRDefault="00EC3E16" w:rsidP="007F4E5A">
            <w:pPr>
              <w:spacing w:line="240" w:lineRule="exact"/>
              <w:jc w:val="center"/>
              <w:rPr>
                <w:rFonts w:ascii="仿宋" w:eastAsia="仿宋" w:hAnsi="仿宋" w:cs="Times New Roman"/>
                <w:sz w:val="20"/>
                <w:szCs w:val="20"/>
              </w:rPr>
            </w:pPr>
          </w:p>
        </w:tc>
        <w:tc>
          <w:tcPr>
            <w:tcW w:w="0" w:type="auto"/>
            <w:vMerge w:val="restart"/>
            <w:vAlign w:val="center"/>
          </w:tcPr>
          <w:p w:rsidR="00EC3E16" w:rsidRDefault="00FD23BD" w:rsidP="00AE7D96">
            <w:pPr>
              <w:spacing w:line="240" w:lineRule="exact"/>
              <w:jc w:val="left"/>
              <w:rPr>
                <w:rFonts w:ascii="仿宋" w:eastAsia="仿宋" w:hAnsi="仿宋" w:cs="Times New Roman"/>
                <w:sz w:val="20"/>
                <w:szCs w:val="20"/>
              </w:rPr>
            </w:pPr>
            <w:r>
              <w:rPr>
                <w:rFonts w:ascii="仿宋" w:eastAsia="仿宋" w:hAnsi="仿宋" w:cs="Times New Roman" w:hint="eastAsia"/>
                <w:sz w:val="20"/>
                <w:szCs w:val="20"/>
              </w:rPr>
              <w:t>（1）</w:t>
            </w:r>
            <w:r w:rsidR="00EC3E16" w:rsidRPr="00B50A90">
              <w:rPr>
                <w:rFonts w:ascii="仿宋" w:eastAsia="仿宋" w:hAnsi="仿宋" w:cs="Times New Roman"/>
                <w:sz w:val="20"/>
                <w:szCs w:val="20"/>
              </w:rPr>
              <w:t>分水钢管管身破裂失效</w:t>
            </w:r>
          </w:p>
          <w:p w:rsidR="00FD23BD" w:rsidRPr="00B50A90" w:rsidDel="00F038E2" w:rsidRDefault="00FD23BD" w:rsidP="00AE7D96">
            <w:pPr>
              <w:spacing w:line="240" w:lineRule="exact"/>
              <w:jc w:val="left"/>
              <w:rPr>
                <w:rFonts w:ascii="仿宋" w:eastAsia="仿宋" w:hAnsi="仿宋" w:cs="Times New Roman"/>
                <w:sz w:val="20"/>
                <w:szCs w:val="20"/>
              </w:rPr>
            </w:pPr>
            <w:r>
              <w:rPr>
                <w:rFonts w:ascii="仿宋" w:eastAsia="仿宋" w:hAnsi="仿宋" w:cs="Times New Roman" w:hint="eastAsia"/>
                <w:sz w:val="20"/>
                <w:szCs w:val="20"/>
              </w:rPr>
              <w:t>（</w:t>
            </w:r>
            <w:r>
              <w:rPr>
                <w:rFonts w:ascii="仿宋" w:eastAsia="仿宋" w:hAnsi="仿宋" w:cs="Times New Roman"/>
                <w:sz w:val="20"/>
                <w:szCs w:val="20"/>
              </w:rPr>
              <w:t>2</w:t>
            </w:r>
            <w:r>
              <w:rPr>
                <w:rFonts w:ascii="仿宋" w:eastAsia="仿宋" w:hAnsi="仿宋" w:cs="Times New Roman" w:hint="eastAsia"/>
                <w:sz w:val="20"/>
                <w:szCs w:val="20"/>
              </w:rPr>
              <w:t>）</w:t>
            </w:r>
            <w:r w:rsidRPr="00B50A90">
              <w:rPr>
                <w:rFonts w:ascii="仿宋" w:eastAsia="仿宋" w:hAnsi="仿宋" w:cs="Times New Roman"/>
                <w:sz w:val="20"/>
                <w:szCs w:val="20"/>
              </w:rPr>
              <w:t>输水过流能力减小</w:t>
            </w:r>
          </w:p>
          <w:p w:rsidR="00FD23BD" w:rsidRPr="00B50A90" w:rsidRDefault="00FD23BD" w:rsidP="00AE7D96">
            <w:pPr>
              <w:spacing w:line="240" w:lineRule="exact"/>
              <w:jc w:val="left"/>
              <w:rPr>
                <w:rFonts w:ascii="仿宋" w:eastAsia="仿宋" w:hAnsi="仿宋" w:cs="Times New Roman"/>
                <w:sz w:val="20"/>
                <w:szCs w:val="20"/>
              </w:rPr>
            </w:pPr>
            <w:r>
              <w:rPr>
                <w:rFonts w:ascii="仿宋" w:eastAsia="仿宋" w:hAnsi="仿宋" w:cs="Times New Roman" w:hint="eastAsia"/>
                <w:sz w:val="20"/>
                <w:szCs w:val="20"/>
              </w:rPr>
              <w:t>（</w:t>
            </w:r>
            <w:r>
              <w:rPr>
                <w:rFonts w:ascii="仿宋" w:eastAsia="仿宋" w:hAnsi="仿宋" w:cs="Times New Roman"/>
                <w:sz w:val="20"/>
                <w:szCs w:val="20"/>
              </w:rPr>
              <w:t>3</w:t>
            </w:r>
            <w:r>
              <w:rPr>
                <w:rFonts w:ascii="仿宋" w:eastAsia="仿宋" w:hAnsi="仿宋" w:cs="Times New Roman" w:hint="eastAsia"/>
                <w:sz w:val="20"/>
                <w:szCs w:val="20"/>
              </w:rPr>
              <w:t>）</w:t>
            </w:r>
            <w:r w:rsidRPr="00B50A90">
              <w:rPr>
                <w:rFonts w:ascii="仿宋" w:eastAsia="仿宋" w:hAnsi="仿宋" w:cs="Times New Roman"/>
                <w:sz w:val="20"/>
                <w:szCs w:val="20"/>
              </w:rPr>
              <w:t>分水管身渗水</w:t>
            </w:r>
          </w:p>
        </w:tc>
        <w:tc>
          <w:tcPr>
            <w:tcW w:w="0" w:type="auto"/>
            <w:vAlign w:val="center"/>
          </w:tcPr>
          <w:p w:rsidR="00EC3E16" w:rsidRPr="00B50A90" w:rsidDel="002E7376" w:rsidRDefault="00EC3E16" w:rsidP="007F4E5A">
            <w:pPr>
              <w:spacing w:line="24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低温冻融</w:t>
            </w:r>
          </w:p>
        </w:tc>
        <w:tc>
          <w:tcPr>
            <w:tcW w:w="0" w:type="auto"/>
            <w:vAlign w:val="center"/>
          </w:tcPr>
          <w:p w:rsidR="00EC3E16" w:rsidRPr="00B50A90" w:rsidRDefault="00EC3E16"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1-3</w:t>
            </w:r>
          </w:p>
        </w:tc>
      </w:tr>
      <w:tr w:rsidR="00042A17" w:rsidRPr="00B50A90" w:rsidTr="007F4E5A">
        <w:trPr>
          <w:jc w:val="center"/>
        </w:trPr>
        <w:tc>
          <w:tcPr>
            <w:tcW w:w="0" w:type="auto"/>
            <w:vMerge/>
            <w:vAlign w:val="center"/>
          </w:tcPr>
          <w:p w:rsidR="00042A17" w:rsidRPr="00B50A90" w:rsidRDefault="00042A17" w:rsidP="007F4E5A">
            <w:pPr>
              <w:spacing w:line="240" w:lineRule="exact"/>
              <w:jc w:val="center"/>
              <w:rPr>
                <w:rFonts w:ascii="仿宋" w:eastAsia="仿宋" w:hAnsi="仿宋" w:cs="Times New Roman"/>
                <w:sz w:val="20"/>
                <w:szCs w:val="20"/>
              </w:rPr>
            </w:pPr>
          </w:p>
        </w:tc>
        <w:tc>
          <w:tcPr>
            <w:tcW w:w="0" w:type="auto"/>
            <w:vMerge/>
            <w:vAlign w:val="center"/>
          </w:tcPr>
          <w:p w:rsidR="00042A17" w:rsidRPr="00B50A90" w:rsidRDefault="00042A17" w:rsidP="007F4E5A">
            <w:pPr>
              <w:spacing w:line="240" w:lineRule="exact"/>
              <w:jc w:val="center"/>
              <w:rPr>
                <w:rFonts w:ascii="仿宋" w:eastAsia="仿宋" w:hAnsi="仿宋" w:cs="Times New Roman"/>
                <w:sz w:val="20"/>
                <w:szCs w:val="20"/>
              </w:rPr>
            </w:pPr>
          </w:p>
        </w:tc>
        <w:tc>
          <w:tcPr>
            <w:tcW w:w="0" w:type="auto"/>
            <w:vMerge/>
            <w:vAlign w:val="center"/>
          </w:tcPr>
          <w:p w:rsidR="00042A17" w:rsidRPr="00B50A90" w:rsidRDefault="00042A17" w:rsidP="007F4E5A">
            <w:pPr>
              <w:spacing w:line="240" w:lineRule="exact"/>
              <w:jc w:val="center"/>
              <w:rPr>
                <w:rFonts w:ascii="仿宋" w:eastAsia="仿宋" w:hAnsi="仿宋" w:cs="Times New Roman"/>
                <w:sz w:val="20"/>
                <w:szCs w:val="20"/>
              </w:rPr>
            </w:pPr>
          </w:p>
        </w:tc>
        <w:tc>
          <w:tcPr>
            <w:tcW w:w="0" w:type="auto"/>
            <w:vMerge/>
            <w:vAlign w:val="center"/>
          </w:tcPr>
          <w:p w:rsidR="00042A17" w:rsidRPr="00B50A90" w:rsidRDefault="00042A17" w:rsidP="007F4E5A">
            <w:pPr>
              <w:spacing w:line="240" w:lineRule="exact"/>
              <w:jc w:val="center"/>
              <w:rPr>
                <w:rFonts w:ascii="仿宋" w:eastAsia="仿宋" w:hAnsi="仿宋" w:cs="Times New Roman"/>
                <w:sz w:val="20"/>
                <w:szCs w:val="20"/>
              </w:rPr>
            </w:pPr>
          </w:p>
        </w:tc>
        <w:tc>
          <w:tcPr>
            <w:tcW w:w="0" w:type="auto"/>
            <w:vMerge/>
            <w:vAlign w:val="center"/>
          </w:tcPr>
          <w:p w:rsidR="00042A17" w:rsidRPr="00B50A90" w:rsidDel="00F038E2" w:rsidRDefault="00042A17" w:rsidP="00AE7D96">
            <w:pPr>
              <w:spacing w:line="240" w:lineRule="exact"/>
              <w:jc w:val="left"/>
              <w:rPr>
                <w:rFonts w:ascii="仿宋" w:eastAsia="仿宋" w:hAnsi="仿宋" w:cs="Times New Roman"/>
                <w:sz w:val="20"/>
                <w:szCs w:val="20"/>
              </w:rPr>
            </w:pPr>
          </w:p>
        </w:tc>
        <w:tc>
          <w:tcPr>
            <w:tcW w:w="0" w:type="auto"/>
            <w:vAlign w:val="center"/>
          </w:tcPr>
          <w:p w:rsidR="00042A17" w:rsidRPr="00B50A90" w:rsidDel="002E7376" w:rsidRDefault="00042A17" w:rsidP="007F4E5A">
            <w:pPr>
              <w:spacing w:line="24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运行调度</w:t>
            </w:r>
          </w:p>
        </w:tc>
        <w:tc>
          <w:tcPr>
            <w:tcW w:w="0" w:type="auto"/>
            <w:vAlign w:val="center"/>
          </w:tcPr>
          <w:p w:rsidR="00042A17" w:rsidRPr="00B50A90" w:rsidRDefault="00042A17" w:rsidP="007F4E5A">
            <w:pPr>
              <w:spacing w:line="24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1-6</w:t>
            </w:r>
          </w:p>
        </w:tc>
      </w:tr>
      <w:tr w:rsidR="007679C2" w:rsidRPr="00B50A90" w:rsidTr="007F4E5A">
        <w:trPr>
          <w:jc w:val="center"/>
        </w:trPr>
        <w:tc>
          <w:tcPr>
            <w:tcW w:w="0" w:type="auto"/>
            <w:vMerge/>
            <w:vAlign w:val="center"/>
          </w:tcPr>
          <w:p w:rsidR="007679C2" w:rsidRPr="00B50A90" w:rsidRDefault="007679C2" w:rsidP="007F4E5A">
            <w:pPr>
              <w:spacing w:line="240" w:lineRule="exact"/>
              <w:jc w:val="center"/>
              <w:rPr>
                <w:rFonts w:ascii="仿宋" w:eastAsia="仿宋" w:hAnsi="仿宋" w:cs="Times New Roman"/>
                <w:sz w:val="20"/>
                <w:szCs w:val="20"/>
              </w:rPr>
            </w:pPr>
          </w:p>
        </w:tc>
        <w:tc>
          <w:tcPr>
            <w:tcW w:w="0" w:type="auto"/>
            <w:vMerge/>
            <w:vAlign w:val="center"/>
          </w:tcPr>
          <w:p w:rsidR="007679C2" w:rsidRPr="00B50A90" w:rsidRDefault="007679C2" w:rsidP="007F4E5A">
            <w:pPr>
              <w:spacing w:line="240" w:lineRule="exact"/>
              <w:jc w:val="center"/>
              <w:rPr>
                <w:rFonts w:ascii="仿宋" w:eastAsia="仿宋" w:hAnsi="仿宋" w:cs="Times New Roman"/>
                <w:sz w:val="20"/>
                <w:szCs w:val="20"/>
              </w:rPr>
            </w:pPr>
          </w:p>
        </w:tc>
        <w:tc>
          <w:tcPr>
            <w:tcW w:w="0" w:type="auto"/>
            <w:vMerge/>
            <w:vAlign w:val="center"/>
          </w:tcPr>
          <w:p w:rsidR="007679C2" w:rsidRPr="00B50A90" w:rsidRDefault="007679C2" w:rsidP="007F4E5A">
            <w:pPr>
              <w:spacing w:line="240" w:lineRule="exact"/>
              <w:jc w:val="center"/>
              <w:rPr>
                <w:rFonts w:ascii="仿宋" w:eastAsia="仿宋" w:hAnsi="仿宋" w:cs="Times New Roman"/>
                <w:sz w:val="20"/>
                <w:szCs w:val="20"/>
              </w:rPr>
            </w:pPr>
          </w:p>
        </w:tc>
        <w:tc>
          <w:tcPr>
            <w:tcW w:w="0" w:type="auto"/>
            <w:vMerge/>
            <w:vAlign w:val="center"/>
          </w:tcPr>
          <w:p w:rsidR="007679C2" w:rsidRPr="00B50A90" w:rsidRDefault="007679C2" w:rsidP="007F4E5A">
            <w:pPr>
              <w:spacing w:line="240" w:lineRule="exact"/>
              <w:jc w:val="center"/>
              <w:rPr>
                <w:rFonts w:ascii="仿宋" w:eastAsia="仿宋" w:hAnsi="仿宋" w:cs="Times New Roman"/>
                <w:sz w:val="20"/>
                <w:szCs w:val="20"/>
              </w:rPr>
            </w:pPr>
          </w:p>
        </w:tc>
        <w:tc>
          <w:tcPr>
            <w:tcW w:w="0" w:type="auto"/>
            <w:vMerge w:val="restart"/>
            <w:vAlign w:val="center"/>
          </w:tcPr>
          <w:p w:rsidR="007679C2" w:rsidRDefault="00FD23BD" w:rsidP="00AE7D96">
            <w:pPr>
              <w:spacing w:line="240" w:lineRule="exact"/>
              <w:jc w:val="left"/>
              <w:rPr>
                <w:rFonts w:ascii="仿宋" w:eastAsia="仿宋" w:hAnsi="仿宋" w:cs="Times New Roman"/>
                <w:sz w:val="20"/>
                <w:szCs w:val="20"/>
              </w:rPr>
            </w:pPr>
            <w:r>
              <w:rPr>
                <w:rFonts w:ascii="仿宋" w:eastAsia="仿宋" w:hAnsi="仿宋" w:cs="Times New Roman" w:hint="eastAsia"/>
                <w:sz w:val="20"/>
                <w:szCs w:val="20"/>
              </w:rPr>
              <w:t>（1）</w:t>
            </w:r>
            <w:r w:rsidR="007679C2" w:rsidRPr="00B50A90">
              <w:rPr>
                <w:rFonts w:ascii="仿宋" w:eastAsia="仿宋" w:hAnsi="仿宋" w:cs="Times New Roman"/>
                <w:sz w:val="20"/>
                <w:szCs w:val="20"/>
              </w:rPr>
              <w:t>阀井整体变形失稳</w:t>
            </w:r>
          </w:p>
          <w:p w:rsidR="00FD23BD" w:rsidRPr="00B50A90" w:rsidDel="00F038E2" w:rsidRDefault="00FD23BD" w:rsidP="00AE7D96">
            <w:pPr>
              <w:spacing w:line="240" w:lineRule="exact"/>
              <w:jc w:val="left"/>
              <w:rPr>
                <w:rFonts w:ascii="仿宋" w:eastAsia="仿宋" w:hAnsi="仿宋" w:cs="Times New Roman"/>
                <w:sz w:val="20"/>
                <w:szCs w:val="20"/>
              </w:rPr>
            </w:pPr>
            <w:r>
              <w:rPr>
                <w:rFonts w:ascii="仿宋" w:eastAsia="仿宋" w:hAnsi="仿宋" w:cs="Times New Roman" w:hint="eastAsia"/>
                <w:sz w:val="20"/>
                <w:szCs w:val="20"/>
              </w:rPr>
              <w:t>（2）</w:t>
            </w:r>
            <w:r w:rsidRPr="00B50A90">
              <w:rPr>
                <w:rFonts w:ascii="仿宋" w:eastAsia="仿宋" w:hAnsi="仿宋" w:cs="Times New Roman"/>
                <w:sz w:val="20"/>
                <w:szCs w:val="20"/>
              </w:rPr>
              <w:t>阀井被淹</w:t>
            </w:r>
          </w:p>
        </w:tc>
        <w:tc>
          <w:tcPr>
            <w:tcW w:w="0" w:type="auto"/>
            <w:vAlign w:val="center"/>
          </w:tcPr>
          <w:p w:rsidR="007679C2" w:rsidRPr="00B50A90" w:rsidDel="002E7376" w:rsidRDefault="007679C2" w:rsidP="007F4E5A">
            <w:pPr>
              <w:spacing w:line="24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暴雨洪水</w:t>
            </w:r>
          </w:p>
        </w:tc>
        <w:tc>
          <w:tcPr>
            <w:tcW w:w="0" w:type="auto"/>
            <w:vAlign w:val="center"/>
          </w:tcPr>
          <w:p w:rsidR="007679C2" w:rsidRPr="00B50A90" w:rsidRDefault="007679C2" w:rsidP="007F4E5A">
            <w:pPr>
              <w:spacing w:line="24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1-1</w:t>
            </w:r>
          </w:p>
        </w:tc>
      </w:tr>
      <w:tr w:rsidR="007679C2" w:rsidRPr="00B50A90" w:rsidTr="007F4E5A">
        <w:trPr>
          <w:jc w:val="center"/>
        </w:trPr>
        <w:tc>
          <w:tcPr>
            <w:tcW w:w="0" w:type="auto"/>
            <w:vMerge/>
            <w:vAlign w:val="center"/>
          </w:tcPr>
          <w:p w:rsidR="007679C2" w:rsidRPr="00B50A90" w:rsidRDefault="007679C2" w:rsidP="007F4E5A">
            <w:pPr>
              <w:spacing w:line="240" w:lineRule="exact"/>
              <w:jc w:val="center"/>
              <w:rPr>
                <w:rFonts w:ascii="仿宋" w:eastAsia="仿宋" w:hAnsi="仿宋" w:cs="Times New Roman"/>
                <w:sz w:val="20"/>
                <w:szCs w:val="20"/>
              </w:rPr>
            </w:pPr>
          </w:p>
        </w:tc>
        <w:tc>
          <w:tcPr>
            <w:tcW w:w="0" w:type="auto"/>
            <w:vMerge/>
            <w:vAlign w:val="center"/>
          </w:tcPr>
          <w:p w:rsidR="007679C2" w:rsidRPr="00B50A90" w:rsidRDefault="007679C2" w:rsidP="007F4E5A">
            <w:pPr>
              <w:spacing w:line="240" w:lineRule="exact"/>
              <w:jc w:val="center"/>
              <w:rPr>
                <w:rFonts w:ascii="仿宋" w:eastAsia="仿宋" w:hAnsi="仿宋" w:cs="Times New Roman"/>
                <w:sz w:val="20"/>
                <w:szCs w:val="20"/>
              </w:rPr>
            </w:pPr>
          </w:p>
        </w:tc>
        <w:tc>
          <w:tcPr>
            <w:tcW w:w="0" w:type="auto"/>
            <w:vMerge/>
            <w:vAlign w:val="center"/>
          </w:tcPr>
          <w:p w:rsidR="007679C2" w:rsidRPr="00B50A90" w:rsidRDefault="007679C2" w:rsidP="007F4E5A">
            <w:pPr>
              <w:spacing w:line="240" w:lineRule="exact"/>
              <w:jc w:val="center"/>
              <w:rPr>
                <w:rFonts w:ascii="仿宋" w:eastAsia="仿宋" w:hAnsi="仿宋" w:cs="Times New Roman"/>
                <w:sz w:val="20"/>
                <w:szCs w:val="20"/>
              </w:rPr>
            </w:pPr>
          </w:p>
        </w:tc>
        <w:tc>
          <w:tcPr>
            <w:tcW w:w="0" w:type="auto"/>
            <w:vMerge/>
            <w:vAlign w:val="center"/>
          </w:tcPr>
          <w:p w:rsidR="007679C2" w:rsidRPr="00B50A90" w:rsidRDefault="007679C2" w:rsidP="007F4E5A">
            <w:pPr>
              <w:spacing w:line="240" w:lineRule="exact"/>
              <w:jc w:val="center"/>
              <w:rPr>
                <w:rFonts w:ascii="仿宋" w:eastAsia="仿宋" w:hAnsi="仿宋" w:cs="Times New Roman"/>
                <w:sz w:val="20"/>
                <w:szCs w:val="20"/>
              </w:rPr>
            </w:pPr>
          </w:p>
        </w:tc>
        <w:tc>
          <w:tcPr>
            <w:tcW w:w="0" w:type="auto"/>
            <w:vMerge/>
            <w:vAlign w:val="center"/>
          </w:tcPr>
          <w:p w:rsidR="007679C2" w:rsidRPr="00B50A90" w:rsidDel="00F038E2" w:rsidRDefault="007679C2" w:rsidP="00AE7D96">
            <w:pPr>
              <w:spacing w:line="240" w:lineRule="exact"/>
              <w:jc w:val="left"/>
              <w:rPr>
                <w:rFonts w:ascii="仿宋" w:eastAsia="仿宋" w:hAnsi="仿宋" w:cs="Times New Roman"/>
                <w:sz w:val="20"/>
                <w:szCs w:val="20"/>
              </w:rPr>
            </w:pPr>
          </w:p>
        </w:tc>
        <w:tc>
          <w:tcPr>
            <w:tcW w:w="0" w:type="auto"/>
            <w:vAlign w:val="center"/>
          </w:tcPr>
          <w:p w:rsidR="007679C2" w:rsidRPr="00B50A90" w:rsidDel="002E7376" w:rsidRDefault="007679C2" w:rsidP="007F4E5A">
            <w:pPr>
              <w:spacing w:line="24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运行调度</w:t>
            </w:r>
          </w:p>
        </w:tc>
        <w:tc>
          <w:tcPr>
            <w:tcW w:w="0" w:type="auto"/>
            <w:vAlign w:val="center"/>
          </w:tcPr>
          <w:p w:rsidR="007679C2" w:rsidRPr="00B50A90" w:rsidRDefault="007679C2" w:rsidP="007F4E5A">
            <w:pPr>
              <w:spacing w:line="24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1-6</w:t>
            </w:r>
          </w:p>
        </w:tc>
      </w:tr>
      <w:tr w:rsidR="007679C2" w:rsidRPr="00B50A90" w:rsidTr="007F4E5A">
        <w:trPr>
          <w:jc w:val="center"/>
        </w:trPr>
        <w:tc>
          <w:tcPr>
            <w:tcW w:w="0" w:type="auto"/>
            <w:vMerge w:val="restart"/>
            <w:vAlign w:val="center"/>
          </w:tcPr>
          <w:p w:rsidR="007679C2" w:rsidRPr="00B50A90" w:rsidRDefault="007679C2"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44</w:t>
            </w:r>
          </w:p>
          <w:p w:rsidR="007679C2" w:rsidRPr="00B50A90" w:rsidRDefault="007679C2"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45</w:t>
            </w:r>
          </w:p>
          <w:p w:rsidR="007679C2" w:rsidRPr="00B50A90" w:rsidRDefault="007679C2"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46</w:t>
            </w:r>
          </w:p>
          <w:p w:rsidR="007679C2" w:rsidRPr="00B50A90" w:rsidRDefault="007679C2"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47</w:t>
            </w:r>
          </w:p>
          <w:p w:rsidR="007679C2" w:rsidRPr="00B50A90" w:rsidRDefault="007679C2"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48</w:t>
            </w:r>
          </w:p>
          <w:p w:rsidR="007679C2" w:rsidRPr="00B50A90" w:rsidRDefault="007679C2"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49</w:t>
            </w:r>
          </w:p>
          <w:p w:rsidR="007679C2" w:rsidRPr="00B50A90" w:rsidRDefault="007679C2"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50</w:t>
            </w:r>
          </w:p>
          <w:p w:rsidR="007679C2" w:rsidRPr="00B50A90" w:rsidRDefault="007679C2"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51</w:t>
            </w:r>
          </w:p>
          <w:p w:rsidR="007679C2" w:rsidRPr="00B50A90" w:rsidRDefault="007679C2"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52</w:t>
            </w:r>
          </w:p>
          <w:p w:rsidR="007679C2" w:rsidRPr="00B50A90" w:rsidRDefault="007679C2"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53</w:t>
            </w:r>
          </w:p>
          <w:p w:rsidR="007679C2" w:rsidRPr="00B50A90" w:rsidRDefault="007679C2"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54</w:t>
            </w:r>
          </w:p>
          <w:p w:rsidR="007679C2" w:rsidRPr="00B50A90" w:rsidRDefault="007679C2"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55</w:t>
            </w:r>
          </w:p>
          <w:p w:rsidR="007679C2" w:rsidRPr="00B50A90" w:rsidRDefault="007679C2"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56</w:t>
            </w:r>
          </w:p>
          <w:p w:rsidR="007679C2" w:rsidRPr="00B50A90" w:rsidRDefault="007679C2"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57</w:t>
            </w:r>
          </w:p>
          <w:p w:rsidR="007679C2" w:rsidRPr="00B50A90" w:rsidRDefault="007679C2"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58</w:t>
            </w:r>
          </w:p>
          <w:p w:rsidR="007679C2" w:rsidRPr="00B50A90" w:rsidRDefault="007679C2"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59</w:t>
            </w:r>
          </w:p>
          <w:p w:rsidR="007679C2" w:rsidRPr="00B50A90" w:rsidRDefault="007679C2"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60</w:t>
            </w:r>
          </w:p>
          <w:p w:rsidR="007679C2" w:rsidRPr="00B50A90" w:rsidRDefault="007679C2"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61</w:t>
            </w:r>
          </w:p>
          <w:p w:rsidR="007679C2" w:rsidRPr="00B50A90" w:rsidRDefault="007679C2"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62</w:t>
            </w:r>
          </w:p>
          <w:p w:rsidR="007679C2" w:rsidRPr="00B50A90" w:rsidRDefault="007679C2"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63</w:t>
            </w:r>
          </w:p>
          <w:p w:rsidR="007679C2" w:rsidRPr="00B50A90" w:rsidRDefault="007679C2"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64</w:t>
            </w:r>
          </w:p>
          <w:p w:rsidR="007679C2" w:rsidRPr="00B50A90" w:rsidRDefault="007679C2"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65</w:t>
            </w:r>
          </w:p>
          <w:p w:rsidR="007679C2" w:rsidRPr="00B50A90" w:rsidRDefault="007679C2"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66</w:t>
            </w:r>
          </w:p>
          <w:p w:rsidR="007679C2" w:rsidRPr="00B50A90" w:rsidRDefault="007679C2"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67</w:t>
            </w:r>
          </w:p>
          <w:p w:rsidR="007679C2" w:rsidRPr="00B50A90" w:rsidRDefault="007679C2"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68</w:t>
            </w:r>
          </w:p>
          <w:p w:rsidR="007679C2" w:rsidRPr="00B50A90" w:rsidRDefault="007679C2"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69</w:t>
            </w:r>
          </w:p>
          <w:p w:rsidR="007679C2" w:rsidRPr="00B50A90" w:rsidRDefault="007679C2"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70</w:t>
            </w:r>
          </w:p>
          <w:p w:rsidR="007679C2" w:rsidRPr="00B50A90" w:rsidRDefault="007679C2"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71</w:t>
            </w:r>
          </w:p>
          <w:p w:rsidR="007679C2" w:rsidRPr="00B50A90" w:rsidRDefault="007679C2"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72</w:t>
            </w:r>
          </w:p>
          <w:p w:rsidR="007679C2" w:rsidRPr="00B50A90" w:rsidRDefault="007679C2"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73</w:t>
            </w:r>
          </w:p>
          <w:p w:rsidR="007679C2" w:rsidRPr="00B50A90" w:rsidRDefault="007679C2"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74</w:t>
            </w:r>
          </w:p>
          <w:p w:rsidR="007679C2" w:rsidRPr="00B50A90" w:rsidRDefault="007679C2"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75</w:t>
            </w:r>
          </w:p>
          <w:p w:rsidR="007679C2" w:rsidRPr="00B50A90" w:rsidRDefault="007679C2"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76</w:t>
            </w:r>
          </w:p>
          <w:p w:rsidR="007679C2" w:rsidRPr="00B50A90" w:rsidRDefault="007679C2"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77</w:t>
            </w:r>
          </w:p>
          <w:p w:rsidR="007679C2" w:rsidRPr="00B50A90" w:rsidRDefault="007679C2"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78</w:t>
            </w:r>
          </w:p>
          <w:p w:rsidR="007679C2" w:rsidRPr="00B50A90" w:rsidRDefault="007679C2"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79</w:t>
            </w:r>
          </w:p>
          <w:p w:rsidR="007679C2" w:rsidRPr="00B50A90" w:rsidRDefault="007679C2"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80</w:t>
            </w:r>
          </w:p>
          <w:p w:rsidR="007679C2" w:rsidRPr="00B50A90" w:rsidRDefault="007679C2"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81</w:t>
            </w:r>
          </w:p>
          <w:p w:rsidR="007679C2" w:rsidRPr="00B50A90" w:rsidRDefault="007679C2"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82</w:t>
            </w:r>
          </w:p>
          <w:p w:rsidR="007679C2" w:rsidRPr="00B50A90" w:rsidRDefault="007679C2"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83</w:t>
            </w:r>
          </w:p>
          <w:p w:rsidR="007679C2" w:rsidRPr="00B50A90" w:rsidRDefault="007679C2"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84</w:t>
            </w:r>
          </w:p>
        </w:tc>
        <w:tc>
          <w:tcPr>
            <w:tcW w:w="0" w:type="auto"/>
            <w:vMerge w:val="restart"/>
            <w:vAlign w:val="center"/>
          </w:tcPr>
          <w:p w:rsidR="007679C2" w:rsidRPr="00B50A90" w:rsidRDefault="007679C2"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明挖箱涵</w:t>
            </w:r>
          </w:p>
        </w:tc>
        <w:tc>
          <w:tcPr>
            <w:tcW w:w="0" w:type="auto"/>
            <w:vMerge w:val="restart"/>
            <w:vAlign w:val="center"/>
          </w:tcPr>
          <w:p w:rsidR="007679C2" w:rsidRPr="00B50A90" w:rsidRDefault="007679C2"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XW0+355~XW0+836</w:t>
            </w:r>
          </w:p>
          <w:p w:rsidR="007679C2" w:rsidRPr="00B50A90" w:rsidRDefault="007679C2"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XW1+695~XW2+92.50</w:t>
            </w:r>
          </w:p>
          <w:p w:rsidR="007679C2" w:rsidRPr="00B50A90" w:rsidRDefault="007679C2"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XW2+107.5~XW2+702</w:t>
            </w:r>
          </w:p>
          <w:p w:rsidR="007679C2" w:rsidRPr="00B50A90" w:rsidRDefault="007679C2"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XW2+777~XW3+200</w:t>
            </w:r>
          </w:p>
          <w:p w:rsidR="007679C2" w:rsidRPr="00B50A90" w:rsidRDefault="007679C2"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XW3+400~XW4+034</w:t>
            </w:r>
          </w:p>
          <w:p w:rsidR="007679C2" w:rsidRPr="00B50A90" w:rsidRDefault="007679C2"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XW4+234~XW4+322</w:t>
            </w:r>
          </w:p>
          <w:p w:rsidR="007679C2" w:rsidRPr="00B50A90" w:rsidRDefault="007679C2"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XW4+367~XW5+445</w:t>
            </w:r>
          </w:p>
          <w:p w:rsidR="007679C2" w:rsidRPr="00B50A90" w:rsidRDefault="007679C2"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XW5+490~XW6+583</w:t>
            </w:r>
          </w:p>
          <w:p w:rsidR="007679C2" w:rsidRPr="00B50A90" w:rsidRDefault="007679C2"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XW6+628~XW6+960</w:t>
            </w:r>
          </w:p>
          <w:p w:rsidR="007679C2" w:rsidRPr="00B50A90" w:rsidRDefault="007679C2"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XW8+742~XW9+487</w:t>
            </w:r>
          </w:p>
          <w:p w:rsidR="007679C2" w:rsidRPr="00B50A90" w:rsidRDefault="007679C2"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XW9+562~XW9+940</w:t>
            </w:r>
          </w:p>
          <w:p w:rsidR="007679C2" w:rsidRPr="00B50A90" w:rsidRDefault="007679C2"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XW9+985~XW10+515</w:t>
            </w:r>
          </w:p>
          <w:p w:rsidR="007679C2" w:rsidRPr="00B50A90" w:rsidRDefault="007679C2"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XW10+754.5~XW11+839.5</w:t>
            </w:r>
          </w:p>
          <w:p w:rsidR="007679C2" w:rsidRPr="00B50A90" w:rsidRDefault="007679C2"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XW11+914.5~XW12+752</w:t>
            </w:r>
          </w:p>
          <w:p w:rsidR="007679C2" w:rsidRPr="00B50A90" w:rsidRDefault="007679C2"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XW12+797~XW12+863</w:t>
            </w:r>
          </w:p>
          <w:p w:rsidR="007679C2" w:rsidRPr="00B50A90" w:rsidRDefault="007679C2"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XW12+938~XW13+356</w:t>
            </w:r>
          </w:p>
          <w:p w:rsidR="007679C2" w:rsidRPr="00B50A90" w:rsidRDefault="007679C2"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XW13+446~XW14+000</w:t>
            </w:r>
          </w:p>
          <w:p w:rsidR="007679C2" w:rsidRPr="00B50A90" w:rsidRDefault="007679C2"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XW14+083~XW16+641</w:t>
            </w:r>
          </w:p>
          <w:p w:rsidR="007679C2" w:rsidRPr="00B50A90" w:rsidRDefault="007679C2"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XW16+686~XW18+112</w:t>
            </w:r>
          </w:p>
          <w:p w:rsidR="007679C2" w:rsidRPr="00B50A90" w:rsidRDefault="007679C2"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XW18+157~XW18+434</w:t>
            </w:r>
          </w:p>
          <w:p w:rsidR="007679C2" w:rsidRPr="00B50A90" w:rsidRDefault="007679C2"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XW18+509~XW19+182.5</w:t>
            </w:r>
          </w:p>
          <w:p w:rsidR="007679C2" w:rsidRPr="00B50A90" w:rsidRDefault="007679C2"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XW19+197.5~XW19+299</w:t>
            </w:r>
          </w:p>
          <w:p w:rsidR="007679C2" w:rsidRPr="00B50A90" w:rsidRDefault="007679C2"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XW19+344~XW20+376</w:t>
            </w:r>
          </w:p>
          <w:p w:rsidR="007679C2" w:rsidRPr="00B50A90" w:rsidRDefault="007679C2"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XW20+421~XW21+603</w:t>
            </w:r>
          </w:p>
          <w:p w:rsidR="007679C2" w:rsidRPr="00B50A90" w:rsidRDefault="007679C2"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XW21+712~XW23+239</w:t>
            </w:r>
          </w:p>
          <w:p w:rsidR="007679C2" w:rsidRPr="00B50A90" w:rsidRDefault="007679C2"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XW23+284~XW24+483</w:t>
            </w:r>
          </w:p>
          <w:p w:rsidR="007679C2" w:rsidRPr="00B50A90" w:rsidRDefault="007679C2"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XW24+498~XW24+647</w:t>
            </w:r>
          </w:p>
          <w:p w:rsidR="007679C2" w:rsidRPr="00B50A90" w:rsidRDefault="007679C2"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XW24+680~XW24+768</w:t>
            </w:r>
          </w:p>
          <w:p w:rsidR="007679C2" w:rsidRPr="00B50A90" w:rsidRDefault="007679C2"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XW24+933~XW25+436</w:t>
            </w:r>
          </w:p>
          <w:p w:rsidR="007679C2" w:rsidRPr="00B50A90" w:rsidRDefault="007679C2"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XW25+481~XW25+849</w:t>
            </w:r>
          </w:p>
          <w:p w:rsidR="007679C2" w:rsidRPr="00B50A90" w:rsidRDefault="007679C2"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XW25+894~XW25+919</w:t>
            </w:r>
          </w:p>
          <w:p w:rsidR="007679C2" w:rsidRPr="00B50A90" w:rsidRDefault="007679C2"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XW26+013~XW26+059</w:t>
            </w:r>
          </w:p>
          <w:p w:rsidR="007679C2" w:rsidRPr="00B50A90" w:rsidRDefault="007679C2"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XW26+209~XW26+357</w:t>
            </w:r>
          </w:p>
          <w:p w:rsidR="007679C2" w:rsidRPr="00B50A90" w:rsidRDefault="007679C2"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XW26+402~XW27+272</w:t>
            </w:r>
          </w:p>
          <w:p w:rsidR="007679C2" w:rsidRPr="00B50A90" w:rsidRDefault="007679C2"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XW27+320~XW28+369</w:t>
            </w:r>
          </w:p>
          <w:p w:rsidR="007679C2" w:rsidRPr="00B50A90" w:rsidRDefault="007679C2"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XW28+444~XW29+216</w:t>
            </w:r>
          </w:p>
          <w:p w:rsidR="007679C2" w:rsidRPr="00B50A90" w:rsidRDefault="007679C2"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XW29+416~XW29+572</w:t>
            </w:r>
          </w:p>
          <w:p w:rsidR="007679C2" w:rsidRPr="00B50A90" w:rsidRDefault="007679C2"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XW29+647~XW31+098</w:t>
            </w:r>
          </w:p>
          <w:p w:rsidR="007679C2" w:rsidRPr="00B50A90" w:rsidRDefault="007679C2"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XW31+143~XW31+665</w:t>
            </w:r>
          </w:p>
          <w:p w:rsidR="007679C2" w:rsidRPr="00B50A90" w:rsidRDefault="007679C2"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XW31+740~XW32+573</w:t>
            </w:r>
          </w:p>
          <w:p w:rsidR="007679C2" w:rsidRPr="00B50A90" w:rsidRDefault="007679C2"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XW32+618~XW32+934</w:t>
            </w:r>
          </w:p>
        </w:tc>
        <w:tc>
          <w:tcPr>
            <w:tcW w:w="0" w:type="auto"/>
            <w:vMerge w:val="restart"/>
            <w:vAlign w:val="center"/>
          </w:tcPr>
          <w:p w:rsidR="007679C2" w:rsidRPr="00B50A90" w:rsidRDefault="007679C2"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6.7</w:t>
            </w:r>
          </w:p>
        </w:tc>
        <w:tc>
          <w:tcPr>
            <w:tcW w:w="0" w:type="auto"/>
            <w:vMerge w:val="restart"/>
            <w:vAlign w:val="center"/>
          </w:tcPr>
          <w:p w:rsidR="007679C2" w:rsidRPr="00B50A90" w:rsidRDefault="007679C2" w:rsidP="00AE7D96">
            <w:pPr>
              <w:spacing w:line="240" w:lineRule="exact"/>
              <w:jc w:val="left"/>
              <w:rPr>
                <w:rFonts w:ascii="仿宋" w:eastAsia="仿宋" w:hAnsi="仿宋" w:cs="Times New Roman"/>
                <w:sz w:val="20"/>
                <w:szCs w:val="20"/>
              </w:rPr>
            </w:pPr>
            <w:r w:rsidRPr="00B50A90">
              <w:rPr>
                <w:rFonts w:ascii="仿宋" w:eastAsia="仿宋" w:hAnsi="仿宋" w:cs="Times New Roman"/>
                <w:sz w:val="20"/>
                <w:szCs w:val="20"/>
              </w:rPr>
              <w:t>输水箱涵整体变形失稳</w:t>
            </w:r>
          </w:p>
        </w:tc>
        <w:tc>
          <w:tcPr>
            <w:tcW w:w="0" w:type="auto"/>
            <w:vAlign w:val="center"/>
          </w:tcPr>
          <w:p w:rsidR="007679C2" w:rsidRPr="00B50A90" w:rsidRDefault="007679C2" w:rsidP="007F4E5A">
            <w:pPr>
              <w:spacing w:line="24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单侧违章活动</w:t>
            </w:r>
          </w:p>
        </w:tc>
        <w:tc>
          <w:tcPr>
            <w:tcW w:w="0" w:type="auto"/>
            <w:vAlign w:val="center"/>
          </w:tcPr>
          <w:p w:rsidR="007679C2" w:rsidRPr="00B50A90" w:rsidRDefault="007679C2"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1-7</w:t>
            </w:r>
          </w:p>
        </w:tc>
      </w:tr>
      <w:tr w:rsidR="007679C2" w:rsidRPr="00B50A90" w:rsidTr="007F4E5A">
        <w:trPr>
          <w:jc w:val="center"/>
        </w:trPr>
        <w:tc>
          <w:tcPr>
            <w:tcW w:w="0" w:type="auto"/>
            <w:vMerge/>
            <w:vAlign w:val="center"/>
          </w:tcPr>
          <w:p w:rsidR="007679C2" w:rsidRPr="00B50A90" w:rsidRDefault="007679C2" w:rsidP="007F4E5A">
            <w:pPr>
              <w:spacing w:line="240" w:lineRule="exact"/>
              <w:jc w:val="center"/>
              <w:rPr>
                <w:rFonts w:ascii="仿宋" w:eastAsia="仿宋" w:hAnsi="仿宋" w:cs="Times New Roman"/>
                <w:sz w:val="20"/>
                <w:szCs w:val="20"/>
              </w:rPr>
            </w:pPr>
          </w:p>
        </w:tc>
        <w:tc>
          <w:tcPr>
            <w:tcW w:w="0" w:type="auto"/>
            <w:vMerge/>
            <w:vAlign w:val="center"/>
          </w:tcPr>
          <w:p w:rsidR="007679C2" w:rsidRPr="00B50A90" w:rsidRDefault="007679C2" w:rsidP="007F4E5A">
            <w:pPr>
              <w:spacing w:line="240" w:lineRule="exact"/>
              <w:jc w:val="center"/>
              <w:rPr>
                <w:rFonts w:ascii="仿宋" w:eastAsia="仿宋" w:hAnsi="仿宋" w:cs="Times New Roman"/>
                <w:sz w:val="20"/>
                <w:szCs w:val="20"/>
              </w:rPr>
            </w:pPr>
          </w:p>
        </w:tc>
        <w:tc>
          <w:tcPr>
            <w:tcW w:w="0" w:type="auto"/>
            <w:vMerge/>
            <w:vAlign w:val="center"/>
          </w:tcPr>
          <w:p w:rsidR="007679C2" w:rsidRPr="00B50A90" w:rsidRDefault="007679C2" w:rsidP="007F4E5A">
            <w:pPr>
              <w:spacing w:line="240" w:lineRule="exact"/>
              <w:jc w:val="center"/>
              <w:rPr>
                <w:rFonts w:ascii="仿宋" w:eastAsia="仿宋" w:hAnsi="仿宋" w:cs="Times New Roman"/>
                <w:sz w:val="20"/>
                <w:szCs w:val="20"/>
              </w:rPr>
            </w:pPr>
          </w:p>
        </w:tc>
        <w:tc>
          <w:tcPr>
            <w:tcW w:w="0" w:type="auto"/>
            <w:vMerge/>
            <w:vAlign w:val="center"/>
          </w:tcPr>
          <w:p w:rsidR="007679C2" w:rsidRPr="00B50A90" w:rsidRDefault="007679C2" w:rsidP="007F4E5A">
            <w:pPr>
              <w:spacing w:line="240" w:lineRule="exact"/>
              <w:jc w:val="center"/>
              <w:rPr>
                <w:rFonts w:ascii="仿宋" w:eastAsia="仿宋" w:hAnsi="仿宋" w:cs="Times New Roman"/>
                <w:sz w:val="20"/>
                <w:szCs w:val="20"/>
              </w:rPr>
            </w:pPr>
          </w:p>
        </w:tc>
        <w:tc>
          <w:tcPr>
            <w:tcW w:w="0" w:type="auto"/>
            <w:vMerge/>
            <w:vAlign w:val="center"/>
          </w:tcPr>
          <w:p w:rsidR="007679C2" w:rsidRPr="00B50A90" w:rsidRDefault="007679C2" w:rsidP="00AE7D96">
            <w:pPr>
              <w:spacing w:line="240" w:lineRule="exact"/>
              <w:jc w:val="left"/>
              <w:rPr>
                <w:rFonts w:ascii="仿宋" w:eastAsia="仿宋" w:hAnsi="仿宋" w:cs="Times New Roman"/>
                <w:sz w:val="20"/>
                <w:szCs w:val="20"/>
              </w:rPr>
            </w:pPr>
          </w:p>
        </w:tc>
        <w:tc>
          <w:tcPr>
            <w:tcW w:w="0" w:type="auto"/>
            <w:vAlign w:val="center"/>
          </w:tcPr>
          <w:p w:rsidR="007679C2" w:rsidRPr="00B50A90" w:rsidRDefault="007679C2" w:rsidP="007F4E5A">
            <w:pPr>
              <w:spacing w:line="24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暴雨洪水</w:t>
            </w:r>
          </w:p>
        </w:tc>
        <w:tc>
          <w:tcPr>
            <w:tcW w:w="0" w:type="auto"/>
            <w:vAlign w:val="center"/>
          </w:tcPr>
          <w:p w:rsidR="007679C2" w:rsidRPr="00B50A90" w:rsidRDefault="007679C2"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1-1</w:t>
            </w:r>
          </w:p>
        </w:tc>
      </w:tr>
      <w:tr w:rsidR="007679C2" w:rsidRPr="00B50A90" w:rsidTr="007F4E5A">
        <w:trPr>
          <w:jc w:val="center"/>
        </w:trPr>
        <w:tc>
          <w:tcPr>
            <w:tcW w:w="0" w:type="auto"/>
            <w:vMerge/>
            <w:vAlign w:val="center"/>
          </w:tcPr>
          <w:p w:rsidR="007679C2" w:rsidRPr="00B50A90" w:rsidRDefault="007679C2" w:rsidP="007F4E5A">
            <w:pPr>
              <w:spacing w:line="240" w:lineRule="exact"/>
              <w:jc w:val="center"/>
              <w:rPr>
                <w:rFonts w:ascii="仿宋" w:eastAsia="仿宋" w:hAnsi="仿宋" w:cs="Times New Roman"/>
                <w:sz w:val="20"/>
                <w:szCs w:val="20"/>
              </w:rPr>
            </w:pPr>
          </w:p>
        </w:tc>
        <w:tc>
          <w:tcPr>
            <w:tcW w:w="0" w:type="auto"/>
            <w:vMerge/>
            <w:vAlign w:val="center"/>
          </w:tcPr>
          <w:p w:rsidR="007679C2" w:rsidRPr="00B50A90" w:rsidRDefault="007679C2" w:rsidP="007F4E5A">
            <w:pPr>
              <w:spacing w:line="240" w:lineRule="exact"/>
              <w:jc w:val="center"/>
              <w:rPr>
                <w:rFonts w:ascii="仿宋" w:eastAsia="仿宋" w:hAnsi="仿宋" w:cs="Times New Roman"/>
                <w:sz w:val="20"/>
                <w:szCs w:val="20"/>
              </w:rPr>
            </w:pPr>
          </w:p>
        </w:tc>
        <w:tc>
          <w:tcPr>
            <w:tcW w:w="0" w:type="auto"/>
            <w:vMerge/>
            <w:vAlign w:val="center"/>
          </w:tcPr>
          <w:p w:rsidR="007679C2" w:rsidRPr="00B50A90" w:rsidRDefault="007679C2" w:rsidP="007F4E5A">
            <w:pPr>
              <w:spacing w:line="240" w:lineRule="exact"/>
              <w:jc w:val="center"/>
              <w:rPr>
                <w:rFonts w:ascii="仿宋" w:eastAsia="仿宋" w:hAnsi="仿宋" w:cs="Times New Roman"/>
                <w:sz w:val="20"/>
                <w:szCs w:val="20"/>
              </w:rPr>
            </w:pPr>
          </w:p>
        </w:tc>
        <w:tc>
          <w:tcPr>
            <w:tcW w:w="0" w:type="auto"/>
            <w:vMerge/>
            <w:vAlign w:val="center"/>
          </w:tcPr>
          <w:p w:rsidR="007679C2" w:rsidRPr="00B50A90" w:rsidRDefault="007679C2" w:rsidP="007F4E5A">
            <w:pPr>
              <w:spacing w:line="240" w:lineRule="exact"/>
              <w:jc w:val="center"/>
              <w:rPr>
                <w:rFonts w:ascii="仿宋" w:eastAsia="仿宋" w:hAnsi="仿宋" w:cs="Times New Roman"/>
                <w:sz w:val="20"/>
                <w:szCs w:val="20"/>
              </w:rPr>
            </w:pPr>
          </w:p>
        </w:tc>
        <w:tc>
          <w:tcPr>
            <w:tcW w:w="0" w:type="auto"/>
            <w:vMerge/>
            <w:vAlign w:val="center"/>
          </w:tcPr>
          <w:p w:rsidR="007679C2" w:rsidRPr="00B50A90" w:rsidRDefault="007679C2" w:rsidP="00AE7D96">
            <w:pPr>
              <w:spacing w:line="240" w:lineRule="exact"/>
              <w:jc w:val="left"/>
              <w:rPr>
                <w:rFonts w:ascii="仿宋" w:eastAsia="仿宋" w:hAnsi="仿宋" w:cs="Times New Roman"/>
                <w:sz w:val="20"/>
                <w:szCs w:val="20"/>
              </w:rPr>
            </w:pPr>
          </w:p>
        </w:tc>
        <w:tc>
          <w:tcPr>
            <w:tcW w:w="0" w:type="auto"/>
            <w:vAlign w:val="center"/>
          </w:tcPr>
          <w:p w:rsidR="007679C2" w:rsidRPr="00B50A90" w:rsidRDefault="007679C2" w:rsidP="007F4E5A">
            <w:pPr>
              <w:spacing w:line="24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地质灾害</w:t>
            </w:r>
          </w:p>
        </w:tc>
        <w:tc>
          <w:tcPr>
            <w:tcW w:w="0" w:type="auto"/>
            <w:vAlign w:val="center"/>
          </w:tcPr>
          <w:p w:rsidR="007679C2" w:rsidRPr="00B50A90" w:rsidRDefault="007679C2"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1-4</w:t>
            </w:r>
          </w:p>
        </w:tc>
      </w:tr>
      <w:tr w:rsidR="007679C2" w:rsidRPr="00B50A90" w:rsidTr="007F4E5A">
        <w:trPr>
          <w:jc w:val="center"/>
        </w:trPr>
        <w:tc>
          <w:tcPr>
            <w:tcW w:w="0" w:type="auto"/>
            <w:vMerge/>
            <w:vAlign w:val="center"/>
          </w:tcPr>
          <w:p w:rsidR="007679C2" w:rsidRPr="00B50A90" w:rsidRDefault="007679C2" w:rsidP="007F4E5A">
            <w:pPr>
              <w:spacing w:line="240" w:lineRule="exact"/>
              <w:jc w:val="center"/>
              <w:rPr>
                <w:rFonts w:ascii="仿宋" w:eastAsia="仿宋" w:hAnsi="仿宋" w:cs="Times New Roman"/>
                <w:sz w:val="20"/>
                <w:szCs w:val="20"/>
              </w:rPr>
            </w:pPr>
          </w:p>
        </w:tc>
        <w:tc>
          <w:tcPr>
            <w:tcW w:w="0" w:type="auto"/>
            <w:vMerge/>
            <w:vAlign w:val="center"/>
          </w:tcPr>
          <w:p w:rsidR="007679C2" w:rsidRPr="00B50A90" w:rsidRDefault="007679C2" w:rsidP="007F4E5A">
            <w:pPr>
              <w:spacing w:line="240" w:lineRule="exact"/>
              <w:jc w:val="center"/>
              <w:rPr>
                <w:rFonts w:ascii="仿宋" w:eastAsia="仿宋" w:hAnsi="仿宋" w:cs="Times New Roman"/>
                <w:sz w:val="20"/>
                <w:szCs w:val="20"/>
              </w:rPr>
            </w:pPr>
          </w:p>
        </w:tc>
        <w:tc>
          <w:tcPr>
            <w:tcW w:w="0" w:type="auto"/>
            <w:vMerge/>
            <w:vAlign w:val="center"/>
          </w:tcPr>
          <w:p w:rsidR="007679C2" w:rsidRPr="00B50A90" w:rsidRDefault="007679C2" w:rsidP="007F4E5A">
            <w:pPr>
              <w:spacing w:line="240" w:lineRule="exact"/>
              <w:jc w:val="center"/>
              <w:rPr>
                <w:rFonts w:ascii="仿宋" w:eastAsia="仿宋" w:hAnsi="仿宋" w:cs="Times New Roman"/>
                <w:sz w:val="20"/>
                <w:szCs w:val="20"/>
              </w:rPr>
            </w:pPr>
          </w:p>
        </w:tc>
        <w:tc>
          <w:tcPr>
            <w:tcW w:w="0" w:type="auto"/>
            <w:vMerge/>
            <w:vAlign w:val="center"/>
          </w:tcPr>
          <w:p w:rsidR="007679C2" w:rsidRPr="00B50A90" w:rsidRDefault="007679C2" w:rsidP="007F4E5A">
            <w:pPr>
              <w:spacing w:line="240" w:lineRule="exact"/>
              <w:jc w:val="center"/>
              <w:rPr>
                <w:rFonts w:ascii="仿宋" w:eastAsia="仿宋" w:hAnsi="仿宋" w:cs="Times New Roman"/>
                <w:sz w:val="20"/>
                <w:szCs w:val="20"/>
              </w:rPr>
            </w:pPr>
          </w:p>
        </w:tc>
        <w:tc>
          <w:tcPr>
            <w:tcW w:w="0" w:type="auto"/>
            <w:vMerge/>
            <w:vAlign w:val="center"/>
          </w:tcPr>
          <w:p w:rsidR="007679C2" w:rsidRPr="00B50A90" w:rsidRDefault="007679C2" w:rsidP="00AE7D96">
            <w:pPr>
              <w:spacing w:line="240" w:lineRule="exact"/>
              <w:jc w:val="left"/>
              <w:rPr>
                <w:rFonts w:ascii="仿宋" w:eastAsia="仿宋" w:hAnsi="仿宋" w:cs="Times New Roman"/>
                <w:sz w:val="20"/>
                <w:szCs w:val="20"/>
              </w:rPr>
            </w:pPr>
          </w:p>
        </w:tc>
        <w:tc>
          <w:tcPr>
            <w:tcW w:w="0" w:type="auto"/>
            <w:vAlign w:val="center"/>
          </w:tcPr>
          <w:p w:rsidR="007679C2" w:rsidRPr="00B50A90" w:rsidDel="002E7376" w:rsidRDefault="007679C2" w:rsidP="007F4E5A">
            <w:pPr>
              <w:spacing w:line="24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运行调度</w:t>
            </w:r>
          </w:p>
        </w:tc>
        <w:tc>
          <w:tcPr>
            <w:tcW w:w="0" w:type="auto"/>
            <w:vAlign w:val="center"/>
          </w:tcPr>
          <w:p w:rsidR="007679C2" w:rsidRPr="00B50A90" w:rsidRDefault="007679C2" w:rsidP="007F4E5A">
            <w:pPr>
              <w:spacing w:line="24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1-6</w:t>
            </w:r>
          </w:p>
        </w:tc>
      </w:tr>
      <w:tr w:rsidR="007679C2" w:rsidRPr="00B50A90" w:rsidTr="007F4E5A">
        <w:trPr>
          <w:jc w:val="center"/>
        </w:trPr>
        <w:tc>
          <w:tcPr>
            <w:tcW w:w="0" w:type="auto"/>
            <w:vMerge/>
            <w:vAlign w:val="center"/>
          </w:tcPr>
          <w:p w:rsidR="007679C2" w:rsidRPr="00B50A90" w:rsidRDefault="007679C2" w:rsidP="007F4E5A">
            <w:pPr>
              <w:spacing w:line="240" w:lineRule="exact"/>
              <w:jc w:val="center"/>
              <w:rPr>
                <w:rFonts w:ascii="仿宋" w:eastAsia="仿宋" w:hAnsi="仿宋" w:cs="Times New Roman"/>
                <w:sz w:val="20"/>
                <w:szCs w:val="20"/>
              </w:rPr>
            </w:pPr>
          </w:p>
        </w:tc>
        <w:tc>
          <w:tcPr>
            <w:tcW w:w="0" w:type="auto"/>
            <w:vMerge/>
            <w:vAlign w:val="center"/>
          </w:tcPr>
          <w:p w:rsidR="007679C2" w:rsidRPr="00B50A90" w:rsidRDefault="007679C2" w:rsidP="007F4E5A">
            <w:pPr>
              <w:spacing w:line="240" w:lineRule="exact"/>
              <w:jc w:val="center"/>
              <w:rPr>
                <w:rFonts w:ascii="仿宋" w:eastAsia="仿宋" w:hAnsi="仿宋" w:cs="Times New Roman"/>
                <w:sz w:val="20"/>
                <w:szCs w:val="20"/>
              </w:rPr>
            </w:pPr>
          </w:p>
        </w:tc>
        <w:tc>
          <w:tcPr>
            <w:tcW w:w="0" w:type="auto"/>
            <w:vMerge/>
            <w:vAlign w:val="center"/>
          </w:tcPr>
          <w:p w:rsidR="007679C2" w:rsidRPr="00B50A90" w:rsidRDefault="007679C2" w:rsidP="007F4E5A">
            <w:pPr>
              <w:spacing w:line="240" w:lineRule="exact"/>
              <w:jc w:val="center"/>
              <w:rPr>
                <w:rFonts w:ascii="仿宋" w:eastAsia="仿宋" w:hAnsi="仿宋" w:cs="Times New Roman"/>
                <w:sz w:val="20"/>
                <w:szCs w:val="20"/>
              </w:rPr>
            </w:pPr>
          </w:p>
        </w:tc>
        <w:tc>
          <w:tcPr>
            <w:tcW w:w="0" w:type="auto"/>
            <w:vMerge/>
            <w:vAlign w:val="center"/>
          </w:tcPr>
          <w:p w:rsidR="007679C2" w:rsidRPr="00B50A90" w:rsidRDefault="007679C2" w:rsidP="007F4E5A">
            <w:pPr>
              <w:spacing w:line="240" w:lineRule="exact"/>
              <w:jc w:val="center"/>
              <w:rPr>
                <w:rFonts w:ascii="仿宋" w:eastAsia="仿宋" w:hAnsi="仿宋" w:cs="Times New Roman"/>
                <w:sz w:val="20"/>
                <w:szCs w:val="20"/>
              </w:rPr>
            </w:pPr>
          </w:p>
        </w:tc>
        <w:tc>
          <w:tcPr>
            <w:tcW w:w="0" w:type="auto"/>
            <w:vMerge w:val="restart"/>
            <w:vAlign w:val="center"/>
          </w:tcPr>
          <w:p w:rsidR="007679C2" w:rsidRPr="00B50A90" w:rsidRDefault="007679C2" w:rsidP="00AE7D96">
            <w:pPr>
              <w:spacing w:line="240" w:lineRule="exact"/>
              <w:jc w:val="left"/>
              <w:rPr>
                <w:rFonts w:ascii="仿宋" w:eastAsia="仿宋" w:hAnsi="仿宋" w:cs="Times New Roman"/>
                <w:sz w:val="20"/>
                <w:szCs w:val="20"/>
              </w:rPr>
            </w:pPr>
            <w:r w:rsidRPr="00B50A90">
              <w:rPr>
                <w:rFonts w:ascii="仿宋" w:eastAsia="仿宋" w:hAnsi="仿宋" w:cs="Times New Roman"/>
                <w:sz w:val="20"/>
                <w:szCs w:val="20"/>
              </w:rPr>
              <w:t>输水箱涵</w:t>
            </w:r>
            <w:r w:rsidR="00C04846">
              <w:rPr>
                <w:rFonts w:ascii="仿宋" w:eastAsia="仿宋" w:hAnsi="仿宋" w:cs="Times New Roman"/>
                <w:sz w:val="20"/>
                <w:szCs w:val="20"/>
              </w:rPr>
              <w:t>局部破损</w:t>
            </w:r>
          </w:p>
        </w:tc>
        <w:tc>
          <w:tcPr>
            <w:tcW w:w="0" w:type="auto"/>
            <w:vAlign w:val="center"/>
          </w:tcPr>
          <w:p w:rsidR="007679C2" w:rsidRPr="00B50A90" w:rsidRDefault="007679C2" w:rsidP="007F4E5A">
            <w:pPr>
              <w:spacing w:line="24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违章超载</w:t>
            </w:r>
          </w:p>
        </w:tc>
        <w:tc>
          <w:tcPr>
            <w:tcW w:w="0" w:type="auto"/>
            <w:vAlign w:val="center"/>
          </w:tcPr>
          <w:p w:rsidR="007679C2" w:rsidRPr="00B50A90" w:rsidRDefault="007679C2"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1-8</w:t>
            </w:r>
          </w:p>
        </w:tc>
      </w:tr>
      <w:tr w:rsidR="007679C2" w:rsidRPr="00B50A90" w:rsidTr="007F4E5A">
        <w:trPr>
          <w:jc w:val="center"/>
        </w:trPr>
        <w:tc>
          <w:tcPr>
            <w:tcW w:w="0" w:type="auto"/>
            <w:vMerge/>
            <w:vAlign w:val="center"/>
          </w:tcPr>
          <w:p w:rsidR="007679C2" w:rsidRPr="00B50A90" w:rsidRDefault="007679C2" w:rsidP="007F4E5A">
            <w:pPr>
              <w:spacing w:line="240" w:lineRule="exact"/>
              <w:jc w:val="center"/>
              <w:rPr>
                <w:rFonts w:ascii="仿宋" w:eastAsia="仿宋" w:hAnsi="仿宋" w:cs="Times New Roman"/>
                <w:sz w:val="20"/>
                <w:szCs w:val="20"/>
              </w:rPr>
            </w:pPr>
          </w:p>
        </w:tc>
        <w:tc>
          <w:tcPr>
            <w:tcW w:w="0" w:type="auto"/>
            <w:vMerge/>
            <w:vAlign w:val="center"/>
          </w:tcPr>
          <w:p w:rsidR="007679C2" w:rsidRPr="00B50A90" w:rsidRDefault="007679C2" w:rsidP="007F4E5A">
            <w:pPr>
              <w:spacing w:line="240" w:lineRule="exact"/>
              <w:jc w:val="center"/>
              <w:rPr>
                <w:rFonts w:ascii="仿宋" w:eastAsia="仿宋" w:hAnsi="仿宋" w:cs="Times New Roman"/>
                <w:sz w:val="20"/>
                <w:szCs w:val="20"/>
              </w:rPr>
            </w:pPr>
          </w:p>
        </w:tc>
        <w:tc>
          <w:tcPr>
            <w:tcW w:w="0" w:type="auto"/>
            <w:vMerge/>
            <w:vAlign w:val="center"/>
          </w:tcPr>
          <w:p w:rsidR="007679C2" w:rsidRPr="00B50A90" w:rsidRDefault="007679C2" w:rsidP="007F4E5A">
            <w:pPr>
              <w:spacing w:line="240" w:lineRule="exact"/>
              <w:jc w:val="center"/>
              <w:rPr>
                <w:rFonts w:ascii="仿宋" w:eastAsia="仿宋" w:hAnsi="仿宋" w:cs="Times New Roman"/>
                <w:sz w:val="20"/>
                <w:szCs w:val="20"/>
              </w:rPr>
            </w:pPr>
          </w:p>
        </w:tc>
        <w:tc>
          <w:tcPr>
            <w:tcW w:w="0" w:type="auto"/>
            <w:vMerge/>
            <w:vAlign w:val="center"/>
          </w:tcPr>
          <w:p w:rsidR="007679C2" w:rsidRPr="00B50A90" w:rsidRDefault="007679C2" w:rsidP="007F4E5A">
            <w:pPr>
              <w:spacing w:line="240" w:lineRule="exact"/>
              <w:jc w:val="center"/>
              <w:rPr>
                <w:rFonts w:ascii="仿宋" w:eastAsia="仿宋" w:hAnsi="仿宋" w:cs="Times New Roman"/>
                <w:sz w:val="20"/>
                <w:szCs w:val="20"/>
              </w:rPr>
            </w:pPr>
          </w:p>
        </w:tc>
        <w:tc>
          <w:tcPr>
            <w:tcW w:w="0" w:type="auto"/>
            <w:vMerge/>
            <w:vAlign w:val="center"/>
          </w:tcPr>
          <w:p w:rsidR="007679C2" w:rsidRPr="00B50A90" w:rsidDel="00F038E2" w:rsidRDefault="007679C2" w:rsidP="00AE7D96">
            <w:pPr>
              <w:spacing w:line="240" w:lineRule="exact"/>
              <w:jc w:val="left"/>
              <w:rPr>
                <w:rFonts w:ascii="仿宋" w:eastAsia="仿宋" w:hAnsi="仿宋" w:cs="Times New Roman"/>
                <w:sz w:val="20"/>
                <w:szCs w:val="20"/>
              </w:rPr>
            </w:pPr>
          </w:p>
        </w:tc>
        <w:tc>
          <w:tcPr>
            <w:tcW w:w="0" w:type="auto"/>
            <w:vAlign w:val="center"/>
          </w:tcPr>
          <w:p w:rsidR="007679C2" w:rsidRPr="00B50A90" w:rsidRDefault="007679C2" w:rsidP="007F4E5A">
            <w:pPr>
              <w:spacing w:line="24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暴雨洪水</w:t>
            </w:r>
          </w:p>
        </w:tc>
        <w:tc>
          <w:tcPr>
            <w:tcW w:w="0" w:type="auto"/>
            <w:vAlign w:val="center"/>
          </w:tcPr>
          <w:p w:rsidR="007679C2" w:rsidRPr="00B50A90" w:rsidRDefault="007679C2" w:rsidP="007F4E5A">
            <w:pPr>
              <w:spacing w:line="24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1-1</w:t>
            </w:r>
          </w:p>
        </w:tc>
      </w:tr>
      <w:tr w:rsidR="007679C2" w:rsidRPr="00B50A90" w:rsidTr="007F4E5A">
        <w:trPr>
          <w:jc w:val="center"/>
        </w:trPr>
        <w:tc>
          <w:tcPr>
            <w:tcW w:w="0" w:type="auto"/>
            <w:vMerge/>
            <w:vAlign w:val="center"/>
          </w:tcPr>
          <w:p w:rsidR="007679C2" w:rsidRPr="00B50A90" w:rsidRDefault="007679C2" w:rsidP="007F4E5A">
            <w:pPr>
              <w:spacing w:line="240" w:lineRule="exact"/>
              <w:jc w:val="center"/>
              <w:rPr>
                <w:rFonts w:ascii="仿宋" w:eastAsia="仿宋" w:hAnsi="仿宋" w:cs="Times New Roman"/>
                <w:sz w:val="20"/>
                <w:szCs w:val="20"/>
              </w:rPr>
            </w:pPr>
          </w:p>
        </w:tc>
        <w:tc>
          <w:tcPr>
            <w:tcW w:w="0" w:type="auto"/>
            <w:vMerge/>
            <w:vAlign w:val="center"/>
          </w:tcPr>
          <w:p w:rsidR="007679C2" w:rsidRPr="00B50A90" w:rsidRDefault="007679C2" w:rsidP="007F4E5A">
            <w:pPr>
              <w:spacing w:line="240" w:lineRule="exact"/>
              <w:jc w:val="center"/>
              <w:rPr>
                <w:rFonts w:ascii="仿宋" w:eastAsia="仿宋" w:hAnsi="仿宋" w:cs="Times New Roman"/>
                <w:sz w:val="20"/>
                <w:szCs w:val="20"/>
              </w:rPr>
            </w:pPr>
          </w:p>
        </w:tc>
        <w:tc>
          <w:tcPr>
            <w:tcW w:w="0" w:type="auto"/>
            <w:vMerge/>
            <w:vAlign w:val="center"/>
          </w:tcPr>
          <w:p w:rsidR="007679C2" w:rsidRPr="00B50A90" w:rsidRDefault="007679C2" w:rsidP="007F4E5A">
            <w:pPr>
              <w:spacing w:line="240" w:lineRule="exact"/>
              <w:jc w:val="center"/>
              <w:rPr>
                <w:rFonts w:ascii="仿宋" w:eastAsia="仿宋" w:hAnsi="仿宋" w:cs="Times New Roman"/>
                <w:sz w:val="20"/>
                <w:szCs w:val="20"/>
              </w:rPr>
            </w:pPr>
          </w:p>
        </w:tc>
        <w:tc>
          <w:tcPr>
            <w:tcW w:w="0" w:type="auto"/>
            <w:vMerge/>
            <w:vAlign w:val="center"/>
          </w:tcPr>
          <w:p w:rsidR="007679C2" w:rsidRPr="00B50A90" w:rsidRDefault="007679C2" w:rsidP="007F4E5A">
            <w:pPr>
              <w:spacing w:line="240" w:lineRule="exact"/>
              <w:jc w:val="center"/>
              <w:rPr>
                <w:rFonts w:ascii="仿宋" w:eastAsia="仿宋" w:hAnsi="仿宋" w:cs="Times New Roman"/>
                <w:sz w:val="20"/>
                <w:szCs w:val="20"/>
              </w:rPr>
            </w:pPr>
          </w:p>
        </w:tc>
        <w:tc>
          <w:tcPr>
            <w:tcW w:w="0" w:type="auto"/>
            <w:vMerge/>
            <w:vAlign w:val="center"/>
          </w:tcPr>
          <w:p w:rsidR="007679C2" w:rsidRPr="00B50A90" w:rsidDel="00F038E2" w:rsidRDefault="007679C2" w:rsidP="00AE7D96">
            <w:pPr>
              <w:spacing w:line="240" w:lineRule="exact"/>
              <w:jc w:val="left"/>
              <w:rPr>
                <w:rFonts w:ascii="仿宋" w:eastAsia="仿宋" w:hAnsi="仿宋" w:cs="Times New Roman"/>
                <w:sz w:val="20"/>
                <w:szCs w:val="20"/>
              </w:rPr>
            </w:pPr>
          </w:p>
        </w:tc>
        <w:tc>
          <w:tcPr>
            <w:tcW w:w="0" w:type="auto"/>
            <w:vAlign w:val="center"/>
          </w:tcPr>
          <w:p w:rsidR="007679C2" w:rsidRPr="00B50A90" w:rsidRDefault="007679C2" w:rsidP="007F4E5A">
            <w:pPr>
              <w:spacing w:line="24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地质灾害</w:t>
            </w:r>
          </w:p>
        </w:tc>
        <w:tc>
          <w:tcPr>
            <w:tcW w:w="0" w:type="auto"/>
            <w:vAlign w:val="center"/>
          </w:tcPr>
          <w:p w:rsidR="007679C2" w:rsidRPr="00B50A90" w:rsidRDefault="007679C2"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1-4</w:t>
            </w:r>
          </w:p>
        </w:tc>
      </w:tr>
      <w:tr w:rsidR="007679C2" w:rsidRPr="00B50A90" w:rsidTr="007F4E5A">
        <w:trPr>
          <w:jc w:val="center"/>
        </w:trPr>
        <w:tc>
          <w:tcPr>
            <w:tcW w:w="0" w:type="auto"/>
            <w:vMerge/>
            <w:vAlign w:val="center"/>
          </w:tcPr>
          <w:p w:rsidR="007679C2" w:rsidRPr="00B50A90" w:rsidRDefault="007679C2" w:rsidP="007F4E5A">
            <w:pPr>
              <w:spacing w:line="240" w:lineRule="exact"/>
              <w:jc w:val="center"/>
              <w:rPr>
                <w:rFonts w:ascii="仿宋" w:eastAsia="仿宋" w:hAnsi="仿宋" w:cs="Times New Roman"/>
                <w:sz w:val="20"/>
                <w:szCs w:val="20"/>
              </w:rPr>
            </w:pPr>
          </w:p>
        </w:tc>
        <w:tc>
          <w:tcPr>
            <w:tcW w:w="0" w:type="auto"/>
            <w:vMerge/>
            <w:vAlign w:val="center"/>
          </w:tcPr>
          <w:p w:rsidR="007679C2" w:rsidRPr="00B50A90" w:rsidRDefault="007679C2" w:rsidP="007F4E5A">
            <w:pPr>
              <w:spacing w:line="240" w:lineRule="exact"/>
              <w:jc w:val="center"/>
              <w:rPr>
                <w:rFonts w:ascii="仿宋" w:eastAsia="仿宋" w:hAnsi="仿宋" w:cs="Times New Roman"/>
                <w:sz w:val="20"/>
                <w:szCs w:val="20"/>
              </w:rPr>
            </w:pPr>
          </w:p>
        </w:tc>
        <w:tc>
          <w:tcPr>
            <w:tcW w:w="0" w:type="auto"/>
            <w:vMerge/>
            <w:vAlign w:val="center"/>
          </w:tcPr>
          <w:p w:rsidR="007679C2" w:rsidRPr="00B50A90" w:rsidRDefault="007679C2" w:rsidP="007F4E5A">
            <w:pPr>
              <w:spacing w:line="240" w:lineRule="exact"/>
              <w:jc w:val="center"/>
              <w:rPr>
                <w:rFonts w:ascii="仿宋" w:eastAsia="仿宋" w:hAnsi="仿宋" w:cs="Times New Roman"/>
                <w:sz w:val="20"/>
                <w:szCs w:val="20"/>
              </w:rPr>
            </w:pPr>
          </w:p>
        </w:tc>
        <w:tc>
          <w:tcPr>
            <w:tcW w:w="0" w:type="auto"/>
            <w:vMerge/>
            <w:vAlign w:val="center"/>
          </w:tcPr>
          <w:p w:rsidR="007679C2" w:rsidRPr="00B50A90" w:rsidRDefault="007679C2" w:rsidP="007F4E5A">
            <w:pPr>
              <w:spacing w:line="240" w:lineRule="exact"/>
              <w:jc w:val="center"/>
              <w:rPr>
                <w:rFonts w:ascii="仿宋" w:eastAsia="仿宋" w:hAnsi="仿宋" w:cs="Times New Roman"/>
                <w:sz w:val="20"/>
                <w:szCs w:val="20"/>
              </w:rPr>
            </w:pPr>
          </w:p>
        </w:tc>
        <w:tc>
          <w:tcPr>
            <w:tcW w:w="0" w:type="auto"/>
            <w:vMerge/>
            <w:vAlign w:val="center"/>
          </w:tcPr>
          <w:p w:rsidR="007679C2" w:rsidRPr="00B50A90" w:rsidDel="00F038E2" w:rsidRDefault="007679C2" w:rsidP="00AE7D96">
            <w:pPr>
              <w:spacing w:line="240" w:lineRule="exact"/>
              <w:jc w:val="left"/>
              <w:rPr>
                <w:rFonts w:ascii="仿宋" w:eastAsia="仿宋" w:hAnsi="仿宋" w:cs="Times New Roman"/>
                <w:sz w:val="20"/>
                <w:szCs w:val="20"/>
              </w:rPr>
            </w:pPr>
          </w:p>
        </w:tc>
        <w:tc>
          <w:tcPr>
            <w:tcW w:w="0" w:type="auto"/>
            <w:vAlign w:val="center"/>
          </w:tcPr>
          <w:p w:rsidR="007679C2" w:rsidRPr="00B50A90" w:rsidDel="002E7376" w:rsidRDefault="007679C2" w:rsidP="007F4E5A">
            <w:pPr>
              <w:spacing w:line="24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运行调度</w:t>
            </w:r>
          </w:p>
        </w:tc>
        <w:tc>
          <w:tcPr>
            <w:tcW w:w="0" w:type="auto"/>
            <w:vAlign w:val="center"/>
          </w:tcPr>
          <w:p w:rsidR="007679C2" w:rsidRPr="00B50A90" w:rsidRDefault="007679C2"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1-6</w:t>
            </w:r>
          </w:p>
        </w:tc>
      </w:tr>
      <w:tr w:rsidR="007679C2" w:rsidRPr="00B50A90" w:rsidTr="007F4E5A">
        <w:trPr>
          <w:jc w:val="center"/>
        </w:trPr>
        <w:tc>
          <w:tcPr>
            <w:tcW w:w="0" w:type="auto"/>
            <w:vMerge/>
            <w:vAlign w:val="center"/>
          </w:tcPr>
          <w:p w:rsidR="007679C2" w:rsidRPr="00B50A90" w:rsidRDefault="007679C2" w:rsidP="007F4E5A">
            <w:pPr>
              <w:spacing w:line="240" w:lineRule="exact"/>
              <w:jc w:val="center"/>
              <w:rPr>
                <w:rFonts w:ascii="仿宋" w:eastAsia="仿宋" w:hAnsi="仿宋" w:cs="Times New Roman"/>
                <w:sz w:val="20"/>
                <w:szCs w:val="20"/>
              </w:rPr>
            </w:pPr>
          </w:p>
        </w:tc>
        <w:tc>
          <w:tcPr>
            <w:tcW w:w="0" w:type="auto"/>
            <w:vMerge/>
            <w:vAlign w:val="center"/>
          </w:tcPr>
          <w:p w:rsidR="007679C2" w:rsidRPr="00B50A90" w:rsidRDefault="007679C2" w:rsidP="007F4E5A">
            <w:pPr>
              <w:spacing w:line="240" w:lineRule="exact"/>
              <w:jc w:val="center"/>
              <w:rPr>
                <w:rFonts w:ascii="仿宋" w:eastAsia="仿宋" w:hAnsi="仿宋" w:cs="Times New Roman"/>
                <w:sz w:val="20"/>
                <w:szCs w:val="20"/>
              </w:rPr>
            </w:pPr>
          </w:p>
        </w:tc>
        <w:tc>
          <w:tcPr>
            <w:tcW w:w="0" w:type="auto"/>
            <w:vMerge/>
            <w:vAlign w:val="center"/>
          </w:tcPr>
          <w:p w:rsidR="007679C2" w:rsidRPr="00B50A90" w:rsidRDefault="007679C2" w:rsidP="007F4E5A">
            <w:pPr>
              <w:spacing w:line="240" w:lineRule="exact"/>
              <w:jc w:val="center"/>
              <w:rPr>
                <w:rFonts w:ascii="仿宋" w:eastAsia="仿宋" w:hAnsi="仿宋" w:cs="Times New Roman"/>
                <w:sz w:val="20"/>
                <w:szCs w:val="20"/>
              </w:rPr>
            </w:pPr>
          </w:p>
        </w:tc>
        <w:tc>
          <w:tcPr>
            <w:tcW w:w="0" w:type="auto"/>
            <w:vMerge/>
            <w:vAlign w:val="center"/>
          </w:tcPr>
          <w:p w:rsidR="007679C2" w:rsidRPr="00B50A90" w:rsidRDefault="007679C2" w:rsidP="007F4E5A">
            <w:pPr>
              <w:spacing w:line="240" w:lineRule="exact"/>
              <w:jc w:val="center"/>
              <w:rPr>
                <w:rFonts w:ascii="仿宋" w:eastAsia="仿宋" w:hAnsi="仿宋" w:cs="Times New Roman"/>
                <w:sz w:val="20"/>
                <w:szCs w:val="20"/>
              </w:rPr>
            </w:pPr>
          </w:p>
        </w:tc>
        <w:tc>
          <w:tcPr>
            <w:tcW w:w="0" w:type="auto"/>
            <w:vMerge w:val="restart"/>
            <w:vAlign w:val="center"/>
          </w:tcPr>
          <w:p w:rsidR="007679C2" w:rsidRPr="00B50A90" w:rsidRDefault="007679C2" w:rsidP="00AE7D96">
            <w:pPr>
              <w:spacing w:line="240" w:lineRule="exact"/>
              <w:jc w:val="left"/>
              <w:rPr>
                <w:rFonts w:ascii="仿宋" w:eastAsia="仿宋" w:hAnsi="仿宋" w:cs="Times New Roman"/>
                <w:sz w:val="20"/>
                <w:szCs w:val="20"/>
              </w:rPr>
            </w:pPr>
            <w:r w:rsidRPr="00B50A90">
              <w:rPr>
                <w:rFonts w:ascii="仿宋" w:eastAsia="仿宋" w:hAnsi="仿宋" w:cs="Times New Roman"/>
                <w:sz w:val="20"/>
                <w:szCs w:val="20"/>
              </w:rPr>
              <w:t>附属设施井</w:t>
            </w:r>
            <w:r w:rsidR="00C04846">
              <w:rPr>
                <w:rFonts w:ascii="仿宋" w:eastAsia="仿宋" w:hAnsi="仿宋" w:cs="Times New Roman" w:hint="eastAsia"/>
                <w:sz w:val="20"/>
                <w:szCs w:val="20"/>
              </w:rPr>
              <w:t>局部破损</w:t>
            </w:r>
          </w:p>
        </w:tc>
        <w:tc>
          <w:tcPr>
            <w:tcW w:w="0" w:type="auto"/>
            <w:vAlign w:val="center"/>
          </w:tcPr>
          <w:p w:rsidR="007679C2" w:rsidRPr="00B50A90" w:rsidRDefault="007679C2" w:rsidP="007F4E5A">
            <w:pPr>
              <w:spacing w:line="24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单侧违章活动</w:t>
            </w:r>
          </w:p>
        </w:tc>
        <w:tc>
          <w:tcPr>
            <w:tcW w:w="0" w:type="auto"/>
            <w:vAlign w:val="center"/>
          </w:tcPr>
          <w:p w:rsidR="007679C2" w:rsidRPr="00B50A90" w:rsidRDefault="007679C2"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1-7</w:t>
            </w:r>
          </w:p>
        </w:tc>
      </w:tr>
      <w:tr w:rsidR="007679C2" w:rsidRPr="00B50A90" w:rsidTr="007F4E5A">
        <w:trPr>
          <w:jc w:val="center"/>
        </w:trPr>
        <w:tc>
          <w:tcPr>
            <w:tcW w:w="0" w:type="auto"/>
            <w:vMerge/>
            <w:vAlign w:val="center"/>
          </w:tcPr>
          <w:p w:rsidR="007679C2" w:rsidRPr="00B50A90" w:rsidRDefault="007679C2" w:rsidP="007F4E5A">
            <w:pPr>
              <w:spacing w:line="240" w:lineRule="exact"/>
              <w:jc w:val="center"/>
              <w:rPr>
                <w:rFonts w:ascii="仿宋" w:eastAsia="仿宋" w:hAnsi="仿宋" w:cs="Times New Roman"/>
                <w:sz w:val="20"/>
                <w:szCs w:val="20"/>
              </w:rPr>
            </w:pPr>
          </w:p>
        </w:tc>
        <w:tc>
          <w:tcPr>
            <w:tcW w:w="0" w:type="auto"/>
            <w:vMerge/>
            <w:vAlign w:val="center"/>
          </w:tcPr>
          <w:p w:rsidR="007679C2" w:rsidRPr="00B50A90" w:rsidRDefault="007679C2" w:rsidP="007F4E5A">
            <w:pPr>
              <w:spacing w:line="240" w:lineRule="exact"/>
              <w:jc w:val="center"/>
              <w:rPr>
                <w:rFonts w:ascii="仿宋" w:eastAsia="仿宋" w:hAnsi="仿宋" w:cs="Times New Roman"/>
                <w:sz w:val="20"/>
                <w:szCs w:val="20"/>
              </w:rPr>
            </w:pPr>
          </w:p>
        </w:tc>
        <w:tc>
          <w:tcPr>
            <w:tcW w:w="0" w:type="auto"/>
            <w:vMerge/>
            <w:vAlign w:val="center"/>
          </w:tcPr>
          <w:p w:rsidR="007679C2" w:rsidRPr="00B50A90" w:rsidRDefault="007679C2" w:rsidP="007F4E5A">
            <w:pPr>
              <w:spacing w:line="240" w:lineRule="exact"/>
              <w:jc w:val="center"/>
              <w:rPr>
                <w:rFonts w:ascii="仿宋" w:eastAsia="仿宋" w:hAnsi="仿宋" w:cs="Times New Roman"/>
                <w:sz w:val="20"/>
                <w:szCs w:val="20"/>
              </w:rPr>
            </w:pPr>
          </w:p>
        </w:tc>
        <w:tc>
          <w:tcPr>
            <w:tcW w:w="0" w:type="auto"/>
            <w:vMerge/>
            <w:vAlign w:val="center"/>
          </w:tcPr>
          <w:p w:rsidR="007679C2" w:rsidRPr="00B50A90" w:rsidRDefault="007679C2" w:rsidP="007F4E5A">
            <w:pPr>
              <w:spacing w:line="240" w:lineRule="exact"/>
              <w:jc w:val="center"/>
              <w:rPr>
                <w:rFonts w:ascii="仿宋" w:eastAsia="仿宋" w:hAnsi="仿宋" w:cs="Times New Roman"/>
                <w:sz w:val="20"/>
                <w:szCs w:val="20"/>
              </w:rPr>
            </w:pPr>
          </w:p>
        </w:tc>
        <w:tc>
          <w:tcPr>
            <w:tcW w:w="0" w:type="auto"/>
            <w:vMerge/>
            <w:vAlign w:val="center"/>
          </w:tcPr>
          <w:p w:rsidR="007679C2" w:rsidRPr="00B50A90" w:rsidDel="00F038E2" w:rsidRDefault="007679C2" w:rsidP="00AE7D96">
            <w:pPr>
              <w:spacing w:line="240" w:lineRule="exact"/>
              <w:jc w:val="left"/>
              <w:rPr>
                <w:rFonts w:ascii="仿宋" w:eastAsia="仿宋" w:hAnsi="仿宋" w:cs="Times New Roman"/>
                <w:sz w:val="20"/>
                <w:szCs w:val="20"/>
              </w:rPr>
            </w:pPr>
          </w:p>
        </w:tc>
        <w:tc>
          <w:tcPr>
            <w:tcW w:w="0" w:type="auto"/>
            <w:vAlign w:val="center"/>
          </w:tcPr>
          <w:p w:rsidR="007679C2" w:rsidRPr="00B50A90" w:rsidRDefault="007679C2" w:rsidP="007F4E5A">
            <w:pPr>
              <w:spacing w:line="24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暴雨洪水</w:t>
            </w:r>
          </w:p>
        </w:tc>
        <w:tc>
          <w:tcPr>
            <w:tcW w:w="0" w:type="auto"/>
            <w:vAlign w:val="center"/>
          </w:tcPr>
          <w:p w:rsidR="007679C2" w:rsidRPr="00B50A90" w:rsidRDefault="007679C2" w:rsidP="007F4E5A">
            <w:pPr>
              <w:spacing w:line="24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1-1</w:t>
            </w:r>
          </w:p>
        </w:tc>
      </w:tr>
      <w:tr w:rsidR="007679C2" w:rsidRPr="00B50A90" w:rsidTr="007F4E5A">
        <w:trPr>
          <w:jc w:val="center"/>
        </w:trPr>
        <w:tc>
          <w:tcPr>
            <w:tcW w:w="0" w:type="auto"/>
            <w:vMerge/>
            <w:vAlign w:val="center"/>
          </w:tcPr>
          <w:p w:rsidR="007679C2" w:rsidRPr="00B50A90" w:rsidRDefault="007679C2" w:rsidP="007F4E5A">
            <w:pPr>
              <w:spacing w:line="240" w:lineRule="exact"/>
              <w:jc w:val="center"/>
              <w:rPr>
                <w:rFonts w:ascii="仿宋" w:eastAsia="仿宋" w:hAnsi="仿宋" w:cs="Times New Roman"/>
                <w:sz w:val="20"/>
                <w:szCs w:val="20"/>
              </w:rPr>
            </w:pPr>
          </w:p>
        </w:tc>
        <w:tc>
          <w:tcPr>
            <w:tcW w:w="0" w:type="auto"/>
            <w:vMerge/>
            <w:vAlign w:val="center"/>
          </w:tcPr>
          <w:p w:rsidR="007679C2" w:rsidRPr="00B50A90" w:rsidRDefault="007679C2" w:rsidP="007F4E5A">
            <w:pPr>
              <w:spacing w:line="240" w:lineRule="exact"/>
              <w:jc w:val="center"/>
              <w:rPr>
                <w:rFonts w:ascii="仿宋" w:eastAsia="仿宋" w:hAnsi="仿宋" w:cs="Times New Roman"/>
                <w:sz w:val="20"/>
                <w:szCs w:val="20"/>
              </w:rPr>
            </w:pPr>
          </w:p>
        </w:tc>
        <w:tc>
          <w:tcPr>
            <w:tcW w:w="0" w:type="auto"/>
            <w:vMerge/>
            <w:vAlign w:val="center"/>
          </w:tcPr>
          <w:p w:rsidR="007679C2" w:rsidRPr="00B50A90" w:rsidRDefault="007679C2" w:rsidP="007F4E5A">
            <w:pPr>
              <w:spacing w:line="240" w:lineRule="exact"/>
              <w:jc w:val="center"/>
              <w:rPr>
                <w:rFonts w:ascii="仿宋" w:eastAsia="仿宋" w:hAnsi="仿宋" w:cs="Times New Roman"/>
                <w:sz w:val="20"/>
                <w:szCs w:val="20"/>
              </w:rPr>
            </w:pPr>
          </w:p>
        </w:tc>
        <w:tc>
          <w:tcPr>
            <w:tcW w:w="0" w:type="auto"/>
            <w:vMerge/>
            <w:vAlign w:val="center"/>
          </w:tcPr>
          <w:p w:rsidR="007679C2" w:rsidRPr="00B50A90" w:rsidRDefault="007679C2" w:rsidP="007F4E5A">
            <w:pPr>
              <w:spacing w:line="240" w:lineRule="exact"/>
              <w:jc w:val="center"/>
              <w:rPr>
                <w:rFonts w:ascii="仿宋" w:eastAsia="仿宋" w:hAnsi="仿宋" w:cs="Times New Roman"/>
                <w:sz w:val="20"/>
                <w:szCs w:val="20"/>
              </w:rPr>
            </w:pPr>
          </w:p>
        </w:tc>
        <w:tc>
          <w:tcPr>
            <w:tcW w:w="0" w:type="auto"/>
            <w:vMerge/>
            <w:vAlign w:val="center"/>
          </w:tcPr>
          <w:p w:rsidR="007679C2" w:rsidRPr="00B50A90" w:rsidDel="00F038E2" w:rsidRDefault="007679C2" w:rsidP="00AE7D96">
            <w:pPr>
              <w:spacing w:line="240" w:lineRule="exact"/>
              <w:jc w:val="left"/>
              <w:rPr>
                <w:rFonts w:ascii="仿宋" w:eastAsia="仿宋" w:hAnsi="仿宋" w:cs="Times New Roman"/>
                <w:sz w:val="20"/>
                <w:szCs w:val="20"/>
              </w:rPr>
            </w:pPr>
          </w:p>
        </w:tc>
        <w:tc>
          <w:tcPr>
            <w:tcW w:w="0" w:type="auto"/>
            <w:vAlign w:val="center"/>
          </w:tcPr>
          <w:p w:rsidR="007679C2" w:rsidRPr="00B50A90" w:rsidRDefault="007679C2" w:rsidP="007F4E5A">
            <w:pPr>
              <w:spacing w:line="24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运行调度</w:t>
            </w:r>
          </w:p>
        </w:tc>
        <w:tc>
          <w:tcPr>
            <w:tcW w:w="0" w:type="auto"/>
            <w:vAlign w:val="center"/>
          </w:tcPr>
          <w:p w:rsidR="007679C2" w:rsidRPr="00B50A90" w:rsidRDefault="007679C2" w:rsidP="007F4E5A">
            <w:pPr>
              <w:spacing w:line="24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1-6</w:t>
            </w:r>
          </w:p>
        </w:tc>
      </w:tr>
      <w:tr w:rsidR="007679C2" w:rsidRPr="00B50A90" w:rsidTr="007F4E5A">
        <w:trPr>
          <w:jc w:val="center"/>
        </w:trPr>
        <w:tc>
          <w:tcPr>
            <w:tcW w:w="0" w:type="auto"/>
            <w:vMerge/>
            <w:vAlign w:val="center"/>
          </w:tcPr>
          <w:p w:rsidR="007679C2" w:rsidRPr="00B50A90" w:rsidRDefault="007679C2" w:rsidP="007F4E5A">
            <w:pPr>
              <w:spacing w:line="240" w:lineRule="exact"/>
              <w:jc w:val="center"/>
              <w:rPr>
                <w:rFonts w:ascii="仿宋" w:eastAsia="仿宋" w:hAnsi="仿宋" w:cs="Times New Roman"/>
                <w:sz w:val="20"/>
                <w:szCs w:val="20"/>
              </w:rPr>
            </w:pPr>
          </w:p>
        </w:tc>
        <w:tc>
          <w:tcPr>
            <w:tcW w:w="0" w:type="auto"/>
            <w:vMerge/>
            <w:vAlign w:val="center"/>
          </w:tcPr>
          <w:p w:rsidR="007679C2" w:rsidRPr="00B50A90" w:rsidRDefault="007679C2" w:rsidP="007F4E5A">
            <w:pPr>
              <w:spacing w:line="240" w:lineRule="exact"/>
              <w:jc w:val="center"/>
              <w:rPr>
                <w:rFonts w:ascii="仿宋" w:eastAsia="仿宋" w:hAnsi="仿宋" w:cs="Times New Roman"/>
                <w:sz w:val="20"/>
                <w:szCs w:val="20"/>
              </w:rPr>
            </w:pPr>
          </w:p>
        </w:tc>
        <w:tc>
          <w:tcPr>
            <w:tcW w:w="0" w:type="auto"/>
            <w:vMerge/>
            <w:vAlign w:val="center"/>
          </w:tcPr>
          <w:p w:rsidR="007679C2" w:rsidRPr="00B50A90" w:rsidRDefault="007679C2" w:rsidP="007F4E5A">
            <w:pPr>
              <w:spacing w:line="240" w:lineRule="exact"/>
              <w:jc w:val="center"/>
              <w:rPr>
                <w:rFonts w:ascii="仿宋" w:eastAsia="仿宋" w:hAnsi="仿宋" w:cs="Times New Roman"/>
                <w:sz w:val="20"/>
                <w:szCs w:val="20"/>
              </w:rPr>
            </w:pPr>
          </w:p>
        </w:tc>
        <w:tc>
          <w:tcPr>
            <w:tcW w:w="0" w:type="auto"/>
            <w:vMerge/>
            <w:vAlign w:val="center"/>
          </w:tcPr>
          <w:p w:rsidR="007679C2" w:rsidRPr="00B50A90" w:rsidRDefault="007679C2" w:rsidP="007F4E5A">
            <w:pPr>
              <w:spacing w:line="240" w:lineRule="exact"/>
              <w:jc w:val="center"/>
              <w:rPr>
                <w:rFonts w:ascii="仿宋" w:eastAsia="仿宋" w:hAnsi="仿宋" w:cs="Times New Roman"/>
                <w:sz w:val="20"/>
                <w:szCs w:val="20"/>
              </w:rPr>
            </w:pPr>
          </w:p>
        </w:tc>
        <w:tc>
          <w:tcPr>
            <w:tcW w:w="0" w:type="auto"/>
            <w:vAlign w:val="center"/>
          </w:tcPr>
          <w:p w:rsidR="007679C2" w:rsidRDefault="000C2D41" w:rsidP="00AE7D96">
            <w:pPr>
              <w:spacing w:line="240" w:lineRule="exact"/>
              <w:jc w:val="left"/>
              <w:rPr>
                <w:rFonts w:ascii="仿宋" w:eastAsia="仿宋" w:hAnsi="仿宋" w:cs="Times New Roman"/>
                <w:sz w:val="20"/>
                <w:szCs w:val="20"/>
              </w:rPr>
            </w:pPr>
            <w:r>
              <w:rPr>
                <w:rFonts w:ascii="仿宋" w:eastAsia="仿宋" w:hAnsi="仿宋" w:cs="Times New Roman" w:hint="eastAsia"/>
                <w:sz w:val="20"/>
                <w:szCs w:val="20"/>
              </w:rPr>
              <w:t>（1）</w:t>
            </w:r>
            <w:r w:rsidR="007679C2" w:rsidRPr="00B50A90">
              <w:rPr>
                <w:rFonts w:ascii="仿宋" w:eastAsia="仿宋" w:hAnsi="仿宋" w:cs="Times New Roman"/>
                <w:sz w:val="20"/>
                <w:szCs w:val="20"/>
              </w:rPr>
              <w:t>过流能力减小</w:t>
            </w:r>
          </w:p>
          <w:p w:rsidR="000C2D41" w:rsidRDefault="000C2D41" w:rsidP="00AE7D96">
            <w:pPr>
              <w:spacing w:line="240" w:lineRule="exact"/>
              <w:jc w:val="left"/>
              <w:rPr>
                <w:rFonts w:ascii="仿宋" w:eastAsia="仿宋" w:hAnsi="仿宋" w:cs="Times New Roman"/>
                <w:sz w:val="20"/>
                <w:szCs w:val="20"/>
              </w:rPr>
            </w:pPr>
            <w:r>
              <w:rPr>
                <w:rFonts w:ascii="仿宋" w:eastAsia="仿宋" w:hAnsi="仿宋" w:cs="Times New Roman" w:hint="eastAsia"/>
                <w:sz w:val="20"/>
                <w:szCs w:val="20"/>
              </w:rPr>
              <w:t>（2）</w:t>
            </w:r>
            <w:r w:rsidRPr="00B50A90">
              <w:rPr>
                <w:rFonts w:ascii="仿宋" w:eastAsia="仿宋" w:hAnsi="仿宋" w:cs="Times New Roman"/>
                <w:sz w:val="20"/>
                <w:szCs w:val="20"/>
              </w:rPr>
              <w:t>箱涵渗漏水</w:t>
            </w:r>
          </w:p>
          <w:p w:rsidR="000C2D41" w:rsidRPr="00B50A90" w:rsidDel="00F038E2" w:rsidRDefault="000C2D41" w:rsidP="00AE7D96">
            <w:pPr>
              <w:spacing w:line="240" w:lineRule="exact"/>
              <w:jc w:val="left"/>
              <w:rPr>
                <w:rFonts w:ascii="仿宋" w:eastAsia="仿宋" w:hAnsi="仿宋" w:cs="Times New Roman"/>
                <w:sz w:val="20"/>
                <w:szCs w:val="20"/>
              </w:rPr>
            </w:pPr>
            <w:r>
              <w:rPr>
                <w:rFonts w:ascii="仿宋" w:eastAsia="仿宋" w:hAnsi="仿宋" w:cs="Times New Roman" w:hint="eastAsia"/>
                <w:sz w:val="20"/>
                <w:szCs w:val="20"/>
              </w:rPr>
              <w:t>（3）</w:t>
            </w:r>
            <w:r w:rsidRPr="00B50A90">
              <w:rPr>
                <w:rFonts w:ascii="仿宋" w:eastAsia="仿宋" w:hAnsi="仿宋" w:cs="Times New Roman"/>
                <w:sz w:val="20"/>
                <w:szCs w:val="20"/>
              </w:rPr>
              <w:t>附属设施井内水外溢</w:t>
            </w:r>
          </w:p>
        </w:tc>
        <w:tc>
          <w:tcPr>
            <w:tcW w:w="0" w:type="auto"/>
            <w:vAlign w:val="center"/>
          </w:tcPr>
          <w:p w:rsidR="007679C2" w:rsidRPr="00B50A90" w:rsidRDefault="007679C2" w:rsidP="007F4E5A">
            <w:pPr>
              <w:spacing w:line="24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运行调度</w:t>
            </w:r>
          </w:p>
        </w:tc>
        <w:tc>
          <w:tcPr>
            <w:tcW w:w="0" w:type="auto"/>
            <w:vAlign w:val="center"/>
          </w:tcPr>
          <w:p w:rsidR="007679C2" w:rsidRPr="00B50A90" w:rsidRDefault="007679C2" w:rsidP="007F4E5A">
            <w:pPr>
              <w:spacing w:line="24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1-6</w:t>
            </w:r>
          </w:p>
        </w:tc>
      </w:tr>
      <w:tr w:rsidR="007679C2" w:rsidRPr="00B50A90" w:rsidTr="007F4E5A">
        <w:trPr>
          <w:jc w:val="center"/>
        </w:trPr>
        <w:tc>
          <w:tcPr>
            <w:tcW w:w="0" w:type="auto"/>
            <w:vMerge/>
            <w:vAlign w:val="center"/>
          </w:tcPr>
          <w:p w:rsidR="007679C2" w:rsidRPr="00B50A90" w:rsidRDefault="007679C2" w:rsidP="007F4E5A">
            <w:pPr>
              <w:spacing w:line="240" w:lineRule="exact"/>
              <w:jc w:val="center"/>
              <w:rPr>
                <w:rFonts w:ascii="仿宋" w:eastAsia="仿宋" w:hAnsi="仿宋" w:cs="Times New Roman"/>
                <w:sz w:val="20"/>
                <w:szCs w:val="20"/>
              </w:rPr>
            </w:pPr>
          </w:p>
        </w:tc>
        <w:tc>
          <w:tcPr>
            <w:tcW w:w="0" w:type="auto"/>
            <w:vMerge/>
            <w:vAlign w:val="center"/>
          </w:tcPr>
          <w:p w:rsidR="007679C2" w:rsidRPr="00B50A90" w:rsidRDefault="007679C2" w:rsidP="007F4E5A">
            <w:pPr>
              <w:spacing w:line="240" w:lineRule="exact"/>
              <w:jc w:val="center"/>
              <w:rPr>
                <w:rFonts w:ascii="仿宋" w:eastAsia="仿宋" w:hAnsi="仿宋" w:cs="Times New Roman"/>
                <w:sz w:val="20"/>
                <w:szCs w:val="20"/>
              </w:rPr>
            </w:pPr>
          </w:p>
        </w:tc>
        <w:tc>
          <w:tcPr>
            <w:tcW w:w="0" w:type="auto"/>
            <w:vMerge/>
            <w:vAlign w:val="center"/>
          </w:tcPr>
          <w:p w:rsidR="007679C2" w:rsidRPr="00B50A90" w:rsidRDefault="007679C2" w:rsidP="007F4E5A">
            <w:pPr>
              <w:spacing w:line="240" w:lineRule="exact"/>
              <w:jc w:val="center"/>
              <w:rPr>
                <w:rFonts w:ascii="仿宋" w:eastAsia="仿宋" w:hAnsi="仿宋" w:cs="Times New Roman"/>
                <w:sz w:val="20"/>
                <w:szCs w:val="20"/>
              </w:rPr>
            </w:pPr>
          </w:p>
        </w:tc>
        <w:tc>
          <w:tcPr>
            <w:tcW w:w="0" w:type="auto"/>
            <w:vMerge/>
            <w:vAlign w:val="center"/>
          </w:tcPr>
          <w:p w:rsidR="007679C2" w:rsidRPr="00B50A90" w:rsidRDefault="007679C2" w:rsidP="007F4E5A">
            <w:pPr>
              <w:spacing w:line="240" w:lineRule="exact"/>
              <w:jc w:val="center"/>
              <w:rPr>
                <w:rFonts w:ascii="仿宋" w:eastAsia="仿宋" w:hAnsi="仿宋" w:cs="Times New Roman"/>
                <w:sz w:val="20"/>
                <w:szCs w:val="20"/>
              </w:rPr>
            </w:pPr>
          </w:p>
        </w:tc>
        <w:tc>
          <w:tcPr>
            <w:tcW w:w="0" w:type="auto"/>
            <w:vMerge w:val="restart"/>
            <w:vAlign w:val="center"/>
          </w:tcPr>
          <w:p w:rsidR="007679C2" w:rsidRPr="00B50A90" w:rsidDel="00F038E2" w:rsidRDefault="007679C2" w:rsidP="00AE7D96">
            <w:pPr>
              <w:spacing w:line="240" w:lineRule="exact"/>
              <w:jc w:val="left"/>
              <w:rPr>
                <w:rFonts w:ascii="仿宋" w:eastAsia="仿宋" w:hAnsi="仿宋" w:cs="Times New Roman"/>
                <w:sz w:val="20"/>
                <w:szCs w:val="20"/>
              </w:rPr>
            </w:pPr>
            <w:r w:rsidRPr="00B50A90">
              <w:rPr>
                <w:rFonts w:ascii="仿宋" w:eastAsia="仿宋" w:hAnsi="仿宋" w:cs="Times New Roman"/>
                <w:sz w:val="20"/>
                <w:szCs w:val="20"/>
              </w:rPr>
              <w:t>附属设施井被淹</w:t>
            </w:r>
          </w:p>
        </w:tc>
        <w:tc>
          <w:tcPr>
            <w:tcW w:w="0" w:type="auto"/>
            <w:vAlign w:val="center"/>
          </w:tcPr>
          <w:p w:rsidR="007679C2" w:rsidRPr="00B50A90" w:rsidDel="002E7376" w:rsidRDefault="007679C2" w:rsidP="007F4E5A">
            <w:pPr>
              <w:spacing w:line="24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暴雨洪水</w:t>
            </w:r>
          </w:p>
        </w:tc>
        <w:tc>
          <w:tcPr>
            <w:tcW w:w="0" w:type="auto"/>
            <w:vAlign w:val="center"/>
          </w:tcPr>
          <w:p w:rsidR="007679C2" w:rsidRPr="00B50A90" w:rsidRDefault="007679C2" w:rsidP="007F4E5A">
            <w:pPr>
              <w:spacing w:line="24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1-1</w:t>
            </w:r>
          </w:p>
        </w:tc>
      </w:tr>
      <w:tr w:rsidR="007679C2" w:rsidRPr="00B50A90" w:rsidTr="007F4E5A">
        <w:trPr>
          <w:jc w:val="center"/>
        </w:trPr>
        <w:tc>
          <w:tcPr>
            <w:tcW w:w="0" w:type="auto"/>
            <w:vMerge/>
            <w:vAlign w:val="center"/>
          </w:tcPr>
          <w:p w:rsidR="007679C2" w:rsidRPr="00B50A90" w:rsidRDefault="007679C2" w:rsidP="007F4E5A">
            <w:pPr>
              <w:spacing w:line="240" w:lineRule="exact"/>
              <w:jc w:val="center"/>
              <w:rPr>
                <w:rFonts w:ascii="仿宋" w:eastAsia="仿宋" w:hAnsi="仿宋" w:cs="Times New Roman"/>
                <w:sz w:val="20"/>
                <w:szCs w:val="20"/>
              </w:rPr>
            </w:pPr>
          </w:p>
        </w:tc>
        <w:tc>
          <w:tcPr>
            <w:tcW w:w="0" w:type="auto"/>
            <w:vMerge/>
            <w:vAlign w:val="center"/>
          </w:tcPr>
          <w:p w:rsidR="007679C2" w:rsidRPr="00B50A90" w:rsidRDefault="007679C2" w:rsidP="007F4E5A">
            <w:pPr>
              <w:spacing w:line="240" w:lineRule="exact"/>
              <w:jc w:val="center"/>
              <w:rPr>
                <w:rFonts w:ascii="仿宋" w:eastAsia="仿宋" w:hAnsi="仿宋" w:cs="Times New Roman"/>
                <w:sz w:val="20"/>
                <w:szCs w:val="20"/>
              </w:rPr>
            </w:pPr>
          </w:p>
        </w:tc>
        <w:tc>
          <w:tcPr>
            <w:tcW w:w="0" w:type="auto"/>
            <w:vMerge/>
            <w:vAlign w:val="center"/>
          </w:tcPr>
          <w:p w:rsidR="007679C2" w:rsidRPr="00B50A90" w:rsidRDefault="007679C2" w:rsidP="007F4E5A">
            <w:pPr>
              <w:spacing w:line="240" w:lineRule="exact"/>
              <w:jc w:val="center"/>
              <w:rPr>
                <w:rFonts w:ascii="仿宋" w:eastAsia="仿宋" w:hAnsi="仿宋" w:cs="Times New Roman"/>
                <w:sz w:val="20"/>
                <w:szCs w:val="20"/>
              </w:rPr>
            </w:pPr>
          </w:p>
        </w:tc>
        <w:tc>
          <w:tcPr>
            <w:tcW w:w="0" w:type="auto"/>
            <w:vMerge/>
            <w:vAlign w:val="center"/>
          </w:tcPr>
          <w:p w:rsidR="007679C2" w:rsidRPr="00B50A90" w:rsidRDefault="007679C2" w:rsidP="007F4E5A">
            <w:pPr>
              <w:spacing w:line="240" w:lineRule="exact"/>
              <w:jc w:val="center"/>
              <w:rPr>
                <w:rFonts w:ascii="仿宋" w:eastAsia="仿宋" w:hAnsi="仿宋" w:cs="Times New Roman"/>
                <w:sz w:val="20"/>
                <w:szCs w:val="20"/>
              </w:rPr>
            </w:pPr>
          </w:p>
        </w:tc>
        <w:tc>
          <w:tcPr>
            <w:tcW w:w="0" w:type="auto"/>
            <w:vMerge/>
            <w:vAlign w:val="center"/>
          </w:tcPr>
          <w:p w:rsidR="007679C2" w:rsidRPr="00B50A90" w:rsidDel="00F038E2" w:rsidRDefault="007679C2" w:rsidP="00AE7D96">
            <w:pPr>
              <w:spacing w:line="240" w:lineRule="exact"/>
              <w:jc w:val="left"/>
              <w:rPr>
                <w:rFonts w:ascii="仿宋" w:eastAsia="仿宋" w:hAnsi="仿宋" w:cs="Times New Roman"/>
                <w:sz w:val="20"/>
                <w:szCs w:val="20"/>
              </w:rPr>
            </w:pPr>
          </w:p>
        </w:tc>
        <w:tc>
          <w:tcPr>
            <w:tcW w:w="0" w:type="auto"/>
            <w:vAlign w:val="center"/>
          </w:tcPr>
          <w:p w:rsidR="007679C2" w:rsidRPr="00B50A90" w:rsidDel="002E7376" w:rsidRDefault="007679C2" w:rsidP="007F4E5A">
            <w:pPr>
              <w:spacing w:line="24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单侧违章活动</w:t>
            </w:r>
          </w:p>
        </w:tc>
        <w:tc>
          <w:tcPr>
            <w:tcW w:w="0" w:type="auto"/>
            <w:vAlign w:val="center"/>
          </w:tcPr>
          <w:p w:rsidR="007679C2" w:rsidRPr="00B50A90" w:rsidRDefault="007679C2" w:rsidP="007F4E5A">
            <w:pPr>
              <w:spacing w:line="24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1-7</w:t>
            </w:r>
          </w:p>
        </w:tc>
      </w:tr>
      <w:tr w:rsidR="007679C2" w:rsidRPr="00B50A90" w:rsidTr="007F4E5A">
        <w:trPr>
          <w:jc w:val="center"/>
        </w:trPr>
        <w:tc>
          <w:tcPr>
            <w:tcW w:w="0" w:type="auto"/>
            <w:vMerge w:val="restart"/>
            <w:vAlign w:val="center"/>
          </w:tcPr>
          <w:p w:rsidR="007679C2" w:rsidRPr="00B50A90" w:rsidRDefault="007679C2"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85</w:t>
            </w:r>
          </w:p>
          <w:p w:rsidR="007679C2" w:rsidRPr="00B50A90" w:rsidRDefault="007679C2"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86</w:t>
            </w:r>
          </w:p>
          <w:p w:rsidR="007679C2" w:rsidRPr="00B50A90" w:rsidRDefault="007679C2"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87</w:t>
            </w:r>
          </w:p>
          <w:p w:rsidR="007679C2" w:rsidRPr="00B50A90" w:rsidRDefault="007679C2"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88</w:t>
            </w:r>
          </w:p>
        </w:tc>
        <w:tc>
          <w:tcPr>
            <w:tcW w:w="0" w:type="auto"/>
            <w:vMerge w:val="restart"/>
            <w:vAlign w:val="center"/>
          </w:tcPr>
          <w:p w:rsidR="007679C2" w:rsidRPr="00B50A90" w:rsidRDefault="007679C2"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东黑山陡坡进口闸</w:t>
            </w:r>
          </w:p>
          <w:p w:rsidR="007679C2" w:rsidRPr="00B50A90" w:rsidRDefault="007679C2"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东黑山陡坡出口闸</w:t>
            </w:r>
          </w:p>
          <w:p w:rsidR="007679C2" w:rsidRPr="00B50A90" w:rsidRDefault="007679C2"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东黑山村东检修闸</w:t>
            </w:r>
          </w:p>
          <w:p w:rsidR="007679C2" w:rsidRPr="00B50A90" w:rsidRDefault="007679C2"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京广铁路西检修闸</w:t>
            </w:r>
          </w:p>
        </w:tc>
        <w:tc>
          <w:tcPr>
            <w:tcW w:w="0" w:type="auto"/>
            <w:vMerge w:val="restart"/>
            <w:vAlign w:val="center"/>
          </w:tcPr>
          <w:p w:rsidR="007679C2" w:rsidRPr="00B50A90" w:rsidRDefault="007679C2"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XW0+926~XW0+941</w:t>
            </w:r>
          </w:p>
          <w:p w:rsidR="007679C2" w:rsidRPr="00B50A90" w:rsidRDefault="007679C2"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XW1+680~XW1+695</w:t>
            </w:r>
          </w:p>
          <w:p w:rsidR="007679C2" w:rsidRPr="00B50A90" w:rsidRDefault="007679C2"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XW2+92.50~XW2+107.5</w:t>
            </w:r>
          </w:p>
          <w:p w:rsidR="007679C2" w:rsidRPr="00B50A90" w:rsidRDefault="007679C2"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XW24+483~XW24+498</w:t>
            </w:r>
          </w:p>
        </w:tc>
        <w:tc>
          <w:tcPr>
            <w:tcW w:w="0" w:type="auto"/>
            <w:vMerge w:val="restart"/>
            <w:vAlign w:val="center"/>
          </w:tcPr>
          <w:p w:rsidR="007679C2" w:rsidRPr="00B50A90" w:rsidRDefault="007679C2"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6.8</w:t>
            </w:r>
          </w:p>
        </w:tc>
        <w:tc>
          <w:tcPr>
            <w:tcW w:w="0" w:type="auto"/>
            <w:vMerge w:val="restart"/>
            <w:vAlign w:val="center"/>
          </w:tcPr>
          <w:p w:rsidR="007679C2" w:rsidRPr="00B50A90" w:rsidRDefault="007679C2" w:rsidP="00AE7D96">
            <w:pPr>
              <w:spacing w:line="240" w:lineRule="exact"/>
              <w:jc w:val="left"/>
              <w:rPr>
                <w:rFonts w:ascii="仿宋" w:eastAsia="仿宋" w:hAnsi="仿宋" w:cs="Times New Roman"/>
                <w:sz w:val="20"/>
                <w:szCs w:val="20"/>
              </w:rPr>
            </w:pPr>
            <w:r w:rsidRPr="00B50A90">
              <w:rPr>
                <w:rFonts w:ascii="仿宋" w:eastAsia="仿宋" w:hAnsi="仿宋" w:cs="Times New Roman"/>
                <w:sz w:val="20"/>
                <w:szCs w:val="20"/>
              </w:rPr>
              <w:t>闸室整体变形失稳</w:t>
            </w:r>
          </w:p>
        </w:tc>
        <w:tc>
          <w:tcPr>
            <w:tcW w:w="0" w:type="auto"/>
            <w:vAlign w:val="center"/>
          </w:tcPr>
          <w:p w:rsidR="007679C2" w:rsidRPr="00B50A90" w:rsidRDefault="007679C2" w:rsidP="007F4E5A">
            <w:pPr>
              <w:spacing w:line="24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暴雨洪水</w:t>
            </w:r>
          </w:p>
        </w:tc>
        <w:tc>
          <w:tcPr>
            <w:tcW w:w="0" w:type="auto"/>
            <w:vAlign w:val="center"/>
          </w:tcPr>
          <w:p w:rsidR="007679C2" w:rsidRPr="00B50A90" w:rsidRDefault="007679C2"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1-1</w:t>
            </w:r>
          </w:p>
        </w:tc>
      </w:tr>
      <w:tr w:rsidR="007679C2" w:rsidRPr="00B50A90" w:rsidTr="007F4E5A">
        <w:trPr>
          <w:jc w:val="center"/>
        </w:trPr>
        <w:tc>
          <w:tcPr>
            <w:tcW w:w="0" w:type="auto"/>
            <w:vMerge/>
            <w:vAlign w:val="center"/>
          </w:tcPr>
          <w:p w:rsidR="007679C2" w:rsidRPr="00B50A90" w:rsidRDefault="007679C2" w:rsidP="007F4E5A">
            <w:pPr>
              <w:spacing w:line="240" w:lineRule="exact"/>
              <w:jc w:val="center"/>
              <w:rPr>
                <w:rFonts w:ascii="仿宋" w:eastAsia="仿宋" w:hAnsi="仿宋" w:cs="Times New Roman"/>
                <w:sz w:val="20"/>
                <w:szCs w:val="20"/>
              </w:rPr>
            </w:pPr>
          </w:p>
        </w:tc>
        <w:tc>
          <w:tcPr>
            <w:tcW w:w="0" w:type="auto"/>
            <w:vMerge/>
            <w:vAlign w:val="center"/>
          </w:tcPr>
          <w:p w:rsidR="007679C2" w:rsidRPr="00B50A90" w:rsidRDefault="007679C2" w:rsidP="007F4E5A">
            <w:pPr>
              <w:spacing w:line="240" w:lineRule="exact"/>
              <w:jc w:val="center"/>
              <w:rPr>
                <w:rFonts w:ascii="仿宋" w:eastAsia="仿宋" w:hAnsi="仿宋" w:cs="Times New Roman"/>
                <w:sz w:val="20"/>
                <w:szCs w:val="20"/>
              </w:rPr>
            </w:pPr>
          </w:p>
        </w:tc>
        <w:tc>
          <w:tcPr>
            <w:tcW w:w="0" w:type="auto"/>
            <w:vMerge/>
            <w:vAlign w:val="center"/>
          </w:tcPr>
          <w:p w:rsidR="007679C2" w:rsidRPr="00B50A90" w:rsidRDefault="007679C2" w:rsidP="007F4E5A">
            <w:pPr>
              <w:spacing w:line="240" w:lineRule="exact"/>
              <w:jc w:val="center"/>
              <w:rPr>
                <w:rFonts w:ascii="仿宋" w:eastAsia="仿宋" w:hAnsi="仿宋" w:cs="Times New Roman"/>
                <w:sz w:val="20"/>
                <w:szCs w:val="20"/>
              </w:rPr>
            </w:pPr>
          </w:p>
        </w:tc>
        <w:tc>
          <w:tcPr>
            <w:tcW w:w="0" w:type="auto"/>
            <w:vMerge/>
            <w:vAlign w:val="center"/>
          </w:tcPr>
          <w:p w:rsidR="007679C2" w:rsidRPr="00B50A90" w:rsidRDefault="007679C2" w:rsidP="007F4E5A">
            <w:pPr>
              <w:spacing w:line="240" w:lineRule="exact"/>
              <w:jc w:val="center"/>
              <w:rPr>
                <w:rFonts w:ascii="仿宋" w:eastAsia="仿宋" w:hAnsi="仿宋" w:cs="Times New Roman"/>
                <w:sz w:val="20"/>
                <w:szCs w:val="20"/>
              </w:rPr>
            </w:pPr>
          </w:p>
        </w:tc>
        <w:tc>
          <w:tcPr>
            <w:tcW w:w="0" w:type="auto"/>
            <w:vMerge/>
            <w:vAlign w:val="center"/>
          </w:tcPr>
          <w:p w:rsidR="007679C2" w:rsidRPr="00B50A90" w:rsidRDefault="007679C2" w:rsidP="00AE7D96">
            <w:pPr>
              <w:spacing w:line="240" w:lineRule="exact"/>
              <w:jc w:val="left"/>
              <w:rPr>
                <w:rFonts w:ascii="仿宋" w:eastAsia="仿宋" w:hAnsi="仿宋" w:cs="Times New Roman"/>
                <w:sz w:val="20"/>
                <w:szCs w:val="20"/>
              </w:rPr>
            </w:pPr>
          </w:p>
        </w:tc>
        <w:tc>
          <w:tcPr>
            <w:tcW w:w="0" w:type="auto"/>
            <w:vAlign w:val="center"/>
          </w:tcPr>
          <w:p w:rsidR="007679C2" w:rsidRPr="00B50A90" w:rsidRDefault="007679C2"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地质灾害</w:t>
            </w:r>
          </w:p>
        </w:tc>
        <w:tc>
          <w:tcPr>
            <w:tcW w:w="0" w:type="auto"/>
            <w:vAlign w:val="center"/>
          </w:tcPr>
          <w:p w:rsidR="007679C2" w:rsidRPr="00B50A90" w:rsidRDefault="007679C2"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1-4</w:t>
            </w:r>
          </w:p>
        </w:tc>
      </w:tr>
      <w:tr w:rsidR="00F161DF" w:rsidRPr="00B50A90" w:rsidTr="007F4E5A">
        <w:trPr>
          <w:jc w:val="center"/>
        </w:trPr>
        <w:tc>
          <w:tcPr>
            <w:tcW w:w="0" w:type="auto"/>
            <w:vMerge/>
            <w:vAlign w:val="center"/>
          </w:tcPr>
          <w:p w:rsidR="00F161DF" w:rsidRPr="00B50A90" w:rsidRDefault="00F161DF" w:rsidP="007F4E5A">
            <w:pPr>
              <w:spacing w:line="240" w:lineRule="exact"/>
              <w:jc w:val="center"/>
              <w:rPr>
                <w:rFonts w:ascii="仿宋" w:eastAsia="仿宋" w:hAnsi="仿宋" w:cs="Times New Roman"/>
                <w:sz w:val="20"/>
                <w:szCs w:val="20"/>
              </w:rPr>
            </w:pPr>
          </w:p>
        </w:tc>
        <w:tc>
          <w:tcPr>
            <w:tcW w:w="0" w:type="auto"/>
            <w:vMerge/>
            <w:vAlign w:val="center"/>
          </w:tcPr>
          <w:p w:rsidR="00F161DF" w:rsidRPr="00B50A90" w:rsidRDefault="00F161DF" w:rsidP="007F4E5A">
            <w:pPr>
              <w:spacing w:line="240" w:lineRule="exact"/>
              <w:jc w:val="center"/>
              <w:rPr>
                <w:rFonts w:ascii="仿宋" w:eastAsia="仿宋" w:hAnsi="仿宋" w:cs="Times New Roman"/>
                <w:sz w:val="20"/>
                <w:szCs w:val="20"/>
              </w:rPr>
            </w:pPr>
          </w:p>
        </w:tc>
        <w:tc>
          <w:tcPr>
            <w:tcW w:w="0" w:type="auto"/>
            <w:vMerge/>
            <w:vAlign w:val="center"/>
          </w:tcPr>
          <w:p w:rsidR="00F161DF" w:rsidRPr="00B50A90" w:rsidRDefault="00F161DF" w:rsidP="007F4E5A">
            <w:pPr>
              <w:spacing w:line="240" w:lineRule="exact"/>
              <w:jc w:val="center"/>
              <w:rPr>
                <w:rFonts w:ascii="仿宋" w:eastAsia="仿宋" w:hAnsi="仿宋" w:cs="Times New Roman"/>
                <w:sz w:val="20"/>
                <w:szCs w:val="20"/>
              </w:rPr>
            </w:pPr>
          </w:p>
        </w:tc>
        <w:tc>
          <w:tcPr>
            <w:tcW w:w="0" w:type="auto"/>
            <w:vMerge/>
            <w:vAlign w:val="center"/>
          </w:tcPr>
          <w:p w:rsidR="00F161DF" w:rsidRPr="00B50A90" w:rsidRDefault="00F161DF" w:rsidP="007F4E5A">
            <w:pPr>
              <w:spacing w:line="240" w:lineRule="exact"/>
              <w:jc w:val="center"/>
              <w:rPr>
                <w:rFonts w:ascii="仿宋" w:eastAsia="仿宋" w:hAnsi="仿宋" w:cs="Times New Roman"/>
                <w:sz w:val="20"/>
                <w:szCs w:val="20"/>
              </w:rPr>
            </w:pPr>
          </w:p>
        </w:tc>
        <w:tc>
          <w:tcPr>
            <w:tcW w:w="0" w:type="auto"/>
            <w:vMerge/>
            <w:vAlign w:val="center"/>
          </w:tcPr>
          <w:p w:rsidR="00F161DF" w:rsidRPr="00B50A90" w:rsidRDefault="00F161DF" w:rsidP="00AE7D96">
            <w:pPr>
              <w:spacing w:line="240" w:lineRule="exact"/>
              <w:jc w:val="left"/>
              <w:rPr>
                <w:rFonts w:ascii="仿宋" w:eastAsia="仿宋" w:hAnsi="仿宋" w:cs="Times New Roman"/>
                <w:sz w:val="20"/>
                <w:szCs w:val="20"/>
              </w:rPr>
            </w:pPr>
          </w:p>
        </w:tc>
        <w:tc>
          <w:tcPr>
            <w:tcW w:w="0" w:type="auto"/>
            <w:vAlign w:val="center"/>
          </w:tcPr>
          <w:p w:rsidR="00F161DF" w:rsidRPr="00B50A90" w:rsidDel="002E7376" w:rsidRDefault="00F161DF" w:rsidP="007F4E5A">
            <w:pPr>
              <w:spacing w:line="24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运行调度</w:t>
            </w:r>
          </w:p>
          <w:p w:rsidR="00F161DF" w:rsidRPr="00B50A90" w:rsidRDefault="00F161DF" w:rsidP="007F4E5A">
            <w:pPr>
              <w:spacing w:line="240" w:lineRule="exact"/>
              <w:ind w:leftChars="-50" w:left="-105"/>
              <w:jc w:val="center"/>
              <w:rPr>
                <w:rFonts w:ascii="仿宋" w:eastAsia="仿宋" w:hAnsi="仿宋" w:cs="Times New Roman"/>
                <w:sz w:val="20"/>
                <w:szCs w:val="20"/>
              </w:rPr>
            </w:pPr>
          </w:p>
        </w:tc>
        <w:tc>
          <w:tcPr>
            <w:tcW w:w="0" w:type="auto"/>
            <w:vAlign w:val="center"/>
          </w:tcPr>
          <w:p w:rsidR="00F161DF" w:rsidRPr="00B50A90" w:rsidRDefault="00F161DF" w:rsidP="007F4E5A">
            <w:pPr>
              <w:spacing w:line="24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1-6</w:t>
            </w:r>
          </w:p>
          <w:p w:rsidR="00F161DF" w:rsidRPr="00B50A90" w:rsidRDefault="00F161DF" w:rsidP="007F4E5A">
            <w:pPr>
              <w:spacing w:line="240" w:lineRule="exact"/>
              <w:ind w:leftChars="-50" w:left="-105"/>
              <w:jc w:val="center"/>
              <w:rPr>
                <w:rFonts w:ascii="仿宋" w:eastAsia="仿宋" w:hAnsi="仿宋" w:cs="Times New Roman"/>
                <w:sz w:val="20"/>
                <w:szCs w:val="20"/>
              </w:rPr>
            </w:pPr>
          </w:p>
        </w:tc>
      </w:tr>
      <w:tr w:rsidR="007679C2" w:rsidRPr="00B50A90" w:rsidTr="007F4E5A">
        <w:trPr>
          <w:jc w:val="center"/>
        </w:trPr>
        <w:tc>
          <w:tcPr>
            <w:tcW w:w="0" w:type="auto"/>
            <w:vMerge/>
            <w:vAlign w:val="center"/>
          </w:tcPr>
          <w:p w:rsidR="007679C2" w:rsidRPr="00B50A90" w:rsidRDefault="007679C2" w:rsidP="007F4E5A">
            <w:pPr>
              <w:spacing w:line="240" w:lineRule="exact"/>
              <w:jc w:val="center"/>
              <w:rPr>
                <w:rFonts w:ascii="仿宋" w:eastAsia="仿宋" w:hAnsi="仿宋" w:cs="Times New Roman"/>
                <w:sz w:val="20"/>
                <w:szCs w:val="20"/>
              </w:rPr>
            </w:pPr>
          </w:p>
        </w:tc>
        <w:tc>
          <w:tcPr>
            <w:tcW w:w="0" w:type="auto"/>
            <w:vMerge/>
            <w:vAlign w:val="center"/>
          </w:tcPr>
          <w:p w:rsidR="007679C2" w:rsidRPr="00B50A90" w:rsidRDefault="007679C2" w:rsidP="007F4E5A">
            <w:pPr>
              <w:spacing w:line="240" w:lineRule="exact"/>
              <w:jc w:val="center"/>
              <w:rPr>
                <w:rFonts w:ascii="仿宋" w:eastAsia="仿宋" w:hAnsi="仿宋" w:cs="Times New Roman"/>
                <w:sz w:val="20"/>
                <w:szCs w:val="20"/>
              </w:rPr>
            </w:pPr>
          </w:p>
        </w:tc>
        <w:tc>
          <w:tcPr>
            <w:tcW w:w="0" w:type="auto"/>
            <w:vMerge/>
            <w:vAlign w:val="center"/>
          </w:tcPr>
          <w:p w:rsidR="007679C2" w:rsidRPr="00B50A90" w:rsidRDefault="007679C2" w:rsidP="007F4E5A">
            <w:pPr>
              <w:spacing w:line="240" w:lineRule="exact"/>
              <w:jc w:val="center"/>
              <w:rPr>
                <w:rFonts w:ascii="仿宋" w:eastAsia="仿宋" w:hAnsi="仿宋" w:cs="Times New Roman"/>
                <w:sz w:val="20"/>
                <w:szCs w:val="20"/>
              </w:rPr>
            </w:pPr>
          </w:p>
        </w:tc>
        <w:tc>
          <w:tcPr>
            <w:tcW w:w="0" w:type="auto"/>
            <w:vMerge/>
            <w:vAlign w:val="center"/>
          </w:tcPr>
          <w:p w:rsidR="007679C2" w:rsidRPr="00B50A90" w:rsidRDefault="007679C2" w:rsidP="007F4E5A">
            <w:pPr>
              <w:spacing w:line="240" w:lineRule="exact"/>
              <w:jc w:val="center"/>
              <w:rPr>
                <w:rFonts w:ascii="仿宋" w:eastAsia="仿宋" w:hAnsi="仿宋" w:cs="Times New Roman"/>
                <w:sz w:val="20"/>
                <w:szCs w:val="20"/>
              </w:rPr>
            </w:pPr>
          </w:p>
        </w:tc>
        <w:tc>
          <w:tcPr>
            <w:tcW w:w="0" w:type="auto"/>
            <w:vMerge w:val="restart"/>
            <w:vAlign w:val="center"/>
          </w:tcPr>
          <w:p w:rsidR="007679C2" w:rsidRPr="00B50A90" w:rsidRDefault="007679C2" w:rsidP="00AE7D96">
            <w:pPr>
              <w:spacing w:line="240" w:lineRule="exact"/>
              <w:jc w:val="left"/>
              <w:rPr>
                <w:rFonts w:ascii="仿宋" w:eastAsia="仿宋" w:hAnsi="仿宋" w:cs="Times New Roman"/>
                <w:sz w:val="20"/>
                <w:szCs w:val="20"/>
              </w:rPr>
            </w:pPr>
            <w:r w:rsidRPr="00B50A90">
              <w:rPr>
                <w:rFonts w:ascii="仿宋" w:eastAsia="仿宋" w:hAnsi="仿宋" w:cs="Times New Roman"/>
                <w:sz w:val="20"/>
                <w:szCs w:val="20"/>
              </w:rPr>
              <w:t>闸室</w:t>
            </w:r>
            <w:r w:rsidR="00C04846">
              <w:rPr>
                <w:rFonts w:ascii="仿宋" w:eastAsia="仿宋" w:hAnsi="仿宋" w:cs="Times New Roman"/>
                <w:sz w:val="20"/>
                <w:szCs w:val="20"/>
              </w:rPr>
              <w:t>局部破损</w:t>
            </w:r>
          </w:p>
        </w:tc>
        <w:tc>
          <w:tcPr>
            <w:tcW w:w="0" w:type="auto"/>
            <w:vAlign w:val="center"/>
          </w:tcPr>
          <w:p w:rsidR="007679C2" w:rsidRPr="00B50A90" w:rsidRDefault="007679C2" w:rsidP="007F4E5A">
            <w:pPr>
              <w:spacing w:line="24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暴雨洪水</w:t>
            </w:r>
          </w:p>
        </w:tc>
        <w:tc>
          <w:tcPr>
            <w:tcW w:w="0" w:type="auto"/>
            <w:vAlign w:val="center"/>
          </w:tcPr>
          <w:p w:rsidR="007679C2" w:rsidRPr="00B50A90" w:rsidRDefault="007679C2"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1-1</w:t>
            </w:r>
          </w:p>
        </w:tc>
      </w:tr>
      <w:tr w:rsidR="00F161DF" w:rsidRPr="00B50A90" w:rsidTr="007F4E5A">
        <w:trPr>
          <w:jc w:val="center"/>
        </w:trPr>
        <w:tc>
          <w:tcPr>
            <w:tcW w:w="0" w:type="auto"/>
            <w:vMerge/>
            <w:vAlign w:val="center"/>
          </w:tcPr>
          <w:p w:rsidR="00F161DF" w:rsidRPr="00B50A90" w:rsidRDefault="00F161DF" w:rsidP="007F4E5A">
            <w:pPr>
              <w:spacing w:line="240" w:lineRule="exact"/>
              <w:jc w:val="center"/>
              <w:rPr>
                <w:rFonts w:ascii="仿宋" w:eastAsia="仿宋" w:hAnsi="仿宋" w:cs="Times New Roman"/>
                <w:sz w:val="20"/>
                <w:szCs w:val="20"/>
              </w:rPr>
            </w:pPr>
          </w:p>
        </w:tc>
        <w:tc>
          <w:tcPr>
            <w:tcW w:w="0" w:type="auto"/>
            <w:vMerge/>
            <w:vAlign w:val="center"/>
          </w:tcPr>
          <w:p w:rsidR="00F161DF" w:rsidRPr="00B50A90" w:rsidRDefault="00F161DF" w:rsidP="007F4E5A">
            <w:pPr>
              <w:spacing w:line="240" w:lineRule="exact"/>
              <w:jc w:val="center"/>
              <w:rPr>
                <w:rFonts w:ascii="仿宋" w:eastAsia="仿宋" w:hAnsi="仿宋" w:cs="Times New Roman"/>
                <w:sz w:val="20"/>
                <w:szCs w:val="20"/>
              </w:rPr>
            </w:pPr>
          </w:p>
        </w:tc>
        <w:tc>
          <w:tcPr>
            <w:tcW w:w="0" w:type="auto"/>
            <w:vMerge/>
            <w:vAlign w:val="center"/>
          </w:tcPr>
          <w:p w:rsidR="00F161DF" w:rsidRPr="00B50A90" w:rsidRDefault="00F161DF" w:rsidP="007F4E5A">
            <w:pPr>
              <w:spacing w:line="240" w:lineRule="exact"/>
              <w:jc w:val="center"/>
              <w:rPr>
                <w:rFonts w:ascii="仿宋" w:eastAsia="仿宋" w:hAnsi="仿宋" w:cs="Times New Roman"/>
                <w:sz w:val="20"/>
                <w:szCs w:val="20"/>
              </w:rPr>
            </w:pPr>
          </w:p>
        </w:tc>
        <w:tc>
          <w:tcPr>
            <w:tcW w:w="0" w:type="auto"/>
            <w:vMerge/>
            <w:vAlign w:val="center"/>
          </w:tcPr>
          <w:p w:rsidR="00F161DF" w:rsidRPr="00B50A90" w:rsidRDefault="00F161DF" w:rsidP="007F4E5A">
            <w:pPr>
              <w:spacing w:line="240" w:lineRule="exact"/>
              <w:jc w:val="center"/>
              <w:rPr>
                <w:rFonts w:ascii="仿宋" w:eastAsia="仿宋" w:hAnsi="仿宋" w:cs="Times New Roman"/>
                <w:sz w:val="20"/>
                <w:szCs w:val="20"/>
              </w:rPr>
            </w:pPr>
          </w:p>
        </w:tc>
        <w:tc>
          <w:tcPr>
            <w:tcW w:w="0" w:type="auto"/>
            <w:vMerge/>
            <w:vAlign w:val="center"/>
          </w:tcPr>
          <w:p w:rsidR="00F161DF" w:rsidRPr="00B50A90" w:rsidDel="00F038E2" w:rsidRDefault="00F161DF" w:rsidP="00AE7D96">
            <w:pPr>
              <w:spacing w:line="240" w:lineRule="exact"/>
              <w:jc w:val="left"/>
              <w:rPr>
                <w:rFonts w:ascii="仿宋" w:eastAsia="仿宋" w:hAnsi="仿宋" w:cs="Times New Roman"/>
                <w:sz w:val="20"/>
                <w:szCs w:val="20"/>
              </w:rPr>
            </w:pPr>
          </w:p>
        </w:tc>
        <w:tc>
          <w:tcPr>
            <w:tcW w:w="0" w:type="auto"/>
            <w:vAlign w:val="center"/>
          </w:tcPr>
          <w:p w:rsidR="00F161DF" w:rsidRPr="00B50A90" w:rsidRDefault="00F161DF"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违章超载</w:t>
            </w:r>
          </w:p>
        </w:tc>
        <w:tc>
          <w:tcPr>
            <w:tcW w:w="0" w:type="auto"/>
            <w:vAlign w:val="center"/>
          </w:tcPr>
          <w:p w:rsidR="00F161DF" w:rsidRPr="00B50A90" w:rsidRDefault="00F161DF"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1-8</w:t>
            </w:r>
          </w:p>
        </w:tc>
      </w:tr>
      <w:tr w:rsidR="00F161DF" w:rsidRPr="00B50A90" w:rsidTr="007F4E5A">
        <w:trPr>
          <w:jc w:val="center"/>
        </w:trPr>
        <w:tc>
          <w:tcPr>
            <w:tcW w:w="0" w:type="auto"/>
            <w:vMerge/>
            <w:vAlign w:val="center"/>
          </w:tcPr>
          <w:p w:rsidR="00F161DF" w:rsidRPr="00B50A90" w:rsidRDefault="00F161DF" w:rsidP="007F4E5A">
            <w:pPr>
              <w:spacing w:line="240" w:lineRule="exact"/>
              <w:jc w:val="center"/>
              <w:rPr>
                <w:rFonts w:ascii="仿宋" w:eastAsia="仿宋" w:hAnsi="仿宋" w:cs="Times New Roman"/>
                <w:sz w:val="20"/>
                <w:szCs w:val="20"/>
              </w:rPr>
            </w:pPr>
          </w:p>
        </w:tc>
        <w:tc>
          <w:tcPr>
            <w:tcW w:w="0" w:type="auto"/>
            <w:vMerge/>
            <w:vAlign w:val="center"/>
          </w:tcPr>
          <w:p w:rsidR="00F161DF" w:rsidRPr="00B50A90" w:rsidRDefault="00F161DF" w:rsidP="007F4E5A">
            <w:pPr>
              <w:spacing w:line="240" w:lineRule="exact"/>
              <w:jc w:val="center"/>
              <w:rPr>
                <w:rFonts w:ascii="仿宋" w:eastAsia="仿宋" w:hAnsi="仿宋" w:cs="Times New Roman"/>
                <w:sz w:val="20"/>
                <w:szCs w:val="20"/>
              </w:rPr>
            </w:pPr>
          </w:p>
        </w:tc>
        <w:tc>
          <w:tcPr>
            <w:tcW w:w="0" w:type="auto"/>
            <w:vMerge/>
            <w:vAlign w:val="center"/>
          </w:tcPr>
          <w:p w:rsidR="00F161DF" w:rsidRPr="00B50A90" w:rsidRDefault="00F161DF" w:rsidP="007F4E5A">
            <w:pPr>
              <w:spacing w:line="240" w:lineRule="exact"/>
              <w:jc w:val="center"/>
              <w:rPr>
                <w:rFonts w:ascii="仿宋" w:eastAsia="仿宋" w:hAnsi="仿宋" w:cs="Times New Roman"/>
                <w:sz w:val="20"/>
                <w:szCs w:val="20"/>
              </w:rPr>
            </w:pPr>
          </w:p>
        </w:tc>
        <w:tc>
          <w:tcPr>
            <w:tcW w:w="0" w:type="auto"/>
            <w:vMerge/>
            <w:vAlign w:val="center"/>
          </w:tcPr>
          <w:p w:rsidR="00F161DF" w:rsidRPr="00B50A90" w:rsidRDefault="00F161DF" w:rsidP="007F4E5A">
            <w:pPr>
              <w:spacing w:line="240" w:lineRule="exact"/>
              <w:jc w:val="center"/>
              <w:rPr>
                <w:rFonts w:ascii="仿宋" w:eastAsia="仿宋" w:hAnsi="仿宋" w:cs="Times New Roman"/>
                <w:sz w:val="20"/>
                <w:szCs w:val="20"/>
              </w:rPr>
            </w:pPr>
          </w:p>
        </w:tc>
        <w:tc>
          <w:tcPr>
            <w:tcW w:w="0" w:type="auto"/>
            <w:vMerge/>
            <w:vAlign w:val="center"/>
          </w:tcPr>
          <w:p w:rsidR="00F161DF" w:rsidRPr="00B50A90" w:rsidDel="00F038E2" w:rsidRDefault="00F161DF" w:rsidP="00AE7D96">
            <w:pPr>
              <w:spacing w:line="240" w:lineRule="exact"/>
              <w:jc w:val="left"/>
              <w:rPr>
                <w:rFonts w:ascii="仿宋" w:eastAsia="仿宋" w:hAnsi="仿宋" w:cs="Times New Roman"/>
                <w:sz w:val="20"/>
                <w:szCs w:val="20"/>
              </w:rPr>
            </w:pPr>
          </w:p>
        </w:tc>
        <w:tc>
          <w:tcPr>
            <w:tcW w:w="0" w:type="auto"/>
            <w:vAlign w:val="center"/>
          </w:tcPr>
          <w:p w:rsidR="00F161DF" w:rsidRPr="00B50A90" w:rsidDel="002E7376" w:rsidRDefault="00F161DF" w:rsidP="007F4E5A">
            <w:pPr>
              <w:spacing w:line="24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运行调度</w:t>
            </w:r>
          </w:p>
          <w:p w:rsidR="00F161DF" w:rsidRPr="00B50A90" w:rsidRDefault="00F161DF" w:rsidP="007F4E5A">
            <w:pPr>
              <w:spacing w:line="240" w:lineRule="exact"/>
              <w:ind w:leftChars="-50" w:left="-105"/>
              <w:jc w:val="center"/>
              <w:rPr>
                <w:rFonts w:ascii="仿宋" w:eastAsia="仿宋" w:hAnsi="仿宋" w:cs="Times New Roman"/>
                <w:sz w:val="20"/>
                <w:szCs w:val="20"/>
              </w:rPr>
            </w:pPr>
          </w:p>
        </w:tc>
        <w:tc>
          <w:tcPr>
            <w:tcW w:w="0" w:type="auto"/>
            <w:vAlign w:val="center"/>
          </w:tcPr>
          <w:p w:rsidR="00F161DF" w:rsidRPr="00B50A90" w:rsidRDefault="00F161DF" w:rsidP="007F4E5A">
            <w:pPr>
              <w:spacing w:line="24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1-6</w:t>
            </w:r>
          </w:p>
          <w:p w:rsidR="00F161DF" w:rsidRPr="00B50A90" w:rsidRDefault="00F161DF" w:rsidP="007F4E5A">
            <w:pPr>
              <w:spacing w:line="240" w:lineRule="exact"/>
              <w:ind w:leftChars="-50" w:left="-105"/>
              <w:jc w:val="center"/>
              <w:rPr>
                <w:rFonts w:ascii="仿宋" w:eastAsia="仿宋" w:hAnsi="仿宋" w:cs="Times New Roman"/>
                <w:sz w:val="20"/>
                <w:szCs w:val="20"/>
              </w:rPr>
            </w:pPr>
          </w:p>
        </w:tc>
      </w:tr>
      <w:tr w:rsidR="00F161DF" w:rsidRPr="00B50A90" w:rsidTr="007F4E5A">
        <w:trPr>
          <w:jc w:val="center"/>
        </w:trPr>
        <w:tc>
          <w:tcPr>
            <w:tcW w:w="0" w:type="auto"/>
            <w:vMerge/>
            <w:vAlign w:val="center"/>
          </w:tcPr>
          <w:p w:rsidR="00F161DF" w:rsidRPr="00B50A90" w:rsidRDefault="00F161DF" w:rsidP="007F4E5A">
            <w:pPr>
              <w:spacing w:line="240" w:lineRule="exact"/>
              <w:jc w:val="center"/>
              <w:rPr>
                <w:rFonts w:ascii="仿宋" w:eastAsia="仿宋" w:hAnsi="仿宋" w:cs="Times New Roman"/>
                <w:sz w:val="20"/>
                <w:szCs w:val="20"/>
              </w:rPr>
            </w:pPr>
          </w:p>
        </w:tc>
        <w:tc>
          <w:tcPr>
            <w:tcW w:w="0" w:type="auto"/>
            <w:vMerge/>
            <w:vAlign w:val="center"/>
          </w:tcPr>
          <w:p w:rsidR="00F161DF" w:rsidRPr="00B50A90" w:rsidRDefault="00F161DF" w:rsidP="007F4E5A">
            <w:pPr>
              <w:spacing w:line="240" w:lineRule="exact"/>
              <w:jc w:val="center"/>
              <w:rPr>
                <w:rFonts w:ascii="仿宋" w:eastAsia="仿宋" w:hAnsi="仿宋" w:cs="Times New Roman"/>
                <w:sz w:val="20"/>
                <w:szCs w:val="20"/>
              </w:rPr>
            </w:pPr>
          </w:p>
        </w:tc>
        <w:tc>
          <w:tcPr>
            <w:tcW w:w="0" w:type="auto"/>
            <w:vMerge/>
            <w:vAlign w:val="center"/>
          </w:tcPr>
          <w:p w:rsidR="00F161DF" w:rsidRPr="00B50A90" w:rsidRDefault="00F161DF" w:rsidP="007F4E5A">
            <w:pPr>
              <w:spacing w:line="240" w:lineRule="exact"/>
              <w:jc w:val="center"/>
              <w:rPr>
                <w:rFonts w:ascii="仿宋" w:eastAsia="仿宋" w:hAnsi="仿宋" w:cs="Times New Roman"/>
                <w:sz w:val="20"/>
                <w:szCs w:val="20"/>
              </w:rPr>
            </w:pPr>
          </w:p>
        </w:tc>
        <w:tc>
          <w:tcPr>
            <w:tcW w:w="0" w:type="auto"/>
            <w:vMerge/>
            <w:vAlign w:val="center"/>
          </w:tcPr>
          <w:p w:rsidR="00F161DF" w:rsidRPr="00B50A90" w:rsidRDefault="00F161DF" w:rsidP="007F4E5A">
            <w:pPr>
              <w:spacing w:line="240" w:lineRule="exact"/>
              <w:jc w:val="center"/>
              <w:rPr>
                <w:rFonts w:ascii="仿宋" w:eastAsia="仿宋" w:hAnsi="仿宋" w:cs="Times New Roman"/>
                <w:sz w:val="20"/>
                <w:szCs w:val="20"/>
              </w:rPr>
            </w:pPr>
          </w:p>
        </w:tc>
        <w:tc>
          <w:tcPr>
            <w:tcW w:w="0" w:type="auto"/>
            <w:vMerge w:val="restart"/>
            <w:vAlign w:val="center"/>
          </w:tcPr>
          <w:p w:rsidR="00F161DF" w:rsidRPr="00B50A90" w:rsidRDefault="00F161DF" w:rsidP="00AE7D96">
            <w:pPr>
              <w:spacing w:line="240" w:lineRule="exact"/>
              <w:jc w:val="left"/>
              <w:rPr>
                <w:rFonts w:ascii="仿宋" w:eastAsia="仿宋" w:hAnsi="仿宋" w:cs="Times New Roman"/>
                <w:sz w:val="20"/>
                <w:szCs w:val="20"/>
              </w:rPr>
            </w:pPr>
            <w:r w:rsidRPr="00B50A90">
              <w:rPr>
                <w:rFonts w:ascii="仿宋" w:eastAsia="仿宋" w:hAnsi="仿宋" w:cs="Times New Roman"/>
                <w:sz w:val="20"/>
                <w:szCs w:val="20"/>
              </w:rPr>
              <w:t>启闭机房变形失稳</w:t>
            </w:r>
          </w:p>
        </w:tc>
        <w:tc>
          <w:tcPr>
            <w:tcW w:w="0" w:type="auto"/>
            <w:vAlign w:val="center"/>
          </w:tcPr>
          <w:p w:rsidR="00F161DF" w:rsidRPr="00B50A90" w:rsidDel="002E7376" w:rsidRDefault="00F161DF" w:rsidP="007F4E5A">
            <w:pPr>
              <w:spacing w:line="24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雪灾</w:t>
            </w:r>
          </w:p>
        </w:tc>
        <w:tc>
          <w:tcPr>
            <w:tcW w:w="0" w:type="auto"/>
            <w:vAlign w:val="center"/>
          </w:tcPr>
          <w:p w:rsidR="00F161DF" w:rsidRPr="00B50A90" w:rsidRDefault="00F161DF"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1-2</w:t>
            </w:r>
          </w:p>
        </w:tc>
      </w:tr>
      <w:tr w:rsidR="00F161DF" w:rsidRPr="00B50A90" w:rsidTr="007F4E5A">
        <w:trPr>
          <w:jc w:val="center"/>
        </w:trPr>
        <w:tc>
          <w:tcPr>
            <w:tcW w:w="0" w:type="auto"/>
            <w:vMerge/>
            <w:vAlign w:val="center"/>
          </w:tcPr>
          <w:p w:rsidR="00F161DF" w:rsidRPr="00B50A90" w:rsidRDefault="00F161DF" w:rsidP="007F4E5A">
            <w:pPr>
              <w:spacing w:line="240" w:lineRule="exact"/>
              <w:jc w:val="center"/>
              <w:rPr>
                <w:rFonts w:ascii="仿宋" w:eastAsia="仿宋" w:hAnsi="仿宋" w:cs="Times New Roman"/>
                <w:sz w:val="20"/>
                <w:szCs w:val="20"/>
              </w:rPr>
            </w:pPr>
          </w:p>
        </w:tc>
        <w:tc>
          <w:tcPr>
            <w:tcW w:w="0" w:type="auto"/>
            <w:vMerge/>
            <w:vAlign w:val="center"/>
          </w:tcPr>
          <w:p w:rsidR="00F161DF" w:rsidRPr="00B50A90" w:rsidRDefault="00F161DF" w:rsidP="007F4E5A">
            <w:pPr>
              <w:spacing w:line="240" w:lineRule="exact"/>
              <w:jc w:val="center"/>
              <w:rPr>
                <w:rFonts w:ascii="仿宋" w:eastAsia="仿宋" w:hAnsi="仿宋" w:cs="Times New Roman"/>
                <w:sz w:val="20"/>
                <w:szCs w:val="20"/>
              </w:rPr>
            </w:pPr>
          </w:p>
        </w:tc>
        <w:tc>
          <w:tcPr>
            <w:tcW w:w="0" w:type="auto"/>
            <w:vMerge/>
            <w:vAlign w:val="center"/>
          </w:tcPr>
          <w:p w:rsidR="00F161DF" w:rsidRPr="00B50A90" w:rsidRDefault="00F161DF" w:rsidP="007F4E5A">
            <w:pPr>
              <w:spacing w:line="240" w:lineRule="exact"/>
              <w:jc w:val="center"/>
              <w:rPr>
                <w:rFonts w:ascii="仿宋" w:eastAsia="仿宋" w:hAnsi="仿宋" w:cs="Times New Roman"/>
                <w:sz w:val="20"/>
                <w:szCs w:val="20"/>
              </w:rPr>
            </w:pPr>
          </w:p>
        </w:tc>
        <w:tc>
          <w:tcPr>
            <w:tcW w:w="0" w:type="auto"/>
            <w:vMerge/>
            <w:vAlign w:val="center"/>
          </w:tcPr>
          <w:p w:rsidR="00F161DF" w:rsidRPr="00B50A90" w:rsidRDefault="00F161DF" w:rsidP="007F4E5A">
            <w:pPr>
              <w:spacing w:line="240" w:lineRule="exact"/>
              <w:jc w:val="center"/>
              <w:rPr>
                <w:rFonts w:ascii="仿宋" w:eastAsia="仿宋" w:hAnsi="仿宋" w:cs="Times New Roman"/>
                <w:sz w:val="20"/>
                <w:szCs w:val="20"/>
              </w:rPr>
            </w:pPr>
          </w:p>
        </w:tc>
        <w:tc>
          <w:tcPr>
            <w:tcW w:w="0" w:type="auto"/>
            <w:vMerge/>
            <w:vAlign w:val="center"/>
          </w:tcPr>
          <w:p w:rsidR="00F161DF" w:rsidRPr="00B50A90" w:rsidDel="00F038E2" w:rsidRDefault="00F161DF" w:rsidP="00AE7D96">
            <w:pPr>
              <w:spacing w:line="240" w:lineRule="exact"/>
              <w:jc w:val="left"/>
              <w:rPr>
                <w:rFonts w:ascii="仿宋" w:eastAsia="仿宋" w:hAnsi="仿宋" w:cs="Times New Roman"/>
                <w:sz w:val="20"/>
                <w:szCs w:val="20"/>
              </w:rPr>
            </w:pPr>
          </w:p>
        </w:tc>
        <w:tc>
          <w:tcPr>
            <w:tcW w:w="0" w:type="auto"/>
            <w:vAlign w:val="center"/>
          </w:tcPr>
          <w:p w:rsidR="00F161DF" w:rsidRPr="00B50A90" w:rsidDel="002E7376" w:rsidRDefault="00F161DF" w:rsidP="007F4E5A">
            <w:pPr>
              <w:spacing w:line="24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运行调度</w:t>
            </w:r>
          </w:p>
          <w:p w:rsidR="00F161DF" w:rsidRPr="00B50A90" w:rsidRDefault="00F161DF" w:rsidP="007F4E5A">
            <w:pPr>
              <w:spacing w:line="240" w:lineRule="exact"/>
              <w:ind w:leftChars="-50" w:left="-105"/>
              <w:jc w:val="center"/>
              <w:rPr>
                <w:rFonts w:ascii="仿宋" w:eastAsia="仿宋" w:hAnsi="仿宋" w:cs="Times New Roman"/>
                <w:sz w:val="20"/>
                <w:szCs w:val="20"/>
              </w:rPr>
            </w:pPr>
          </w:p>
        </w:tc>
        <w:tc>
          <w:tcPr>
            <w:tcW w:w="0" w:type="auto"/>
            <w:vAlign w:val="center"/>
          </w:tcPr>
          <w:p w:rsidR="00F161DF" w:rsidRPr="00B50A90" w:rsidRDefault="00F161DF" w:rsidP="007F4E5A">
            <w:pPr>
              <w:spacing w:line="24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1-6</w:t>
            </w:r>
          </w:p>
          <w:p w:rsidR="00F161DF" w:rsidRPr="00B50A90" w:rsidRDefault="00F161DF" w:rsidP="007F4E5A">
            <w:pPr>
              <w:spacing w:line="240" w:lineRule="exact"/>
              <w:ind w:leftChars="-50" w:left="-105"/>
              <w:jc w:val="center"/>
              <w:rPr>
                <w:rFonts w:ascii="仿宋" w:eastAsia="仿宋" w:hAnsi="仿宋" w:cs="Times New Roman"/>
                <w:sz w:val="20"/>
                <w:szCs w:val="20"/>
              </w:rPr>
            </w:pPr>
          </w:p>
        </w:tc>
      </w:tr>
      <w:tr w:rsidR="00F161DF" w:rsidRPr="00B50A90" w:rsidTr="007F4E5A">
        <w:trPr>
          <w:jc w:val="center"/>
        </w:trPr>
        <w:tc>
          <w:tcPr>
            <w:tcW w:w="0" w:type="auto"/>
            <w:vMerge/>
            <w:vAlign w:val="center"/>
          </w:tcPr>
          <w:p w:rsidR="00F161DF" w:rsidRPr="00B50A90" w:rsidRDefault="00F161DF" w:rsidP="007F4E5A">
            <w:pPr>
              <w:spacing w:line="240" w:lineRule="exact"/>
              <w:jc w:val="center"/>
              <w:rPr>
                <w:rFonts w:ascii="仿宋" w:eastAsia="仿宋" w:hAnsi="仿宋" w:cs="Times New Roman"/>
                <w:sz w:val="20"/>
                <w:szCs w:val="20"/>
              </w:rPr>
            </w:pPr>
          </w:p>
        </w:tc>
        <w:tc>
          <w:tcPr>
            <w:tcW w:w="0" w:type="auto"/>
            <w:vMerge/>
            <w:vAlign w:val="center"/>
          </w:tcPr>
          <w:p w:rsidR="00F161DF" w:rsidRPr="00B50A90" w:rsidRDefault="00F161DF" w:rsidP="007F4E5A">
            <w:pPr>
              <w:spacing w:line="240" w:lineRule="exact"/>
              <w:jc w:val="center"/>
              <w:rPr>
                <w:rFonts w:ascii="仿宋" w:eastAsia="仿宋" w:hAnsi="仿宋" w:cs="Times New Roman"/>
                <w:sz w:val="20"/>
                <w:szCs w:val="20"/>
              </w:rPr>
            </w:pPr>
          </w:p>
        </w:tc>
        <w:tc>
          <w:tcPr>
            <w:tcW w:w="0" w:type="auto"/>
            <w:vMerge/>
            <w:vAlign w:val="center"/>
          </w:tcPr>
          <w:p w:rsidR="00F161DF" w:rsidRPr="00B50A90" w:rsidRDefault="00F161DF" w:rsidP="007F4E5A">
            <w:pPr>
              <w:spacing w:line="240" w:lineRule="exact"/>
              <w:jc w:val="center"/>
              <w:rPr>
                <w:rFonts w:ascii="仿宋" w:eastAsia="仿宋" w:hAnsi="仿宋" w:cs="Times New Roman"/>
                <w:sz w:val="20"/>
                <w:szCs w:val="20"/>
              </w:rPr>
            </w:pPr>
          </w:p>
        </w:tc>
        <w:tc>
          <w:tcPr>
            <w:tcW w:w="0" w:type="auto"/>
            <w:vMerge/>
            <w:vAlign w:val="center"/>
          </w:tcPr>
          <w:p w:rsidR="00F161DF" w:rsidRPr="00B50A90" w:rsidRDefault="00F161DF" w:rsidP="007F4E5A">
            <w:pPr>
              <w:spacing w:line="240" w:lineRule="exact"/>
              <w:jc w:val="center"/>
              <w:rPr>
                <w:rFonts w:ascii="仿宋" w:eastAsia="仿宋" w:hAnsi="仿宋" w:cs="Times New Roman"/>
                <w:sz w:val="20"/>
                <w:szCs w:val="20"/>
              </w:rPr>
            </w:pPr>
          </w:p>
        </w:tc>
        <w:tc>
          <w:tcPr>
            <w:tcW w:w="0" w:type="auto"/>
            <w:vMerge/>
            <w:vAlign w:val="center"/>
          </w:tcPr>
          <w:p w:rsidR="00F161DF" w:rsidRPr="00B50A90" w:rsidDel="00F038E2" w:rsidRDefault="00F161DF" w:rsidP="00AE7D96">
            <w:pPr>
              <w:spacing w:line="240" w:lineRule="exact"/>
              <w:jc w:val="left"/>
              <w:rPr>
                <w:rFonts w:ascii="仿宋" w:eastAsia="仿宋" w:hAnsi="仿宋" w:cs="Times New Roman"/>
                <w:sz w:val="20"/>
                <w:szCs w:val="20"/>
              </w:rPr>
            </w:pPr>
          </w:p>
        </w:tc>
        <w:tc>
          <w:tcPr>
            <w:tcW w:w="0" w:type="auto"/>
            <w:vAlign w:val="center"/>
          </w:tcPr>
          <w:p w:rsidR="00F161DF" w:rsidRPr="00B50A90" w:rsidRDefault="00F161DF" w:rsidP="007F4E5A">
            <w:pPr>
              <w:spacing w:line="24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违章超载</w:t>
            </w:r>
          </w:p>
        </w:tc>
        <w:tc>
          <w:tcPr>
            <w:tcW w:w="0" w:type="auto"/>
            <w:vAlign w:val="center"/>
          </w:tcPr>
          <w:p w:rsidR="00F161DF" w:rsidRPr="00B50A90" w:rsidRDefault="00F161DF" w:rsidP="007F4E5A">
            <w:pPr>
              <w:spacing w:line="24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1-8</w:t>
            </w:r>
          </w:p>
        </w:tc>
      </w:tr>
      <w:tr w:rsidR="00A20893" w:rsidRPr="00B50A90" w:rsidTr="007F4E5A">
        <w:trPr>
          <w:jc w:val="center"/>
        </w:trPr>
        <w:tc>
          <w:tcPr>
            <w:tcW w:w="0" w:type="auto"/>
            <w:vMerge w:val="restart"/>
            <w:vAlign w:val="center"/>
          </w:tcPr>
          <w:p w:rsidR="00A20893" w:rsidRPr="00B50A90" w:rsidRDefault="00A20893"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89</w:t>
            </w:r>
          </w:p>
        </w:tc>
        <w:tc>
          <w:tcPr>
            <w:tcW w:w="0" w:type="auto"/>
            <w:vMerge w:val="restart"/>
            <w:vAlign w:val="center"/>
          </w:tcPr>
          <w:p w:rsidR="00A20893" w:rsidRPr="00B50A90" w:rsidRDefault="00A20893"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京广铁路涵</w:t>
            </w:r>
          </w:p>
        </w:tc>
        <w:tc>
          <w:tcPr>
            <w:tcW w:w="0" w:type="auto"/>
            <w:vMerge w:val="restart"/>
            <w:vAlign w:val="center"/>
          </w:tcPr>
          <w:p w:rsidR="00A20893" w:rsidRPr="00B50A90" w:rsidRDefault="00A20893"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XW24+647~XW24+680</w:t>
            </w:r>
          </w:p>
        </w:tc>
        <w:tc>
          <w:tcPr>
            <w:tcW w:w="0" w:type="auto"/>
            <w:vMerge w:val="restart"/>
            <w:vAlign w:val="center"/>
          </w:tcPr>
          <w:p w:rsidR="00A20893" w:rsidRPr="00B50A90" w:rsidRDefault="00A20893"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7.6</w:t>
            </w:r>
          </w:p>
        </w:tc>
        <w:tc>
          <w:tcPr>
            <w:tcW w:w="0" w:type="auto"/>
            <w:vMerge w:val="restart"/>
            <w:vAlign w:val="center"/>
          </w:tcPr>
          <w:p w:rsidR="000C2D41" w:rsidRDefault="000C2D41" w:rsidP="00AE7D96">
            <w:pPr>
              <w:spacing w:line="240" w:lineRule="exact"/>
              <w:jc w:val="left"/>
              <w:rPr>
                <w:rFonts w:ascii="仿宋" w:eastAsia="仿宋" w:hAnsi="仿宋" w:cs="Times New Roman"/>
                <w:sz w:val="20"/>
                <w:szCs w:val="20"/>
              </w:rPr>
            </w:pPr>
            <w:r>
              <w:rPr>
                <w:rFonts w:ascii="仿宋" w:eastAsia="仿宋" w:hAnsi="仿宋" w:cs="Times New Roman" w:hint="eastAsia"/>
                <w:sz w:val="20"/>
                <w:szCs w:val="20"/>
              </w:rPr>
              <w:t>（1）</w:t>
            </w:r>
            <w:r w:rsidR="00A20893" w:rsidRPr="00B50A90">
              <w:rPr>
                <w:rFonts w:ascii="仿宋" w:eastAsia="仿宋" w:hAnsi="仿宋" w:cs="Times New Roman"/>
                <w:sz w:val="20"/>
                <w:szCs w:val="20"/>
              </w:rPr>
              <w:t>输水箱涵整体变形失稳</w:t>
            </w:r>
          </w:p>
          <w:p w:rsidR="00A20893" w:rsidRPr="00B50A90" w:rsidRDefault="000C2D41" w:rsidP="00AE7D96">
            <w:pPr>
              <w:spacing w:line="240" w:lineRule="exact"/>
              <w:jc w:val="left"/>
              <w:rPr>
                <w:rFonts w:ascii="仿宋" w:eastAsia="仿宋" w:hAnsi="仿宋" w:cs="Times New Roman"/>
                <w:sz w:val="20"/>
                <w:szCs w:val="20"/>
              </w:rPr>
            </w:pPr>
            <w:r>
              <w:rPr>
                <w:rFonts w:ascii="仿宋" w:eastAsia="仿宋" w:hAnsi="仿宋" w:cs="Times New Roman" w:hint="eastAsia"/>
                <w:sz w:val="20"/>
                <w:szCs w:val="20"/>
              </w:rPr>
              <w:t>（2）</w:t>
            </w:r>
            <w:r w:rsidRPr="00B50A90">
              <w:rPr>
                <w:rFonts w:ascii="仿宋" w:eastAsia="仿宋" w:hAnsi="仿宋" w:cs="Times New Roman"/>
                <w:sz w:val="20"/>
                <w:szCs w:val="20"/>
              </w:rPr>
              <w:t>输水箱涵</w:t>
            </w:r>
            <w:r w:rsidR="00C04846">
              <w:rPr>
                <w:rFonts w:ascii="仿宋" w:eastAsia="仿宋" w:hAnsi="仿宋" w:cs="Times New Roman"/>
                <w:sz w:val="20"/>
                <w:szCs w:val="20"/>
              </w:rPr>
              <w:t>局部破损</w:t>
            </w:r>
          </w:p>
        </w:tc>
        <w:tc>
          <w:tcPr>
            <w:tcW w:w="0" w:type="auto"/>
            <w:vAlign w:val="center"/>
          </w:tcPr>
          <w:p w:rsidR="00A20893" w:rsidRPr="00B50A90" w:rsidRDefault="00A20893" w:rsidP="007F4E5A">
            <w:pPr>
              <w:spacing w:line="24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穿越防护结构变形</w:t>
            </w:r>
          </w:p>
        </w:tc>
        <w:tc>
          <w:tcPr>
            <w:tcW w:w="0" w:type="auto"/>
            <w:vAlign w:val="center"/>
          </w:tcPr>
          <w:p w:rsidR="00A20893" w:rsidRPr="00B50A90" w:rsidRDefault="00A20893"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1-5</w:t>
            </w:r>
          </w:p>
        </w:tc>
      </w:tr>
      <w:tr w:rsidR="00A20893" w:rsidRPr="00B50A90" w:rsidTr="007F4E5A">
        <w:trPr>
          <w:jc w:val="center"/>
        </w:trPr>
        <w:tc>
          <w:tcPr>
            <w:tcW w:w="0" w:type="auto"/>
            <w:vMerge/>
            <w:vAlign w:val="center"/>
          </w:tcPr>
          <w:p w:rsidR="00A20893" w:rsidRPr="00B50A90" w:rsidRDefault="00A20893" w:rsidP="007F4E5A">
            <w:pPr>
              <w:spacing w:line="240" w:lineRule="exact"/>
              <w:jc w:val="center"/>
              <w:rPr>
                <w:rFonts w:ascii="仿宋" w:eastAsia="仿宋" w:hAnsi="仿宋" w:cs="Times New Roman"/>
                <w:sz w:val="20"/>
                <w:szCs w:val="20"/>
              </w:rPr>
            </w:pPr>
          </w:p>
        </w:tc>
        <w:tc>
          <w:tcPr>
            <w:tcW w:w="0" w:type="auto"/>
            <w:vMerge/>
            <w:vAlign w:val="center"/>
          </w:tcPr>
          <w:p w:rsidR="00A20893" w:rsidRPr="00B50A90" w:rsidRDefault="00A20893" w:rsidP="007F4E5A">
            <w:pPr>
              <w:spacing w:line="240" w:lineRule="exact"/>
              <w:jc w:val="center"/>
              <w:rPr>
                <w:rFonts w:ascii="仿宋" w:eastAsia="仿宋" w:hAnsi="仿宋" w:cs="Times New Roman"/>
                <w:sz w:val="20"/>
                <w:szCs w:val="20"/>
              </w:rPr>
            </w:pPr>
          </w:p>
        </w:tc>
        <w:tc>
          <w:tcPr>
            <w:tcW w:w="0" w:type="auto"/>
            <w:vMerge/>
            <w:vAlign w:val="center"/>
          </w:tcPr>
          <w:p w:rsidR="00A20893" w:rsidRPr="00B50A90" w:rsidRDefault="00A20893" w:rsidP="007F4E5A">
            <w:pPr>
              <w:spacing w:line="240" w:lineRule="exact"/>
              <w:jc w:val="center"/>
              <w:rPr>
                <w:rFonts w:ascii="仿宋" w:eastAsia="仿宋" w:hAnsi="仿宋" w:cs="Times New Roman"/>
                <w:sz w:val="20"/>
                <w:szCs w:val="20"/>
              </w:rPr>
            </w:pPr>
          </w:p>
        </w:tc>
        <w:tc>
          <w:tcPr>
            <w:tcW w:w="0" w:type="auto"/>
            <w:vMerge/>
            <w:vAlign w:val="center"/>
          </w:tcPr>
          <w:p w:rsidR="00A20893" w:rsidRPr="00B50A90" w:rsidRDefault="00A20893" w:rsidP="007F4E5A">
            <w:pPr>
              <w:spacing w:line="240" w:lineRule="exact"/>
              <w:jc w:val="center"/>
              <w:rPr>
                <w:rFonts w:ascii="仿宋" w:eastAsia="仿宋" w:hAnsi="仿宋" w:cs="Times New Roman"/>
                <w:sz w:val="20"/>
                <w:szCs w:val="20"/>
              </w:rPr>
            </w:pPr>
          </w:p>
        </w:tc>
        <w:tc>
          <w:tcPr>
            <w:tcW w:w="0" w:type="auto"/>
            <w:vMerge/>
            <w:vAlign w:val="center"/>
          </w:tcPr>
          <w:p w:rsidR="00A20893" w:rsidRPr="00B50A90" w:rsidRDefault="00A20893" w:rsidP="00AE7D96">
            <w:pPr>
              <w:spacing w:line="240" w:lineRule="exact"/>
              <w:jc w:val="left"/>
              <w:rPr>
                <w:rFonts w:ascii="仿宋" w:eastAsia="仿宋" w:hAnsi="仿宋" w:cs="Times New Roman"/>
                <w:sz w:val="20"/>
                <w:szCs w:val="20"/>
              </w:rPr>
            </w:pPr>
          </w:p>
        </w:tc>
        <w:tc>
          <w:tcPr>
            <w:tcW w:w="0" w:type="auto"/>
            <w:vAlign w:val="center"/>
          </w:tcPr>
          <w:p w:rsidR="00A20893" w:rsidRPr="00B50A90" w:rsidRDefault="00A20893"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运行调度</w:t>
            </w:r>
          </w:p>
        </w:tc>
        <w:tc>
          <w:tcPr>
            <w:tcW w:w="0" w:type="auto"/>
            <w:vAlign w:val="center"/>
          </w:tcPr>
          <w:p w:rsidR="00A20893" w:rsidRPr="00B50A90" w:rsidRDefault="00A20893"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1-6</w:t>
            </w:r>
          </w:p>
        </w:tc>
      </w:tr>
      <w:tr w:rsidR="00A20893" w:rsidRPr="00B50A90" w:rsidTr="007F4E5A">
        <w:trPr>
          <w:jc w:val="center"/>
        </w:trPr>
        <w:tc>
          <w:tcPr>
            <w:tcW w:w="0" w:type="auto"/>
            <w:vMerge/>
            <w:vAlign w:val="center"/>
          </w:tcPr>
          <w:p w:rsidR="00A20893" w:rsidRPr="00B50A90" w:rsidRDefault="00A20893" w:rsidP="007F4E5A">
            <w:pPr>
              <w:spacing w:line="240" w:lineRule="exact"/>
              <w:jc w:val="center"/>
              <w:rPr>
                <w:rFonts w:ascii="仿宋" w:eastAsia="仿宋" w:hAnsi="仿宋" w:cs="Times New Roman"/>
                <w:sz w:val="20"/>
                <w:szCs w:val="20"/>
              </w:rPr>
            </w:pPr>
          </w:p>
        </w:tc>
        <w:tc>
          <w:tcPr>
            <w:tcW w:w="0" w:type="auto"/>
            <w:vMerge/>
            <w:vAlign w:val="center"/>
          </w:tcPr>
          <w:p w:rsidR="00A20893" w:rsidRPr="00B50A90" w:rsidRDefault="00A20893" w:rsidP="007F4E5A">
            <w:pPr>
              <w:spacing w:line="240" w:lineRule="exact"/>
              <w:jc w:val="center"/>
              <w:rPr>
                <w:rFonts w:ascii="仿宋" w:eastAsia="仿宋" w:hAnsi="仿宋" w:cs="Times New Roman"/>
                <w:sz w:val="20"/>
                <w:szCs w:val="20"/>
              </w:rPr>
            </w:pPr>
          </w:p>
        </w:tc>
        <w:tc>
          <w:tcPr>
            <w:tcW w:w="0" w:type="auto"/>
            <w:vMerge/>
            <w:vAlign w:val="center"/>
          </w:tcPr>
          <w:p w:rsidR="00A20893" w:rsidRPr="00B50A90" w:rsidRDefault="00A20893" w:rsidP="007F4E5A">
            <w:pPr>
              <w:spacing w:line="240" w:lineRule="exact"/>
              <w:jc w:val="center"/>
              <w:rPr>
                <w:rFonts w:ascii="仿宋" w:eastAsia="仿宋" w:hAnsi="仿宋" w:cs="Times New Roman"/>
                <w:sz w:val="20"/>
                <w:szCs w:val="20"/>
              </w:rPr>
            </w:pPr>
          </w:p>
        </w:tc>
        <w:tc>
          <w:tcPr>
            <w:tcW w:w="0" w:type="auto"/>
            <w:vMerge/>
            <w:vAlign w:val="center"/>
          </w:tcPr>
          <w:p w:rsidR="00A20893" w:rsidRPr="00B50A90" w:rsidRDefault="00A20893" w:rsidP="007F4E5A">
            <w:pPr>
              <w:spacing w:line="240" w:lineRule="exact"/>
              <w:jc w:val="center"/>
              <w:rPr>
                <w:rFonts w:ascii="仿宋" w:eastAsia="仿宋" w:hAnsi="仿宋" w:cs="Times New Roman"/>
                <w:sz w:val="20"/>
                <w:szCs w:val="20"/>
              </w:rPr>
            </w:pPr>
          </w:p>
        </w:tc>
        <w:tc>
          <w:tcPr>
            <w:tcW w:w="0" w:type="auto"/>
            <w:vAlign w:val="center"/>
          </w:tcPr>
          <w:p w:rsidR="00A20893" w:rsidRPr="00B50A90" w:rsidRDefault="00A20893" w:rsidP="00AE7D96">
            <w:pPr>
              <w:spacing w:line="240" w:lineRule="exact"/>
              <w:jc w:val="left"/>
              <w:rPr>
                <w:rFonts w:ascii="仿宋" w:eastAsia="仿宋" w:hAnsi="仿宋" w:cs="Times New Roman"/>
                <w:sz w:val="20"/>
                <w:szCs w:val="20"/>
              </w:rPr>
            </w:pPr>
            <w:r w:rsidRPr="00B50A90">
              <w:rPr>
                <w:rFonts w:ascii="仿宋" w:eastAsia="仿宋" w:hAnsi="仿宋" w:cs="Times New Roman"/>
                <w:sz w:val="20"/>
                <w:szCs w:val="20"/>
              </w:rPr>
              <w:t>过流能力减小</w:t>
            </w:r>
          </w:p>
        </w:tc>
        <w:tc>
          <w:tcPr>
            <w:tcW w:w="0" w:type="auto"/>
            <w:vAlign w:val="center"/>
          </w:tcPr>
          <w:p w:rsidR="00A20893" w:rsidRPr="00B50A90" w:rsidRDefault="00A20893" w:rsidP="007F4E5A">
            <w:pPr>
              <w:spacing w:line="24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运行调度</w:t>
            </w:r>
          </w:p>
        </w:tc>
        <w:tc>
          <w:tcPr>
            <w:tcW w:w="0" w:type="auto"/>
            <w:vAlign w:val="center"/>
          </w:tcPr>
          <w:p w:rsidR="00A20893" w:rsidRPr="00B50A90" w:rsidRDefault="00A20893" w:rsidP="007F4E5A">
            <w:pPr>
              <w:spacing w:line="240" w:lineRule="exact"/>
              <w:jc w:val="center"/>
              <w:rPr>
                <w:rFonts w:ascii="仿宋" w:eastAsia="仿宋" w:hAnsi="仿宋" w:cs="Times New Roman"/>
                <w:sz w:val="20"/>
                <w:szCs w:val="20"/>
              </w:rPr>
            </w:pPr>
            <w:r w:rsidRPr="00B50A90">
              <w:rPr>
                <w:rFonts w:ascii="仿宋" w:eastAsia="仿宋" w:hAnsi="仿宋" w:cs="Times New Roman"/>
                <w:sz w:val="20"/>
                <w:szCs w:val="20"/>
              </w:rPr>
              <w:t>1-6</w:t>
            </w:r>
          </w:p>
        </w:tc>
      </w:tr>
      <w:tr w:rsidR="00A20893" w:rsidRPr="00B50A90" w:rsidTr="007F4E5A">
        <w:trPr>
          <w:jc w:val="center"/>
        </w:trPr>
        <w:tc>
          <w:tcPr>
            <w:tcW w:w="0" w:type="auto"/>
            <w:vMerge/>
            <w:vAlign w:val="center"/>
          </w:tcPr>
          <w:p w:rsidR="00A20893" w:rsidRPr="00B50A90" w:rsidRDefault="00A20893" w:rsidP="007F4E5A">
            <w:pPr>
              <w:spacing w:line="240" w:lineRule="exact"/>
              <w:jc w:val="center"/>
              <w:rPr>
                <w:rFonts w:ascii="仿宋" w:eastAsia="仿宋" w:hAnsi="仿宋" w:cs="Times New Roman"/>
                <w:sz w:val="20"/>
                <w:szCs w:val="20"/>
              </w:rPr>
            </w:pPr>
          </w:p>
        </w:tc>
        <w:tc>
          <w:tcPr>
            <w:tcW w:w="0" w:type="auto"/>
            <w:vMerge/>
            <w:vAlign w:val="center"/>
          </w:tcPr>
          <w:p w:rsidR="00A20893" w:rsidRPr="00B50A90" w:rsidRDefault="00A20893" w:rsidP="007F4E5A">
            <w:pPr>
              <w:spacing w:line="240" w:lineRule="exact"/>
              <w:jc w:val="center"/>
              <w:rPr>
                <w:rFonts w:ascii="仿宋" w:eastAsia="仿宋" w:hAnsi="仿宋" w:cs="Times New Roman"/>
                <w:sz w:val="20"/>
                <w:szCs w:val="20"/>
              </w:rPr>
            </w:pPr>
          </w:p>
        </w:tc>
        <w:tc>
          <w:tcPr>
            <w:tcW w:w="0" w:type="auto"/>
            <w:vMerge/>
            <w:vAlign w:val="center"/>
          </w:tcPr>
          <w:p w:rsidR="00A20893" w:rsidRPr="00B50A90" w:rsidRDefault="00A20893" w:rsidP="007F4E5A">
            <w:pPr>
              <w:spacing w:line="240" w:lineRule="exact"/>
              <w:jc w:val="center"/>
              <w:rPr>
                <w:rFonts w:ascii="仿宋" w:eastAsia="仿宋" w:hAnsi="仿宋" w:cs="Times New Roman"/>
                <w:sz w:val="20"/>
                <w:szCs w:val="20"/>
              </w:rPr>
            </w:pPr>
          </w:p>
        </w:tc>
        <w:tc>
          <w:tcPr>
            <w:tcW w:w="0" w:type="auto"/>
            <w:vMerge/>
            <w:vAlign w:val="center"/>
          </w:tcPr>
          <w:p w:rsidR="00A20893" w:rsidRPr="00B50A90" w:rsidRDefault="00A20893" w:rsidP="007F4E5A">
            <w:pPr>
              <w:spacing w:line="240" w:lineRule="exact"/>
              <w:jc w:val="center"/>
              <w:rPr>
                <w:rFonts w:ascii="仿宋" w:eastAsia="仿宋" w:hAnsi="仿宋" w:cs="Times New Roman"/>
                <w:sz w:val="20"/>
                <w:szCs w:val="20"/>
              </w:rPr>
            </w:pPr>
          </w:p>
        </w:tc>
        <w:tc>
          <w:tcPr>
            <w:tcW w:w="0" w:type="auto"/>
            <w:vMerge w:val="restart"/>
            <w:vAlign w:val="center"/>
          </w:tcPr>
          <w:p w:rsidR="00A20893" w:rsidRPr="00B50A90" w:rsidDel="00F038E2" w:rsidRDefault="00A20893" w:rsidP="00AE7D96">
            <w:pPr>
              <w:spacing w:line="240" w:lineRule="exact"/>
              <w:jc w:val="left"/>
              <w:rPr>
                <w:rFonts w:ascii="仿宋" w:eastAsia="仿宋" w:hAnsi="仿宋" w:cs="Times New Roman"/>
                <w:sz w:val="20"/>
                <w:szCs w:val="20"/>
              </w:rPr>
            </w:pPr>
            <w:r w:rsidRPr="00B50A90">
              <w:rPr>
                <w:rFonts w:ascii="仿宋" w:eastAsia="仿宋" w:hAnsi="仿宋" w:cs="Times New Roman"/>
                <w:sz w:val="20"/>
                <w:szCs w:val="20"/>
              </w:rPr>
              <w:t>箱涵渗漏</w:t>
            </w:r>
          </w:p>
        </w:tc>
        <w:tc>
          <w:tcPr>
            <w:tcW w:w="0" w:type="auto"/>
            <w:vAlign w:val="center"/>
          </w:tcPr>
          <w:p w:rsidR="00A20893" w:rsidRPr="00B50A90" w:rsidRDefault="00A20893" w:rsidP="007F4E5A">
            <w:pPr>
              <w:spacing w:line="24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穿越防护结构变形</w:t>
            </w:r>
          </w:p>
        </w:tc>
        <w:tc>
          <w:tcPr>
            <w:tcW w:w="0" w:type="auto"/>
            <w:vAlign w:val="center"/>
          </w:tcPr>
          <w:p w:rsidR="00A20893" w:rsidRPr="00B50A90" w:rsidRDefault="00A20893" w:rsidP="007F4E5A">
            <w:pPr>
              <w:spacing w:line="24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1-5</w:t>
            </w:r>
          </w:p>
        </w:tc>
      </w:tr>
      <w:tr w:rsidR="00A20893" w:rsidRPr="00B50A90" w:rsidTr="007F4E5A">
        <w:trPr>
          <w:jc w:val="center"/>
        </w:trPr>
        <w:tc>
          <w:tcPr>
            <w:tcW w:w="0" w:type="auto"/>
            <w:vMerge/>
            <w:vAlign w:val="center"/>
          </w:tcPr>
          <w:p w:rsidR="00A20893" w:rsidRPr="00B50A90" w:rsidRDefault="00A20893" w:rsidP="007F4E5A">
            <w:pPr>
              <w:spacing w:line="240" w:lineRule="exact"/>
              <w:jc w:val="center"/>
              <w:rPr>
                <w:rFonts w:ascii="仿宋" w:eastAsia="仿宋" w:hAnsi="仿宋" w:cs="Times New Roman"/>
                <w:sz w:val="20"/>
                <w:szCs w:val="20"/>
              </w:rPr>
            </w:pPr>
          </w:p>
        </w:tc>
        <w:tc>
          <w:tcPr>
            <w:tcW w:w="0" w:type="auto"/>
            <w:vMerge/>
            <w:vAlign w:val="center"/>
          </w:tcPr>
          <w:p w:rsidR="00A20893" w:rsidRPr="00B50A90" w:rsidRDefault="00A20893" w:rsidP="007F4E5A">
            <w:pPr>
              <w:spacing w:line="240" w:lineRule="exact"/>
              <w:jc w:val="center"/>
              <w:rPr>
                <w:rFonts w:ascii="仿宋" w:eastAsia="仿宋" w:hAnsi="仿宋" w:cs="Times New Roman"/>
                <w:sz w:val="20"/>
                <w:szCs w:val="20"/>
              </w:rPr>
            </w:pPr>
          </w:p>
        </w:tc>
        <w:tc>
          <w:tcPr>
            <w:tcW w:w="0" w:type="auto"/>
            <w:vMerge/>
            <w:vAlign w:val="center"/>
          </w:tcPr>
          <w:p w:rsidR="00A20893" w:rsidRPr="00B50A90" w:rsidRDefault="00A20893" w:rsidP="007F4E5A">
            <w:pPr>
              <w:spacing w:line="240" w:lineRule="exact"/>
              <w:jc w:val="center"/>
              <w:rPr>
                <w:rFonts w:ascii="仿宋" w:eastAsia="仿宋" w:hAnsi="仿宋" w:cs="Times New Roman"/>
                <w:sz w:val="20"/>
                <w:szCs w:val="20"/>
              </w:rPr>
            </w:pPr>
          </w:p>
        </w:tc>
        <w:tc>
          <w:tcPr>
            <w:tcW w:w="0" w:type="auto"/>
            <w:vMerge/>
            <w:vAlign w:val="center"/>
          </w:tcPr>
          <w:p w:rsidR="00A20893" w:rsidRPr="00B50A90" w:rsidRDefault="00A20893" w:rsidP="007F4E5A">
            <w:pPr>
              <w:spacing w:line="240" w:lineRule="exact"/>
              <w:jc w:val="center"/>
              <w:rPr>
                <w:rFonts w:ascii="仿宋" w:eastAsia="仿宋" w:hAnsi="仿宋" w:cs="Times New Roman"/>
                <w:sz w:val="20"/>
                <w:szCs w:val="20"/>
              </w:rPr>
            </w:pPr>
          </w:p>
        </w:tc>
        <w:tc>
          <w:tcPr>
            <w:tcW w:w="0" w:type="auto"/>
            <w:vMerge/>
            <w:vAlign w:val="center"/>
          </w:tcPr>
          <w:p w:rsidR="00A20893" w:rsidRPr="00B50A90" w:rsidDel="00F038E2" w:rsidRDefault="00A20893" w:rsidP="00AE7D96">
            <w:pPr>
              <w:spacing w:line="240" w:lineRule="exact"/>
              <w:jc w:val="left"/>
              <w:rPr>
                <w:rFonts w:ascii="仿宋" w:eastAsia="仿宋" w:hAnsi="仿宋" w:cs="Times New Roman"/>
                <w:sz w:val="20"/>
                <w:szCs w:val="20"/>
              </w:rPr>
            </w:pPr>
          </w:p>
        </w:tc>
        <w:tc>
          <w:tcPr>
            <w:tcW w:w="0" w:type="auto"/>
            <w:vAlign w:val="center"/>
          </w:tcPr>
          <w:p w:rsidR="00A20893" w:rsidRPr="00B50A90" w:rsidDel="002E7376" w:rsidRDefault="00A20893" w:rsidP="007F4E5A">
            <w:pPr>
              <w:spacing w:line="24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运行调度</w:t>
            </w:r>
          </w:p>
        </w:tc>
        <w:tc>
          <w:tcPr>
            <w:tcW w:w="0" w:type="auto"/>
            <w:vAlign w:val="center"/>
          </w:tcPr>
          <w:p w:rsidR="00A20893" w:rsidRPr="00B50A90" w:rsidRDefault="00A20893" w:rsidP="007F4E5A">
            <w:pPr>
              <w:spacing w:line="240" w:lineRule="exact"/>
              <w:ind w:leftChars="-50" w:left="-105"/>
              <w:jc w:val="center"/>
              <w:rPr>
                <w:rFonts w:ascii="仿宋" w:eastAsia="仿宋" w:hAnsi="仿宋" w:cs="Times New Roman"/>
                <w:sz w:val="20"/>
                <w:szCs w:val="20"/>
              </w:rPr>
            </w:pPr>
            <w:r w:rsidRPr="00B50A90">
              <w:rPr>
                <w:rFonts w:ascii="仿宋" w:eastAsia="仿宋" w:hAnsi="仿宋" w:cs="Times New Roman"/>
                <w:sz w:val="20"/>
                <w:szCs w:val="20"/>
              </w:rPr>
              <w:t>1-6</w:t>
            </w:r>
          </w:p>
        </w:tc>
      </w:tr>
    </w:tbl>
    <w:p w:rsidR="00C6045C" w:rsidRPr="00B50A90" w:rsidRDefault="00C6045C" w:rsidP="00B30987">
      <w:pPr>
        <w:pStyle w:val="02"/>
      </w:pPr>
      <w:bookmarkStart w:id="28" w:name="_Toc524745220"/>
      <w:r w:rsidRPr="00B50A90">
        <w:t>3.2</w:t>
      </w:r>
      <w:r w:rsidR="00B30987" w:rsidRPr="00B50A90">
        <w:t xml:space="preserve"> </w:t>
      </w:r>
      <w:r w:rsidR="00736B4A">
        <w:t>建筑物</w:t>
      </w:r>
      <w:r w:rsidR="00C04846">
        <w:rPr>
          <w:rFonts w:hint="eastAsia"/>
        </w:rPr>
        <w:t>风险</w:t>
      </w:r>
      <w:r w:rsidRPr="00B50A90">
        <w:t>预防措施</w:t>
      </w:r>
      <w:bookmarkEnd w:id="28"/>
    </w:p>
    <w:p w:rsidR="00C6045C" w:rsidRPr="00B50A90" w:rsidRDefault="00C6045C" w:rsidP="00C6045C">
      <w:pPr>
        <w:spacing w:after="60" w:line="560" w:lineRule="exact"/>
        <w:jc w:val="center"/>
        <w:rPr>
          <w:rFonts w:ascii="Times New Roman" w:eastAsia="黑体" w:hAnsi="Times New Roman" w:cs="Times New Roman"/>
          <w:sz w:val="24"/>
          <w:szCs w:val="20"/>
        </w:rPr>
      </w:pPr>
      <w:r w:rsidRPr="00B50A90">
        <w:rPr>
          <w:rFonts w:ascii="Times New Roman" w:eastAsia="黑体" w:hAnsi="Times New Roman" w:cs="Times New Roman"/>
          <w:sz w:val="24"/>
          <w:szCs w:val="20"/>
        </w:rPr>
        <w:t>表</w:t>
      </w:r>
      <w:r w:rsidRPr="00B50A90">
        <w:rPr>
          <w:rFonts w:ascii="Times New Roman" w:eastAsia="黑体" w:hAnsi="Times New Roman" w:cs="Times New Roman"/>
          <w:sz w:val="24"/>
          <w:szCs w:val="20"/>
        </w:rPr>
        <w:t xml:space="preserve">3.2-1    </w:t>
      </w:r>
      <w:r w:rsidR="00736B4A">
        <w:rPr>
          <w:rFonts w:ascii="Times New Roman" w:eastAsia="黑体" w:hAnsi="Times New Roman" w:cs="Times New Roman"/>
          <w:sz w:val="24"/>
          <w:szCs w:val="20"/>
        </w:rPr>
        <w:t>建筑物</w:t>
      </w:r>
      <w:r w:rsidRPr="00B50A90">
        <w:rPr>
          <w:rFonts w:ascii="Times New Roman" w:eastAsia="黑体" w:hAnsi="Times New Roman" w:cs="Times New Roman"/>
          <w:sz w:val="24"/>
          <w:szCs w:val="20"/>
        </w:rPr>
        <w:t>风险预防措施一览表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2"/>
        <w:gridCol w:w="598"/>
        <w:gridCol w:w="1068"/>
        <w:gridCol w:w="11671"/>
      </w:tblGrid>
      <w:tr w:rsidR="00B50A90" w:rsidRPr="00B50A90" w:rsidTr="00E96DDF">
        <w:trPr>
          <w:trHeight w:val="270"/>
          <w:tblHeader/>
          <w:jc w:val="center"/>
        </w:trPr>
        <w:tc>
          <w:tcPr>
            <w:tcW w:w="0" w:type="auto"/>
            <w:shd w:val="clear" w:color="auto" w:fill="auto"/>
            <w:vAlign w:val="center"/>
            <w:hideMark/>
          </w:tcPr>
          <w:p w:rsidR="00C6045C" w:rsidRPr="00B50A90" w:rsidRDefault="00C6045C" w:rsidP="005B6D47">
            <w:pPr>
              <w:spacing w:after="60"/>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风险因子归类</w:t>
            </w:r>
          </w:p>
        </w:tc>
        <w:tc>
          <w:tcPr>
            <w:tcW w:w="0" w:type="auto"/>
            <w:shd w:val="clear" w:color="auto" w:fill="auto"/>
            <w:vAlign w:val="center"/>
            <w:hideMark/>
          </w:tcPr>
          <w:p w:rsidR="00C6045C" w:rsidRPr="00B50A90" w:rsidRDefault="00C6045C" w:rsidP="005B6D47">
            <w:pPr>
              <w:spacing w:after="60"/>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编号</w:t>
            </w:r>
          </w:p>
        </w:tc>
        <w:tc>
          <w:tcPr>
            <w:tcW w:w="0" w:type="auto"/>
            <w:shd w:val="clear" w:color="auto" w:fill="auto"/>
            <w:vAlign w:val="center"/>
            <w:hideMark/>
          </w:tcPr>
          <w:p w:rsidR="00C6045C" w:rsidRPr="00B50A90" w:rsidRDefault="00C6045C" w:rsidP="005B6D47">
            <w:pPr>
              <w:spacing w:after="60"/>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风险因子</w:t>
            </w:r>
          </w:p>
        </w:tc>
        <w:tc>
          <w:tcPr>
            <w:tcW w:w="0" w:type="auto"/>
            <w:shd w:val="clear" w:color="auto" w:fill="auto"/>
            <w:vAlign w:val="center"/>
            <w:hideMark/>
          </w:tcPr>
          <w:p w:rsidR="00C6045C" w:rsidRPr="00B50A90" w:rsidRDefault="008D06F1" w:rsidP="005B6D47">
            <w:pPr>
              <w:spacing w:after="60"/>
              <w:jc w:val="center"/>
              <w:rPr>
                <w:rFonts w:ascii="Times New Roman" w:eastAsia="仿宋" w:hAnsi="Times New Roman" w:cs="Times New Roman"/>
                <w:kern w:val="0"/>
                <w:sz w:val="20"/>
                <w:szCs w:val="20"/>
              </w:rPr>
            </w:pPr>
            <w:r>
              <w:rPr>
                <w:rFonts w:ascii="Times New Roman" w:eastAsia="仿宋" w:hAnsi="Times New Roman" w:cs="Times New Roman" w:hint="eastAsia"/>
                <w:kern w:val="0"/>
                <w:sz w:val="20"/>
                <w:szCs w:val="20"/>
              </w:rPr>
              <w:t>风险</w:t>
            </w:r>
            <w:r w:rsidR="00C6045C" w:rsidRPr="00B50A90">
              <w:rPr>
                <w:rFonts w:ascii="Times New Roman" w:eastAsia="仿宋" w:hAnsi="Times New Roman" w:cs="Times New Roman"/>
                <w:kern w:val="0"/>
                <w:sz w:val="20"/>
                <w:szCs w:val="20"/>
              </w:rPr>
              <w:t>预防措施</w:t>
            </w:r>
          </w:p>
        </w:tc>
      </w:tr>
      <w:tr w:rsidR="00B50A90" w:rsidRPr="00B50A90" w:rsidTr="005B6D47">
        <w:trPr>
          <w:trHeight w:val="270"/>
          <w:jc w:val="center"/>
        </w:trPr>
        <w:tc>
          <w:tcPr>
            <w:tcW w:w="0" w:type="auto"/>
            <w:vMerge w:val="restart"/>
            <w:shd w:val="clear" w:color="auto" w:fill="auto"/>
            <w:vAlign w:val="center"/>
            <w:hideMark/>
          </w:tcPr>
          <w:p w:rsidR="00A708AE" w:rsidRDefault="00C6045C" w:rsidP="005B6D47">
            <w:pPr>
              <w:spacing w:after="60"/>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自然</w:t>
            </w:r>
          </w:p>
          <w:p w:rsidR="00C6045C" w:rsidRPr="00B50A90" w:rsidRDefault="00C6045C" w:rsidP="005B6D47">
            <w:pPr>
              <w:spacing w:after="60"/>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因素</w:t>
            </w:r>
          </w:p>
        </w:tc>
        <w:tc>
          <w:tcPr>
            <w:tcW w:w="0" w:type="auto"/>
            <w:shd w:val="clear" w:color="auto" w:fill="auto"/>
            <w:vAlign w:val="center"/>
            <w:hideMark/>
          </w:tcPr>
          <w:p w:rsidR="00C6045C" w:rsidRPr="00B50A90" w:rsidRDefault="00C6045C" w:rsidP="005B6D47">
            <w:pPr>
              <w:spacing w:after="60"/>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1-1</w:t>
            </w:r>
          </w:p>
        </w:tc>
        <w:tc>
          <w:tcPr>
            <w:tcW w:w="0" w:type="auto"/>
            <w:shd w:val="clear" w:color="auto" w:fill="auto"/>
            <w:vAlign w:val="center"/>
            <w:hideMark/>
          </w:tcPr>
          <w:p w:rsidR="00C6045C" w:rsidRPr="00B50A90" w:rsidRDefault="00C6045C" w:rsidP="005B6D47">
            <w:pPr>
              <w:spacing w:after="60"/>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暴雨洪水</w:t>
            </w:r>
          </w:p>
        </w:tc>
        <w:tc>
          <w:tcPr>
            <w:tcW w:w="0" w:type="auto"/>
            <w:shd w:val="clear" w:color="auto" w:fill="auto"/>
            <w:vAlign w:val="center"/>
            <w:hideMark/>
          </w:tcPr>
          <w:p w:rsidR="00C6045C" w:rsidRPr="00A20893" w:rsidRDefault="00C6045C" w:rsidP="005B6D47">
            <w:pPr>
              <w:spacing w:after="60"/>
              <w:rPr>
                <w:rFonts w:ascii="Times New Roman" w:eastAsia="仿宋" w:hAnsi="Times New Roman" w:cs="Times New Roman"/>
                <w:kern w:val="0"/>
                <w:sz w:val="20"/>
                <w:szCs w:val="20"/>
              </w:rPr>
            </w:pPr>
            <w:r w:rsidRPr="00A20893">
              <w:rPr>
                <w:rFonts w:ascii="Times New Roman" w:eastAsia="仿宋" w:hAnsi="Times New Roman" w:cs="Times New Roman"/>
                <w:kern w:val="0"/>
                <w:sz w:val="20"/>
                <w:szCs w:val="20"/>
              </w:rPr>
              <w:t>（</w:t>
            </w:r>
            <w:r w:rsidRPr="00A20893">
              <w:rPr>
                <w:rFonts w:ascii="Times New Roman" w:eastAsia="仿宋" w:hAnsi="Times New Roman" w:cs="Times New Roman"/>
                <w:kern w:val="0"/>
                <w:sz w:val="20"/>
                <w:szCs w:val="20"/>
              </w:rPr>
              <w:t>1</w:t>
            </w:r>
            <w:r w:rsidRPr="00A20893">
              <w:rPr>
                <w:rFonts w:ascii="Times New Roman" w:eastAsia="仿宋" w:hAnsi="Times New Roman" w:cs="Times New Roman"/>
                <w:kern w:val="0"/>
                <w:sz w:val="20"/>
                <w:szCs w:val="20"/>
              </w:rPr>
              <w:t>）密切关注汛期天气预报；</w:t>
            </w:r>
          </w:p>
          <w:p w:rsidR="00C6045C" w:rsidRPr="00EF628F" w:rsidRDefault="00C6045C" w:rsidP="005B6D47">
            <w:pPr>
              <w:spacing w:after="60"/>
              <w:rPr>
                <w:rFonts w:ascii="Times New Roman" w:eastAsia="仿宋" w:hAnsi="Times New Roman" w:cs="Times New Roman"/>
                <w:kern w:val="0"/>
                <w:sz w:val="20"/>
                <w:szCs w:val="20"/>
              </w:rPr>
            </w:pPr>
            <w:r w:rsidRPr="00A03A4C">
              <w:rPr>
                <w:rFonts w:ascii="Times New Roman" w:eastAsia="仿宋" w:hAnsi="Times New Roman" w:cs="Times New Roman"/>
                <w:kern w:val="0"/>
                <w:sz w:val="20"/>
                <w:szCs w:val="20"/>
              </w:rPr>
              <w:t>（</w:t>
            </w:r>
            <w:r w:rsidRPr="00A03A4C">
              <w:rPr>
                <w:rFonts w:ascii="Times New Roman" w:eastAsia="仿宋" w:hAnsi="Times New Roman" w:cs="Times New Roman"/>
                <w:kern w:val="0"/>
                <w:sz w:val="20"/>
                <w:szCs w:val="20"/>
              </w:rPr>
              <w:t>2</w:t>
            </w:r>
            <w:r w:rsidRPr="00A03A4C">
              <w:rPr>
                <w:rFonts w:ascii="Times New Roman" w:eastAsia="仿宋" w:hAnsi="Times New Roman" w:cs="Times New Roman"/>
                <w:kern w:val="0"/>
                <w:sz w:val="20"/>
                <w:szCs w:val="20"/>
              </w:rPr>
              <w:t>）加强汛期的风险</w:t>
            </w:r>
            <w:r w:rsidRPr="00EF628F">
              <w:rPr>
                <w:rFonts w:ascii="Times New Roman" w:eastAsia="仿宋" w:hAnsi="Times New Roman" w:cs="Times New Roman"/>
                <w:kern w:val="0"/>
                <w:sz w:val="20"/>
                <w:szCs w:val="20"/>
              </w:rPr>
              <w:t>排查，及时清理排水沟；</w:t>
            </w:r>
          </w:p>
          <w:p w:rsidR="00C6045C" w:rsidRPr="003C6065" w:rsidRDefault="00C6045C" w:rsidP="005B6D47">
            <w:pPr>
              <w:spacing w:after="60"/>
              <w:rPr>
                <w:rFonts w:ascii="Times New Roman" w:eastAsia="仿宋" w:hAnsi="Times New Roman" w:cs="Times New Roman"/>
                <w:kern w:val="0"/>
                <w:sz w:val="20"/>
                <w:szCs w:val="20"/>
              </w:rPr>
            </w:pPr>
            <w:r w:rsidRPr="003C6065">
              <w:rPr>
                <w:rFonts w:ascii="Times New Roman" w:eastAsia="仿宋" w:hAnsi="Times New Roman" w:cs="Times New Roman"/>
                <w:kern w:val="0"/>
                <w:sz w:val="20"/>
                <w:szCs w:val="20"/>
              </w:rPr>
              <w:t>（</w:t>
            </w:r>
            <w:r w:rsidRPr="003C6065">
              <w:rPr>
                <w:rFonts w:ascii="Times New Roman" w:eastAsia="仿宋" w:hAnsi="Times New Roman" w:cs="Times New Roman"/>
                <w:kern w:val="0"/>
                <w:sz w:val="20"/>
                <w:szCs w:val="20"/>
              </w:rPr>
              <w:t>3</w:t>
            </w:r>
            <w:r w:rsidRPr="003C6065">
              <w:rPr>
                <w:rFonts w:ascii="Times New Roman" w:eastAsia="仿宋" w:hAnsi="Times New Roman" w:cs="Times New Roman"/>
                <w:kern w:val="0"/>
                <w:sz w:val="20"/>
                <w:szCs w:val="20"/>
              </w:rPr>
              <w:t>）每年汛前、讯后及时检查箱涵与河流交叉部位防护设施完好情况以及上下游河道地形、河势是否改变，汛中检查河道水位变化情况，加强防护设施及上下游河道地形的整治和监控；</w:t>
            </w:r>
          </w:p>
          <w:p w:rsidR="00C6045C" w:rsidRPr="003C6065" w:rsidRDefault="00C6045C" w:rsidP="005B6D47">
            <w:pPr>
              <w:spacing w:after="60"/>
              <w:rPr>
                <w:rFonts w:ascii="Times New Roman" w:eastAsia="仿宋" w:hAnsi="Times New Roman" w:cs="Times New Roman"/>
                <w:kern w:val="0"/>
                <w:sz w:val="20"/>
                <w:szCs w:val="20"/>
              </w:rPr>
            </w:pPr>
            <w:r w:rsidRPr="003C6065">
              <w:rPr>
                <w:rFonts w:ascii="Times New Roman" w:eastAsia="仿宋" w:hAnsi="Times New Roman" w:cs="Times New Roman"/>
                <w:kern w:val="0"/>
                <w:sz w:val="20"/>
                <w:szCs w:val="20"/>
              </w:rPr>
              <w:t>（</w:t>
            </w:r>
            <w:r w:rsidRPr="003C6065">
              <w:rPr>
                <w:rFonts w:ascii="Times New Roman" w:eastAsia="仿宋" w:hAnsi="Times New Roman" w:cs="Times New Roman"/>
                <w:kern w:val="0"/>
                <w:sz w:val="20"/>
                <w:szCs w:val="20"/>
              </w:rPr>
              <w:t>4</w:t>
            </w:r>
            <w:r w:rsidRPr="003C6065">
              <w:rPr>
                <w:rFonts w:ascii="Times New Roman" w:eastAsia="仿宋" w:hAnsi="Times New Roman" w:cs="Times New Roman"/>
                <w:kern w:val="0"/>
                <w:sz w:val="20"/>
                <w:szCs w:val="20"/>
              </w:rPr>
              <w:t>）每年汛前检查露出地面的阀井周围地形是否与通水验收前一致，及时采取防护措施防止阀井被淹。</w:t>
            </w:r>
          </w:p>
        </w:tc>
      </w:tr>
      <w:tr w:rsidR="00B50A90" w:rsidRPr="00B50A90" w:rsidTr="005B6D47">
        <w:trPr>
          <w:trHeight w:val="270"/>
          <w:jc w:val="center"/>
        </w:trPr>
        <w:tc>
          <w:tcPr>
            <w:tcW w:w="0" w:type="auto"/>
            <w:vMerge/>
            <w:shd w:val="clear" w:color="auto" w:fill="auto"/>
            <w:vAlign w:val="center"/>
            <w:hideMark/>
          </w:tcPr>
          <w:p w:rsidR="00C6045C" w:rsidRPr="00B50A90" w:rsidRDefault="00C6045C" w:rsidP="005B6D47">
            <w:pPr>
              <w:spacing w:after="60"/>
              <w:jc w:val="center"/>
              <w:rPr>
                <w:rFonts w:ascii="Times New Roman" w:eastAsia="仿宋" w:hAnsi="Times New Roman" w:cs="Times New Roman"/>
                <w:kern w:val="0"/>
                <w:sz w:val="20"/>
                <w:szCs w:val="20"/>
              </w:rPr>
            </w:pPr>
          </w:p>
        </w:tc>
        <w:tc>
          <w:tcPr>
            <w:tcW w:w="0" w:type="auto"/>
            <w:shd w:val="clear" w:color="auto" w:fill="auto"/>
            <w:vAlign w:val="center"/>
            <w:hideMark/>
          </w:tcPr>
          <w:p w:rsidR="00C6045C" w:rsidRPr="00B50A90" w:rsidRDefault="00C6045C" w:rsidP="005B6D47">
            <w:pPr>
              <w:spacing w:after="60"/>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1-2</w:t>
            </w:r>
          </w:p>
        </w:tc>
        <w:tc>
          <w:tcPr>
            <w:tcW w:w="0" w:type="auto"/>
            <w:shd w:val="clear" w:color="auto" w:fill="auto"/>
            <w:vAlign w:val="center"/>
            <w:hideMark/>
          </w:tcPr>
          <w:p w:rsidR="00C6045C" w:rsidRPr="00B50A90" w:rsidRDefault="00C6045C" w:rsidP="005B6D47">
            <w:pPr>
              <w:spacing w:after="60"/>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雪灾</w:t>
            </w:r>
          </w:p>
        </w:tc>
        <w:tc>
          <w:tcPr>
            <w:tcW w:w="0" w:type="auto"/>
            <w:shd w:val="clear" w:color="auto" w:fill="auto"/>
            <w:vAlign w:val="center"/>
            <w:hideMark/>
          </w:tcPr>
          <w:p w:rsidR="00C6045C" w:rsidRPr="00A20893" w:rsidRDefault="00C6045C" w:rsidP="005B6D47">
            <w:pPr>
              <w:spacing w:after="60"/>
              <w:rPr>
                <w:rFonts w:ascii="Times New Roman" w:eastAsia="仿宋" w:hAnsi="Times New Roman" w:cs="Times New Roman"/>
                <w:kern w:val="0"/>
                <w:sz w:val="20"/>
                <w:szCs w:val="20"/>
              </w:rPr>
            </w:pPr>
            <w:r w:rsidRPr="00A20893">
              <w:rPr>
                <w:rFonts w:ascii="Times New Roman" w:eastAsia="仿宋" w:hAnsi="Times New Roman" w:cs="Times New Roman" w:hint="eastAsia"/>
                <w:sz w:val="20"/>
                <w:szCs w:val="20"/>
              </w:rPr>
              <w:t>当屋顶积雪厚度达到≥</w:t>
            </w:r>
            <w:r w:rsidRPr="00A20893">
              <w:rPr>
                <w:rFonts w:ascii="Times New Roman" w:eastAsia="仿宋" w:hAnsi="Times New Roman" w:cs="Times New Roman"/>
                <w:sz w:val="20"/>
                <w:szCs w:val="20"/>
              </w:rPr>
              <w:t>7cm</w:t>
            </w:r>
            <w:r w:rsidRPr="00A20893">
              <w:rPr>
                <w:rFonts w:ascii="Times New Roman" w:eastAsia="仿宋" w:hAnsi="Times New Roman" w:cs="Times New Roman" w:hint="eastAsia"/>
                <w:sz w:val="20"/>
                <w:szCs w:val="20"/>
              </w:rPr>
              <w:t>，</w:t>
            </w:r>
            <w:r w:rsidRPr="00A20893">
              <w:rPr>
                <w:rFonts w:ascii="Times New Roman" w:eastAsia="仿宋" w:hAnsi="Times New Roman" w:cs="Times New Roman"/>
                <w:sz w:val="20"/>
                <w:szCs w:val="20"/>
              </w:rPr>
              <w:t>及时清除闸顶和启闭机房房顶上的雪荷载。</w:t>
            </w:r>
          </w:p>
        </w:tc>
      </w:tr>
      <w:tr w:rsidR="00B50A90" w:rsidRPr="00B50A90" w:rsidTr="005B6D47">
        <w:trPr>
          <w:trHeight w:val="270"/>
          <w:jc w:val="center"/>
        </w:trPr>
        <w:tc>
          <w:tcPr>
            <w:tcW w:w="0" w:type="auto"/>
            <w:vMerge/>
            <w:shd w:val="clear" w:color="auto" w:fill="auto"/>
            <w:vAlign w:val="center"/>
            <w:hideMark/>
          </w:tcPr>
          <w:p w:rsidR="00C6045C" w:rsidRPr="00B50A90" w:rsidRDefault="00C6045C" w:rsidP="005B6D47">
            <w:pPr>
              <w:spacing w:after="60"/>
              <w:jc w:val="center"/>
              <w:rPr>
                <w:rFonts w:ascii="Times New Roman" w:eastAsia="仿宋" w:hAnsi="Times New Roman" w:cs="Times New Roman"/>
                <w:kern w:val="0"/>
                <w:sz w:val="20"/>
                <w:szCs w:val="20"/>
              </w:rPr>
            </w:pPr>
          </w:p>
        </w:tc>
        <w:tc>
          <w:tcPr>
            <w:tcW w:w="0" w:type="auto"/>
            <w:shd w:val="clear" w:color="auto" w:fill="auto"/>
            <w:vAlign w:val="center"/>
            <w:hideMark/>
          </w:tcPr>
          <w:p w:rsidR="00C6045C" w:rsidRPr="00B50A90" w:rsidRDefault="00C6045C" w:rsidP="005B6D47">
            <w:pPr>
              <w:spacing w:after="60"/>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1-3</w:t>
            </w:r>
          </w:p>
        </w:tc>
        <w:tc>
          <w:tcPr>
            <w:tcW w:w="0" w:type="auto"/>
            <w:shd w:val="clear" w:color="auto" w:fill="auto"/>
            <w:vAlign w:val="center"/>
            <w:hideMark/>
          </w:tcPr>
          <w:p w:rsidR="00C6045C" w:rsidRPr="00B50A90" w:rsidRDefault="00C6045C" w:rsidP="005B6D47">
            <w:pPr>
              <w:spacing w:after="60"/>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低温冻融</w:t>
            </w:r>
          </w:p>
        </w:tc>
        <w:tc>
          <w:tcPr>
            <w:tcW w:w="0" w:type="auto"/>
            <w:shd w:val="clear" w:color="auto" w:fill="auto"/>
            <w:vAlign w:val="center"/>
            <w:hideMark/>
          </w:tcPr>
          <w:p w:rsidR="00C6045C" w:rsidRPr="00B50A90" w:rsidRDefault="00C6045C" w:rsidP="005B6D47">
            <w:pPr>
              <w:spacing w:after="60"/>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w:t>
            </w:r>
            <w:r w:rsidRPr="00B50A90">
              <w:rPr>
                <w:rFonts w:ascii="Times New Roman" w:eastAsia="仿宋" w:hAnsi="Times New Roman" w:cs="Times New Roman"/>
                <w:kern w:val="0"/>
                <w:sz w:val="20"/>
                <w:szCs w:val="20"/>
              </w:rPr>
              <w:t>1</w:t>
            </w:r>
            <w:r w:rsidRPr="00B50A90">
              <w:rPr>
                <w:rFonts w:ascii="Times New Roman" w:eastAsia="仿宋" w:hAnsi="Times New Roman" w:cs="Times New Roman"/>
                <w:kern w:val="0"/>
                <w:sz w:val="20"/>
                <w:szCs w:val="20"/>
              </w:rPr>
              <w:t>）加强冰情监测，发现问题及时处理；</w:t>
            </w:r>
          </w:p>
          <w:p w:rsidR="00C6045C" w:rsidRPr="00B50A90" w:rsidRDefault="00C6045C" w:rsidP="005B6D47">
            <w:pPr>
              <w:spacing w:after="60"/>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w:t>
            </w:r>
            <w:r w:rsidRPr="00B50A90">
              <w:rPr>
                <w:rFonts w:ascii="Times New Roman" w:eastAsia="仿宋" w:hAnsi="Times New Roman" w:cs="Times New Roman"/>
                <w:kern w:val="0"/>
                <w:sz w:val="20"/>
                <w:szCs w:val="20"/>
              </w:rPr>
              <w:t>2</w:t>
            </w:r>
            <w:r w:rsidRPr="00B50A90">
              <w:rPr>
                <w:rFonts w:ascii="Times New Roman" w:eastAsia="仿宋" w:hAnsi="Times New Roman" w:cs="Times New Roman"/>
                <w:kern w:val="0"/>
                <w:sz w:val="20"/>
                <w:szCs w:val="20"/>
              </w:rPr>
              <w:t>）定期巡查倒虹吸顶面地形，确保倒虹吸顶面覆土厚度大于冻土深度；</w:t>
            </w:r>
          </w:p>
          <w:p w:rsidR="00C6045C" w:rsidRPr="00B50A90" w:rsidRDefault="00C6045C" w:rsidP="00A20893">
            <w:pPr>
              <w:spacing w:after="60"/>
              <w:rPr>
                <w:rFonts w:ascii="Times New Roman" w:eastAsia="仿宋" w:hAnsi="Times New Roman" w:cs="Times New Roman"/>
                <w:sz w:val="20"/>
                <w:szCs w:val="20"/>
              </w:rPr>
            </w:pPr>
            <w:r w:rsidRPr="00B50A90">
              <w:rPr>
                <w:rFonts w:ascii="Times New Roman" w:eastAsia="仿宋" w:hAnsi="Times New Roman" w:cs="Times New Roman"/>
                <w:kern w:val="0"/>
                <w:sz w:val="20"/>
                <w:szCs w:val="20"/>
              </w:rPr>
              <w:t>（</w:t>
            </w:r>
            <w:r w:rsidRPr="00B50A90">
              <w:rPr>
                <w:rFonts w:ascii="Times New Roman" w:eastAsia="仿宋" w:hAnsi="Times New Roman" w:cs="Times New Roman"/>
                <w:kern w:val="0"/>
                <w:sz w:val="20"/>
                <w:szCs w:val="20"/>
              </w:rPr>
              <w:t>3</w:t>
            </w:r>
            <w:r w:rsidRPr="00B50A90">
              <w:rPr>
                <w:rFonts w:ascii="Times New Roman" w:eastAsia="仿宋" w:hAnsi="Times New Roman" w:cs="Times New Roman"/>
                <w:kern w:val="0"/>
                <w:sz w:val="20"/>
                <w:szCs w:val="20"/>
              </w:rPr>
              <w:t>）加强对阀井内压力钢管的保温，某一段钢管不需要运行时，应放空管道内水。</w:t>
            </w:r>
          </w:p>
        </w:tc>
      </w:tr>
      <w:tr w:rsidR="00B50A90" w:rsidRPr="00B50A90" w:rsidTr="005B6D47">
        <w:trPr>
          <w:trHeight w:val="270"/>
          <w:jc w:val="center"/>
        </w:trPr>
        <w:tc>
          <w:tcPr>
            <w:tcW w:w="0" w:type="auto"/>
            <w:vMerge/>
            <w:shd w:val="clear" w:color="auto" w:fill="auto"/>
            <w:vAlign w:val="center"/>
            <w:hideMark/>
          </w:tcPr>
          <w:p w:rsidR="00C6045C" w:rsidRPr="00B50A90" w:rsidRDefault="00C6045C" w:rsidP="005B6D47">
            <w:pPr>
              <w:spacing w:after="60"/>
              <w:jc w:val="center"/>
              <w:rPr>
                <w:rFonts w:ascii="Times New Roman" w:eastAsia="仿宋" w:hAnsi="Times New Roman" w:cs="Times New Roman"/>
                <w:kern w:val="0"/>
                <w:sz w:val="20"/>
                <w:szCs w:val="20"/>
              </w:rPr>
            </w:pPr>
          </w:p>
        </w:tc>
        <w:tc>
          <w:tcPr>
            <w:tcW w:w="0" w:type="auto"/>
            <w:shd w:val="clear" w:color="auto" w:fill="auto"/>
            <w:vAlign w:val="center"/>
            <w:hideMark/>
          </w:tcPr>
          <w:p w:rsidR="00C6045C" w:rsidRPr="00B50A90" w:rsidRDefault="00C6045C" w:rsidP="005B6D47">
            <w:pPr>
              <w:spacing w:after="60"/>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1-4</w:t>
            </w:r>
          </w:p>
        </w:tc>
        <w:tc>
          <w:tcPr>
            <w:tcW w:w="0" w:type="auto"/>
            <w:shd w:val="clear" w:color="auto" w:fill="auto"/>
            <w:vAlign w:val="center"/>
            <w:hideMark/>
          </w:tcPr>
          <w:p w:rsidR="00C6045C" w:rsidRPr="00B50A90" w:rsidRDefault="00C6045C" w:rsidP="005B6D47">
            <w:pPr>
              <w:spacing w:after="60"/>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地质灾害</w:t>
            </w:r>
          </w:p>
        </w:tc>
        <w:tc>
          <w:tcPr>
            <w:tcW w:w="0" w:type="auto"/>
            <w:shd w:val="clear" w:color="auto" w:fill="auto"/>
            <w:vAlign w:val="center"/>
            <w:hideMark/>
          </w:tcPr>
          <w:p w:rsidR="00C6045C" w:rsidRPr="00B50A90" w:rsidRDefault="00C6045C" w:rsidP="005B6D47">
            <w:pPr>
              <w:spacing w:after="60"/>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加强基础沉降观测。</w:t>
            </w:r>
          </w:p>
        </w:tc>
      </w:tr>
      <w:tr w:rsidR="00B50A90" w:rsidRPr="00B50A90" w:rsidTr="005B6D47">
        <w:trPr>
          <w:trHeight w:val="270"/>
          <w:jc w:val="center"/>
        </w:trPr>
        <w:tc>
          <w:tcPr>
            <w:tcW w:w="0" w:type="auto"/>
            <w:vMerge/>
            <w:vAlign w:val="center"/>
            <w:hideMark/>
          </w:tcPr>
          <w:p w:rsidR="00C6045C" w:rsidRPr="00B50A90" w:rsidRDefault="00C6045C" w:rsidP="005B6D47">
            <w:pPr>
              <w:spacing w:after="60"/>
              <w:jc w:val="center"/>
              <w:rPr>
                <w:rFonts w:ascii="Times New Roman" w:eastAsia="仿宋" w:hAnsi="Times New Roman" w:cs="Times New Roman"/>
                <w:b/>
                <w:bCs/>
                <w:kern w:val="0"/>
                <w:sz w:val="20"/>
                <w:szCs w:val="20"/>
              </w:rPr>
            </w:pPr>
          </w:p>
        </w:tc>
        <w:tc>
          <w:tcPr>
            <w:tcW w:w="0" w:type="auto"/>
            <w:shd w:val="clear" w:color="auto" w:fill="auto"/>
            <w:vAlign w:val="center"/>
            <w:hideMark/>
          </w:tcPr>
          <w:p w:rsidR="00C6045C" w:rsidRPr="00B50A90" w:rsidRDefault="00C6045C" w:rsidP="005B6D47">
            <w:pPr>
              <w:spacing w:after="60"/>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1-5</w:t>
            </w:r>
          </w:p>
        </w:tc>
        <w:tc>
          <w:tcPr>
            <w:tcW w:w="0" w:type="auto"/>
            <w:shd w:val="clear" w:color="auto" w:fill="auto"/>
            <w:vAlign w:val="center"/>
            <w:hideMark/>
          </w:tcPr>
          <w:p w:rsidR="00C6045C" w:rsidRPr="00B50A90" w:rsidRDefault="00C6045C" w:rsidP="005B6D47">
            <w:pPr>
              <w:spacing w:after="60"/>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穿越防护结构变形</w:t>
            </w:r>
          </w:p>
        </w:tc>
        <w:tc>
          <w:tcPr>
            <w:tcW w:w="0" w:type="auto"/>
            <w:shd w:val="clear" w:color="auto" w:fill="auto"/>
            <w:vAlign w:val="center"/>
            <w:hideMark/>
          </w:tcPr>
          <w:p w:rsidR="00C6045C" w:rsidRPr="00B50A90" w:rsidRDefault="00C6045C" w:rsidP="005B6D47">
            <w:pPr>
              <w:spacing w:after="60"/>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加强对箱涵防护结构的应力、应变和位移、变形监测。</w:t>
            </w:r>
          </w:p>
        </w:tc>
      </w:tr>
      <w:tr w:rsidR="00B50A90" w:rsidRPr="00B50A90" w:rsidTr="005B6D47">
        <w:trPr>
          <w:trHeight w:val="270"/>
          <w:jc w:val="center"/>
        </w:trPr>
        <w:tc>
          <w:tcPr>
            <w:tcW w:w="0" w:type="auto"/>
            <w:shd w:val="clear" w:color="auto" w:fill="auto"/>
            <w:vAlign w:val="center"/>
            <w:hideMark/>
          </w:tcPr>
          <w:p w:rsidR="00A708AE" w:rsidRDefault="00C6045C" w:rsidP="005B6D47">
            <w:pPr>
              <w:spacing w:after="60"/>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管理</w:t>
            </w:r>
          </w:p>
          <w:p w:rsidR="00C6045C" w:rsidRPr="00B50A90" w:rsidRDefault="00C6045C" w:rsidP="005B6D47">
            <w:pPr>
              <w:spacing w:after="60"/>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因素</w:t>
            </w:r>
          </w:p>
        </w:tc>
        <w:tc>
          <w:tcPr>
            <w:tcW w:w="0" w:type="auto"/>
            <w:shd w:val="clear" w:color="auto" w:fill="auto"/>
            <w:vAlign w:val="center"/>
            <w:hideMark/>
          </w:tcPr>
          <w:p w:rsidR="00C6045C" w:rsidRPr="00B50A90" w:rsidRDefault="00C6045C" w:rsidP="005B6D47">
            <w:pPr>
              <w:spacing w:after="60"/>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1-6</w:t>
            </w:r>
          </w:p>
        </w:tc>
        <w:tc>
          <w:tcPr>
            <w:tcW w:w="0" w:type="auto"/>
            <w:shd w:val="clear" w:color="auto" w:fill="auto"/>
            <w:vAlign w:val="center"/>
            <w:hideMark/>
          </w:tcPr>
          <w:p w:rsidR="00C6045C" w:rsidRPr="00B50A90" w:rsidRDefault="00C6045C" w:rsidP="005B6D47">
            <w:pPr>
              <w:spacing w:after="60"/>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调度运行</w:t>
            </w:r>
          </w:p>
        </w:tc>
        <w:tc>
          <w:tcPr>
            <w:tcW w:w="0" w:type="auto"/>
            <w:shd w:val="clear" w:color="auto" w:fill="auto"/>
            <w:vAlign w:val="center"/>
            <w:hideMark/>
          </w:tcPr>
          <w:p w:rsidR="008A7BEC" w:rsidRDefault="005C5FE3">
            <w:pPr>
              <w:rPr>
                <w:rFonts w:ascii="Times New Roman" w:eastAsia="仿宋" w:hAnsi="Times New Roman" w:cs="Times New Roman"/>
                <w:sz w:val="20"/>
                <w:szCs w:val="20"/>
              </w:rPr>
            </w:pPr>
            <w:r w:rsidRPr="00406923">
              <w:rPr>
                <w:rFonts w:ascii="Times New Roman" w:eastAsia="仿宋" w:hAnsi="Times New Roman" w:cs="Times New Roman"/>
                <w:kern w:val="0"/>
                <w:sz w:val="20"/>
                <w:szCs w:val="20"/>
              </w:rPr>
              <w:t>（</w:t>
            </w:r>
            <w:r w:rsidRPr="00406923">
              <w:rPr>
                <w:rFonts w:ascii="Times New Roman" w:eastAsia="仿宋" w:hAnsi="Times New Roman" w:cs="Times New Roman"/>
                <w:sz w:val="20"/>
                <w:szCs w:val="20"/>
              </w:rPr>
              <w:t>1</w:t>
            </w:r>
            <w:r w:rsidRPr="00406923">
              <w:rPr>
                <w:rFonts w:ascii="Times New Roman" w:eastAsia="仿宋" w:hAnsi="Times New Roman" w:cs="Times New Roman"/>
                <w:sz w:val="20"/>
                <w:szCs w:val="20"/>
              </w:rPr>
              <w:t>）做好建筑物日常检查维护工作，排除可能的风险因素；</w:t>
            </w:r>
          </w:p>
          <w:p w:rsidR="008A7BEC" w:rsidRDefault="005C5FE3">
            <w:pP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w:t>
            </w:r>
            <w:r w:rsidRPr="00406923">
              <w:rPr>
                <w:rFonts w:ascii="Times New Roman" w:eastAsia="仿宋" w:hAnsi="Times New Roman" w:cs="Times New Roman"/>
                <w:sz w:val="20"/>
                <w:szCs w:val="20"/>
              </w:rPr>
              <w:t>2</w:t>
            </w:r>
            <w:r w:rsidRPr="00406923">
              <w:rPr>
                <w:rFonts w:ascii="Times New Roman" w:eastAsia="仿宋" w:hAnsi="Times New Roman" w:cs="Times New Roman"/>
                <w:sz w:val="20"/>
                <w:szCs w:val="20"/>
              </w:rPr>
              <w:t>）</w:t>
            </w:r>
            <w:r w:rsidRPr="00B50A90">
              <w:rPr>
                <w:rFonts w:ascii="Times New Roman" w:eastAsia="仿宋" w:hAnsi="Times New Roman" w:cs="Times New Roman"/>
                <w:kern w:val="0"/>
                <w:sz w:val="20"/>
                <w:szCs w:val="20"/>
              </w:rPr>
              <w:t>加强巡视监测和自动化监测。定期停水检查陡坡箱涵、明槽、调节池等是否出现空蚀破坏，巡视明槽两侧边坡周围是否出现</w:t>
            </w:r>
            <w:r>
              <w:rPr>
                <w:rFonts w:ascii="Times New Roman" w:eastAsia="仿宋" w:hAnsi="Times New Roman" w:cs="Times New Roman" w:hint="eastAsia"/>
                <w:kern w:val="0"/>
                <w:sz w:val="20"/>
                <w:szCs w:val="20"/>
              </w:rPr>
              <w:t>洞</w:t>
            </w:r>
            <w:r w:rsidRPr="00B50A90">
              <w:rPr>
                <w:rFonts w:ascii="Times New Roman" w:eastAsia="仿宋" w:hAnsi="Times New Roman" w:cs="Times New Roman"/>
                <w:kern w:val="0"/>
                <w:sz w:val="20"/>
                <w:szCs w:val="20"/>
              </w:rPr>
              <w:t>穴，箱涵保护范围是否内有渗水现象，加强观测钢筋混凝土消涡梁消能效果；</w:t>
            </w:r>
          </w:p>
          <w:p w:rsidR="008A7BEC" w:rsidRDefault="00D27374">
            <w:pP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w:t>
            </w:r>
            <w:r>
              <w:rPr>
                <w:rFonts w:ascii="Times New Roman" w:eastAsia="仿宋" w:hAnsi="Times New Roman" w:cs="Times New Roman"/>
                <w:kern w:val="0"/>
                <w:sz w:val="20"/>
                <w:szCs w:val="20"/>
              </w:rPr>
              <w:t>3</w:t>
            </w:r>
            <w:r w:rsidRPr="00B50A90">
              <w:rPr>
                <w:rFonts w:ascii="Times New Roman" w:eastAsia="仿宋" w:hAnsi="Times New Roman" w:cs="Times New Roman"/>
                <w:kern w:val="0"/>
                <w:sz w:val="20"/>
                <w:szCs w:val="20"/>
              </w:rPr>
              <w:t>）严格按照水闸调度规</w:t>
            </w:r>
            <w:r w:rsidR="00A708AE">
              <w:rPr>
                <w:rFonts w:ascii="Times New Roman" w:eastAsia="仿宋" w:hAnsi="Times New Roman" w:cs="Times New Roman" w:hint="eastAsia"/>
                <w:kern w:val="0"/>
                <w:sz w:val="20"/>
                <w:szCs w:val="20"/>
              </w:rPr>
              <w:t>程</w:t>
            </w:r>
            <w:r w:rsidRPr="00B50A90">
              <w:rPr>
                <w:rFonts w:ascii="Times New Roman" w:eastAsia="仿宋" w:hAnsi="Times New Roman" w:cs="Times New Roman"/>
                <w:kern w:val="0"/>
                <w:sz w:val="20"/>
                <w:szCs w:val="20"/>
              </w:rPr>
              <w:t>进行运行管理，对称开启水闸，控制水闸开度逐渐增大；</w:t>
            </w:r>
          </w:p>
          <w:p w:rsidR="008A7BEC" w:rsidRDefault="00D27374">
            <w:pP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w:t>
            </w:r>
            <w:r>
              <w:rPr>
                <w:rFonts w:ascii="Times New Roman" w:eastAsia="仿宋" w:hAnsi="Times New Roman" w:cs="Times New Roman"/>
                <w:kern w:val="0"/>
                <w:sz w:val="20"/>
                <w:szCs w:val="20"/>
              </w:rPr>
              <w:t>4</w:t>
            </w:r>
            <w:r w:rsidRPr="00B50A90">
              <w:rPr>
                <w:rFonts w:ascii="Times New Roman" w:eastAsia="仿宋" w:hAnsi="Times New Roman" w:cs="Times New Roman"/>
                <w:kern w:val="0"/>
                <w:sz w:val="20"/>
                <w:szCs w:val="20"/>
              </w:rPr>
              <w:t>）应优化运行调度方案，防止空蚀破坏，避免小流量输水时大量气泡进入下游箱涵；</w:t>
            </w:r>
          </w:p>
          <w:p w:rsidR="008A7BEC" w:rsidRDefault="005C5FE3">
            <w:pPr>
              <w:rPr>
                <w:rFonts w:ascii="Times New Roman" w:eastAsia="仿宋" w:hAnsi="Times New Roman" w:cs="Times New Roman"/>
                <w:sz w:val="20"/>
                <w:szCs w:val="20"/>
              </w:rPr>
            </w:pPr>
            <w:r w:rsidRPr="00406923">
              <w:rPr>
                <w:rFonts w:ascii="Times New Roman" w:eastAsia="仿宋" w:hAnsi="Times New Roman" w:cs="Times New Roman"/>
                <w:kern w:val="0"/>
                <w:sz w:val="20"/>
                <w:szCs w:val="20"/>
              </w:rPr>
              <w:t>（</w:t>
            </w:r>
            <w:r w:rsidR="00D27374">
              <w:rPr>
                <w:rFonts w:ascii="Times New Roman" w:eastAsia="仿宋" w:hAnsi="Times New Roman" w:cs="Times New Roman"/>
                <w:sz w:val="20"/>
                <w:szCs w:val="20"/>
              </w:rPr>
              <w:t>5</w:t>
            </w:r>
            <w:r w:rsidRPr="00406923">
              <w:rPr>
                <w:rFonts w:ascii="Times New Roman" w:eastAsia="仿宋" w:hAnsi="Times New Roman" w:cs="Times New Roman"/>
                <w:sz w:val="20"/>
                <w:szCs w:val="20"/>
              </w:rPr>
              <w:t>）汛前对抢险道路进行风险排查，检查抢险设备调用、抢险物资的备料情况。</w:t>
            </w:r>
          </w:p>
          <w:p w:rsidR="008A7BEC" w:rsidRDefault="005C5FE3">
            <w:pPr>
              <w:rPr>
                <w:rFonts w:ascii="Times New Roman" w:eastAsia="仿宋" w:hAnsi="Times New Roman" w:cs="Times New Roman"/>
                <w:sz w:val="20"/>
                <w:szCs w:val="20"/>
              </w:rPr>
            </w:pPr>
            <w:r w:rsidRPr="00406923">
              <w:rPr>
                <w:rFonts w:ascii="Times New Roman" w:eastAsia="仿宋" w:hAnsi="Times New Roman" w:cs="Times New Roman"/>
                <w:kern w:val="0"/>
                <w:sz w:val="20"/>
                <w:szCs w:val="20"/>
              </w:rPr>
              <w:t>（</w:t>
            </w:r>
            <w:r w:rsidR="00D27374">
              <w:rPr>
                <w:rFonts w:ascii="Times New Roman" w:eastAsia="仿宋" w:hAnsi="Times New Roman" w:cs="Times New Roman"/>
                <w:sz w:val="20"/>
                <w:szCs w:val="20"/>
              </w:rPr>
              <w:t>6</w:t>
            </w:r>
            <w:r w:rsidRPr="00406923">
              <w:rPr>
                <w:rFonts w:ascii="Times New Roman" w:eastAsia="仿宋" w:hAnsi="Times New Roman" w:cs="Times New Roman"/>
                <w:sz w:val="20"/>
                <w:szCs w:val="20"/>
              </w:rPr>
              <w:t>）</w:t>
            </w:r>
            <w:r w:rsidR="00E04B30">
              <w:rPr>
                <w:rFonts w:ascii="Times New Roman" w:eastAsia="仿宋" w:hAnsi="Times New Roman" w:cs="Times New Roman" w:hint="eastAsia"/>
                <w:sz w:val="20"/>
                <w:szCs w:val="20"/>
              </w:rPr>
              <w:t>与</w:t>
            </w:r>
            <w:r w:rsidRPr="00406923">
              <w:rPr>
                <w:rFonts w:ascii="Times New Roman" w:eastAsia="仿宋" w:hAnsi="Times New Roman" w:cs="Times New Roman"/>
                <w:sz w:val="20"/>
                <w:szCs w:val="20"/>
              </w:rPr>
              <w:t>当地主管穿越段部门</w:t>
            </w:r>
            <w:r w:rsidR="00E04B30">
              <w:rPr>
                <w:rFonts w:ascii="Times New Roman" w:eastAsia="仿宋" w:hAnsi="Times New Roman" w:cs="Times New Roman" w:hint="eastAsia"/>
                <w:sz w:val="20"/>
                <w:szCs w:val="20"/>
              </w:rPr>
              <w:t>沟通、协调</w:t>
            </w:r>
            <w:r w:rsidRPr="00406923">
              <w:rPr>
                <w:rFonts w:ascii="Times New Roman" w:eastAsia="仿宋" w:hAnsi="Times New Roman" w:cs="Times New Roman"/>
                <w:sz w:val="20"/>
                <w:szCs w:val="20"/>
              </w:rPr>
              <w:t>，加强穿越段管理。</w:t>
            </w:r>
          </w:p>
          <w:p w:rsidR="008A7BEC" w:rsidRDefault="005C5FE3">
            <w:pPr>
              <w:rPr>
                <w:rFonts w:ascii="Times New Roman" w:eastAsia="仿宋" w:hAnsi="Times New Roman" w:cs="Times New Roman"/>
                <w:sz w:val="20"/>
                <w:szCs w:val="20"/>
              </w:rPr>
            </w:pPr>
            <w:r w:rsidRPr="00406923">
              <w:rPr>
                <w:rFonts w:ascii="Times New Roman" w:eastAsia="仿宋" w:hAnsi="Times New Roman" w:cs="Times New Roman"/>
                <w:kern w:val="0"/>
                <w:sz w:val="20"/>
                <w:szCs w:val="20"/>
              </w:rPr>
              <w:t>（</w:t>
            </w:r>
            <w:r w:rsidR="00D27374">
              <w:rPr>
                <w:rFonts w:ascii="Times New Roman" w:eastAsia="仿宋" w:hAnsi="Times New Roman" w:cs="Times New Roman"/>
                <w:sz w:val="20"/>
                <w:szCs w:val="20"/>
              </w:rPr>
              <w:t>7</w:t>
            </w:r>
            <w:r w:rsidRPr="00406923">
              <w:rPr>
                <w:rFonts w:ascii="Times New Roman" w:eastAsia="仿宋" w:hAnsi="Times New Roman" w:cs="Times New Roman"/>
                <w:sz w:val="20"/>
                <w:szCs w:val="20"/>
              </w:rPr>
              <w:t>）对于新增管道、地铁、桥墩等后穿越工程，加强监管，穿越工程穿越方案和影响评价</w:t>
            </w:r>
            <w:r w:rsidR="00E04B30">
              <w:rPr>
                <w:rFonts w:ascii="Times New Roman" w:eastAsia="仿宋" w:hAnsi="Times New Roman" w:cs="Times New Roman" w:hint="eastAsia"/>
                <w:sz w:val="20"/>
                <w:szCs w:val="20"/>
              </w:rPr>
              <w:t>应经中线主管部门批准</w:t>
            </w:r>
            <w:r w:rsidRPr="00406923">
              <w:rPr>
                <w:rFonts w:ascii="Times New Roman" w:eastAsia="仿宋" w:hAnsi="Times New Roman" w:cs="Times New Roman"/>
                <w:sz w:val="20"/>
                <w:szCs w:val="20"/>
              </w:rPr>
              <w:t>。</w:t>
            </w:r>
          </w:p>
          <w:p w:rsidR="008A7BEC" w:rsidRDefault="005C5FE3">
            <w:pPr>
              <w:rPr>
                <w:rFonts w:ascii="Times New Roman" w:eastAsia="仿宋" w:hAnsi="Times New Roman" w:cs="Times New Roman"/>
                <w:sz w:val="20"/>
                <w:szCs w:val="20"/>
              </w:rPr>
            </w:pPr>
            <w:r w:rsidRPr="00406923">
              <w:rPr>
                <w:rFonts w:ascii="Times New Roman" w:eastAsia="仿宋" w:hAnsi="Times New Roman" w:cs="Times New Roman"/>
                <w:kern w:val="0"/>
                <w:sz w:val="20"/>
                <w:szCs w:val="20"/>
              </w:rPr>
              <w:t>（</w:t>
            </w:r>
            <w:r w:rsidR="00D27374">
              <w:rPr>
                <w:rFonts w:ascii="Times New Roman" w:eastAsia="仿宋" w:hAnsi="Times New Roman" w:cs="Times New Roman"/>
                <w:sz w:val="20"/>
                <w:szCs w:val="20"/>
              </w:rPr>
              <w:t>8</w:t>
            </w:r>
            <w:r w:rsidRPr="00406923">
              <w:rPr>
                <w:rFonts w:ascii="Times New Roman" w:eastAsia="仿宋" w:hAnsi="Times New Roman" w:cs="Times New Roman"/>
                <w:sz w:val="20"/>
                <w:szCs w:val="20"/>
              </w:rPr>
              <w:t>）在输水</w:t>
            </w:r>
            <w:r w:rsidR="00E04B30">
              <w:rPr>
                <w:rFonts w:ascii="Times New Roman" w:eastAsia="仿宋" w:hAnsi="Times New Roman" w:cs="Times New Roman" w:hint="eastAsia"/>
                <w:sz w:val="20"/>
                <w:szCs w:val="20"/>
              </w:rPr>
              <w:t>箱涵</w:t>
            </w:r>
            <w:r w:rsidRPr="00406923">
              <w:rPr>
                <w:rFonts w:ascii="Times New Roman" w:eastAsia="仿宋" w:hAnsi="Times New Roman" w:cs="Times New Roman"/>
                <w:sz w:val="20"/>
                <w:szCs w:val="20"/>
              </w:rPr>
              <w:t>顶部，每隔一定距离设置指示牌，指示牌上显示输水暗涵的埋深、隧洞尺寸、穿越要求和管理负责人及联系方式，以便市政道路建设人员能方便联系输水系统管理负责人，避免输水系统附近范围内的市政建设与输水箱涵交叉矛盾，影响输水系统正常运行。</w:t>
            </w:r>
          </w:p>
          <w:p w:rsidR="008A7BEC" w:rsidRDefault="005C5FE3">
            <w:pPr>
              <w:rPr>
                <w:rFonts w:ascii="Times New Roman" w:eastAsia="仿宋" w:hAnsi="Times New Roman" w:cs="Times New Roman"/>
                <w:sz w:val="20"/>
                <w:szCs w:val="20"/>
              </w:rPr>
            </w:pPr>
            <w:r w:rsidRPr="00406923">
              <w:rPr>
                <w:rFonts w:ascii="Times New Roman" w:eastAsia="仿宋" w:hAnsi="Times New Roman" w:cs="Times New Roman"/>
                <w:kern w:val="0"/>
                <w:sz w:val="20"/>
                <w:szCs w:val="20"/>
              </w:rPr>
              <w:t>（</w:t>
            </w:r>
            <w:r w:rsidR="00D27374">
              <w:rPr>
                <w:rFonts w:ascii="Times New Roman" w:eastAsia="仿宋" w:hAnsi="Times New Roman" w:cs="Times New Roman"/>
                <w:sz w:val="20"/>
                <w:szCs w:val="20"/>
              </w:rPr>
              <w:t>9</w:t>
            </w:r>
            <w:r w:rsidRPr="00406923">
              <w:rPr>
                <w:rFonts w:ascii="Times New Roman" w:eastAsia="仿宋" w:hAnsi="Times New Roman" w:cs="Times New Roman"/>
                <w:sz w:val="20"/>
                <w:szCs w:val="20"/>
              </w:rPr>
              <w:t>）严格执行调度和操作管理，控制水力过渡过程，以防水位变幅超过设计值。</w:t>
            </w:r>
          </w:p>
          <w:p w:rsidR="008A7BEC" w:rsidRDefault="005C5FE3">
            <w:pPr>
              <w:rPr>
                <w:rFonts w:ascii="Times New Roman" w:eastAsia="仿宋" w:hAnsi="Times New Roman" w:cs="Times New Roman"/>
                <w:sz w:val="20"/>
                <w:szCs w:val="20"/>
              </w:rPr>
            </w:pPr>
            <w:r w:rsidRPr="00406923">
              <w:rPr>
                <w:rFonts w:ascii="Times New Roman" w:eastAsia="仿宋" w:hAnsi="Times New Roman" w:cs="Times New Roman"/>
                <w:kern w:val="0"/>
                <w:sz w:val="20"/>
                <w:szCs w:val="20"/>
              </w:rPr>
              <w:t>（</w:t>
            </w:r>
            <w:r w:rsidR="00D27374">
              <w:rPr>
                <w:rFonts w:ascii="Times New Roman" w:eastAsia="仿宋" w:hAnsi="Times New Roman" w:cs="Times New Roman"/>
                <w:sz w:val="20"/>
                <w:szCs w:val="20"/>
              </w:rPr>
              <w:t>10</w:t>
            </w:r>
            <w:r w:rsidRPr="00406923">
              <w:rPr>
                <w:rFonts w:ascii="Times New Roman" w:eastAsia="仿宋" w:hAnsi="Times New Roman" w:cs="Times New Roman"/>
                <w:sz w:val="20"/>
                <w:szCs w:val="20"/>
              </w:rPr>
              <w:t>）完善应急预案编制，提高应急预案的可操作性。其中包括：巡视巡查制度和具体要求、抢险道路建设、已有抢险队伍和物资的充分利用、研发专用抢险技术和装备等；</w:t>
            </w:r>
          </w:p>
          <w:p w:rsidR="008A7BEC" w:rsidRDefault="005C5FE3">
            <w:pPr>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w:t>
            </w:r>
            <w:r w:rsidR="00D27374">
              <w:rPr>
                <w:rFonts w:ascii="Times New Roman" w:eastAsia="仿宋" w:hAnsi="Times New Roman" w:cs="Times New Roman"/>
                <w:kern w:val="0"/>
                <w:sz w:val="20"/>
                <w:szCs w:val="20"/>
              </w:rPr>
              <w:t>11</w:t>
            </w:r>
            <w:r w:rsidR="00401647" w:rsidRPr="00401647">
              <w:rPr>
                <w:rFonts w:ascii="Times New Roman" w:eastAsia="仿宋" w:hAnsi="Times New Roman" w:cs="Times New Roman" w:hint="eastAsia"/>
                <w:kern w:val="0"/>
                <w:sz w:val="20"/>
                <w:szCs w:val="20"/>
              </w:rPr>
              <w:t>）定期对</w:t>
            </w:r>
            <w:r w:rsidR="008A5F18">
              <w:rPr>
                <w:rFonts w:ascii="Times New Roman" w:eastAsia="仿宋" w:hAnsi="Times New Roman" w:cs="Times New Roman" w:hint="eastAsia"/>
                <w:kern w:val="0"/>
                <w:sz w:val="20"/>
                <w:szCs w:val="20"/>
              </w:rPr>
              <w:t>运行</w:t>
            </w:r>
            <w:r w:rsidR="00401647" w:rsidRPr="00401647">
              <w:rPr>
                <w:rFonts w:ascii="Times New Roman" w:eastAsia="仿宋" w:hAnsi="Times New Roman" w:cs="Times New Roman" w:hint="eastAsia"/>
                <w:kern w:val="0"/>
                <w:sz w:val="20"/>
                <w:szCs w:val="20"/>
              </w:rPr>
              <w:t>管理人员业务培训学习，加大对当地群众的南水北调保护管理条例的宣传。</w:t>
            </w:r>
          </w:p>
        </w:tc>
      </w:tr>
      <w:tr w:rsidR="00B50A90" w:rsidRPr="00B50A90" w:rsidTr="005B6D47">
        <w:trPr>
          <w:trHeight w:val="810"/>
          <w:jc w:val="center"/>
        </w:trPr>
        <w:tc>
          <w:tcPr>
            <w:tcW w:w="0" w:type="auto"/>
            <w:vMerge w:val="restart"/>
            <w:shd w:val="clear" w:color="auto" w:fill="auto"/>
            <w:vAlign w:val="center"/>
            <w:hideMark/>
          </w:tcPr>
          <w:p w:rsidR="00A708AE" w:rsidRDefault="00C6045C" w:rsidP="005B6D47">
            <w:pPr>
              <w:spacing w:after="60"/>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人为</w:t>
            </w:r>
          </w:p>
          <w:p w:rsidR="00C6045C" w:rsidRPr="00B50A90" w:rsidRDefault="00C6045C" w:rsidP="005B6D47">
            <w:pPr>
              <w:spacing w:after="60"/>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因素</w:t>
            </w:r>
          </w:p>
        </w:tc>
        <w:tc>
          <w:tcPr>
            <w:tcW w:w="0" w:type="auto"/>
            <w:shd w:val="clear" w:color="auto" w:fill="auto"/>
            <w:vAlign w:val="center"/>
            <w:hideMark/>
          </w:tcPr>
          <w:p w:rsidR="00C6045C" w:rsidRPr="00B50A90" w:rsidRDefault="00C6045C" w:rsidP="005B6D47">
            <w:pPr>
              <w:spacing w:after="60"/>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1-7</w:t>
            </w:r>
          </w:p>
        </w:tc>
        <w:tc>
          <w:tcPr>
            <w:tcW w:w="0" w:type="auto"/>
            <w:shd w:val="clear" w:color="auto" w:fill="auto"/>
            <w:vAlign w:val="center"/>
            <w:hideMark/>
          </w:tcPr>
          <w:p w:rsidR="00C6045C" w:rsidRPr="00B50A90" w:rsidRDefault="00C6045C" w:rsidP="005B6D47">
            <w:pPr>
              <w:spacing w:after="60"/>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单侧违章活动</w:t>
            </w:r>
          </w:p>
        </w:tc>
        <w:tc>
          <w:tcPr>
            <w:tcW w:w="0" w:type="auto"/>
            <w:shd w:val="clear" w:color="auto" w:fill="auto"/>
            <w:vAlign w:val="center"/>
            <w:hideMark/>
          </w:tcPr>
          <w:p w:rsidR="00C6045C" w:rsidRPr="00B50A90" w:rsidRDefault="00C6045C" w:rsidP="005B6D47">
            <w:pPr>
              <w:spacing w:after="60"/>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w:t>
            </w:r>
            <w:r w:rsidRPr="00B50A90">
              <w:rPr>
                <w:rFonts w:ascii="Times New Roman" w:eastAsia="仿宋" w:hAnsi="Times New Roman" w:cs="Times New Roman"/>
                <w:kern w:val="0"/>
                <w:sz w:val="20"/>
                <w:szCs w:val="20"/>
              </w:rPr>
              <w:t>1</w:t>
            </w:r>
            <w:r w:rsidRPr="00B50A90">
              <w:rPr>
                <w:rFonts w:ascii="Times New Roman" w:eastAsia="仿宋" w:hAnsi="Times New Roman" w:cs="Times New Roman"/>
                <w:kern w:val="0"/>
                <w:sz w:val="20"/>
                <w:szCs w:val="20"/>
              </w:rPr>
              <w:t>）输水涵管保护范围内，严禁违规取土或者堆土，防止输水箱涵、明槽、保水堰、调节池等建筑物承受不平衡的侧土压力；</w:t>
            </w:r>
          </w:p>
          <w:p w:rsidR="00C6045C" w:rsidRPr="00B50A90" w:rsidRDefault="00C6045C" w:rsidP="00A03A4C">
            <w:pPr>
              <w:spacing w:after="60"/>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w:t>
            </w:r>
            <w:r w:rsidRPr="00B50A90">
              <w:rPr>
                <w:rFonts w:ascii="Times New Roman" w:eastAsia="仿宋" w:hAnsi="Times New Roman" w:cs="Times New Roman"/>
                <w:kern w:val="0"/>
                <w:sz w:val="20"/>
                <w:szCs w:val="20"/>
              </w:rPr>
              <w:t>2</w:t>
            </w:r>
            <w:r w:rsidRPr="00B50A90">
              <w:rPr>
                <w:rFonts w:ascii="Times New Roman" w:eastAsia="仿宋" w:hAnsi="Times New Roman" w:cs="Times New Roman"/>
                <w:kern w:val="0"/>
                <w:sz w:val="20"/>
                <w:szCs w:val="20"/>
              </w:rPr>
              <w:t>）对</w:t>
            </w:r>
            <w:r w:rsidR="00CE5B10">
              <w:rPr>
                <w:rFonts w:ascii="Times New Roman" w:eastAsia="仿宋" w:hAnsi="Times New Roman" w:cs="Times New Roman" w:hint="eastAsia"/>
                <w:kern w:val="0"/>
                <w:sz w:val="20"/>
                <w:szCs w:val="20"/>
              </w:rPr>
              <w:t>影响工程安全运行</w:t>
            </w:r>
            <w:r w:rsidR="00CE5B10" w:rsidRPr="00A03A4C">
              <w:rPr>
                <w:rFonts w:ascii="Times New Roman" w:eastAsia="仿宋" w:hAnsi="Times New Roman" w:cs="Times New Roman" w:hint="eastAsia"/>
                <w:kern w:val="0"/>
                <w:sz w:val="20"/>
                <w:szCs w:val="20"/>
              </w:rPr>
              <w:t>的</w:t>
            </w:r>
            <w:r w:rsidRPr="00A03A4C">
              <w:rPr>
                <w:rFonts w:ascii="Times New Roman" w:eastAsia="仿宋" w:hAnsi="Times New Roman" w:cs="Times New Roman" w:hint="eastAsia"/>
                <w:kern w:val="0"/>
                <w:sz w:val="20"/>
                <w:szCs w:val="20"/>
              </w:rPr>
              <w:t>取土坑</w:t>
            </w:r>
            <w:r w:rsidR="00A03A4C" w:rsidRPr="00686F66">
              <w:rPr>
                <w:rFonts w:ascii="Times New Roman" w:eastAsia="仿宋" w:hAnsi="Times New Roman" w:cs="Times New Roman" w:hint="eastAsia"/>
                <w:kern w:val="0"/>
                <w:sz w:val="20"/>
                <w:szCs w:val="20"/>
              </w:rPr>
              <w:t>或者</w:t>
            </w:r>
            <w:r w:rsidR="00A03A4C" w:rsidRPr="00686F66">
              <w:rPr>
                <w:rFonts w:ascii="Times New Roman" w:eastAsia="仿宋" w:hAnsi="Times New Roman" w:cs="Times New Roman"/>
                <w:kern w:val="0"/>
                <w:sz w:val="20"/>
                <w:szCs w:val="20"/>
              </w:rPr>
              <w:t>堆土，应</w:t>
            </w:r>
            <w:r w:rsidRPr="00A03A4C">
              <w:rPr>
                <w:rFonts w:ascii="Times New Roman" w:eastAsia="仿宋" w:hAnsi="Times New Roman" w:cs="Times New Roman" w:hint="eastAsia"/>
                <w:kern w:val="0"/>
                <w:sz w:val="20"/>
                <w:szCs w:val="20"/>
              </w:rPr>
              <w:t>进行</w:t>
            </w:r>
            <w:r w:rsidR="00A03A4C" w:rsidRPr="00A03A4C">
              <w:rPr>
                <w:rFonts w:ascii="Times New Roman" w:eastAsia="仿宋" w:hAnsi="Times New Roman" w:cs="Times New Roman" w:hint="eastAsia"/>
                <w:kern w:val="0"/>
                <w:sz w:val="20"/>
                <w:szCs w:val="20"/>
              </w:rPr>
              <w:t>论证</w:t>
            </w:r>
            <w:r w:rsidR="00A03A4C" w:rsidRPr="00A03A4C">
              <w:rPr>
                <w:rFonts w:ascii="Times New Roman" w:eastAsia="仿宋" w:hAnsi="Times New Roman" w:cs="Times New Roman"/>
                <w:kern w:val="0"/>
                <w:sz w:val="20"/>
                <w:szCs w:val="20"/>
              </w:rPr>
              <w:t>分析，必要时采取</w:t>
            </w:r>
            <w:r w:rsidRPr="00B50A90">
              <w:rPr>
                <w:rFonts w:ascii="Times New Roman" w:eastAsia="仿宋" w:hAnsi="Times New Roman" w:cs="Times New Roman"/>
                <w:kern w:val="0"/>
                <w:sz w:val="20"/>
                <w:szCs w:val="20"/>
              </w:rPr>
              <w:t>处理</w:t>
            </w:r>
            <w:r w:rsidR="00A03A4C">
              <w:rPr>
                <w:rFonts w:ascii="Times New Roman" w:eastAsia="仿宋" w:hAnsi="Times New Roman" w:cs="Times New Roman" w:hint="eastAsia"/>
                <w:kern w:val="0"/>
                <w:sz w:val="20"/>
                <w:szCs w:val="20"/>
              </w:rPr>
              <w:t>措施</w:t>
            </w:r>
            <w:r w:rsidRPr="00B50A90">
              <w:rPr>
                <w:rFonts w:ascii="Times New Roman" w:eastAsia="仿宋" w:hAnsi="Times New Roman" w:cs="Times New Roman"/>
                <w:kern w:val="0"/>
                <w:sz w:val="20"/>
                <w:szCs w:val="20"/>
              </w:rPr>
              <w:t>。</w:t>
            </w:r>
          </w:p>
        </w:tc>
      </w:tr>
      <w:tr w:rsidR="00B50A90" w:rsidRPr="00B50A90" w:rsidTr="005B6D47">
        <w:trPr>
          <w:trHeight w:val="810"/>
          <w:jc w:val="center"/>
        </w:trPr>
        <w:tc>
          <w:tcPr>
            <w:tcW w:w="0" w:type="auto"/>
            <w:vMerge/>
            <w:shd w:val="clear" w:color="auto" w:fill="auto"/>
            <w:vAlign w:val="center"/>
            <w:hideMark/>
          </w:tcPr>
          <w:p w:rsidR="00C6045C" w:rsidRPr="00B50A90" w:rsidRDefault="00C6045C" w:rsidP="005B6D47">
            <w:pPr>
              <w:spacing w:after="60"/>
              <w:jc w:val="center"/>
              <w:rPr>
                <w:rFonts w:ascii="Times New Roman" w:eastAsia="仿宋" w:hAnsi="Times New Roman" w:cs="Times New Roman"/>
                <w:kern w:val="0"/>
                <w:sz w:val="20"/>
                <w:szCs w:val="20"/>
              </w:rPr>
            </w:pPr>
          </w:p>
        </w:tc>
        <w:tc>
          <w:tcPr>
            <w:tcW w:w="0" w:type="auto"/>
            <w:shd w:val="clear" w:color="auto" w:fill="auto"/>
            <w:vAlign w:val="center"/>
            <w:hideMark/>
          </w:tcPr>
          <w:p w:rsidR="00C6045C" w:rsidRPr="00B50A90" w:rsidRDefault="00C6045C" w:rsidP="005B6D47">
            <w:pPr>
              <w:spacing w:after="60"/>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1-8</w:t>
            </w:r>
          </w:p>
        </w:tc>
        <w:tc>
          <w:tcPr>
            <w:tcW w:w="0" w:type="auto"/>
            <w:shd w:val="clear" w:color="auto" w:fill="auto"/>
            <w:vAlign w:val="center"/>
            <w:hideMark/>
          </w:tcPr>
          <w:p w:rsidR="00C6045C" w:rsidRPr="00B50A90" w:rsidRDefault="00C6045C" w:rsidP="005B6D47">
            <w:pPr>
              <w:spacing w:after="60"/>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违章超载</w:t>
            </w:r>
          </w:p>
        </w:tc>
        <w:tc>
          <w:tcPr>
            <w:tcW w:w="0" w:type="auto"/>
            <w:shd w:val="clear" w:color="auto" w:fill="auto"/>
            <w:vAlign w:val="center"/>
            <w:hideMark/>
          </w:tcPr>
          <w:p w:rsidR="00C6045C" w:rsidRPr="00B50A90" w:rsidRDefault="00C6045C" w:rsidP="005B6D47">
            <w:pPr>
              <w:spacing w:after="60"/>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w:t>
            </w:r>
            <w:r w:rsidRPr="00B50A90">
              <w:rPr>
                <w:rFonts w:ascii="Times New Roman" w:eastAsia="仿宋" w:hAnsi="Times New Roman" w:cs="Times New Roman"/>
                <w:kern w:val="0"/>
                <w:sz w:val="20"/>
                <w:szCs w:val="20"/>
              </w:rPr>
              <w:t>1</w:t>
            </w:r>
            <w:r w:rsidRPr="00B50A90">
              <w:rPr>
                <w:rFonts w:ascii="Times New Roman" w:eastAsia="仿宋" w:hAnsi="Times New Roman" w:cs="Times New Roman"/>
                <w:kern w:val="0"/>
                <w:sz w:val="20"/>
                <w:szCs w:val="20"/>
              </w:rPr>
              <w:t>）应采用巡视监测和自动化安全监测相结合，加强对涵闸界桩保护范围内的管理，禁止在保护范围弃渣、盖房等占压超载违章活动。建议运行管理单位每月进行违章排查</w:t>
            </w:r>
            <w:r w:rsidR="008A5F18">
              <w:rPr>
                <w:rFonts w:ascii="Times New Roman" w:eastAsia="仿宋" w:hAnsi="Times New Roman" w:cs="Times New Roman" w:hint="eastAsia"/>
                <w:kern w:val="0"/>
                <w:sz w:val="20"/>
                <w:szCs w:val="20"/>
              </w:rPr>
              <w:t>，</w:t>
            </w:r>
            <w:r w:rsidRPr="00B50A90">
              <w:rPr>
                <w:rFonts w:ascii="Times New Roman" w:eastAsia="仿宋" w:hAnsi="Times New Roman" w:cs="Times New Roman"/>
                <w:kern w:val="0"/>
                <w:sz w:val="20"/>
                <w:szCs w:val="20"/>
              </w:rPr>
              <w:t>发现有相关违规行为，应及时上报。并与地方政府联系，拆除违规设施，制止违规施工；</w:t>
            </w:r>
          </w:p>
          <w:p w:rsidR="00C6045C" w:rsidRPr="00B50A90" w:rsidRDefault="00C6045C" w:rsidP="005B6D47">
            <w:pPr>
              <w:spacing w:after="60"/>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w:t>
            </w:r>
            <w:r w:rsidRPr="00B50A90">
              <w:rPr>
                <w:rFonts w:ascii="Times New Roman" w:eastAsia="仿宋" w:hAnsi="Times New Roman" w:cs="Times New Roman"/>
                <w:kern w:val="0"/>
                <w:sz w:val="20"/>
                <w:szCs w:val="20"/>
              </w:rPr>
              <w:t>2</w:t>
            </w:r>
            <w:r w:rsidRPr="00B50A90">
              <w:rPr>
                <w:rFonts w:ascii="Times New Roman" w:eastAsia="仿宋" w:hAnsi="Times New Roman" w:cs="Times New Roman"/>
                <w:kern w:val="0"/>
                <w:sz w:val="20"/>
                <w:szCs w:val="20"/>
              </w:rPr>
              <w:t>）</w:t>
            </w:r>
            <w:r w:rsidR="00A03A4C">
              <w:rPr>
                <w:rFonts w:ascii="Times New Roman" w:eastAsia="仿宋" w:hAnsi="Times New Roman" w:cs="Times New Roman" w:hint="eastAsia"/>
                <w:kern w:val="0"/>
                <w:sz w:val="20"/>
                <w:szCs w:val="20"/>
              </w:rPr>
              <w:t>与</w:t>
            </w:r>
            <w:r w:rsidR="00A03A4C">
              <w:rPr>
                <w:rFonts w:ascii="Times New Roman" w:eastAsia="仿宋" w:hAnsi="Times New Roman" w:cs="Times New Roman"/>
                <w:kern w:val="0"/>
                <w:sz w:val="20"/>
                <w:szCs w:val="20"/>
              </w:rPr>
              <w:t>当地政府沟通协调</w:t>
            </w:r>
            <w:r w:rsidR="00EF628F">
              <w:rPr>
                <w:rFonts w:ascii="Times New Roman" w:eastAsia="仿宋" w:hAnsi="Times New Roman" w:cs="Times New Roman" w:hint="eastAsia"/>
                <w:kern w:val="0"/>
                <w:sz w:val="20"/>
                <w:szCs w:val="20"/>
              </w:rPr>
              <w:t>，制止</w:t>
            </w:r>
            <w:r w:rsidR="00EF628F">
              <w:rPr>
                <w:rFonts w:ascii="Times New Roman" w:eastAsia="仿宋" w:hAnsi="Times New Roman" w:cs="Times New Roman"/>
                <w:kern w:val="0"/>
                <w:sz w:val="20"/>
                <w:szCs w:val="20"/>
              </w:rPr>
              <w:t>、排除</w:t>
            </w:r>
            <w:r w:rsidR="008A5F18">
              <w:rPr>
                <w:rFonts w:ascii="Times New Roman" w:eastAsia="仿宋" w:hAnsi="Times New Roman" w:cs="Times New Roman" w:hint="eastAsia"/>
                <w:kern w:val="0"/>
                <w:sz w:val="20"/>
                <w:szCs w:val="20"/>
              </w:rPr>
              <w:t>涵顶</w:t>
            </w:r>
            <w:r w:rsidR="00EF628F">
              <w:rPr>
                <w:rFonts w:ascii="Times New Roman" w:eastAsia="仿宋" w:hAnsi="Times New Roman" w:cs="Times New Roman"/>
                <w:kern w:val="0"/>
                <w:sz w:val="20"/>
                <w:szCs w:val="20"/>
              </w:rPr>
              <w:t>违章活动</w:t>
            </w:r>
            <w:r w:rsidR="008A5F18">
              <w:rPr>
                <w:rFonts w:ascii="Times New Roman" w:eastAsia="仿宋" w:hAnsi="Times New Roman" w:cs="Times New Roman" w:hint="eastAsia"/>
                <w:kern w:val="0"/>
                <w:sz w:val="20"/>
                <w:szCs w:val="20"/>
              </w:rPr>
              <w:t>，严禁超载</w:t>
            </w:r>
            <w:r w:rsidRPr="00B50A90">
              <w:rPr>
                <w:rFonts w:ascii="Times New Roman" w:eastAsia="仿宋" w:hAnsi="Times New Roman" w:cs="Times New Roman"/>
                <w:kern w:val="0"/>
                <w:sz w:val="20"/>
                <w:szCs w:val="20"/>
              </w:rPr>
              <w:t>；</w:t>
            </w:r>
          </w:p>
          <w:p w:rsidR="00C6045C" w:rsidRPr="00B50A90" w:rsidRDefault="00C6045C" w:rsidP="005B6D47">
            <w:pPr>
              <w:spacing w:after="60"/>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w:t>
            </w:r>
            <w:r w:rsidRPr="00B50A90">
              <w:rPr>
                <w:rFonts w:ascii="Times New Roman" w:eastAsia="仿宋" w:hAnsi="Times New Roman" w:cs="Times New Roman"/>
                <w:kern w:val="0"/>
                <w:sz w:val="20"/>
                <w:szCs w:val="20"/>
              </w:rPr>
              <w:t>3</w:t>
            </w:r>
            <w:r w:rsidRPr="00B50A90">
              <w:rPr>
                <w:rFonts w:ascii="Times New Roman" w:eastAsia="仿宋" w:hAnsi="Times New Roman" w:cs="Times New Roman"/>
                <w:kern w:val="0"/>
                <w:sz w:val="20"/>
                <w:szCs w:val="20"/>
              </w:rPr>
              <w:t>）启闭机房、交通桥运行时，当有较大的活荷载，应委托原设计单位进行复核。</w:t>
            </w:r>
          </w:p>
        </w:tc>
      </w:tr>
      <w:tr w:rsidR="00B50A90" w:rsidRPr="00B50A90" w:rsidTr="005B6D47">
        <w:trPr>
          <w:trHeight w:val="810"/>
          <w:jc w:val="center"/>
        </w:trPr>
        <w:tc>
          <w:tcPr>
            <w:tcW w:w="0" w:type="auto"/>
            <w:vMerge/>
            <w:shd w:val="clear" w:color="auto" w:fill="auto"/>
            <w:vAlign w:val="center"/>
            <w:hideMark/>
          </w:tcPr>
          <w:p w:rsidR="00C6045C" w:rsidRPr="00B50A90" w:rsidRDefault="00C6045C" w:rsidP="005B6D47">
            <w:pPr>
              <w:spacing w:after="60"/>
              <w:jc w:val="center"/>
              <w:rPr>
                <w:rFonts w:ascii="Times New Roman" w:eastAsia="仿宋" w:hAnsi="Times New Roman" w:cs="Times New Roman"/>
                <w:kern w:val="0"/>
                <w:sz w:val="20"/>
                <w:szCs w:val="20"/>
              </w:rPr>
            </w:pPr>
          </w:p>
        </w:tc>
        <w:tc>
          <w:tcPr>
            <w:tcW w:w="0" w:type="auto"/>
            <w:shd w:val="clear" w:color="auto" w:fill="auto"/>
            <w:vAlign w:val="center"/>
            <w:hideMark/>
          </w:tcPr>
          <w:p w:rsidR="00C6045C" w:rsidRPr="00B50A90" w:rsidRDefault="00C6045C" w:rsidP="005B6D47">
            <w:pPr>
              <w:spacing w:after="60"/>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1-9</w:t>
            </w:r>
          </w:p>
        </w:tc>
        <w:tc>
          <w:tcPr>
            <w:tcW w:w="0" w:type="auto"/>
            <w:shd w:val="clear" w:color="auto" w:fill="auto"/>
            <w:vAlign w:val="center"/>
            <w:hideMark/>
          </w:tcPr>
          <w:p w:rsidR="00C6045C" w:rsidRPr="00B50A90" w:rsidRDefault="00C6045C" w:rsidP="005B6D47">
            <w:pPr>
              <w:spacing w:after="60"/>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涵顶路面超载</w:t>
            </w:r>
          </w:p>
        </w:tc>
        <w:tc>
          <w:tcPr>
            <w:tcW w:w="0" w:type="auto"/>
            <w:shd w:val="clear" w:color="auto" w:fill="auto"/>
            <w:vAlign w:val="center"/>
            <w:hideMark/>
          </w:tcPr>
          <w:p w:rsidR="00C6045C" w:rsidRPr="00EF628F" w:rsidRDefault="00C6045C" w:rsidP="005B6D47">
            <w:pPr>
              <w:spacing w:after="60"/>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w:t>
            </w:r>
            <w:r w:rsidRPr="00B50A90">
              <w:rPr>
                <w:rFonts w:ascii="Times New Roman" w:eastAsia="仿宋" w:hAnsi="Times New Roman" w:cs="Times New Roman"/>
                <w:kern w:val="0"/>
                <w:sz w:val="20"/>
                <w:szCs w:val="20"/>
              </w:rPr>
              <w:t>1</w:t>
            </w:r>
            <w:r w:rsidRPr="00B50A90">
              <w:rPr>
                <w:rFonts w:ascii="Times New Roman" w:eastAsia="仿宋" w:hAnsi="Times New Roman" w:cs="Times New Roman"/>
                <w:kern w:val="0"/>
                <w:sz w:val="20"/>
                <w:szCs w:val="20"/>
              </w:rPr>
              <w:t>）加强对穿</w:t>
            </w:r>
            <w:r w:rsidRPr="00EF628F">
              <w:rPr>
                <w:rFonts w:ascii="Times New Roman" w:eastAsia="仿宋" w:hAnsi="Times New Roman" w:cs="Times New Roman"/>
                <w:kern w:val="0"/>
                <w:sz w:val="20"/>
                <w:szCs w:val="20"/>
              </w:rPr>
              <w:t>越</w:t>
            </w:r>
            <w:r w:rsidR="0005470E" w:rsidRPr="00B50A90">
              <w:rPr>
                <w:rFonts w:ascii="Times New Roman" w:eastAsia="仿宋" w:hAnsi="Times New Roman" w:cs="Times New Roman"/>
                <w:kern w:val="0"/>
                <w:sz w:val="20"/>
                <w:szCs w:val="20"/>
              </w:rPr>
              <w:t>箱涵</w:t>
            </w:r>
            <w:r w:rsidRPr="00EF628F">
              <w:rPr>
                <w:rFonts w:ascii="Times New Roman" w:eastAsia="仿宋" w:hAnsi="Times New Roman" w:cs="Times New Roman"/>
                <w:kern w:val="0"/>
                <w:sz w:val="20"/>
                <w:szCs w:val="20"/>
              </w:rPr>
              <w:t>的公路路面通行</w:t>
            </w:r>
            <w:r w:rsidRPr="00EF628F">
              <w:rPr>
                <w:rFonts w:ascii="Times New Roman" w:eastAsia="仿宋" w:hAnsi="Times New Roman" w:cs="Times New Roman" w:hint="eastAsia"/>
                <w:kern w:val="0"/>
                <w:sz w:val="20"/>
                <w:szCs w:val="20"/>
              </w:rPr>
              <w:t>汽车管理</w:t>
            </w:r>
            <w:r w:rsidRPr="00EF628F">
              <w:rPr>
                <w:rFonts w:ascii="Times New Roman" w:eastAsia="仿宋" w:hAnsi="Times New Roman" w:cs="Times New Roman"/>
                <w:kern w:val="0"/>
                <w:sz w:val="20"/>
                <w:szCs w:val="20"/>
              </w:rPr>
              <w:t>，不得在路面超载、压载，也不得填土加高路面。</w:t>
            </w:r>
          </w:p>
          <w:p w:rsidR="00C6045C" w:rsidRPr="00B50A90" w:rsidRDefault="00C6045C" w:rsidP="001A4C9E">
            <w:pPr>
              <w:spacing w:after="60"/>
              <w:rPr>
                <w:rFonts w:ascii="Times New Roman" w:eastAsia="仿宋" w:hAnsi="Times New Roman" w:cs="Times New Roman"/>
                <w:kern w:val="0"/>
                <w:sz w:val="20"/>
                <w:szCs w:val="20"/>
              </w:rPr>
            </w:pPr>
            <w:r w:rsidRPr="00EF628F">
              <w:rPr>
                <w:rFonts w:ascii="Times New Roman" w:eastAsia="仿宋" w:hAnsi="Times New Roman" w:cs="Times New Roman"/>
                <w:kern w:val="0"/>
                <w:sz w:val="20"/>
                <w:szCs w:val="20"/>
              </w:rPr>
              <w:t>（</w:t>
            </w:r>
            <w:r w:rsidRPr="003C6065">
              <w:rPr>
                <w:rFonts w:ascii="Times New Roman" w:eastAsia="仿宋" w:hAnsi="Times New Roman" w:cs="Times New Roman"/>
                <w:kern w:val="0"/>
                <w:sz w:val="20"/>
                <w:szCs w:val="20"/>
              </w:rPr>
              <w:t>2</w:t>
            </w:r>
            <w:r w:rsidRPr="003C6065">
              <w:rPr>
                <w:rFonts w:ascii="Times New Roman" w:eastAsia="仿宋" w:hAnsi="Times New Roman" w:cs="Times New Roman"/>
                <w:kern w:val="0"/>
                <w:sz w:val="20"/>
                <w:szCs w:val="20"/>
              </w:rPr>
              <w:t>）对输水箱涵顶的路基路面加强</w:t>
            </w:r>
            <w:r w:rsidR="001A4C9E" w:rsidRPr="003C6065">
              <w:rPr>
                <w:rFonts w:ascii="Times New Roman" w:eastAsia="仿宋" w:hAnsi="Times New Roman" w:cs="Times New Roman" w:hint="eastAsia"/>
                <w:kern w:val="0"/>
                <w:sz w:val="20"/>
                <w:szCs w:val="20"/>
              </w:rPr>
              <w:t>巡视检查</w:t>
            </w:r>
            <w:r w:rsidRPr="003C6065">
              <w:rPr>
                <w:rFonts w:ascii="Times New Roman" w:eastAsia="仿宋" w:hAnsi="Times New Roman" w:cs="Times New Roman"/>
                <w:kern w:val="0"/>
                <w:sz w:val="20"/>
                <w:szCs w:val="20"/>
              </w:rPr>
              <w:t>。</w:t>
            </w:r>
          </w:p>
        </w:tc>
      </w:tr>
      <w:tr w:rsidR="00C6045C" w:rsidRPr="00B50A90" w:rsidTr="005B6D47">
        <w:trPr>
          <w:trHeight w:val="270"/>
          <w:jc w:val="center"/>
        </w:trPr>
        <w:tc>
          <w:tcPr>
            <w:tcW w:w="0" w:type="auto"/>
            <w:vMerge/>
            <w:vAlign w:val="center"/>
            <w:hideMark/>
          </w:tcPr>
          <w:p w:rsidR="00C6045C" w:rsidRPr="00B50A90" w:rsidRDefault="00C6045C" w:rsidP="005B6D47">
            <w:pPr>
              <w:spacing w:after="60"/>
              <w:rPr>
                <w:rFonts w:ascii="Times New Roman" w:eastAsia="仿宋" w:hAnsi="Times New Roman" w:cs="Times New Roman"/>
                <w:b/>
                <w:bCs/>
                <w:kern w:val="0"/>
                <w:sz w:val="20"/>
                <w:szCs w:val="20"/>
              </w:rPr>
            </w:pPr>
          </w:p>
        </w:tc>
        <w:tc>
          <w:tcPr>
            <w:tcW w:w="0" w:type="auto"/>
            <w:shd w:val="clear" w:color="auto" w:fill="auto"/>
            <w:vAlign w:val="center"/>
            <w:hideMark/>
          </w:tcPr>
          <w:p w:rsidR="00C6045C" w:rsidRPr="00B50A90" w:rsidRDefault="00C6045C" w:rsidP="005B6D47">
            <w:pPr>
              <w:spacing w:after="60"/>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1-10</w:t>
            </w:r>
          </w:p>
        </w:tc>
        <w:tc>
          <w:tcPr>
            <w:tcW w:w="0" w:type="auto"/>
            <w:shd w:val="clear" w:color="auto" w:fill="auto"/>
            <w:vAlign w:val="center"/>
            <w:hideMark/>
          </w:tcPr>
          <w:p w:rsidR="00C6045C" w:rsidRPr="00B50A90" w:rsidRDefault="00C6045C" w:rsidP="005B6D47">
            <w:pPr>
              <w:spacing w:after="60"/>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河道采砂活动</w:t>
            </w:r>
          </w:p>
        </w:tc>
        <w:tc>
          <w:tcPr>
            <w:tcW w:w="0" w:type="auto"/>
            <w:shd w:val="clear" w:color="auto" w:fill="auto"/>
            <w:vAlign w:val="center"/>
            <w:hideMark/>
          </w:tcPr>
          <w:p w:rsidR="008A7BEC" w:rsidRDefault="00D27374">
            <w:pPr>
              <w:spacing w:after="60"/>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w:t>
            </w:r>
            <w:r w:rsidR="00401647" w:rsidRPr="00401647">
              <w:rPr>
                <w:rFonts w:ascii="Times New Roman" w:eastAsia="仿宋" w:hAnsi="Times New Roman" w:cs="Times New Roman"/>
                <w:kern w:val="0"/>
                <w:sz w:val="20"/>
                <w:szCs w:val="20"/>
              </w:rPr>
              <w:t>1</w:t>
            </w:r>
            <w:r w:rsidR="00401647" w:rsidRPr="00401647">
              <w:rPr>
                <w:rFonts w:ascii="Times New Roman" w:eastAsia="仿宋" w:hAnsi="Times New Roman" w:cs="Times New Roman" w:hint="eastAsia"/>
                <w:kern w:val="0"/>
                <w:sz w:val="20"/>
                <w:szCs w:val="20"/>
              </w:rPr>
              <w:t>）</w:t>
            </w:r>
            <w:r w:rsidR="00DA4F9D">
              <w:rPr>
                <w:rFonts w:ascii="Times New Roman" w:eastAsia="仿宋" w:hAnsi="Times New Roman" w:cs="Times New Roman" w:hint="eastAsia"/>
                <w:kern w:val="0"/>
                <w:sz w:val="20"/>
                <w:szCs w:val="20"/>
              </w:rPr>
              <w:t>与河道主管部门沟通、协调，加强河道管理，严禁河道工程影响范围内的采砂活动，对于已有的</w:t>
            </w:r>
            <w:r w:rsidR="0005470E">
              <w:rPr>
                <w:rFonts w:ascii="Times New Roman" w:eastAsia="仿宋" w:hAnsi="Times New Roman" w:cs="Times New Roman" w:hint="eastAsia"/>
                <w:kern w:val="0"/>
                <w:sz w:val="20"/>
                <w:szCs w:val="20"/>
              </w:rPr>
              <w:t>影响</w:t>
            </w:r>
            <w:r w:rsidR="00401647" w:rsidRPr="00401647">
              <w:rPr>
                <w:rFonts w:ascii="Times New Roman" w:eastAsia="仿宋" w:hAnsi="Times New Roman" w:cs="Times New Roman" w:hint="eastAsia"/>
                <w:kern w:val="0"/>
                <w:sz w:val="20"/>
                <w:szCs w:val="20"/>
              </w:rPr>
              <w:t>输水线路</w:t>
            </w:r>
            <w:r w:rsidR="0005470E">
              <w:rPr>
                <w:rFonts w:ascii="Times New Roman" w:eastAsia="仿宋" w:hAnsi="Times New Roman" w:cs="Times New Roman" w:hint="eastAsia"/>
                <w:kern w:val="0"/>
                <w:sz w:val="20"/>
                <w:szCs w:val="20"/>
              </w:rPr>
              <w:t>冲刷和运行安全的</w:t>
            </w:r>
            <w:r w:rsidR="00401647" w:rsidRPr="00401647">
              <w:rPr>
                <w:rFonts w:ascii="Times New Roman" w:eastAsia="仿宋" w:hAnsi="Times New Roman" w:cs="Times New Roman" w:hint="eastAsia"/>
                <w:kern w:val="0"/>
                <w:sz w:val="20"/>
                <w:szCs w:val="20"/>
              </w:rPr>
              <w:t>采砂坑</w:t>
            </w:r>
            <w:r w:rsidR="00DA4F9D">
              <w:rPr>
                <w:rFonts w:ascii="Times New Roman" w:eastAsia="仿宋" w:hAnsi="Times New Roman" w:cs="Times New Roman" w:hint="eastAsia"/>
                <w:kern w:val="0"/>
                <w:sz w:val="20"/>
                <w:szCs w:val="20"/>
              </w:rPr>
              <w:t>应进行回填平整</w:t>
            </w:r>
            <w:r w:rsidR="00401647" w:rsidRPr="00401647">
              <w:rPr>
                <w:rFonts w:ascii="Times New Roman" w:eastAsia="仿宋" w:hAnsi="Times New Roman" w:cs="Times New Roman" w:hint="eastAsia"/>
                <w:kern w:val="0"/>
                <w:sz w:val="20"/>
                <w:szCs w:val="20"/>
              </w:rPr>
              <w:t>。</w:t>
            </w:r>
          </w:p>
          <w:p w:rsidR="00C6045C" w:rsidRPr="00B50A90" w:rsidRDefault="00D27374" w:rsidP="00DA4F9D">
            <w:pPr>
              <w:spacing w:after="60"/>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w:t>
            </w:r>
            <w:r w:rsidR="00DA4F9D">
              <w:rPr>
                <w:rFonts w:ascii="Times New Roman" w:eastAsia="仿宋" w:hAnsi="Times New Roman" w:cs="Times New Roman"/>
                <w:kern w:val="0"/>
                <w:sz w:val="20"/>
                <w:szCs w:val="20"/>
              </w:rPr>
              <w:t>2</w:t>
            </w:r>
            <w:r w:rsidR="00401647" w:rsidRPr="00401647">
              <w:rPr>
                <w:rFonts w:ascii="Times New Roman" w:eastAsia="仿宋" w:hAnsi="Times New Roman" w:cs="Times New Roman" w:hint="eastAsia"/>
                <w:kern w:val="0"/>
                <w:sz w:val="20"/>
                <w:szCs w:val="20"/>
              </w:rPr>
              <w:t>）</w:t>
            </w:r>
            <w:r w:rsidR="00DA4F9D">
              <w:rPr>
                <w:rFonts w:ascii="Times New Roman" w:eastAsia="仿宋" w:hAnsi="Times New Roman" w:cs="Times New Roman" w:hint="eastAsia"/>
                <w:kern w:val="0"/>
                <w:sz w:val="20"/>
                <w:szCs w:val="20"/>
              </w:rPr>
              <w:t>对于穿越河道地形变化较大的</w:t>
            </w:r>
            <w:r w:rsidR="00C345E6">
              <w:rPr>
                <w:rFonts w:ascii="Times New Roman" w:eastAsia="仿宋" w:hAnsi="Times New Roman" w:cs="Times New Roman" w:hint="eastAsia"/>
                <w:kern w:val="0"/>
                <w:sz w:val="20"/>
                <w:szCs w:val="20"/>
              </w:rPr>
              <w:t>河段</w:t>
            </w:r>
            <w:r w:rsidR="00DA4F9D">
              <w:rPr>
                <w:rFonts w:ascii="Times New Roman" w:eastAsia="仿宋" w:hAnsi="Times New Roman" w:cs="Times New Roman" w:hint="eastAsia"/>
                <w:kern w:val="0"/>
                <w:sz w:val="20"/>
                <w:szCs w:val="20"/>
              </w:rPr>
              <w:t>，建议复测</w:t>
            </w:r>
            <w:r w:rsidR="00401647" w:rsidRPr="00401647">
              <w:rPr>
                <w:rFonts w:ascii="Times New Roman" w:eastAsia="仿宋" w:hAnsi="Times New Roman" w:cs="Times New Roman" w:hint="eastAsia"/>
                <w:kern w:val="0"/>
                <w:sz w:val="20"/>
                <w:szCs w:val="20"/>
              </w:rPr>
              <w:t>地形，</w:t>
            </w:r>
            <w:r w:rsidR="00DA4F9D">
              <w:rPr>
                <w:rFonts w:ascii="Times New Roman" w:eastAsia="仿宋" w:hAnsi="Times New Roman" w:cs="Times New Roman" w:hint="eastAsia"/>
                <w:kern w:val="0"/>
                <w:sz w:val="20"/>
                <w:szCs w:val="20"/>
              </w:rPr>
              <w:t>复核水位流量关系、穿河建筑物防冲深度和防冲措施。</w:t>
            </w:r>
          </w:p>
        </w:tc>
      </w:tr>
    </w:tbl>
    <w:p w:rsidR="00B30987" w:rsidRPr="00B50A90" w:rsidRDefault="00B30987" w:rsidP="00B30987">
      <w:pPr>
        <w:ind w:firstLineChars="50" w:firstLine="140"/>
        <w:jc w:val="left"/>
        <w:rPr>
          <w:rFonts w:ascii="Times New Roman" w:eastAsia="黑体" w:hAnsi="Times New Roman" w:cs="Times New Roman"/>
          <w:sz w:val="28"/>
          <w:szCs w:val="28"/>
        </w:rPr>
      </w:pPr>
    </w:p>
    <w:p w:rsidR="00B30987" w:rsidRPr="00B50A90" w:rsidRDefault="00B30987">
      <w:pPr>
        <w:widowControl/>
        <w:jc w:val="left"/>
        <w:rPr>
          <w:rFonts w:ascii="Times New Roman" w:eastAsia="黑体" w:hAnsi="Times New Roman" w:cs="Times New Roman"/>
          <w:sz w:val="28"/>
          <w:szCs w:val="28"/>
        </w:rPr>
      </w:pPr>
      <w:r w:rsidRPr="00B50A90">
        <w:rPr>
          <w:rFonts w:ascii="Times New Roman" w:eastAsia="黑体" w:hAnsi="Times New Roman" w:cs="Times New Roman"/>
          <w:sz w:val="28"/>
          <w:szCs w:val="28"/>
        </w:rPr>
        <w:br w:type="page"/>
      </w:r>
    </w:p>
    <w:p w:rsidR="00C6045C" w:rsidRPr="00B50A90" w:rsidRDefault="00C6045C" w:rsidP="00C6045C">
      <w:pPr>
        <w:ind w:firstLineChars="50" w:firstLine="140"/>
        <w:jc w:val="left"/>
        <w:outlineLvl w:val="1"/>
        <w:rPr>
          <w:rFonts w:ascii="Times New Roman" w:eastAsia="宋体" w:hAnsi="Times New Roman" w:cs="Times New Roman"/>
          <w:sz w:val="28"/>
          <w:szCs w:val="28"/>
        </w:rPr>
      </w:pPr>
      <w:bookmarkStart w:id="29" w:name="_Toc524745221"/>
      <w:r w:rsidRPr="00B50A90">
        <w:rPr>
          <w:rFonts w:ascii="Times New Roman" w:eastAsia="黑体" w:hAnsi="Times New Roman" w:cs="Times New Roman"/>
          <w:sz w:val="28"/>
          <w:szCs w:val="28"/>
        </w:rPr>
        <w:t>3.3</w:t>
      </w:r>
      <w:r w:rsidR="00B30987" w:rsidRPr="00B50A90">
        <w:rPr>
          <w:rFonts w:ascii="Times New Roman" w:eastAsia="黑体" w:hAnsi="Times New Roman" w:cs="Times New Roman"/>
          <w:sz w:val="28"/>
          <w:szCs w:val="28"/>
        </w:rPr>
        <w:t xml:space="preserve"> </w:t>
      </w:r>
      <w:r w:rsidR="00736B4A">
        <w:rPr>
          <w:rFonts w:ascii="Times New Roman" w:eastAsia="黑体" w:hAnsi="Times New Roman" w:cs="Times New Roman"/>
          <w:sz w:val="28"/>
          <w:szCs w:val="28"/>
        </w:rPr>
        <w:t>建筑物</w:t>
      </w:r>
      <w:r w:rsidR="00C04846">
        <w:rPr>
          <w:rFonts w:ascii="Times New Roman" w:eastAsia="黑体" w:hAnsi="Times New Roman" w:cs="Times New Roman" w:hint="eastAsia"/>
          <w:sz w:val="28"/>
          <w:szCs w:val="28"/>
        </w:rPr>
        <w:t>风险</w:t>
      </w:r>
      <w:r w:rsidRPr="00B50A90">
        <w:rPr>
          <w:rFonts w:ascii="Times New Roman" w:eastAsia="黑体" w:hAnsi="Times New Roman" w:cs="Times New Roman"/>
          <w:sz w:val="28"/>
          <w:szCs w:val="28"/>
        </w:rPr>
        <w:t>控制措施</w:t>
      </w:r>
      <w:bookmarkEnd w:id="29"/>
    </w:p>
    <w:p w:rsidR="00C6045C" w:rsidRPr="00B50A90" w:rsidRDefault="00C6045C" w:rsidP="00C6045C">
      <w:pPr>
        <w:ind w:firstLine="480"/>
        <w:jc w:val="center"/>
        <w:rPr>
          <w:rFonts w:ascii="Times New Roman" w:eastAsia="黑体" w:hAnsi="Times New Roman" w:cs="Times New Roman"/>
          <w:sz w:val="24"/>
          <w:szCs w:val="24"/>
        </w:rPr>
      </w:pPr>
      <w:r w:rsidRPr="00B50A90">
        <w:rPr>
          <w:rFonts w:ascii="Times New Roman" w:eastAsia="黑体" w:hAnsi="Times New Roman" w:cs="Times New Roman"/>
          <w:sz w:val="24"/>
          <w:szCs w:val="24"/>
        </w:rPr>
        <w:t>表</w:t>
      </w:r>
      <w:r w:rsidRPr="00B50A90">
        <w:rPr>
          <w:rFonts w:ascii="Times New Roman" w:eastAsia="黑体" w:hAnsi="Times New Roman" w:cs="Times New Roman"/>
          <w:sz w:val="24"/>
          <w:szCs w:val="24"/>
        </w:rPr>
        <w:t xml:space="preserve">3.3-1   </w:t>
      </w:r>
      <w:r w:rsidRPr="00B50A90">
        <w:rPr>
          <w:rFonts w:ascii="Times New Roman" w:eastAsia="黑体" w:hAnsi="Times New Roman" w:cs="Times New Roman"/>
          <w:sz w:val="24"/>
          <w:szCs w:val="24"/>
        </w:rPr>
        <w:t>陡坡箱涵</w:t>
      </w:r>
      <w:r w:rsidR="00DF6542">
        <w:rPr>
          <w:rFonts w:ascii="Times New Roman" w:eastAsia="黑体" w:hAnsi="Times New Roman" w:cs="Times New Roman" w:hint="eastAsia"/>
          <w:sz w:val="24"/>
          <w:szCs w:val="24"/>
        </w:rPr>
        <w:t>、</w:t>
      </w:r>
      <w:r w:rsidR="00DF6542" w:rsidRPr="00B50A90">
        <w:rPr>
          <w:rFonts w:ascii="Times New Roman" w:eastAsia="黑体" w:hAnsi="Times New Roman" w:cs="Times New Roman"/>
          <w:sz w:val="24"/>
          <w:szCs w:val="24"/>
        </w:rPr>
        <w:t>陡坡明槽</w:t>
      </w:r>
      <w:r w:rsidRPr="00B50A90">
        <w:rPr>
          <w:rFonts w:ascii="Times New Roman" w:eastAsia="黑体" w:hAnsi="Times New Roman" w:cs="Times New Roman"/>
          <w:sz w:val="24"/>
          <w:szCs w:val="24"/>
        </w:rPr>
        <w:t>风险控制措施一览表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8"/>
        <w:gridCol w:w="2079"/>
        <w:gridCol w:w="11372"/>
      </w:tblGrid>
      <w:tr w:rsidR="00B50A90" w:rsidRPr="00B50A90" w:rsidTr="00F865DC">
        <w:trPr>
          <w:trHeight w:val="270"/>
          <w:jc w:val="center"/>
        </w:trPr>
        <w:tc>
          <w:tcPr>
            <w:tcW w:w="270" w:type="pct"/>
            <w:shd w:val="clear" w:color="auto" w:fill="auto"/>
            <w:vAlign w:val="center"/>
          </w:tcPr>
          <w:p w:rsidR="00C6045C" w:rsidRPr="00B50A90" w:rsidRDefault="00C6045C" w:rsidP="00692C13">
            <w:pPr>
              <w:jc w:val="center"/>
              <w:rPr>
                <w:rFonts w:ascii="Times New Roman" w:eastAsia="仿宋" w:hAnsi="Times New Roman" w:cs="Times New Roman"/>
                <w:sz w:val="20"/>
                <w:szCs w:val="20"/>
              </w:rPr>
            </w:pPr>
            <w:r w:rsidRPr="00B50A90">
              <w:rPr>
                <w:rFonts w:ascii="Times New Roman" w:eastAsia="仿宋" w:hAnsi="Times New Roman" w:cs="Times New Roman"/>
                <w:sz w:val="20"/>
                <w:szCs w:val="20"/>
              </w:rPr>
              <w:t>序号</w:t>
            </w:r>
          </w:p>
        </w:tc>
        <w:tc>
          <w:tcPr>
            <w:tcW w:w="731" w:type="pct"/>
            <w:shd w:val="clear" w:color="auto" w:fill="auto"/>
            <w:vAlign w:val="center"/>
          </w:tcPr>
          <w:p w:rsidR="00C6045C" w:rsidRPr="00B50A90" w:rsidRDefault="00C6045C" w:rsidP="00692C13">
            <w:pPr>
              <w:jc w:val="center"/>
              <w:rPr>
                <w:rFonts w:ascii="Times New Roman" w:eastAsia="仿宋" w:hAnsi="Times New Roman" w:cs="Times New Roman"/>
                <w:sz w:val="20"/>
                <w:szCs w:val="20"/>
              </w:rPr>
            </w:pPr>
            <w:r w:rsidRPr="00B50A90">
              <w:rPr>
                <w:rFonts w:ascii="Times New Roman" w:eastAsia="仿宋" w:hAnsi="Times New Roman" w:cs="Times New Roman"/>
                <w:sz w:val="20"/>
                <w:szCs w:val="20"/>
              </w:rPr>
              <w:t>风险事件</w:t>
            </w:r>
          </w:p>
        </w:tc>
        <w:tc>
          <w:tcPr>
            <w:tcW w:w="3999" w:type="pct"/>
            <w:shd w:val="clear" w:color="auto" w:fill="auto"/>
            <w:vAlign w:val="center"/>
          </w:tcPr>
          <w:p w:rsidR="00C6045C" w:rsidRPr="00B50A90" w:rsidRDefault="008D06F1" w:rsidP="00692C13">
            <w:pPr>
              <w:jc w:val="center"/>
              <w:rPr>
                <w:rFonts w:ascii="Times New Roman" w:eastAsia="仿宋" w:hAnsi="Times New Roman" w:cs="Times New Roman"/>
                <w:sz w:val="20"/>
                <w:szCs w:val="20"/>
              </w:rPr>
            </w:pPr>
            <w:r>
              <w:rPr>
                <w:rFonts w:ascii="Times New Roman" w:eastAsia="仿宋" w:hAnsi="Times New Roman" w:cs="Times New Roman" w:hint="eastAsia"/>
                <w:sz w:val="20"/>
                <w:szCs w:val="20"/>
              </w:rPr>
              <w:t>风险</w:t>
            </w:r>
            <w:r w:rsidR="00C6045C" w:rsidRPr="00B50A90">
              <w:rPr>
                <w:rFonts w:ascii="Times New Roman" w:eastAsia="仿宋" w:hAnsi="Times New Roman" w:cs="Times New Roman"/>
                <w:sz w:val="20"/>
                <w:szCs w:val="20"/>
              </w:rPr>
              <w:t>控制措施</w:t>
            </w:r>
          </w:p>
        </w:tc>
      </w:tr>
      <w:tr w:rsidR="00B50A90" w:rsidRPr="00B50A90" w:rsidTr="00F865DC">
        <w:trPr>
          <w:trHeight w:val="235"/>
          <w:jc w:val="center"/>
        </w:trPr>
        <w:tc>
          <w:tcPr>
            <w:tcW w:w="270" w:type="pct"/>
            <w:shd w:val="clear" w:color="auto" w:fill="auto"/>
            <w:vAlign w:val="center"/>
          </w:tcPr>
          <w:p w:rsidR="00C6045C" w:rsidRPr="00B50A90" w:rsidRDefault="00C6045C" w:rsidP="0045658C">
            <w:pPr>
              <w:jc w:val="center"/>
              <w:rPr>
                <w:rFonts w:ascii="Times New Roman" w:eastAsia="仿宋" w:hAnsi="Times New Roman" w:cs="Times New Roman"/>
                <w:sz w:val="20"/>
                <w:szCs w:val="20"/>
              </w:rPr>
            </w:pPr>
            <w:r w:rsidRPr="00B50A90">
              <w:rPr>
                <w:rFonts w:ascii="Times New Roman" w:eastAsia="仿宋" w:hAnsi="Times New Roman" w:cs="Times New Roman"/>
                <w:sz w:val="20"/>
                <w:szCs w:val="20"/>
              </w:rPr>
              <w:t>1</w:t>
            </w:r>
          </w:p>
        </w:tc>
        <w:tc>
          <w:tcPr>
            <w:tcW w:w="731" w:type="pct"/>
            <w:shd w:val="clear" w:color="auto" w:fill="auto"/>
            <w:vAlign w:val="center"/>
          </w:tcPr>
          <w:p w:rsidR="00C6045C" w:rsidRPr="00B50A90" w:rsidRDefault="00C6045C" w:rsidP="00692C13">
            <w:pPr>
              <w:autoSpaceDE w:val="0"/>
              <w:autoSpaceDN w:val="0"/>
              <w:adjustRightInd w:val="0"/>
              <w:jc w:val="center"/>
              <w:rPr>
                <w:rFonts w:ascii="Times New Roman" w:eastAsia="仿宋" w:hAnsi="Times New Roman" w:cs="Times New Roman"/>
                <w:sz w:val="20"/>
                <w:szCs w:val="20"/>
              </w:rPr>
            </w:pPr>
            <w:r w:rsidRPr="00B50A90">
              <w:rPr>
                <w:rFonts w:ascii="Times New Roman" w:eastAsia="仿宋" w:hAnsi="Times New Roman" w:cs="Times New Roman"/>
                <w:sz w:val="20"/>
                <w:szCs w:val="20"/>
              </w:rPr>
              <w:t>输水箱涵整体变形失稳</w:t>
            </w:r>
          </w:p>
        </w:tc>
        <w:tc>
          <w:tcPr>
            <w:tcW w:w="3999" w:type="pct"/>
            <w:shd w:val="clear" w:color="auto" w:fill="auto"/>
            <w:vAlign w:val="center"/>
          </w:tcPr>
          <w:p w:rsidR="00C6045C" w:rsidRPr="00B50A90" w:rsidRDefault="00B30987" w:rsidP="00AE7D96">
            <w:pPr>
              <w:jc w:val="left"/>
              <w:rPr>
                <w:rFonts w:ascii="Times New Roman" w:eastAsia="仿宋" w:hAnsi="Times New Roman" w:cs="Times New Roman"/>
                <w:sz w:val="20"/>
                <w:szCs w:val="20"/>
              </w:rPr>
            </w:pPr>
            <w:r w:rsidRPr="00B50A90">
              <w:rPr>
                <w:rFonts w:ascii="Times New Roman" w:eastAsia="仿宋" w:hAnsi="Times New Roman" w:cs="Times New Roman"/>
                <w:kern w:val="0"/>
                <w:sz w:val="20"/>
                <w:szCs w:val="20"/>
              </w:rPr>
              <w:t>（</w:t>
            </w:r>
            <w:r w:rsidR="00C6045C" w:rsidRPr="00B50A90">
              <w:rPr>
                <w:rFonts w:ascii="Times New Roman" w:eastAsia="仿宋" w:hAnsi="Times New Roman" w:cs="Times New Roman"/>
                <w:sz w:val="20"/>
                <w:szCs w:val="20"/>
              </w:rPr>
              <w:t>1</w:t>
            </w:r>
            <w:r w:rsidR="00C6045C" w:rsidRPr="00B50A90">
              <w:rPr>
                <w:rFonts w:ascii="Times New Roman" w:eastAsia="仿宋" w:hAnsi="Times New Roman" w:cs="Times New Roman"/>
                <w:sz w:val="20"/>
                <w:szCs w:val="20"/>
              </w:rPr>
              <w:t>）采用坡降纠偏、顶升纠偏、综合法纠偏</w:t>
            </w:r>
            <w:r w:rsidR="001B0553">
              <w:rPr>
                <w:rFonts w:ascii="Times New Roman" w:eastAsia="仿宋" w:hAnsi="Times New Roman" w:cs="Times New Roman" w:hint="eastAsia"/>
                <w:sz w:val="20"/>
                <w:szCs w:val="20"/>
              </w:rPr>
              <w:t>；</w:t>
            </w:r>
          </w:p>
          <w:p w:rsidR="00C6045C" w:rsidRPr="00B50A90" w:rsidRDefault="00B30987" w:rsidP="00AE7D96">
            <w:pPr>
              <w:jc w:val="left"/>
              <w:rPr>
                <w:rFonts w:ascii="Times New Roman" w:eastAsia="仿宋" w:hAnsi="Times New Roman" w:cs="Times New Roman"/>
                <w:sz w:val="20"/>
                <w:szCs w:val="20"/>
              </w:rPr>
            </w:pPr>
            <w:r w:rsidRPr="00B50A90">
              <w:rPr>
                <w:rFonts w:ascii="Times New Roman" w:eastAsia="仿宋" w:hAnsi="Times New Roman" w:cs="Times New Roman"/>
                <w:kern w:val="0"/>
                <w:sz w:val="20"/>
                <w:szCs w:val="20"/>
              </w:rPr>
              <w:t>（</w:t>
            </w:r>
            <w:r w:rsidR="00C6045C" w:rsidRPr="00B50A90">
              <w:rPr>
                <w:rFonts w:ascii="Times New Roman" w:eastAsia="仿宋" w:hAnsi="Times New Roman" w:cs="Times New Roman"/>
                <w:sz w:val="20"/>
                <w:szCs w:val="20"/>
              </w:rPr>
              <w:t>2</w:t>
            </w:r>
            <w:r w:rsidR="00C6045C" w:rsidRPr="00B50A90">
              <w:rPr>
                <w:rFonts w:ascii="Times New Roman" w:eastAsia="仿宋" w:hAnsi="Times New Roman" w:cs="Times New Roman"/>
                <w:sz w:val="20"/>
                <w:szCs w:val="20"/>
              </w:rPr>
              <w:t>）</w:t>
            </w:r>
            <w:r w:rsidR="001B0553">
              <w:rPr>
                <w:rFonts w:ascii="Times New Roman" w:eastAsia="仿宋" w:hAnsi="Times New Roman" w:cs="Times New Roman" w:hint="eastAsia"/>
                <w:sz w:val="20"/>
                <w:szCs w:val="20"/>
              </w:rPr>
              <w:t>必要时采取灌浆等地基加固措施</w:t>
            </w:r>
            <w:r w:rsidR="00C6045C" w:rsidRPr="00B50A90">
              <w:rPr>
                <w:rFonts w:ascii="Times New Roman" w:eastAsia="仿宋" w:hAnsi="Times New Roman" w:cs="Times New Roman"/>
                <w:sz w:val="20"/>
                <w:szCs w:val="20"/>
              </w:rPr>
              <w:t>。</w:t>
            </w:r>
          </w:p>
        </w:tc>
      </w:tr>
      <w:tr w:rsidR="00B50A90" w:rsidRPr="00B50A90" w:rsidTr="00F865DC">
        <w:trPr>
          <w:trHeight w:val="465"/>
          <w:jc w:val="center"/>
        </w:trPr>
        <w:tc>
          <w:tcPr>
            <w:tcW w:w="270" w:type="pct"/>
            <w:shd w:val="clear" w:color="auto" w:fill="auto"/>
            <w:vAlign w:val="center"/>
          </w:tcPr>
          <w:p w:rsidR="00C6045C" w:rsidRPr="00B50A90" w:rsidRDefault="00C6045C" w:rsidP="0045658C">
            <w:pPr>
              <w:jc w:val="center"/>
              <w:rPr>
                <w:rFonts w:ascii="Times New Roman" w:eastAsia="仿宋" w:hAnsi="Times New Roman" w:cs="Times New Roman"/>
                <w:sz w:val="20"/>
                <w:szCs w:val="20"/>
              </w:rPr>
            </w:pPr>
            <w:r w:rsidRPr="00B50A90">
              <w:rPr>
                <w:rFonts w:ascii="Times New Roman" w:eastAsia="仿宋" w:hAnsi="Times New Roman" w:cs="Times New Roman"/>
                <w:sz w:val="20"/>
                <w:szCs w:val="20"/>
              </w:rPr>
              <w:t>2</w:t>
            </w:r>
          </w:p>
        </w:tc>
        <w:tc>
          <w:tcPr>
            <w:tcW w:w="731" w:type="pct"/>
            <w:shd w:val="clear" w:color="auto" w:fill="auto"/>
            <w:vAlign w:val="center"/>
          </w:tcPr>
          <w:p w:rsidR="00C6045C" w:rsidRPr="00B50A90" w:rsidRDefault="00C6045C" w:rsidP="00692C13">
            <w:pPr>
              <w:autoSpaceDE w:val="0"/>
              <w:autoSpaceDN w:val="0"/>
              <w:adjustRightInd w:val="0"/>
              <w:jc w:val="center"/>
              <w:rPr>
                <w:rFonts w:ascii="Times New Roman" w:eastAsia="仿宋" w:hAnsi="Times New Roman" w:cs="Times New Roman"/>
                <w:sz w:val="20"/>
                <w:szCs w:val="20"/>
              </w:rPr>
            </w:pPr>
            <w:r w:rsidRPr="00B50A90">
              <w:rPr>
                <w:rFonts w:ascii="Times New Roman" w:eastAsia="仿宋" w:hAnsi="Times New Roman" w:cs="Times New Roman"/>
                <w:sz w:val="20"/>
                <w:szCs w:val="20"/>
              </w:rPr>
              <w:t>输水箱涵</w:t>
            </w:r>
            <w:r w:rsidR="00C04846">
              <w:rPr>
                <w:rFonts w:ascii="Times New Roman" w:eastAsia="仿宋" w:hAnsi="Times New Roman" w:cs="Times New Roman"/>
                <w:sz w:val="20"/>
                <w:szCs w:val="20"/>
              </w:rPr>
              <w:t>局部破损</w:t>
            </w:r>
          </w:p>
        </w:tc>
        <w:tc>
          <w:tcPr>
            <w:tcW w:w="3999" w:type="pct"/>
            <w:shd w:val="clear" w:color="auto" w:fill="auto"/>
            <w:vAlign w:val="center"/>
          </w:tcPr>
          <w:p w:rsidR="00C6045C" w:rsidRPr="00B50A90" w:rsidRDefault="00C6045C" w:rsidP="00AE7D96">
            <w:pPr>
              <w:jc w:val="left"/>
              <w:rPr>
                <w:rFonts w:ascii="Times New Roman" w:eastAsia="仿宋" w:hAnsi="Times New Roman" w:cs="Times New Roman"/>
                <w:sz w:val="20"/>
                <w:szCs w:val="20"/>
              </w:rPr>
            </w:pPr>
            <w:r w:rsidRPr="00B50A90">
              <w:rPr>
                <w:rFonts w:ascii="Times New Roman" w:eastAsia="仿宋" w:hAnsi="Times New Roman" w:cs="Times New Roman"/>
                <w:sz w:val="20"/>
                <w:szCs w:val="20"/>
              </w:rPr>
              <w:t>可采用内衬加固、外包加固、钢丝网水泥喷浆和喷射混凝土修复等。</w:t>
            </w:r>
          </w:p>
        </w:tc>
      </w:tr>
      <w:tr w:rsidR="00B50A90" w:rsidRPr="00B50A90" w:rsidTr="00F865DC">
        <w:trPr>
          <w:trHeight w:val="270"/>
          <w:jc w:val="center"/>
        </w:trPr>
        <w:tc>
          <w:tcPr>
            <w:tcW w:w="270" w:type="pct"/>
            <w:shd w:val="clear" w:color="auto" w:fill="auto"/>
            <w:vAlign w:val="center"/>
          </w:tcPr>
          <w:p w:rsidR="00C6045C" w:rsidRPr="00B50A90" w:rsidRDefault="00C6045C" w:rsidP="0045658C">
            <w:pPr>
              <w:jc w:val="center"/>
              <w:rPr>
                <w:rFonts w:ascii="Times New Roman" w:eastAsia="仿宋" w:hAnsi="Times New Roman" w:cs="Times New Roman"/>
                <w:sz w:val="20"/>
                <w:szCs w:val="20"/>
              </w:rPr>
            </w:pPr>
            <w:r w:rsidRPr="00B50A90">
              <w:rPr>
                <w:rFonts w:ascii="Times New Roman" w:eastAsia="仿宋" w:hAnsi="Times New Roman" w:cs="Times New Roman"/>
                <w:sz w:val="20"/>
                <w:szCs w:val="20"/>
              </w:rPr>
              <w:t>3</w:t>
            </w:r>
          </w:p>
        </w:tc>
        <w:tc>
          <w:tcPr>
            <w:tcW w:w="731" w:type="pct"/>
            <w:shd w:val="clear" w:color="auto" w:fill="auto"/>
            <w:vAlign w:val="center"/>
          </w:tcPr>
          <w:p w:rsidR="00C6045C" w:rsidRPr="00B50A90" w:rsidRDefault="00C6045C" w:rsidP="00692C13">
            <w:pPr>
              <w:autoSpaceDE w:val="0"/>
              <w:autoSpaceDN w:val="0"/>
              <w:adjustRightInd w:val="0"/>
              <w:jc w:val="center"/>
              <w:rPr>
                <w:rFonts w:ascii="Times New Roman" w:eastAsia="仿宋" w:hAnsi="Times New Roman" w:cs="Times New Roman"/>
                <w:sz w:val="20"/>
                <w:szCs w:val="20"/>
              </w:rPr>
            </w:pPr>
            <w:r w:rsidRPr="00B50A90">
              <w:rPr>
                <w:rFonts w:ascii="Times New Roman" w:eastAsia="仿宋" w:hAnsi="Times New Roman" w:cs="Times New Roman"/>
                <w:sz w:val="20"/>
                <w:szCs w:val="20"/>
              </w:rPr>
              <w:t>过水表面空蚀破坏</w:t>
            </w:r>
          </w:p>
        </w:tc>
        <w:tc>
          <w:tcPr>
            <w:tcW w:w="3999" w:type="pct"/>
            <w:shd w:val="clear" w:color="auto" w:fill="auto"/>
            <w:vAlign w:val="center"/>
          </w:tcPr>
          <w:p w:rsidR="00C6045C" w:rsidRDefault="001B0553" w:rsidP="00AE7D96">
            <w:pPr>
              <w:jc w:val="left"/>
              <w:rPr>
                <w:rFonts w:ascii="Times New Roman" w:eastAsia="仿宋" w:hAnsi="Times New Roman" w:cs="Times New Roman"/>
                <w:sz w:val="20"/>
                <w:szCs w:val="20"/>
              </w:rPr>
            </w:pPr>
            <w:r>
              <w:rPr>
                <w:rFonts w:ascii="Times New Roman" w:eastAsia="仿宋" w:hAnsi="Times New Roman" w:cs="Times New Roman" w:hint="eastAsia"/>
                <w:sz w:val="20"/>
                <w:szCs w:val="20"/>
              </w:rPr>
              <w:t>（</w:t>
            </w:r>
            <w:r>
              <w:rPr>
                <w:rFonts w:ascii="Times New Roman" w:eastAsia="仿宋" w:hAnsi="Times New Roman" w:cs="Times New Roman" w:hint="eastAsia"/>
                <w:sz w:val="20"/>
                <w:szCs w:val="20"/>
              </w:rPr>
              <w:t>1</w:t>
            </w:r>
            <w:r>
              <w:rPr>
                <w:rFonts w:ascii="Times New Roman" w:eastAsia="仿宋" w:hAnsi="Times New Roman" w:cs="Times New Roman" w:hint="eastAsia"/>
                <w:sz w:val="20"/>
                <w:szCs w:val="20"/>
              </w:rPr>
              <w:t>）</w:t>
            </w:r>
            <w:r w:rsidR="00C6045C" w:rsidRPr="00B50A90">
              <w:rPr>
                <w:rFonts w:ascii="Times New Roman" w:eastAsia="仿宋" w:hAnsi="Times New Roman" w:cs="Times New Roman"/>
                <w:sz w:val="20"/>
                <w:szCs w:val="20"/>
              </w:rPr>
              <w:t>凿除松动混凝土保护层，打入插筋，然后表层再填筑环氧砂浆并抹平</w:t>
            </w:r>
            <w:r>
              <w:rPr>
                <w:rFonts w:ascii="Times New Roman" w:eastAsia="仿宋" w:hAnsi="Times New Roman" w:cs="Times New Roman" w:hint="eastAsia"/>
                <w:sz w:val="20"/>
                <w:szCs w:val="20"/>
              </w:rPr>
              <w:t>；</w:t>
            </w:r>
          </w:p>
          <w:p w:rsidR="001B0553" w:rsidRPr="00B50A90" w:rsidRDefault="001B0553" w:rsidP="00AE7D96">
            <w:pPr>
              <w:jc w:val="left"/>
              <w:rPr>
                <w:rFonts w:ascii="Times New Roman" w:eastAsia="仿宋" w:hAnsi="Times New Roman" w:cs="Times New Roman"/>
                <w:sz w:val="20"/>
                <w:szCs w:val="20"/>
              </w:rPr>
            </w:pPr>
            <w:r>
              <w:rPr>
                <w:rFonts w:ascii="Times New Roman" w:eastAsia="仿宋" w:hAnsi="Times New Roman" w:cs="Times New Roman" w:hint="eastAsia"/>
                <w:sz w:val="20"/>
                <w:szCs w:val="20"/>
              </w:rPr>
              <w:t>（</w:t>
            </w:r>
            <w:r>
              <w:rPr>
                <w:rFonts w:ascii="Times New Roman" w:eastAsia="仿宋" w:hAnsi="Times New Roman" w:cs="Times New Roman" w:hint="eastAsia"/>
                <w:sz w:val="20"/>
                <w:szCs w:val="20"/>
              </w:rPr>
              <w:t>2</w:t>
            </w:r>
            <w:r>
              <w:rPr>
                <w:rFonts w:ascii="Times New Roman" w:eastAsia="仿宋" w:hAnsi="Times New Roman" w:cs="Times New Roman" w:hint="eastAsia"/>
                <w:sz w:val="20"/>
                <w:szCs w:val="20"/>
              </w:rPr>
              <w:t>）优化调度运用，避免</w:t>
            </w:r>
            <w:r w:rsidRPr="00B50A90">
              <w:rPr>
                <w:rFonts w:ascii="Times New Roman" w:eastAsia="仿宋" w:hAnsi="Times New Roman" w:cs="Times New Roman"/>
                <w:sz w:val="20"/>
                <w:szCs w:val="20"/>
              </w:rPr>
              <w:t>空蚀</w:t>
            </w:r>
            <w:r>
              <w:rPr>
                <w:rFonts w:ascii="Times New Roman" w:eastAsia="仿宋" w:hAnsi="Times New Roman" w:cs="Times New Roman" w:hint="eastAsia"/>
                <w:sz w:val="20"/>
                <w:szCs w:val="20"/>
              </w:rPr>
              <w:t>现象发生。</w:t>
            </w:r>
          </w:p>
        </w:tc>
      </w:tr>
      <w:tr w:rsidR="00B50A90" w:rsidRPr="00B50A90" w:rsidTr="00F865DC">
        <w:trPr>
          <w:trHeight w:val="492"/>
          <w:jc w:val="center"/>
        </w:trPr>
        <w:tc>
          <w:tcPr>
            <w:tcW w:w="270" w:type="pct"/>
            <w:shd w:val="clear" w:color="auto" w:fill="auto"/>
            <w:vAlign w:val="center"/>
          </w:tcPr>
          <w:p w:rsidR="00C6045C" w:rsidRPr="00B50A90" w:rsidRDefault="00C6045C" w:rsidP="0045658C">
            <w:pPr>
              <w:jc w:val="center"/>
              <w:rPr>
                <w:rFonts w:ascii="Times New Roman" w:eastAsia="仿宋" w:hAnsi="Times New Roman" w:cs="Times New Roman"/>
                <w:sz w:val="20"/>
                <w:szCs w:val="20"/>
              </w:rPr>
            </w:pPr>
            <w:r w:rsidRPr="00B50A90">
              <w:rPr>
                <w:rFonts w:ascii="Times New Roman" w:eastAsia="仿宋" w:hAnsi="Times New Roman" w:cs="Times New Roman"/>
                <w:sz w:val="20"/>
                <w:szCs w:val="20"/>
              </w:rPr>
              <w:t>4</w:t>
            </w:r>
          </w:p>
        </w:tc>
        <w:tc>
          <w:tcPr>
            <w:tcW w:w="731" w:type="pct"/>
            <w:shd w:val="clear" w:color="auto" w:fill="auto"/>
            <w:vAlign w:val="center"/>
          </w:tcPr>
          <w:p w:rsidR="00C6045C" w:rsidRPr="00B50A90" w:rsidRDefault="00C6045C" w:rsidP="00692C13">
            <w:pPr>
              <w:autoSpaceDE w:val="0"/>
              <w:autoSpaceDN w:val="0"/>
              <w:adjustRightInd w:val="0"/>
              <w:jc w:val="center"/>
              <w:rPr>
                <w:rFonts w:ascii="Times New Roman" w:eastAsia="仿宋" w:hAnsi="Times New Roman" w:cs="Times New Roman"/>
                <w:sz w:val="20"/>
                <w:szCs w:val="20"/>
              </w:rPr>
            </w:pPr>
            <w:r w:rsidRPr="00B50A90">
              <w:rPr>
                <w:rFonts w:ascii="Times New Roman" w:eastAsia="仿宋" w:hAnsi="Times New Roman" w:cs="Times New Roman"/>
                <w:sz w:val="20"/>
                <w:szCs w:val="20"/>
              </w:rPr>
              <w:t>过流能力减小</w:t>
            </w:r>
          </w:p>
        </w:tc>
        <w:tc>
          <w:tcPr>
            <w:tcW w:w="3999" w:type="pct"/>
            <w:shd w:val="clear" w:color="auto" w:fill="auto"/>
            <w:vAlign w:val="center"/>
          </w:tcPr>
          <w:p w:rsidR="001B0553" w:rsidRPr="001B0553" w:rsidRDefault="001B0553" w:rsidP="00AE7D96">
            <w:pPr>
              <w:jc w:val="left"/>
              <w:rPr>
                <w:rFonts w:ascii="Times New Roman" w:eastAsia="仿宋" w:hAnsi="Times New Roman" w:cs="Times New Roman"/>
                <w:sz w:val="20"/>
                <w:szCs w:val="20"/>
              </w:rPr>
            </w:pPr>
            <w:r>
              <w:rPr>
                <w:rFonts w:ascii="Times New Roman" w:eastAsia="仿宋" w:hAnsi="Times New Roman" w:cs="Times New Roman" w:hint="eastAsia"/>
                <w:sz w:val="20"/>
                <w:szCs w:val="20"/>
              </w:rPr>
              <w:t>（</w:t>
            </w:r>
            <w:r>
              <w:rPr>
                <w:rFonts w:ascii="Times New Roman" w:eastAsia="仿宋" w:hAnsi="Times New Roman" w:cs="Times New Roman" w:hint="eastAsia"/>
                <w:sz w:val="20"/>
                <w:szCs w:val="20"/>
              </w:rPr>
              <w:t>1</w:t>
            </w:r>
            <w:r>
              <w:rPr>
                <w:rFonts w:ascii="Times New Roman" w:eastAsia="仿宋" w:hAnsi="Times New Roman" w:cs="Times New Roman" w:hint="eastAsia"/>
                <w:sz w:val="20"/>
                <w:szCs w:val="20"/>
              </w:rPr>
              <w:t>）清淤或清除表面藻类；</w:t>
            </w:r>
          </w:p>
          <w:p w:rsidR="00C6045C" w:rsidRPr="00B50A90" w:rsidRDefault="001B0553" w:rsidP="00AE7D96">
            <w:pPr>
              <w:jc w:val="left"/>
              <w:rPr>
                <w:rFonts w:ascii="Times New Roman" w:eastAsia="仿宋" w:hAnsi="Times New Roman" w:cs="Times New Roman"/>
                <w:sz w:val="20"/>
                <w:szCs w:val="20"/>
              </w:rPr>
            </w:pPr>
            <w:r>
              <w:rPr>
                <w:rFonts w:ascii="Times New Roman" w:eastAsia="仿宋" w:hAnsi="Times New Roman" w:cs="Times New Roman" w:hint="eastAsia"/>
                <w:sz w:val="20"/>
                <w:szCs w:val="20"/>
              </w:rPr>
              <w:t>（</w:t>
            </w:r>
            <w:r>
              <w:rPr>
                <w:rFonts w:ascii="Times New Roman" w:eastAsia="仿宋" w:hAnsi="Times New Roman" w:cs="Times New Roman" w:hint="eastAsia"/>
                <w:sz w:val="20"/>
                <w:szCs w:val="20"/>
              </w:rPr>
              <w:t>2</w:t>
            </w:r>
            <w:r>
              <w:rPr>
                <w:rFonts w:ascii="Times New Roman" w:eastAsia="仿宋" w:hAnsi="Times New Roman" w:cs="Times New Roman" w:hint="eastAsia"/>
                <w:sz w:val="20"/>
                <w:szCs w:val="20"/>
              </w:rPr>
              <w:t>）</w:t>
            </w:r>
            <w:r w:rsidR="00C6045C" w:rsidRPr="00B50A90">
              <w:rPr>
                <w:rFonts w:ascii="Times New Roman" w:eastAsia="仿宋" w:hAnsi="Times New Roman" w:cs="Times New Roman"/>
                <w:sz w:val="20"/>
                <w:szCs w:val="20"/>
              </w:rPr>
              <w:t>采用环氧砂浆对溢流面进行抹平。</w:t>
            </w:r>
          </w:p>
        </w:tc>
      </w:tr>
      <w:tr w:rsidR="00C6045C" w:rsidRPr="00B50A90" w:rsidTr="00F865DC">
        <w:trPr>
          <w:trHeight w:val="270"/>
          <w:jc w:val="center"/>
        </w:trPr>
        <w:tc>
          <w:tcPr>
            <w:tcW w:w="270" w:type="pct"/>
            <w:shd w:val="clear" w:color="auto" w:fill="auto"/>
            <w:vAlign w:val="center"/>
          </w:tcPr>
          <w:p w:rsidR="008A7BEC" w:rsidRDefault="00C6045C">
            <w:pPr>
              <w:jc w:val="center"/>
              <w:rPr>
                <w:rFonts w:ascii="Times New Roman" w:eastAsia="仿宋" w:hAnsi="Times New Roman" w:cs="Times New Roman"/>
                <w:sz w:val="20"/>
                <w:szCs w:val="20"/>
              </w:rPr>
            </w:pPr>
            <w:r w:rsidRPr="00B50A90">
              <w:rPr>
                <w:rFonts w:ascii="Times New Roman" w:eastAsia="仿宋" w:hAnsi="Times New Roman" w:cs="Times New Roman"/>
                <w:sz w:val="20"/>
                <w:szCs w:val="20"/>
              </w:rPr>
              <w:t>5</w:t>
            </w:r>
          </w:p>
        </w:tc>
        <w:tc>
          <w:tcPr>
            <w:tcW w:w="731" w:type="pct"/>
            <w:shd w:val="clear" w:color="auto" w:fill="auto"/>
            <w:vAlign w:val="center"/>
          </w:tcPr>
          <w:p w:rsidR="00C6045C" w:rsidRPr="00B50A90" w:rsidRDefault="00C6045C" w:rsidP="00692C13">
            <w:pPr>
              <w:jc w:val="center"/>
              <w:rPr>
                <w:rFonts w:ascii="Times New Roman" w:eastAsia="仿宋" w:hAnsi="Times New Roman" w:cs="Times New Roman"/>
                <w:sz w:val="20"/>
                <w:szCs w:val="20"/>
              </w:rPr>
            </w:pPr>
            <w:r w:rsidRPr="00B50A90">
              <w:rPr>
                <w:rFonts w:ascii="Times New Roman" w:eastAsia="仿宋" w:hAnsi="Times New Roman" w:cs="Times New Roman"/>
                <w:sz w:val="20"/>
                <w:szCs w:val="20"/>
              </w:rPr>
              <w:t>箱涵渗漏</w:t>
            </w:r>
          </w:p>
        </w:tc>
        <w:tc>
          <w:tcPr>
            <w:tcW w:w="3999" w:type="pct"/>
            <w:shd w:val="clear" w:color="auto" w:fill="auto"/>
            <w:vAlign w:val="center"/>
          </w:tcPr>
          <w:p w:rsidR="00C6045C" w:rsidRPr="00B50A90" w:rsidRDefault="00B30987" w:rsidP="00AE7D96">
            <w:pPr>
              <w:jc w:val="left"/>
              <w:rPr>
                <w:rFonts w:ascii="Times New Roman" w:eastAsia="仿宋" w:hAnsi="Times New Roman" w:cs="Times New Roman"/>
                <w:sz w:val="20"/>
                <w:szCs w:val="20"/>
              </w:rPr>
            </w:pPr>
            <w:r w:rsidRPr="00B50A90">
              <w:rPr>
                <w:rFonts w:ascii="Times New Roman" w:eastAsia="仿宋" w:hAnsi="Times New Roman" w:cs="Times New Roman"/>
                <w:kern w:val="0"/>
                <w:sz w:val="20"/>
                <w:szCs w:val="20"/>
              </w:rPr>
              <w:t>（</w:t>
            </w:r>
            <w:r w:rsidR="00C6045C" w:rsidRPr="00B50A90">
              <w:rPr>
                <w:rFonts w:ascii="Times New Roman" w:eastAsia="仿宋" w:hAnsi="Times New Roman" w:cs="Times New Roman"/>
                <w:sz w:val="20"/>
                <w:szCs w:val="20"/>
              </w:rPr>
              <w:t>1</w:t>
            </w:r>
            <w:r w:rsidR="00C6045C" w:rsidRPr="00B50A90">
              <w:rPr>
                <w:rFonts w:ascii="Times New Roman" w:eastAsia="仿宋" w:hAnsi="Times New Roman" w:cs="Times New Roman"/>
                <w:sz w:val="20"/>
                <w:szCs w:val="20"/>
              </w:rPr>
              <w:t>）检查结构缝止水，如止水破损，</w:t>
            </w:r>
            <w:r w:rsidR="006452E5">
              <w:rPr>
                <w:rFonts w:ascii="Times New Roman" w:eastAsia="仿宋" w:hAnsi="Times New Roman" w:cs="Times New Roman" w:hint="eastAsia"/>
                <w:sz w:val="20"/>
                <w:szCs w:val="20"/>
              </w:rPr>
              <w:t>可采取更换止水，或者</w:t>
            </w:r>
            <w:r w:rsidR="00C6045C" w:rsidRPr="00B50A90">
              <w:rPr>
                <w:rFonts w:ascii="Times New Roman" w:eastAsia="仿宋" w:hAnsi="Times New Roman" w:cs="Times New Roman"/>
                <w:sz w:val="20"/>
                <w:szCs w:val="20"/>
              </w:rPr>
              <w:t>对结构缝缝面采用柔性材料进行加固，或者采用防水涂料加固。</w:t>
            </w:r>
          </w:p>
          <w:p w:rsidR="00C6045C" w:rsidRPr="00B50A90" w:rsidRDefault="00B30987" w:rsidP="00AE7D96">
            <w:pPr>
              <w:jc w:val="left"/>
              <w:rPr>
                <w:rFonts w:ascii="Times New Roman" w:eastAsia="仿宋" w:hAnsi="Times New Roman" w:cs="Times New Roman"/>
                <w:sz w:val="20"/>
                <w:szCs w:val="20"/>
              </w:rPr>
            </w:pPr>
            <w:r w:rsidRPr="00B50A90">
              <w:rPr>
                <w:rFonts w:ascii="Times New Roman" w:eastAsia="仿宋" w:hAnsi="Times New Roman" w:cs="Times New Roman"/>
                <w:kern w:val="0"/>
                <w:sz w:val="20"/>
                <w:szCs w:val="20"/>
              </w:rPr>
              <w:t>（</w:t>
            </w:r>
            <w:r w:rsidR="00C6045C" w:rsidRPr="00B50A90">
              <w:rPr>
                <w:rFonts w:ascii="Times New Roman" w:eastAsia="仿宋" w:hAnsi="Times New Roman" w:cs="Times New Roman"/>
                <w:sz w:val="20"/>
                <w:szCs w:val="20"/>
              </w:rPr>
              <w:t>2</w:t>
            </w:r>
            <w:r w:rsidR="00C6045C" w:rsidRPr="00B50A90">
              <w:rPr>
                <w:rFonts w:ascii="Times New Roman" w:eastAsia="仿宋" w:hAnsi="Times New Roman" w:cs="Times New Roman"/>
                <w:sz w:val="20"/>
                <w:szCs w:val="20"/>
              </w:rPr>
              <w:t>）当箱涵涵身混凝土振捣不密实，出现集中渗水通道，凿除保护层，重新浇筑混凝土。</w:t>
            </w:r>
          </w:p>
          <w:p w:rsidR="00C6045C" w:rsidRPr="00B50A90" w:rsidRDefault="00B30987" w:rsidP="00AE7D96">
            <w:pPr>
              <w:jc w:val="left"/>
              <w:rPr>
                <w:rFonts w:ascii="Times New Roman" w:eastAsia="仿宋" w:hAnsi="Times New Roman" w:cs="Times New Roman"/>
                <w:sz w:val="20"/>
                <w:szCs w:val="20"/>
              </w:rPr>
            </w:pPr>
            <w:r w:rsidRPr="00B50A90">
              <w:rPr>
                <w:rFonts w:ascii="Times New Roman" w:eastAsia="仿宋" w:hAnsi="Times New Roman" w:cs="Times New Roman"/>
                <w:kern w:val="0"/>
                <w:sz w:val="20"/>
                <w:szCs w:val="20"/>
              </w:rPr>
              <w:t>（</w:t>
            </w:r>
            <w:r w:rsidR="00C6045C" w:rsidRPr="00B50A90">
              <w:rPr>
                <w:rFonts w:ascii="Times New Roman" w:eastAsia="仿宋" w:hAnsi="Times New Roman" w:cs="Times New Roman"/>
                <w:sz w:val="20"/>
                <w:szCs w:val="20"/>
              </w:rPr>
              <w:t>3</w:t>
            </w:r>
            <w:r w:rsidR="00C6045C" w:rsidRPr="00B50A90">
              <w:rPr>
                <w:rFonts w:ascii="Times New Roman" w:eastAsia="仿宋" w:hAnsi="Times New Roman" w:cs="Times New Roman"/>
                <w:sz w:val="20"/>
                <w:szCs w:val="20"/>
              </w:rPr>
              <w:t>）当箱涵涵身出现</w:t>
            </w:r>
            <w:r w:rsidR="00C6045C" w:rsidRPr="00B50A90">
              <w:rPr>
                <w:rFonts w:ascii="宋体" w:eastAsia="宋体" w:hAnsi="宋体" w:cs="宋体" w:hint="eastAsia"/>
                <w:sz w:val="20"/>
                <w:szCs w:val="20"/>
              </w:rPr>
              <w:t>Ⅰ</w:t>
            </w:r>
            <w:r w:rsidR="00C6045C" w:rsidRPr="00B50A90">
              <w:rPr>
                <w:rFonts w:ascii="Times New Roman" w:eastAsia="仿宋" w:hAnsi="Times New Roman" w:cs="Times New Roman"/>
                <w:sz w:val="20"/>
                <w:szCs w:val="20"/>
              </w:rPr>
              <w:t>、</w:t>
            </w:r>
            <w:r w:rsidR="00C6045C" w:rsidRPr="00B50A90">
              <w:rPr>
                <w:rFonts w:ascii="宋体" w:eastAsia="宋体" w:hAnsi="宋体" w:cs="宋体" w:hint="eastAsia"/>
                <w:sz w:val="20"/>
                <w:szCs w:val="20"/>
              </w:rPr>
              <w:t>Ⅱ</w:t>
            </w:r>
            <w:r w:rsidR="00C6045C" w:rsidRPr="00B50A90">
              <w:rPr>
                <w:rFonts w:ascii="Times New Roman" w:eastAsia="仿宋" w:hAnsi="Times New Roman" w:cs="Times New Roman"/>
                <w:sz w:val="20"/>
                <w:szCs w:val="20"/>
              </w:rPr>
              <w:t>类的表面细小龟裂和浅层裂缝，采用表面涂抹（喷涂）修补、表面贴补、凿槽镶嵌等方法进行修补和防水处理。</w:t>
            </w:r>
          </w:p>
          <w:p w:rsidR="00C6045C" w:rsidRPr="00B50A90" w:rsidRDefault="00B30987" w:rsidP="00AE7D96">
            <w:pPr>
              <w:jc w:val="left"/>
              <w:rPr>
                <w:rFonts w:ascii="Times New Roman" w:eastAsia="仿宋" w:hAnsi="Times New Roman" w:cs="Times New Roman"/>
                <w:sz w:val="20"/>
                <w:szCs w:val="20"/>
              </w:rPr>
            </w:pPr>
            <w:r w:rsidRPr="00B50A90">
              <w:rPr>
                <w:rFonts w:ascii="Times New Roman" w:eastAsia="仿宋" w:hAnsi="Times New Roman" w:cs="Times New Roman"/>
                <w:kern w:val="0"/>
                <w:sz w:val="20"/>
                <w:szCs w:val="20"/>
              </w:rPr>
              <w:t>（</w:t>
            </w:r>
            <w:r w:rsidR="00C6045C" w:rsidRPr="00B50A90">
              <w:rPr>
                <w:rFonts w:ascii="Times New Roman" w:eastAsia="仿宋" w:hAnsi="Times New Roman" w:cs="Times New Roman"/>
                <w:sz w:val="20"/>
                <w:szCs w:val="20"/>
              </w:rPr>
              <w:t>4</w:t>
            </w:r>
            <w:r w:rsidR="00C6045C" w:rsidRPr="00B50A90">
              <w:rPr>
                <w:rFonts w:ascii="Times New Roman" w:eastAsia="仿宋" w:hAnsi="Times New Roman" w:cs="Times New Roman"/>
                <w:sz w:val="20"/>
                <w:szCs w:val="20"/>
              </w:rPr>
              <w:t>）当箱涵重要部位</w:t>
            </w:r>
            <w:r w:rsidR="00C6045C" w:rsidRPr="00B50A90">
              <w:rPr>
                <w:rFonts w:ascii="宋体" w:eastAsia="宋体" w:hAnsi="宋体" w:cs="宋体" w:hint="eastAsia"/>
                <w:sz w:val="20"/>
                <w:szCs w:val="20"/>
              </w:rPr>
              <w:t>Ⅱ</w:t>
            </w:r>
            <w:r w:rsidR="00C6045C" w:rsidRPr="00B50A90">
              <w:rPr>
                <w:rFonts w:ascii="Times New Roman" w:eastAsia="仿宋" w:hAnsi="Times New Roman" w:cs="Times New Roman"/>
                <w:sz w:val="20"/>
                <w:szCs w:val="20"/>
              </w:rPr>
              <w:t>类以上的裂缝可以考虑灌浆修复。</w:t>
            </w:r>
          </w:p>
          <w:p w:rsidR="00C6045C" w:rsidRPr="00B50A90" w:rsidRDefault="00B30987" w:rsidP="00AE7D96">
            <w:pPr>
              <w:jc w:val="left"/>
              <w:rPr>
                <w:rFonts w:ascii="Times New Roman" w:eastAsia="仿宋" w:hAnsi="Times New Roman" w:cs="Times New Roman"/>
                <w:sz w:val="20"/>
                <w:szCs w:val="20"/>
              </w:rPr>
            </w:pPr>
            <w:r w:rsidRPr="00B50A90">
              <w:rPr>
                <w:rFonts w:ascii="Times New Roman" w:eastAsia="仿宋" w:hAnsi="Times New Roman" w:cs="Times New Roman"/>
                <w:kern w:val="0"/>
                <w:sz w:val="20"/>
                <w:szCs w:val="20"/>
              </w:rPr>
              <w:t>（</w:t>
            </w:r>
            <w:r w:rsidR="00C6045C" w:rsidRPr="00B50A90">
              <w:rPr>
                <w:rFonts w:ascii="Times New Roman" w:eastAsia="仿宋" w:hAnsi="Times New Roman" w:cs="Times New Roman"/>
                <w:sz w:val="20"/>
                <w:szCs w:val="20"/>
              </w:rPr>
              <w:t>5</w:t>
            </w:r>
            <w:r w:rsidR="00C6045C" w:rsidRPr="00B50A90">
              <w:rPr>
                <w:rFonts w:ascii="Times New Roman" w:eastAsia="仿宋" w:hAnsi="Times New Roman" w:cs="Times New Roman"/>
                <w:sz w:val="20"/>
                <w:szCs w:val="20"/>
              </w:rPr>
              <w:t>）当箱涵涵身出现贯穿性裂缝引起渗水，建议复核箱涵</w:t>
            </w:r>
            <w:r w:rsidR="006452E5">
              <w:rPr>
                <w:rFonts w:ascii="Times New Roman" w:eastAsia="仿宋" w:hAnsi="Times New Roman" w:cs="Times New Roman" w:hint="eastAsia"/>
                <w:sz w:val="20"/>
                <w:szCs w:val="20"/>
              </w:rPr>
              <w:t>结构</w:t>
            </w:r>
            <w:r w:rsidR="00C6045C" w:rsidRPr="00B50A90">
              <w:rPr>
                <w:rFonts w:ascii="Times New Roman" w:eastAsia="仿宋" w:hAnsi="Times New Roman" w:cs="Times New Roman"/>
                <w:sz w:val="20"/>
                <w:szCs w:val="20"/>
              </w:rPr>
              <w:t>，采取加固措施。箱涵涵身补强加固包括内衬加固、外包加固、钢丝网水泥喷浆和喷射混凝土修复等。</w:t>
            </w:r>
          </w:p>
        </w:tc>
      </w:tr>
      <w:tr w:rsidR="00DF6542" w:rsidRPr="00B50A90" w:rsidTr="00F865DC">
        <w:trPr>
          <w:trHeight w:val="270"/>
          <w:jc w:val="center"/>
        </w:trPr>
        <w:tc>
          <w:tcPr>
            <w:tcW w:w="270" w:type="pct"/>
            <w:shd w:val="clear" w:color="auto" w:fill="auto"/>
            <w:vAlign w:val="center"/>
          </w:tcPr>
          <w:p w:rsidR="008A7BEC" w:rsidRDefault="00DF6542">
            <w:pPr>
              <w:jc w:val="center"/>
              <w:rPr>
                <w:rFonts w:ascii="Times New Roman" w:eastAsia="仿宋" w:hAnsi="Times New Roman" w:cs="Times New Roman"/>
                <w:sz w:val="20"/>
                <w:szCs w:val="20"/>
              </w:rPr>
            </w:pPr>
            <w:r>
              <w:rPr>
                <w:rFonts w:ascii="Times New Roman" w:eastAsia="仿宋" w:hAnsi="Times New Roman" w:cs="Times New Roman" w:hint="eastAsia"/>
                <w:sz w:val="20"/>
                <w:szCs w:val="20"/>
              </w:rPr>
              <w:t>6</w:t>
            </w:r>
          </w:p>
        </w:tc>
        <w:tc>
          <w:tcPr>
            <w:tcW w:w="731" w:type="pct"/>
            <w:shd w:val="clear" w:color="auto" w:fill="auto"/>
            <w:vAlign w:val="center"/>
          </w:tcPr>
          <w:p w:rsidR="00DF6542" w:rsidRPr="00B50A90" w:rsidRDefault="00DF6542" w:rsidP="00692C13">
            <w:pPr>
              <w:jc w:val="center"/>
              <w:rPr>
                <w:rFonts w:ascii="Times New Roman" w:eastAsia="仿宋" w:hAnsi="Times New Roman" w:cs="Times New Roman"/>
                <w:sz w:val="20"/>
                <w:szCs w:val="20"/>
              </w:rPr>
            </w:pPr>
            <w:r w:rsidRPr="00B50A90">
              <w:rPr>
                <w:rFonts w:ascii="Times New Roman" w:eastAsia="仿宋" w:hAnsi="Times New Roman" w:cs="Times New Roman"/>
                <w:sz w:val="20"/>
                <w:szCs w:val="20"/>
              </w:rPr>
              <w:t>洪水入槽</w:t>
            </w:r>
          </w:p>
        </w:tc>
        <w:tc>
          <w:tcPr>
            <w:tcW w:w="3999" w:type="pct"/>
            <w:shd w:val="clear" w:color="auto" w:fill="auto"/>
            <w:vAlign w:val="center"/>
          </w:tcPr>
          <w:p w:rsidR="00DF6542" w:rsidRPr="00B50A90" w:rsidRDefault="00DF6542" w:rsidP="00AE7D96">
            <w:pPr>
              <w:jc w:val="left"/>
              <w:rPr>
                <w:rFonts w:ascii="Times New Roman" w:eastAsia="仿宋" w:hAnsi="Times New Roman" w:cs="Times New Roman"/>
                <w:kern w:val="0"/>
                <w:sz w:val="20"/>
                <w:szCs w:val="20"/>
              </w:rPr>
            </w:pPr>
            <w:r w:rsidRPr="00B50A90">
              <w:rPr>
                <w:rFonts w:ascii="Times New Roman" w:eastAsia="仿宋" w:hAnsi="Times New Roman" w:cs="Times New Roman"/>
              </w:rPr>
              <w:t>及时清理明槽顶部平台排水沟杂物，确保排水畅通。</w:t>
            </w:r>
          </w:p>
        </w:tc>
      </w:tr>
      <w:tr w:rsidR="00DF6542" w:rsidRPr="00B50A90" w:rsidTr="00F865DC">
        <w:trPr>
          <w:trHeight w:val="270"/>
          <w:jc w:val="center"/>
        </w:trPr>
        <w:tc>
          <w:tcPr>
            <w:tcW w:w="270" w:type="pct"/>
            <w:shd w:val="clear" w:color="auto" w:fill="auto"/>
            <w:vAlign w:val="center"/>
          </w:tcPr>
          <w:p w:rsidR="008A7BEC" w:rsidRDefault="00DF6542">
            <w:pPr>
              <w:jc w:val="center"/>
              <w:rPr>
                <w:rFonts w:ascii="Times New Roman" w:eastAsia="仿宋" w:hAnsi="Times New Roman" w:cs="Times New Roman"/>
                <w:sz w:val="20"/>
                <w:szCs w:val="20"/>
              </w:rPr>
            </w:pPr>
            <w:r>
              <w:rPr>
                <w:rFonts w:ascii="Times New Roman" w:eastAsia="仿宋" w:hAnsi="Times New Roman" w:cs="Times New Roman" w:hint="eastAsia"/>
                <w:sz w:val="20"/>
                <w:szCs w:val="20"/>
              </w:rPr>
              <w:t>7</w:t>
            </w:r>
          </w:p>
        </w:tc>
        <w:tc>
          <w:tcPr>
            <w:tcW w:w="731" w:type="pct"/>
            <w:shd w:val="clear" w:color="auto" w:fill="auto"/>
            <w:vAlign w:val="center"/>
          </w:tcPr>
          <w:p w:rsidR="00DF6542" w:rsidRPr="00B50A90" w:rsidRDefault="00DF6542" w:rsidP="00692C13">
            <w:pPr>
              <w:jc w:val="center"/>
              <w:rPr>
                <w:rFonts w:ascii="Times New Roman" w:eastAsia="仿宋" w:hAnsi="Times New Roman" w:cs="Times New Roman"/>
                <w:sz w:val="20"/>
                <w:szCs w:val="20"/>
              </w:rPr>
            </w:pPr>
            <w:r w:rsidRPr="00B50A90">
              <w:rPr>
                <w:rFonts w:ascii="Times New Roman" w:eastAsia="仿宋" w:hAnsi="Times New Roman" w:cs="Times New Roman"/>
                <w:sz w:val="20"/>
                <w:szCs w:val="20"/>
              </w:rPr>
              <w:t>墙后边坡失稳</w:t>
            </w:r>
          </w:p>
        </w:tc>
        <w:tc>
          <w:tcPr>
            <w:tcW w:w="3999" w:type="pct"/>
            <w:shd w:val="clear" w:color="auto" w:fill="auto"/>
            <w:vAlign w:val="center"/>
          </w:tcPr>
          <w:p w:rsidR="00DF6542" w:rsidRPr="00B50A90" w:rsidRDefault="00DF6542" w:rsidP="00AE7D96">
            <w:pPr>
              <w:jc w:val="left"/>
              <w:rPr>
                <w:rFonts w:ascii="Times New Roman" w:eastAsia="仿宋" w:hAnsi="Times New Roman" w:cs="Times New Roman"/>
                <w:kern w:val="0"/>
                <w:sz w:val="20"/>
                <w:szCs w:val="20"/>
              </w:rPr>
            </w:pPr>
            <w:r w:rsidRPr="00B50A90">
              <w:rPr>
                <w:rFonts w:ascii="Times New Roman" w:eastAsia="仿宋" w:hAnsi="Times New Roman" w:cs="Times New Roman"/>
              </w:rPr>
              <w:t>清除松散体，放缓边坡，</w:t>
            </w:r>
            <w:r>
              <w:rPr>
                <w:rFonts w:ascii="Times New Roman" w:eastAsia="仿宋" w:hAnsi="Times New Roman" w:cs="Times New Roman" w:hint="eastAsia"/>
              </w:rPr>
              <w:t>对</w:t>
            </w:r>
            <w:r w:rsidRPr="00B50A90">
              <w:rPr>
                <w:rFonts w:ascii="Times New Roman" w:eastAsia="仿宋" w:hAnsi="Times New Roman" w:cs="Times New Roman"/>
              </w:rPr>
              <w:t>边坡进行喷锚挂网支护或者框格草皮护坡。</w:t>
            </w:r>
          </w:p>
        </w:tc>
      </w:tr>
    </w:tbl>
    <w:p w:rsidR="00B30987" w:rsidRPr="00B50A90" w:rsidRDefault="00B30987" w:rsidP="00C6045C">
      <w:pPr>
        <w:ind w:firstLine="480"/>
        <w:jc w:val="center"/>
        <w:rPr>
          <w:rFonts w:ascii="Times New Roman" w:eastAsia="宋体" w:hAnsi="Times New Roman" w:cs="Times New Roman"/>
        </w:rPr>
      </w:pPr>
    </w:p>
    <w:p w:rsidR="00B30987" w:rsidRPr="00B50A90" w:rsidRDefault="00B30987">
      <w:pPr>
        <w:widowControl/>
        <w:jc w:val="left"/>
        <w:rPr>
          <w:rFonts w:ascii="Times New Roman" w:eastAsia="宋体" w:hAnsi="Times New Roman" w:cs="Times New Roman"/>
        </w:rPr>
      </w:pPr>
      <w:r w:rsidRPr="00B50A90">
        <w:rPr>
          <w:rFonts w:ascii="Times New Roman" w:eastAsia="宋体" w:hAnsi="Times New Roman" w:cs="Times New Roman"/>
        </w:rPr>
        <w:br w:type="page"/>
      </w:r>
    </w:p>
    <w:p w:rsidR="00686F66" w:rsidRPr="00406923" w:rsidRDefault="00686F66" w:rsidP="00686F66">
      <w:pPr>
        <w:spacing w:after="60" w:line="560" w:lineRule="exact"/>
        <w:jc w:val="center"/>
        <w:rPr>
          <w:rFonts w:ascii="Times New Roman" w:eastAsia="黑体" w:hAnsi="Times New Roman" w:cs="Times New Roman"/>
          <w:sz w:val="24"/>
          <w:szCs w:val="20"/>
        </w:rPr>
      </w:pPr>
      <w:r w:rsidRPr="00406923">
        <w:rPr>
          <w:rFonts w:ascii="Times New Roman" w:eastAsia="黑体" w:hAnsi="Times New Roman" w:cs="Times New Roman"/>
          <w:sz w:val="24"/>
          <w:szCs w:val="20"/>
        </w:rPr>
        <w:t>表</w:t>
      </w:r>
      <w:r w:rsidRPr="00406923">
        <w:rPr>
          <w:rFonts w:ascii="Times New Roman" w:eastAsia="黑体" w:hAnsi="Times New Roman" w:cs="Times New Roman"/>
          <w:sz w:val="24"/>
          <w:szCs w:val="20"/>
        </w:rPr>
        <w:t>3.3-</w:t>
      </w:r>
      <w:r w:rsidR="00620F8C">
        <w:rPr>
          <w:rFonts w:ascii="Times New Roman" w:eastAsia="黑体" w:hAnsi="Times New Roman" w:cs="Times New Roman"/>
          <w:sz w:val="24"/>
          <w:szCs w:val="20"/>
        </w:rPr>
        <w:t>2</w:t>
      </w:r>
      <w:r w:rsidRPr="00406923">
        <w:rPr>
          <w:rFonts w:ascii="Times New Roman" w:eastAsia="黑体" w:hAnsi="Times New Roman" w:cs="Times New Roman"/>
          <w:sz w:val="24"/>
          <w:szCs w:val="20"/>
        </w:rPr>
        <w:t xml:space="preserve"> </w:t>
      </w:r>
      <w:r w:rsidRPr="00406923">
        <w:rPr>
          <w:rFonts w:ascii="Times New Roman" w:eastAsia="黑体" w:hAnsi="Times New Roman" w:cs="Times New Roman"/>
          <w:sz w:val="24"/>
          <w:szCs w:val="20"/>
        </w:rPr>
        <w:t>输水倒虹吸、明挖箱涵、穿越铁路工程</w:t>
      </w:r>
      <w:r>
        <w:rPr>
          <w:rFonts w:ascii="Times New Roman" w:eastAsia="黑体" w:hAnsi="Times New Roman" w:cs="Times New Roman" w:hint="eastAsia"/>
          <w:sz w:val="24"/>
          <w:szCs w:val="20"/>
        </w:rPr>
        <w:t>、穿越公路工程</w:t>
      </w:r>
      <w:r w:rsidR="00FB492A">
        <w:rPr>
          <w:rFonts w:ascii="Times New Roman" w:eastAsia="黑体" w:hAnsi="Times New Roman" w:cs="Times New Roman" w:hint="eastAsia"/>
          <w:sz w:val="24"/>
          <w:szCs w:val="20"/>
        </w:rPr>
        <w:t>、分水口</w:t>
      </w:r>
      <w:r w:rsidRPr="00406923">
        <w:rPr>
          <w:rFonts w:ascii="Times New Roman" w:eastAsia="黑体" w:hAnsi="Times New Roman" w:cs="Times New Roman"/>
          <w:sz w:val="24"/>
          <w:szCs w:val="20"/>
        </w:rPr>
        <w:t>风险</w:t>
      </w:r>
      <w:r w:rsidR="00C013A2">
        <w:rPr>
          <w:rFonts w:ascii="Times New Roman" w:eastAsia="黑体" w:hAnsi="Times New Roman" w:cs="Times New Roman" w:hint="eastAsia"/>
          <w:sz w:val="24"/>
          <w:szCs w:val="20"/>
        </w:rPr>
        <w:t>控制</w:t>
      </w:r>
      <w:r w:rsidRPr="00406923">
        <w:rPr>
          <w:rFonts w:ascii="Times New Roman" w:eastAsia="黑体" w:hAnsi="Times New Roman" w:cs="Times New Roman"/>
          <w:sz w:val="24"/>
          <w:szCs w:val="20"/>
        </w:rPr>
        <w:t>措施一览表</w:t>
      </w:r>
    </w:p>
    <w:tbl>
      <w:tblPr>
        <w:tblW w:w="141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
        <w:gridCol w:w="854"/>
        <w:gridCol w:w="1440"/>
        <w:gridCol w:w="11356"/>
      </w:tblGrid>
      <w:tr w:rsidR="00686F66" w:rsidRPr="00406923" w:rsidTr="005C5FE3">
        <w:trPr>
          <w:trHeight w:val="20"/>
          <w:tblHeader/>
          <w:jc w:val="center"/>
        </w:trPr>
        <w:tc>
          <w:tcPr>
            <w:tcW w:w="492" w:type="dxa"/>
            <w:shd w:val="clear" w:color="auto" w:fill="auto"/>
            <w:vAlign w:val="center"/>
            <w:hideMark/>
          </w:tcPr>
          <w:p w:rsidR="00686F66" w:rsidRPr="00406923" w:rsidRDefault="00686F66" w:rsidP="005C5FE3">
            <w:pPr>
              <w:spacing w:line="276" w:lineRule="auto"/>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序号</w:t>
            </w:r>
          </w:p>
        </w:tc>
        <w:tc>
          <w:tcPr>
            <w:tcW w:w="2294" w:type="dxa"/>
            <w:gridSpan w:val="2"/>
            <w:shd w:val="clear" w:color="auto" w:fill="auto"/>
            <w:vAlign w:val="center"/>
            <w:hideMark/>
          </w:tcPr>
          <w:p w:rsidR="00686F66" w:rsidRPr="00406923" w:rsidRDefault="00686F66" w:rsidP="005C5FE3">
            <w:pPr>
              <w:spacing w:line="276" w:lineRule="auto"/>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风险事件</w:t>
            </w:r>
          </w:p>
        </w:tc>
        <w:tc>
          <w:tcPr>
            <w:tcW w:w="11356" w:type="dxa"/>
            <w:shd w:val="clear" w:color="auto" w:fill="auto"/>
            <w:vAlign w:val="center"/>
            <w:hideMark/>
          </w:tcPr>
          <w:p w:rsidR="00686F66" w:rsidRPr="00406923" w:rsidRDefault="008D06F1" w:rsidP="005C5FE3">
            <w:pPr>
              <w:spacing w:line="276" w:lineRule="auto"/>
              <w:jc w:val="center"/>
              <w:rPr>
                <w:rFonts w:ascii="Times New Roman" w:eastAsia="仿宋" w:hAnsi="Times New Roman" w:cs="Times New Roman"/>
                <w:sz w:val="20"/>
                <w:szCs w:val="20"/>
              </w:rPr>
            </w:pPr>
            <w:r>
              <w:rPr>
                <w:rFonts w:ascii="Times New Roman" w:eastAsia="仿宋" w:hAnsi="Times New Roman" w:cs="Times New Roman" w:hint="eastAsia"/>
                <w:sz w:val="20"/>
                <w:szCs w:val="20"/>
              </w:rPr>
              <w:t>风险控制</w:t>
            </w:r>
            <w:r w:rsidR="00686F66" w:rsidRPr="00406923">
              <w:rPr>
                <w:rFonts w:ascii="Times New Roman" w:eastAsia="仿宋" w:hAnsi="Times New Roman" w:cs="Times New Roman"/>
                <w:sz w:val="20"/>
                <w:szCs w:val="20"/>
              </w:rPr>
              <w:t>措施</w:t>
            </w:r>
          </w:p>
        </w:tc>
      </w:tr>
      <w:tr w:rsidR="00686F66" w:rsidRPr="00406923" w:rsidTr="005C5FE3">
        <w:trPr>
          <w:trHeight w:val="20"/>
          <w:jc w:val="center"/>
        </w:trPr>
        <w:tc>
          <w:tcPr>
            <w:tcW w:w="492" w:type="dxa"/>
            <w:shd w:val="clear" w:color="auto" w:fill="auto"/>
            <w:vAlign w:val="center"/>
            <w:hideMark/>
          </w:tcPr>
          <w:p w:rsidR="00686F66" w:rsidRPr="00406923" w:rsidRDefault="00686F66" w:rsidP="005C5FE3">
            <w:pPr>
              <w:spacing w:line="276" w:lineRule="auto"/>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1</w:t>
            </w:r>
          </w:p>
        </w:tc>
        <w:tc>
          <w:tcPr>
            <w:tcW w:w="2294" w:type="dxa"/>
            <w:gridSpan w:val="2"/>
            <w:shd w:val="clear" w:color="auto" w:fill="auto"/>
            <w:vAlign w:val="center"/>
            <w:hideMark/>
          </w:tcPr>
          <w:p w:rsidR="00686F66" w:rsidRPr="00406923" w:rsidRDefault="00686F66" w:rsidP="00686F66">
            <w:pPr>
              <w:autoSpaceDE w:val="0"/>
              <w:autoSpaceDN w:val="0"/>
              <w:adjustRightInd w:val="0"/>
              <w:spacing w:line="276" w:lineRule="auto"/>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箱涵顶部</w:t>
            </w:r>
            <w:r>
              <w:rPr>
                <w:rFonts w:ascii="Times New Roman" w:eastAsia="仿宋" w:hAnsi="Times New Roman" w:cs="Times New Roman" w:hint="eastAsia"/>
                <w:sz w:val="20"/>
                <w:szCs w:val="20"/>
              </w:rPr>
              <w:t>覆土</w:t>
            </w:r>
            <w:r w:rsidRPr="00406923">
              <w:rPr>
                <w:rFonts w:ascii="Times New Roman" w:eastAsia="仿宋" w:hAnsi="Times New Roman" w:cs="Times New Roman"/>
                <w:sz w:val="20"/>
                <w:szCs w:val="20"/>
              </w:rPr>
              <w:t>破坏</w:t>
            </w:r>
          </w:p>
        </w:tc>
        <w:tc>
          <w:tcPr>
            <w:tcW w:w="11356" w:type="dxa"/>
            <w:shd w:val="clear" w:color="auto" w:fill="auto"/>
            <w:vAlign w:val="center"/>
            <w:hideMark/>
          </w:tcPr>
          <w:p w:rsidR="00686F66" w:rsidRPr="00406923" w:rsidRDefault="00686F66" w:rsidP="00AE7D96">
            <w:pPr>
              <w:spacing w:line="276" w:lineRule="auto"/>
              <w:rPr>
                <w:rFonts w:ascii="Times New Roman" w:eastAsia="仿宋" w:hAnsi="Times New Roman" w:cs="Times New Roman"/>
                <w:sz w:val="20"/>
                <w:szCs w:val="20"/>
              </w:rPr>
            </w:pPr>
            <w:r w:rsidRPr="00406923">
              <w:rPr>
                <w:rFonts w:ascii="Times New Roman" w:eastAsia="仿宋" w:hAnsi="Times New Roman" w:cs="Times New Roman"/>
                <w:kern w:val="0"/>
                <w:sz w:val="20"/>
                <w:szCs w:val="20"/>
              </w:rPr>
              <w:t>（</w:t>
            </w:r>
            <w:r w:rsidRPr="00406923">
              <w:rPr>
                <w:rFonts w:ascii="Times New Roman" w:eastAsia="仿宋" w:hAnsi="Times New Roman" w:cs="Times New Roman"/>
                <w:sz w:val="20"/>
                <w:szCs w:val="20"/>
              </w:rPr>
              <w:t>1</w:t>
            </w:r>
            <w:r w:rsidRPr="00406923">
              <w:rPr>
                <w:rFonts w:ascii="Times New Roman" w:eastAsia="仿宋" w:hAnsi="Times New Roman" w:cs="Times New Roman"/>
                <w:sz w:val="20"/>
                <w:szCs w:val="20"/>
              </w:rPr>
              <w:t>）对于输水渠道附近的冲坑，采取抛石、格宾石笼、钢筋石笼、混凝土四面体等抢护措施防止洪水直接冲击暗渠，及时清除河道内堆砌物，避免流态恶化，在合适的部位抢修丁坝以改变流态，阻止洪水对建筑物或裹头岸坡的冲刷。</w:t>
            </w:r>
          </w:p>
          <w:p w:rsidR="00686F66" w:rsidRPr="00406923" w:rsidRDefault="00686F66" w:rsidP="00AE7D96">
            <w:pPr>
              <w:spacing w:line="276" w:lineRule="auto"/>
              <w:rPr>
                <w:rFonts w:ascii="Times New Roman" w:eastAsia="仿宋" w:hAnsi="Times New Roman" w:cs="Times New Roman"/>
                <w:sz w:val="20"/>
                <w:szCs w:val="20"/>
              </w:rPr>
            </w:pPr>
            <w:r w:rsidRPr="00406923">
              <w:rPr>
                <w:rFonts w:ascii="Times New Roman" w:eastAsia="仿宋" w:hAnsi="Times New Roman" w:cs="Times New Roman"/>
                <w:kern w:val="0"/>
                <w:sz w:val="20"/>
                <w:szCs w:val="20"/>
              </w:rPr>
              <w:t>（</w:t>
            </w:r>
            <w:r w:rsidRPr="00406923">
              <w:rPr>
                <w:rFonts w:ascii="Times New Roman" w:eastAsia="仿宋" w:hAnsi="Times New Roman" w:cs="Times New Roman"/>
                <w:sz w:val="20"/>
                <w:szCs w:val="20"/>
              </w:rPr>
              <w:t>2</w:t>
            </w:r>
            <w:r w:rsidRPr="00406923">
              <w:rPr>
                <w:rFonts w:ascii="Times New Roman" w:eastAsia="仿宋" w:hAnsi="Times New Roman" w:cs="Times New Roman"/>
                <w:sz w:val="20"/>
                <w:szCs w:val="20"/>
              </w:rPr>
              <w:t>）当输水渠道保护范围河道出现采砂活动、违建、人工缩窄行洪断面等违章活动，管理人员应</w:t>
            </w:r>
            <w:r w:rsidR="000E0FCA">
              <w:rPr>
                <w:rFonts w:ascii="Times New Roman" w:eastAsia="仿宋" w:hAnsi="Times New Roman" w:cs="Times New Roman" w:hint="eastAsia"/>
                <w:sz w:val="20"/>
                <w:szCs w:val="20"/>
              </w:rPr>
              <w:t>及时与河道主管部门沟通、协调，</w:t>
            </w:r>
            <w:r w:rsidRPr="00406923">
              <w:rPr>
                <w:rFonts w:ascii="Times New Roman" w:eastAsia="仿宋" w:hAnsi="Times New Roman" w:cs="Times New Roman"/>
                <w:sz w:val="20"/>
                <w:szCs w:val="20"/>
              </w:rPr>
              <w:t>清除违建，立即停止违章活动，</w:t>
            </w:r>
            <w:r w:rsidR="000E0FCA">
              <w:rPr>
                <w:rFonts w:ascii="Times New Roman" w:eastAsia="仿宋" w:hAnsi="Times New Roman" w:cs="Times New Roman" w:hint="eastAsia"/>
                <w:sz w:val="20"/>
                <w:szCs w:val="20"/>
              </w:rPr>
              <w:t>整治</w:t>
            </w:r>
            <w:r w:rsidRPr="00406923">
              <w:rPr>
                <w:rFonts w:ascii="Times New Roman" w:eastAsia="仿宋" w:hAnsi="Times New Roman" w:cs="Times New Roman"/>
                <w:sz w:val="20"/>
                <w:szCs w:val="20"/>
              </w:rPr>
              <w:t>河道。</w:t>
            </w:r>
          </w:p>
          <w:p w:rsidR="00686F66" w:rsidRPr="00406923" w:rsidRDefault="00686F66" w:rsidP="00AE7D96">
            <w:pPr>
              <w:spacing w:line="276" w:lineRule="auto"/>
              <w:rPr>
                <w:rFonts w:ascii="Times New Roman" w:eastAsia="仿宋" w:hAnsi="Times New Roman" w:cs="Times New Roman"/>
                <w:sz w:val="20"/>
                <w:szCs w:val="20"/>
              </w:rPr>
            </w:pPr>
            <w:r w:rsidRPr="00406923">
              <w:rPr>
                <w:rFonts w:ascii="Times New Roman" w:eastAsia="仿宋" w:hAnsi="Times New Roman" w:cs="Times New Roman"/>
                <w:kern w:val="0"/>
                <w:sz w:val="20"/>
                <w:szCs w:val="20"/>
              </w:rPr>
              <w:t>（</w:t>
            </w:r>
            <w:r w:rsidRPr="00406923">
              <w:rPr>
                <w:rFonts w:ascii="Times New Roman" w:eastAsia="仿宋" w:hAnsi="Times New Roman" w:cs="Times New Roman"/>
                <w:sz w:val="20"/>
                <w:szCs w:val="20"/>
              </w:rPr>
              <w:t>3</w:t>
            </w:r>
            <w:r w:rsidRPr="00406923">
              <w:rPr>
                <w:rFonts w:ascii="Times New Roman" w:eastAsia="仿宋" w:hAnsi="Times New Roman" w:cs="Times New Roman"/>
                <w:sz w:val="20"/>
                <w:szCs w:val="20"/>
              </w:rPr>
              <w:t>）</w:t>
            </w:r>
            <w:r w:rsidR="000E0FCA">
              <w:rPr>
                <w:rFonts w:ascii="Times New Roman" w:eastAsia="仿宋" w:hAnsi="Times New Roman" w:cs="Times New Roman" w:hint="eastAsia"/>
                <w:kern w:val="0"/>
                <w:sz w:val="20"/>
                <w:szCs w:val="20"/>
              </w:rPr>
              <w:t>对于穿越河道地形变化较大的河段，建议复测</w:t>
            </w:r>
            <w:r w:rsidR="000E0FCA" w:rsidRPr="00CF5BC7">
              <w:rPr>
                <w:rFonts w:ascii="Times New Roman" w:eastAsia="仿宋" w:hAnsi="Times New Roman" w:cs="Times New Roman" w:hint="eastAsia"/>
                <w:kern w:val="0"/>
                <w:sz w:val="20"/>
                <w:szCs w:val="20"/>
              </w:rPr>
              <w:t>地形，</w:t>
            </w:r>
            <w:r w:rsidR="000E0FCA">
              <w:rPr>
                <w:rFonts w:ascii="Times New Roman" w:eastAsia="仿宋" w:hAnsi="Times New Roman" w:cs="Times New Roman" w:hint="eastAsia"/>
                <w:kern w:val="0"/>
                <w:sz w:val="20"/>
                <w:szCs w:val="20"/>
              </w:rPr>
              <w:t>复核水位流量关系、穿河建筑物防冲深度和防冲措施。</w:t>
            </w:r>
          </w:p>
        </w:tc>
      </w:tr>
      <w:tr w:rsidR="00686F66" w:rsidRPr="00406923" w:rsidTr="0045658C">
        <w:trPr>
          <w:trHeight w:val="20"/>
          <w:jc w:val="center"/>
        </w:trPr>
        <w:tc>
          <w:tcPr>
            <w:tcW w:w="492" w:type="dxa"/>
            <w:vMerge w:val="restart"/>
            <w:shd w:val="clear" w:color="auto" w:fill="auto"/>
            <w:vAlign w:val="center"/>
            <w:hideMark/>
          </w:tcPr>
          <w:p w:rsidR="00686F66" w:rsidRPr="00406923" w:rsidRDefault="00686F66" w:rsidP="005C5FE3">
            <w:pPr>
              <w:spacing w:line="276" w:lineRule="auto"/>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2</w:t>
            </w:r>
          </w:p>
        </w:tc>
        <w:tc>
          <w:tcPr>
            <w:tcW w:w="854" w:type="dxa"/>
            <w:vMerge w:val="restart"/>
            <w:shd w:val="clear" w:color="auto" w:fill="auto"/>
            <w:vAlign w:val="center"/>
          </w:tcPr>
          <w:p w:rsidR="00686F66" w:rsidRPr="00406923" w:rsidRDefault="00686F66" w:rsidP="005C5FE3">
            <w:pPr>
              <w:autoSpaceDE w:val="0"/>
              <w:autoSpaceDN w:val="0"/>
              <w:adjustRightInd w:val="0"/>
              <w:spacing w:line="276" w:lineRule="auto"/>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输水箱涵</w:t>
            </w:r>
            <w:r w:rsidR="000E0FCA">
              <w:rPr>
                <w:rFonts w:ascii="Times New Roman" w:eastAsia="仿宋" w:hAnsi="Times New Roman" w:cs="Times New Roman" w:hint="eastAsia"/>
                <w:sz w:val="20"/>
                <w:szCs w:val="20"/>
              </w:rPr>
              <w:t>结构破损</w:t>
            </w:r>
          </w:p>
        </w:tc>
        <w:tc>
          <w:tcPr>
            <w:tcW w:w="1440" w:type="dxa"/>
            <w:shd w:val="clear" w:color="auto" w:fill="auto"/>
            <w:vAlign w:val="center"/>
          </w:tcPr>
          <w:p w:rsidR="00686F66" w:rsidRPr="00406923" w:rsidRDefault="00686F66" w:rsidP="005C5FE3">
            <w:pPr>
              <w:autoSpaceDE w:val="0"/>
              <w:autoSpaceDN w:val="0"/>
              <w:adjustRightInd w:val="0"/>
              <w:spacing w:line="276" w:lineRule="auto"/>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局部破损</w:t>
            </w:r>
          </w:p>
        </w:tc>
        <w:tc>
          <w:tcPr>
            <w:tcW w:w="11356" w:type="dxa"/>
            <w:shd w:val="clear" w:color="auto" w:fill="auto"/>
            <w:vAlign w:val="center"/>
          </w:tcPr>
          <w:p w:rsidR="00686F66" w:rsidRPr="00406923" w:rsidRDefault="00686F66" w:rsidP="00AE7D96">
            <w:pPr>
              <w:spacing w:line="276" w:lineRule="auto"/>
              <w:rPr>
                <w:rFonts w:ascii="Times New Roman" w:eastAsia="仿宋" w:hAnsi="Times New Roman" w:cs="Times New Roman"/>
                <w:sz w:val="20"/>
                <w:szCs w:val="20"/>
              </w:rPr>
            </w:pPr>
            <w:r w:rsidRPr="00406923">
              <w:rPr>
                <w:rFonts w:ascii="Times New Roman" w:eastAsia="仿宋" w:hAnsi="Times New Roman" w:cs="Times New Roman"/>
                <w:kern w:val="0"/>
                <w:sz w:val="20"/>
                <w:szCs w:val="20"/>
              </w:rPr>
              <w:t>（</w:t>
            </w:r>
            <w:r w:rsidRPr="00406923">
              <w:rPr>
                <w:rFonts w:ascii="Times New Roman" w:eastAsia="仿宋" w:hAnsi="Times New Roman" w:cs="Times New Roman"/>
                <w:sz w:val="20"/>
                <w:szCs w:val="20"/>
              </w:rPr>
              <w:t>1</w:t>
            </w:r>
            <w:r w:rsidRPr="00406923">
              <w:rPr>
                <w:rFonts w:ascii="Times New Roman" w:eastAsia="仿宋" w:hAnsi="Times New Roman" w:cs="Times New Roman"/>
                <w:sz w:val="20"/>
                <w:szCs w:val="20"/>
              </w:rPr>
              <w:t>）拆除涵顶上的超载建筑物，或者禁止超占压、保护范围内的违章活动。</w:t>
            </w:r>
          </w:p>
          <w:p w:rsidR="00686F66" w:rsidRPr="00406923" w:rsidRDefault="00686F66" w:rsidP="00AE7D96">
            <w:pPr>
              <w:spacing w:line="276" w:lineRule="auto"/>
              <w:rPr>
                <w:rFonts w:ascii="Times New Roman" w:eastAsia="仿宋" w:hAnsi="Times New Roman" w:cs="Times New Roman"/>
                <w:sz w:val="20"/>
                <w:szCs w:val="20"/>
              </w:rPr>
            </w:pPr>
            <w:r w:rsidRPr="00406923">
              <w:rPr>
                <w:rFonts w:ascii="Times New Roman" w:eastAsia="仿宋" w:hAnsi="Times New Roman" w:cs="Times New Roman"/>
                <w:kern w:val="0"/>
                <w:sz w:val="20"/>
                <w:szCs w:val="20"/>
              </w:rPr>
              <w:t>（</w:t>
            </w:r>
            <w:r w:rsidRPr="00406923">
              <w:rPr>
                <w:rFonts w:ascii="Times New Roman" w:eastAsia="仿宋" w:hAnsi="Times New Roman" w:cs="Times New Roman"/>
                <w:sz w:val="20"/>
                <w:szCs w:val="20"/>
              </w:rPr>
              <w:t>2</w:t>
            </w:r>
            <w:r w:rsidRPr="00406923">
              <w:rPr>
                <w:rFonts w:ascii="Times New Roman" w:eastAsia="仿宋" w:hAnsi="Times New Roman" w:cs="Times New Roman"/>
                <w:sz w:val="20"/>
                <w:szCs w:val="20"/>
              </w:rPr>
              <w:t>）采用砂袋</w:t>
            </w:r>
            <w:r w:rsidR="000E0FCA">
              <w:rPr>
                <w:rFonts w:ascii="Times New Roman" w:eastAsia="仿宋" w:hAnsi="Times New Roman" w:cs="Times New Roman" w:hint="eastAsia"/>
                <w:sz w:val="20"/>
                <w:szCs w:val="20"/>
              </w:rPr>
              <w:t>等措施</w:t>
            </w:r>
            <w:r w:rsidRPr="00406923">
              <w:rPr>
                <w:rFonts w:ascii="Times New Roman" w:eastAsia="仿宋" w:hAnsi="Times New Roman" w:cs="Times New Roman"/>
                <w:sz w:val="20"/>
                <w:szCs w:val="20"/>
              </w:rPr>
              <w:t>临时堵漏。</w:t>
            </w:r>
          </w:p>
          <w:p w:rsidR="00686F66" w:rsidRPr="00406923" w:rsidRDefault="00686F66" w:rsidP="00AE7D96">
            <w:pPr>
              <w:spacing w:line="276" w:lineRule="auto"/>
              <w:rPr>
                <w:rFonts w:ascii="Times New Roman" w:eastAsia="仿宋" w:hAnsi="Times New Roman" w:cs="Times New Roman"/>
                <w:sz w:val="20"/>
                <w:szCs w:val="20"/>
              </w:rPr>
            </w:pPr>
            <w:r w:rsidRPr="00406923">
              <w:rPr>
                <w:rFonts w:ascii="Times New Roman" w:eastAsia="仿宋" w:hAnsi="Times New Roman" w:cs="Times New Roman"/>
                <w:kern w:val="0"/>
                <w:sz w:val="20"/>
                <w:szCs w:val="20"/>
              </w:rPr>
              <w:t>（</w:t>
            </w:r>
            <w:r w:rsidRPr="00406923">
              <w:rPr>
                <w:rFonts w:ascii="Times New Roman" w:eastAsia="仿宋" w:hAnsi="Times New Roman" w:cs="Times New Roman"/>
                <w:sz w:val="20"/>
                <w:szCs w:val="20"/>
              </w:rPr>
              <w:t>3</w:t>
            </w:r>
            <w:r w:rsidRPr="00406923">
              <w:rPr>
                <w:rFonts w:ascii="Times New Roman" w:eastAsia="仿宋" w:hAnsi="Times New Roman" w:cs="Times New Roman"/>
                <w:sz w:val="20"/>
                <w:szCs w:val="20"/>
              </w:rPr>
              <w:t>）可采用内衬加固、外包加固、钢丝网水泥喷浆和喷射混凝土修复等。在内衬加固中，可采用内衬钢板、钢丝网水泥，或者在箱涵内套钢筋混凝土预制管，额外增设一条箱涵。外包加固式在箱涵裂缝可以采用钢丝网水泥喷浆或喷射混凝土补强加固。</w:t>
            </w:r>
          </w:p>
        </w:tc>
      </w:tr>
      <w:tr w:rsidR="00686F66" w:rsidRPr="00406923" w:rsidTr="0045658C">
        <w:trPr>
          <w:trHeight w:val="20"/>
          <w:jc w:val="center"/>
        </w:trPr>
        <w:tc>
          <w:tcPr>
            <w:tcW w:w="492" w:type="dxa"/>
            <w:vMerge/>
            <w:shd w:val="clear" w:color="auto" w:fill="auto"/>
            <w:vAlign w:val="center"/>
          </w:tcPr>
          <w:p w:rsidR="00686F66" w:rsidRPr="00406923" w:rsidRDefault="00686F66" w:rsidP="005C5FE3">
            <w:pPr>
              <w:spacing w:line="276" w:lineRule="auto"/>
              <w:jc w:val="center"/>
              <w:rPr>
                <w:rFonts w:ascii="Times New Roman" w:eastAsia="仿宋" w:hAnsi="Times New Roman" w:cs="Times New Roman"/>
                <w:sz w:val="20"/>
                <w:szCs w:val="20"/>
              </w:rPr>
            </w:pPr>
          </w:p>
        </w:tc>
        <w:tc>
          <w:tcPr>
            <w:tcW w:w="854" w:type="dxa"/>
            <w:vMerge/>
            <w:shd w:val="clear" w:color="auto" w:fill="auto"/>
            <w:vAlign w:val="center"/>
          </w:tcPr>
          <w:p w:rsidR="00686F66" w:rsidRPr="00406923" w:rsidRDefault="00686F66" w:rsidP="005C5FE3">
            <w:pPr>
              <w:autoSpaceDE w:val="0"/>
              <w:autoSpaceDN w:val="0"/>
              <w:adjustRightInd w:val="0"/>
              <w:spacing w:line="276" w:lineRule="auto"/>
              <w:jc w:val="center"/>
              <w:rPr>
                <w:rFonts w:ascii="Times New Roman" w:eastAsia="仿宋" w:hAnsi="Times New Roman" w:cs="Times New Roman"/>
                <w:sz w:val="20"/>
                <w:szCs w:val="20"/>
              </w:rPr>
            </w:pPr>
          </w:p>
        </w:tc>
        <w:tc>
          <w:tcPr>
            <w:tcW w:w="1440" w:type="dxa"/>
            <w:shd w:val="clear" w:color="auto" w:fill="auto"/>
            <w:vAlign w:val="center"/>
          </w:tcPr>
          <w:p w:rsidR="00686F66" w:rsidRPr="00406923" w:rsidRDefault="00686F66" w:rsidP="005C5FE3">
            <w:pPr>
              <w:autoSpaceDE w:val="0"/>
              <w:autoSpaceDN w:val="0"/>
              <w:adjustRightInd w:val="0"/>
              <w:spacing w:line="276" w:lineRule="auto"/>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大面积破损</w:t>
            </w:r>
          </w:p>
        </w:tc>
        <w:tc>
          <w:tcPr>
            <w:tcW w:w="11356" w:type="dxa"/>
            <w:shd w:val="clear" w:color="auto" w:fill="auto"/>
            <w:vAlign w:val="center"/>
          </w:tcPr>
          <w:p w:rsidR="00686F66" w:rsidRPr="00406923" w:rsidRDefault="00686F66" w:rsidP="00AE7D96">
            <w:pPr>
              <w:spacing w:line="276" w:lineRule="auto"/>
              <w:rPr>
                <w:rFonts w:ascii="Times New Roman" w:eastAsia="仿宋" w:hAnsi="Times New Roman" w:cs="Times New Roman"/>
                <w:sz w:val="20"/>
                <w:szCs w:val="20"/>
              </w:rPr>
            </w:pPr>
            <w:r w:rsidRPr="00406923">
              <w:rPr>
                <w:rFonts w:ascii="Times New Roman" w:eastAsia="仿宋" w:hAnsi="Times New Roman" w:cs="Times New Roman"/>
                <w:sz w:val="20"/>
                <w:szCs w:val="20"/>
              </w:rPr>
              <w:t>当箱涵涵身出现塌陷，拆除原箱涵，重新浇筑箱涵。</w:t>
            </w:r>
          </w:p>
        </w:tc>
      </w:tr>
      <w:tr w:rsidR="00686F66" w:rsidRPr="00406923" w:rsidTr="0045658C">
        <w:trPr>
          <w:trHeight w:val="20"/>
          <w:jc w:val="center"/>
        </w:trPr>
        <w:tc>
          <w:tcPr>
            <w:tcW w:w="492" w:type="dxa"/>
            <w:vMerge w:val="restart"/>
            <w:shd w:val="clear" w:color="auto" w:fill="auto"/>
            <w:vAlign w:val="center"/>
            <w:hideMark/>
          </w:tcPr>
          <w:p w:rsidR="00686F66" w:rsidRPr="00406923" w:rsidRDefault="00686F66" w:rsidP="005C5FE3">
            <w:pPr>
              <w:spacing w:line="276" w:lineRule="auto"/>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3</w:t>
            </w:r>
          </w:p>
        </w:tc>
        <w:tc>
          <w:tcPr>
            <w:tcW w:w="854" w:type="dxa"/>
            <w:vMerge w:val="restart"/>
            <w:shd w:val="clear" w:color="auto" w:fill="auto"/>
            <w:vAlign w:val="center"/>
          </w:tcPr>
          <w:p w:rsidR="00686F66" w:rsidRPr="00406923" w:rsidRDefault="00686F66" w:rsidP="005C5FE3">
            <w:pPr>
              <w:autoSpaceDE w:val="0"/>
              <w:autoSpaceDN w:val="0"/>
              <w:adjustRightInd w:val="0"/>
              <w:spacing w:line="276" w:lineRule="auto"/>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输水箱涵整体变形失稳</w:t>
            </w:r>
          </w:p>
        </w:tc>
        <w:tc>
          <w:tcPr>
            <w:tcW w:w="1440" w:type="dxa"/>
            <w:shd w:val="clear" w:color="auto" w:fill="auto"/>
            <w:vAlign w:val="center"/>
          </w:tcPr>
          <w:p w:rsidR="00686F66" w:rsidRPr="00406923" w:rsidRDefault="00686F66" w:rsidP="005C5FE3">
            <w:pPr>
              <w:autoSpaceDE w:val="0"/>
              <w:autoSpaceDN w:val="0"/>
              <w:adjustRightInd w:val="0"/>
              <w:spacing w:line="276" w:lineRule="auto"/>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洪水淘刷、不对称加载或者减灾</w:t>
            </w:r>
          </w:p>
        </w:tc>
        <w:tc>
          <w:tcPr>
            <w:tcW w:w="11356" w:type="dxa"/>
            <w:shd w:val="clear" w:color="auto" w:fill="auto"/>
            <w:vAlign w:val="center"/>
          </w:tcPr>
          <w:p w:rsidR="00686F66" w:rsidRPr="00406923" w:rsidRDefault="00686F66" w:rsidP="00AE7D96">
            <w:pPr>
              <w:spacing w:line="276" w:lineRule="auto"/>
              <w:rPr>
                <w:rFonts w:ascii="Times New Roman" w:eastAsia="仿宋" w:hAnsi="Times New Roman" w:cs="Times New Roman"/>
                <w:sz w:val="20"/>
                <w:szCs w:val="20"/>
              </w:rPr>
            </w:pPr>
            <w:r w:rsidRPr="00406923">
              <w:rPr>
                <w:rFonts w:ascii="Times New Roman" w:eastAsia="仿宋" w:hAnsi="Times New Roman" w:cs="Times New Roman"/>
                <w:kern w:val="0"/>
                <w:sz w:val="20"/>
                <w:szCs w:val="20"/>
              </w:rPr>
              <w:t>（</w:t>
            </w:r>
            <w:r w:rsidRPr="00406923">
              <w:rPr>
                <w:rFonts w:ascii="Times New Roman" w:eastAsia="仿宋" w:hAnsi="Times New Roman" w:cs="Times New Roman"/>
                <w:sz w:val="20"/>
                <w:szCs w:val="20"/>
              </w:rPr>
              <w:t>1</w:t>
            </w:r>
            <w:r w:rsidRPr="00406923">
              <w:rPr>
                <w:rFonts w:ascii="Times New Roman" w:eastAsia="仿宋" w:hAnsi="Times New Roman" w:cs="Times New Roman"/>
                <w:sz w:val="20"/>
                <w:szCs w:val="20"/>
              </w:rPr>
              <w:t>）由于洪水淘刷、一侧取土占压等引起箱涵整体变形时，但还未引起结构缝止水破坏，即渗漏量不大，降低沉陷侧地面高程，在地面隆起侧采用加载纠偏、顶升纠偏、综合法等进行纠偏箱涵。</w:t>
            </w:r>
          </w:p>
        </w:tc>
      </w:tr>
      <w:tr w:rsidR="00686F66" w:rsidRPr="00406923" w:rsidTr="0045658C">
        <w:trPr>
          <w:trHeight w:val="20"/>
          <w:jc w:val="center"/>
        </w:trPr>
        <w:tc>
          <w:tcPr>
            <w:tcW w:w="492" w:type="dxa"/>
            <w:vMerge/>
            <w:shd w:val="clear" w:color="auto" w:fill="auto"/>
            <w:vAlign w:val="center"/>
          </w:tcPr>
          <w:p w:rsidR="00686F66" w:rsidRPr="00406923" w:rsidRDefault="00686F66" w:rsidP="005C5FE3">
            <w:pPr>
              <w:spacing w:line="276" w:lineRule="auto"/>
              <w:jc w:val="center"/>
              <w:rPr>
                <w:rFonts w:ascii="Times New Roman" w:eastAsia="仿宋" w:hAnsi="Times New Roman" w:cs="Times New Roman"/>
                <w:sz w:val="20"/>
                <w:szCs w:val="20"/>
              </w:rPr>
            </w:pPr>
          </w:p>
        </w:tc>
        <w:tc>
          <w:tcPr>
            <w:tcW w:w="854" w:type="dxa"/>
            <w:vMerge/>
            <w:shd w:val="clear" w:color="auto" w:fill="auto"/>
            <w:vAlign w:val="center"/>
          </w:tcPr>
          <w:p w:rsidR="00686F66" w:rsidRPr="00406923" w:rsidRDefault="00686F66" w:rsidP="005C5FE3">
            <w:pPr>
              <w:autoSpaceDE w:val="0"/>
              <w:autoSpaceDN w:val="0"/>
              <w:adjustRightInd w:val="0"/>
              <w:spacing w:line="276" w:lineRule="auto"/>
              <w:jc w:val="center"/>
              <w:rPr>
                <w:rFonts w:ascii="Times New Roman" w:eastAsia="仿宋" w:hAnsi="Times New Roman" w:cs="Times New Roman"/>
                <w:sz w:val="20"/>
                <w:szCs w:val="20"/>
              </w:rPr>
            </w:pPr>
          </w:p>
        </w:tc>
        <w:tc>
          <w:tcPr>
            <w:tcW w:w="1440" w:type="dxa"/>
            <w:shd w:val="clear" w:color="auto" w:fill="auto"/>
            <w:vAlign w:val="center"/>
          </w:tcPr>
          <w:p w:rsidR="00686F66" w:rsidRPr="00406923" w:rsidRDefault="00686F66" w:rsidP="005C5FE3">
            <w:pPr>
              <w:autoSpaceDE w:val="0"/>
              <w:autoSpaceDN w:val="0"/>
              <w:adjustRightInd w:val="0"/>
              <w:spacing w:line="276" w:lineRule="auto"/>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地基沉陷</w:t>
            </w:r>
          </w:p>
        </w:tc>
        <w:tc>
          <w:tcPr>
            <w:tcW w:w="11356" w:type="dxa"/>
            <w:shd w:val="clear" w:color="auto" w:fill="auto"/>
            <w:vAlign w:val="center"/>
          </w:tcPr>
          <w:p w:rsidR="00686F66" w:rsidRPr="00406923" w:rsidRDefault="00686F66" w:rsidP="00AE7D96">
            <w:pPr>
              <w:spacing w:line="276" w:lineRule="auto"/>
              <w:rPr>
                <w:rFonts w:ascii="Times New Roman" w:eastAsia="仿宋" w:hAnsi="Times New Roman" w:cs="Times New Roman"/>
                <w:sz w:val="20"/>
                <w:szCs w:val="20"/>
              </w:rPr>
            </w:pPr>
            <w:r w:rsidRPr="00406923">
              <w:rPr>
                <w:rFonts w:ascii="Times New Roman" w:eastAsia="仿宋" w:hAnsi="Times New Roman" w:cs="Times New Roman"/>
                <w:sz w:val="20"/>
                <w:szCs w:val="20"/>
              </w:rPr>
              <w:t>采用灌浆加固地基</w:t>
            </w:r>
            <w:r w:rsidR="00ED5C64">
              <w:rPr>
                <w:rFonts w:ascii="Times New Roman" w:eastAsia="仿宋" w:hAnsi="Times New Roman" w:cs="Times New Roman" w:hint="eastAsia"/>
                <w:sz w:val="20"/>
                <w:szCs w:val="20"/>
              </w:rPr>
              <w:t>，增设</w:t>
            </w:r>
            <w:r w:rsidRPr="00406923">
              <w:rPr>
                <w:rFonts w:ascii="Times New Roman" w:eastAsia="仿宋" w:hAnsi="Times New Roman" w:cs="Times New Roman"/>
                <w:sz w:val="20"/>
                <w:szCs w:val="20"/>
              </w:rPr>
              <w:t>沉降缝</w:t>
            </w:r>
            <w:r w:rsidR="00ED5C64">
              <w:rPr>
                <w:rFonts w:ascii="Times New Roman" w:eastAsia="仿宋" w:hAnsi="Times New Roman" w:cs="Times New Roman" w:hint="eastAsia"/>
                <w:sz w:val="20"/>
                <w:szCs w:val="20"/>
              </w:rPr>
              <w:t>等措施</w:t>
            </w:r>
            <w:r w:rsidRPr="00406923">
              <w:rPr>
                <w:rFonts w:ascii="Times New Roman" w:eastAsia="仿宋" w:hAnsi="Times New Roman" w:cs="Times New Roman"/>
                <w:sz w:val="20"/>
                <w:szCs w:val="20"/>
              </w:rPr>
              <w:t>。</w:t>
            </w:r>
          </w:p>
        </w:tc>
      </w:tr>
      <w:tr w:rsidR="00686F66" w:rsidRPr="00406923" w:rsidTr="005C5FE3">
        <w:trPr>
          <w:trHeight w:val="20"/>
          <w:jc w:val="center"/>
        </w:trPr>
        <w:tc>
          <w:tcPr>
            <w:tcW w:w="492" w:type="dxa"/>
            <w:shd w:val="clear" w:color="auto" w:fill="auto"/>
            <w:vAlign w:val="center"/>
            <w:hideMark/>
          </w:tcPr>
          <w:p w:rsidR="00686F66" w:rsidRPr="00406923" w:rsidRDefault="00686F66" w:rsidP="005C5FE3">
            <w:pPr>
              <w:spacing w:line="276" w:lineRule="auto"/>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4</w:t>
            </w:r>
          </w:p>
        </w:tc>
        <w:tc>
          <w:tcPr>
            <w:tcW w:w="2294" w:type="dxa"/>
            <w:gridSpan w:val="2"/>
            <w:shd w:val="clear" w:color="auto" w:fill="auto"/>
            <w:vAlign w:val="center"/>
            <w:hideMark/>
          </w:tcPr>
          <w:p w:rsidR="00686F66" w:rsidRPr="00406923" w:rsidRDefault="00686F66" w:rsidP="005C5FE3">
            <w:pPr>
              <w:autoSpaceDE w:val="0"/>
              <w:autoSpaceDN w:val="0"/>
              <w:adjustRightInd w:val="0"/>
              <w:spacing w:line="276" w:lineRule="auto"/>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过流能力减小</w:t>
            </w:r>
          </w:p>
        </w:tc>
        <w:tc>
          <w:tcPr>
            <w:tcW w:w="11356" w:type="dxa"/>
            <w:shd w:val="clear" w:color="auto" w:fill="auto"/>
            <w:vAlign w:val="center"/>
          </w:tcPr>
          <w:p w:rsidR="00DF6542" w:rsidRPr="001B0553" w:rsidRDefault="00DF6542" w:rsidP="00AE7D96">
            <w:pPr>
              <w:jc w:val="left"/>
              <w:rPr>
                <w:rFonts w:ascii="Times New Roman" w:eastAsia="仿宋" w:hAnsi="Times New Roman" w:cs="Times New Roman"/>
                <w:sz w:val="20"/>
                <w:szCs w:val="20"/>
              </w:rPr>
            </w:pPr>
            <w:r>
              <w:rPr>
                <w:rFonts w:ascii="Times New Roman" w:eastAsia="仿宋" w:hAnsi="Times New Roman" w:cs="Times New Roman" w:hint="eastAsia"/>
                <w:sz w:val="20"/>
                <w:szCs w:val="20"/>
              </w:rPr>
              <w:t>（</w:t>
            </w:r>
            <w:r>
              <w:rPr>
                <w:rFonts w:ascii="Times New Roman" w:eastAsia="仿宋" w:hAnsi="Times New Roman" w:cs="Times New Roman" w:hint="eastAsia"/>
                <w:sz w:val="20"/>
                <w:szCs w:val="20"/>
              </w:rPr>
              <w:t>1</w:t>
            </w:r>
            <w:r>
              <w:rPr>
                <w:rFonts w:ascii="Times New Roman" w:eastAsia="仿宋" w:hAnsi="Times New Roman" w:cs="Times New Roman" w:hint="eastAsia"/>
                <w:sz w:val="20"/>
                <w:szCs w:val="20"/>
              </w:rPr>
              <w:t>）清淤或清除表面藻类；</w:t>
            </w:r>
          </w:p>
          <w:p w:rsidR="00686F66" w:rsidRPr="002E2514" w:rsidRDefault="00DF6542" w:rsidP="00AE7D96">
            <w:pPr>
              <w:spacing w:line="276" w:lineRule="auto"/>
              <w:rPr>
                <w:rFonts w:ascii="Times New Roman" w:eastAsia="仿宋" w:hAnsi="Times New Roman" w:cs="Times New Roman"/>
                <w:sz w:val="20"/>
                <w:szCs w:val="20"/>
              </w:rPr>
            </w:pPr>
            <w:r>
              <w:rPr>
                <w:rFonts w:ascii="Times New Roman" w:eastAsia="仿宋" w:hAnsi="Times New Roman" w:cs="Times New Roman" w:hint="eastAsia"/>
                <w:sz w:val="20"/>
                <w:szCs w:val="20"/>
              </w:rPr>
              <w:t>（</w:t>
            </w:r>
            <w:r>
              <w:rPr>
                <w:rFonts w:ascii="Times New Roman" w:eastAsia="仿宋" w:hAnsi="Times New Roman" w:cs="Times New Roman" w:hint="eastAsia"/>
                <w:sz w:val="20"/>
                <w:szCs w:val="20"/>
              </w:rPr>
              <w:t>2</w:t>
            </w:r>
            <w:r>
              <w:rPr>
                <w:rFonts w:ascii="Times New Roman" w:eastAsia="仿宋" w:hAnsi="Times New Roman" w:cs="Times New Roman" w:hint="eastAsia"/>
                <w:sz w:val="20"/>
                <w:szCs w:val="20"/>
              </w:rPr>
              <w:t>）</w:t>
            </w:r>
            <w:r w:rsidRPr="00B50A90">
              <w:rPr>
                <w:rFonts w:ascii="Times New Roman" w:eastAsia="仿宋" w:hAnsi="Times New Roman" w:cs="Times New Roman"/>
                <w:sz w:val="20"/>
                <w:szCs w:val="20"/>
              </w:rPr>
              <w:t>采用环氧砂浆对溢流面进行抹平。</w:t>
            </w:r>
          </w:p>
        </w:tc>
      </w:tr>
      <w:tr w:rsidR="0045658C" w:rsidRPr="00406923" w:rsidTr="0045658C">
        <w:trPr>
          <w:trHeight w:val="2248"/>
          <w:jc w:val="center"/>
        </w:trPr>
        <w:tc>
          <w:tcPr>
            <w:tcW w:w="492" w:type="dxa"/>
            <w:shd w:val="clear" w:color="auto" w:fill="auto"/>
            <w:vAlign w:val="center"/>
            <w:hideMark/>
          </w:tcPr>
          <w:p w:rsidR="0045658C" w:rsidRPr="00406923" w:rsidRDefault="0045658C" w:rsidP="005C5FE3">
            <w:pPr>
              <w:spacing w:line="276" w:lineRule="auto"/>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5</w:t>
            </w:r>
          </w:p>
        </w:tc>
        <w:tc>
          <w:tcPr>
            <w:tcW w:w="2294" w:type="dxa"/>
            <w:gridSpan w:val="2"/>
            <w:shd w:val="clear" w:color="auto" w:fill="auto"/>
            <w:vAlign w:val="center"/>
            <w:hideMark/>
          </w:tcPr>
          <w:p w:rsidR="0045658C" w:rsidRPr="00406923" w:rsidRDefault="0045658C" w:rsidP="005C5FE3">
            <w:pPr>
              <w:autoSpaceDE w:val="0"/>
              <w:autoSpaceDN w:val="0"/>
              <w:adjustRightInd w:val="0"/>
              <w:spacing w:line="276" w:lineRule="auto"/>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箱涵渗漏</w:t>
            </w:r>
          </w:p>
          <w:p w:rsidR="0045658C" w:rsidRPr="00406923" w:rsidRDefault="0045658C" w:rsidP="005C5FE3">
            <w:pPr>
              <w:rPr>
                <w:rFonts w:ascii="Times New Roman" w:eastAsia="仿宋" w:hAnsi="Times New Roman" w:cs="Times New Roman"/>
                <w:sz w:val="20"/>
                <w:szCs w:val="20"/>
              </w:rPr>
            </w:pPr>
          </w:p>
        </w:tc>
        <w:tc>
          <w:tcPr>
            <w:tcW w:w="11356" w:type="dxa"/>
            <w:shd w:val="clear" w:color="auto" w:fill="auto"/>
            <w:vAlign w:val="center"/>
          </w:tcPr>
          <w:p w:rsidR="0045658C" w:rsidRPr="00B50A90" w:rsidRDefault="0045658C" w:rsidP="00AE7D96">
            <w:pPr>
              <w:jc w:val="left"/>
              <w:rPr>
                <w:rFonts w:ascii="Times New Roman" w:eastAsia="仿宋" w:hAnsi="Times New Roman" w:cs="Times New Roman"/>
                <w:sz w:val="20"/>
                <w:szCs w:val="20"/>
              </w:rPr>
            </w:pPr>
            <w:r w:rsidRPr="00B50A90">
              <w:rPr>
                <w:rFonts w:ascii="Times New Roman" w:eastAsia="仿宋" w:hAnsi="Times New Roman" w:cs="Times New Roman"/>
                <w:kern w:val="0"/>
                <w:sz w:val="20"/>
                <w:szCs w:val="20"/>
              </w:rPr>
              <w:t>（</w:t>
            </w:r>
            <w:r w:rsidRPr="00B50A90">
              <w:rPr>
                <w:rFonts w:ascii="Times New Roman" w:eastAsia="仿宋" w:hAnsi="Times New Roman" w:cs="Times New Roman"/>
                <w:sz w:val="20"/>
                <w:szCs w:val="20"/>
              </w:rPr>
              <w:t>1</w:t>
            </w:r>
            <w:r w:rsidRPr="00B50A90">
              <w:rPr>
                <w:rFonts w:ascii="Times New Roman" w:eastAsia="仿宋" w:hAnsi="Times New Roman" w:cs="Times New Roman"/>
                <w:sz w:val="20"/>
                <w:szCs w:val="20"/>
              </w:rPr>
              <w:t>）检查结构缝止水，如止水破损，</w:t>
            </w:r>
            <w:r>
              <w:rPr>
                <w:rFonts w:ascii="Times New Roman" w:eastAsia="仿宋" w:hAnsi="Times New Roman" w:cs="Times New Roman" w:hint="eastAsia"/>
                <w:sz w:val="20"/>
                <w:szCs w:val="20"/>
              </w:rPr>
              <w:t>可采取更换止水，或者</w:t>
            </w:r>
            <w:r w:rsidRPr="00B50A90">
              <w:rPr>
                <w:rFonts w:ascii="Times New Roman" w:eastAsia="仿宋" w:hAnsi="Times New Roman" w:cs="Times New Roman"/>
                <w:sz w:val="20"/>
                <w:szCs w:val="20"/>
              </w:rPr>
              <w:t>对结构缝缝面采用柔性材料进行加固，或者采用防水涂料加固。</w:t>
            </w:r>
          </w:p>
          <w:p w:rsidR="0045658C" w:rsidRPr="00B50A90" w:rsidRDefault="0045658C" w:rsidP="00AE7D96">
            <w:pPr>
              <w:jc w:val="left"/>
              <w:rPr>
                <w:rFonts w:ascii="Times New Roman" w:eastAsia="仿宋" w:hAnsi="Times New Roman" w:cs="Times New Roman"/>
                <w:sz w:val="20"/>
                <w:szCs w:val="20"/>
              </w:rPr>
            </w:pPr>
            <w:r w:rsidRPr="00B50A90">
              <w:rPr>
                <w:rFonts w:ascii="Times New Roman" w:eastAsia="仿宋" w:hAnsi="Times New Roman" w:cs="Times New Roman"/>
                <w:kern w:val="0"/>
                <w:sz w:val="20"/>
                <w:szCs w:val="20"/>
              </w:rPr>
              <w:t>（</w:t>
            </w:r>
            <w:r w:rsidRPr="00B50A90">
              <w:rPr>
                <w:rFonts w:ascii="Times New Roman" w:eastAsia="仿宋" w:hAnsi="Times New Roman" w:cs="Times New Roman"/>
                <w:sz w:val="20"/>
                <w:szCs w:val="20"/>
              </w:rPr>
              <w:t>2</w:t>
            </w:r>
            <w:r w:rsidRPr="00B50A90">
              <w:rPr>
                <w:rFonts w:ascii="Times New Roman" w:eastAsia="仿宋" w:hAnsi="Times New Roman" w:cs="Times New Roman"/>
                <w:sz w:val="20"/>
                <w:szCs w:val="20"/>
              </w:rPr>
              <w:t>）当箱涵涵身混凝土振捣不密实，出现集中渗水通道，凿除保护层，重新浇筑混凝土。</w:t>
            </w:r>
          </w:p>
          <w:p w:rsidR="0045658C" w:rsidRPr="00B50A90" w:rsidRDefault="0045658C" w:rsidP="00AE7D96">
            <w:pPr>
              <w:jc w:val="left"/>
              <w:rPr>
                <w:rFonts w:ascii="Times New Roman" w:eastAsia="仿宋" w:hAnsi="Times New Roman" w:cs="Times New Roman"/>
                <w:sz w:val="20"/>
                <w:szCs w:val="20"/>
              </w:rPr>
            </w:pPr>
            <w:r w:rsidRPr="00B50A90">
              <w:rPr>
                <w:rFonts w:ascii="Times New Roman" w:eastAsia="仿宋" w:hAnsi="Times New Roman" w:cs="Times New Roman"/>
                <w:kern w:val="0"/>
                <w:sz w:val="20"/>
                <w:szCs w:val="20"/>
              </w:rPr>
              <w:t>（</w:t>
            </w:r>
            <w:r w:rsidRPr="00B50A90">
              <w:rPr>
                <w:rFonts w:ascii="Times New Roman" w:eastAsia="仿宋" w:hAnsi="Times New Roman" w:cs="Times New Roman"/>
                <w:sz w:val="20"/>
                <w:szCs w:val="20"/>
              </w:rPr>
              <w:t>3</w:t>
            </w:r>
            <w:r w:rsidRPr="00B50A90">
              <w:rPr>
                <w:rFonts w:ascii="Times New Roman" w:eastAsia="仿宋" w:hAnsi="Times New Roman" w:cs="Times New Roman"/>
                <w:sz w:val="20"/>
                <w:szCs w:val="20"/>
              </w:rPr>
              <w:t>）当箱涵涵身出现</w:t>
            </w:r>
            <w:r w:rsidRPr="00B50A90">
              <w:rPr>
                <w:rFonts w:ascii="宋体" w:eastAsia="宋体" w:hAnsi="宋体" w:cs="宋体" w:hint="eastAsia"/>
                <w:sz w:val="20"/>
                <w:szCs w:val="20"/>
              </w:rPr>
              <w:t>Ⅰ</w:t>
            </w:r>
            <w:r w:rsidRPr="00B50A90">
              <w:rPr>
                <w:rFonts w:ascii="Times New Roman" w:eastAsia="仿宋" w:hAnsi="Times New Roman" w:cs="Times New Roman"/>
                <w:sz w:val="20"/>
                <w:szCs w:val="20"/>
              </w:rPr>
              <w:t>、</w:t>
            </w:r>
            <w:r w:rsidRPr="00B50A90">
              <w:rPr>
                <w:rFonts w:ascii="宋体" w:eastAsia="宋体" w:hAnsi="宋体" w:cs="宋体" w:hint="eastAsia"/>
                <w:sz w:val="20"/>
                <w:szCs w:val="20"/>
              </w:rPr>
              <w:t>Ⅱ</w:t>
            </w:r>
            <w:r w:rsidRPr="00B50A90">
              <w:rPr>
                <w:rFonts w:ascii="Times New Roman" w:eastAsia="仿宋" w:hAnsi="Times New Roman" w:cs="Times New Roman"/>
                <w:sz w:val="20"/>
                <w:szCs w:val="20"/>
              </w:rPr>
              <w:t>类的表面细小龟裂和浅层裂缝，采用表面涂抹（喷涂）修补、表面贴补、凿槽镶嵌等方法进行修补和防水处理。</w:t>
            </w:r>
          </w:p>
          <w:p w:rsidR="0045658C" w:rsidRPr="00B50A90" w:rsidRDefault="0045658C" w:rsidP="00AE7D96">
            <w:pPr>
              <w:jc w:val="left"/>
              <w:rPr>
                <w:rFonts w:ascii="Times New Roman" w:eastAsia="仿宋" w:hAnsi="Times New Roman" w:cs="Times New Roman"/>
                <w:sz w:val="20"/>
                <w:szCs w:val="20"/>
              </w:rPr>
            </w:pPr>
            <w:r w:rsidRPr="00B50A90">
              <w:rPr>
                <w:rFonts w:ascii="Times New Roman" w:eastAsia="仿宋" w:hAnsi="Times New Roman" w:cs="Times New Roman"/>
                <w:kern w:val="0"/>
                <w:sz w:val="20"/>
                <w:szCs w:val="20"/>
              </w:rPr>
              <w:t>（</w:t>
            </w:r>
            <w:r w:rsidRPr="00B50A90">
              <w:rPr>
                <w:rFonts w:ascii="Times New Roman" w:eastAsia="仿宋" w:hAnsi="Times New Roman" w:cs="Times New Roman"/>
                <w:sz w:val="20"/>
                <w:szCs w:val="20"/>
              </w:rPr>
              <w:t>4</w:t>
            </w:r>
            <w:r w:rsidRPr="00B50A90">
              <w:rPr>
                <w:rFonts w:ascii="Times New Roman" w:eastAsia="仿宋" w:hAnsi="Times New Roman" w:cs="Times New Roman"/>
                <w:sz w:val="20"/>
                <w:szCs w:val="20"/>
              </w:rPr>
              <w:t>）当箱涵重要部位</w:t>
            </w:r>
            <w:r w:rsidRPr="00B50A90">
              <w:rPr>
                <w:rFonts w:ascii="宋体" w:eastAsia="宋体" w:hAnsi="宋体" w:cs="宋体" w:hint="eastAsia"/>
                <w:sz w:val="20"/>
                <w:szCs w:val="20"/>
              </w:rPr>
              <w:t>Ⅱ</w:t>
            </w:r>
            <w:r w:rsidRPr="00B50A90">
              <w:rPr>
                <w:rFonts w:ascii="Times New Roman" w:eastAsia="仿宋" w:hAnsi="Times New Roman" w:cs="Times New Roman"/>
                <w:sz w:val="20"/>
                <w:szCs w:val="20"/>
              </w:rPr>
              <w:t>类以上的裂缝可以考虑灌浆修复。</w:t>
            </w:r>
          </w:p>
          <w:p w:rsidR="0045658C" w:rsidRPr="00406923" w:rsidRDefault="0045658C" w:rsidP="00AE7D96">
            <w:pPr>
              <w:rPr>
                <w:rFonts w:ascii="Times New Roman" w:eastAsia="仿宋" w:hAnsi="Times New Roman" w:cs="Times New Roman"/>
                <w:sz w:val="20"/>
                <w:szCs w:val="20"/>
              </w:rPr>
            </w:pPr>
            <w:r w:rsidRPr="00B50A90">
              <w:rPr>
                <w:rFonts w:ascii="Times New Roman" w:eastAsia="仿宋" w:hAnsi="Times New Roman" w:cs="Times New Roman"/>
                <w:kern w:val="0"/>
                <w:sz w:val="20"/>
                <w:szCs w:val="20"/>
              </w:rPr>
              <w:t>（</w:t>
            </w:r>
            <w:r w:rsidRPr="00B50A90">
              <w:rPr>
                <w:rFonts w:ascii="Times New Roman" w:eastAsia="仿宋" w:hAnsi="Times New Roman" w:cs="Times New Roman"/>
                <w:sz w:val="20"/>
                <w:szCs w:val="20"/>
              </w:rPr>
              <w:t>5</w:t>
            </w:r>
            <w:r w:rsidRPr="00B50A90">
              <w:rPr>
                <w:rFonts w:ascii="Times New Roman" w:eastAsia="仿宋" w:hAnsi="Times New Roman" w:cs="Times New Roman"/>
                <w:sz w:val="20"/>
                <w:szCs w:val="20"/>
              </w:rPr>
              <w:t>）当箱涵涵身出现贯穿性裂缝引起渗水，建议复核箱涵</w:t>
            </w:r>
            <w:r>
              <w:rPr>
                <w:rFonts w:ascii="Times New Roman" w:eastAsia="仿宋" w:hAnsi="Times New Roman" w:cs="Times New Roman" w:hint="eastAsia"/>
                <w:sz w:val="20"/>
                <w:szCs w:val="20"/>
              </w:rPr>
              <w:t>结构</w:t>
            </w:r>
            <w:r w:rsidRPr="00B50A90">
              <w:rPr>
                <w:rFonts w:ascii="Times New Roman" w:eastAsia="仿宋" w:hAnsi="Times New Roman" w:cs="Times New Roman"/>
                <w:sz w:val="20"/>
                <w:szCs w:val="20"/>
              </w:rPr>
              <w:t>，采取加固措施。箱涵涵身补强加固包括内衬加固、外包加固、钢丝网水泥喷浆和喷射混凝土修复等。</w:t>
            </w:r>
          </w:p>
        </w:tc>
      </w:tr>
      <w:tr w:rsidR="00686F66" w:rsidRPr="00406923" w:rsidTr="005C5FE3">
        <w:trPr>
          <w:trHeight w:val="20"/>
          <w:jc w:val="center"/>
        </w:trPr>
        <w:tc>
          <w:tcPr>
            <w:tcW w:w="492" w:type="dxa"/>
            <w:shd w:val="clear" w:color="auto" w:fill="auto"/>
            <w:vAlign w:val="center"/>
          </w:tcPr>
          <w:p w:rsidR="00686F66" w:rsidRPr="00406923" w:rsidRDefault="00686F66" w:rsidP="005C5FE3">
            <w:pPr>
              <w:spacing w:line="276" w:lineRule="auto"/>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6</w:t>
            </w:r>
          </w:p>
        </w:tc>
        <w:tc>
          <w:tcPr>
            <w:tcW w:w="2294" w:type="dxa"/>
            <w:gridSpan w:val="2"/>
            <w:shd w:val="clear" w:color="auto" w:fill="auto"/>
            <w:vAlign w:val="center"/>
          </w:tcPr>
          <w:p w:rsidR="00686F66" w:rsidRPr="00406923" w:rsidRDefault="00686F66" w:rsidP="005C5FE3">
            <w:pPr>
              <w:autoSpaceDE w:val="0"/>
              <w:autoSpaceDN w:val="0"/>
              <w:adjustRightInd w:val="0"/>
              <w:spacing w:line="276" w:lineRule="auto"/>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暗挖隧洞衬砌变形失效</w:t>
            </w:r>
          </w:p>
        </w:tc>
        <w:tc>
          <w:tcPr>
            <w:tcW w:w="11356" w:type="dxa"/>
            <w:shd w:val="clear" w:color="auto" w:fill="auto"/>
            <w:vAlign w:val="center"/>
          </w:tcPr>
          <w:p w:rsidR="00686F66" w:rsidRPr="00406923" w:rsidRDefault="00686F66" w:rsidP="00AE7D96">
            <w:pPr>
              <w:spacing w:line="276" w:lineRule="auto"/>
              <w:rPr>
                <w:rFonts w:ascii="Times New Roman" w:eastAsia="仿宋" w:hAnsi="Times New Roman" w:cs="Times New Roman"/>
                <w:sz w:val="20"/>
                <w:szCs w:val="20"/>
              </w:rPr>
            </w:pPr>
            <w:r w:rsidRPr="00406923">
              <w:rPr>
                <w:rFonts w:ascii="Times New Roman" w:eastAsia="仿宋" w:hAnsi="Times New Roman" w:cs="Times New Roman"/>
                <w:kern w:val="0"/>
                <w:sz w:val="20"/>
                <w:szCs w:val="20"/>
              </w:rPr>
              <w:t>（</w:t>
            </w:r>
            <w:r w:rsidRPr="00406923">
              <w:rPr>
                <w:rFonts w:ascii="Times New Roman" w:eastAsia="仿宋" w:hAnsi="Times New Roman" w:cs="Times New Roman"/>
                <w:sz w:val="20"/>
                <w:szCs w:val="20"/>
              </w:rPr>
              <w:t>1</w:t>
            </w:r>
            <w:r w:rsidRPr="00406923">
              <w:rPr>
                <w:rFonts w:ascii="Times New Roman" w:eastAsia="仿宋" w:hAnsi="Times New Roman" w:cs="Times New Roman"/>
                <w:sz w:val="20"/>
                <w:szCs w:val="20"/>
              </w:rPr>
              <w:t>）关闭上游</w:t>
            </w:r>
            <w:r w:rsidR="0045658C">
              <w:rPr>
                <w:rFonts w:ascii="Times New Roman" w:eastAsia="仿宋" w:hAnsi="Times New Roman" w:cs="Times New Roman" w:hint="eastAsia"/>
                <w:sz w:val="20"/>
                <w:szCs w:val="20"/>
              </w:rPr>
              <w:t>控制</w:t>
            </w:r>
            <w:r w:rsidRPr="00406923">
              <w:rPr>
                <w:rFonts w:ascii="Times New Roman" w:eastAsia="仿宋" w:hAnsi="Times New Roman" w:cs="Times New Roman"/>
                <w:sz w:val="20"/>
                <w:szCs w:val="20"/>
              </w:rPr>
              <w:t>闸门</w:t>
            </w:r>
            <w:r w:rsidR="0045658C">
              <w:rPr>
                <w:rFonts w:ascii="Times New Roman" w:eastAsia="仿宋" w:hAnsi="Times New Roman" w:cs="Times New Roman" w:hint="eastAsia"/>
                <w:sz w:val="20"/>
                <w:szCs w:val="20"/>
              </w:rPr>
              <w:t>，开启</w:t>
            </w:r>
            <w:r w:rsidRPr="00406923">
              <w:rPr>
                <w:rFonts w:ascii="Times New Roman" w:eastAsia="仿宋" w:hAnsi="Times New Roman" w:cs="Times New Roman"/>
                <w:sz w:val="20"/>
                <w:szCs w:val="20"/>
              </w:rPr>
              <w:t>下游退水闸门</w:t>
            </w:r>
            <w:r w:rsidR="0045658C">
              <w:rPr>
                <w:rFonts w:ascii="Times New Roman" w:eastAsia="仿宋" w:hAnsi="Times New Roman" w:cs="Times New Roman" w:hint="eastAsia"/>
                <w:sz w:val="20"/>
                <w:szCs w:val="20"/>
              </w:rPr>
              <w:t>，放空箱涵，维修加固</w:t>
            </w:r>
            <w:r w:rsidRPr="00406923">
              <w:rPr>
                <w:rFonts w:ascii="Times New Roman" w:eastAsia="仿宋" w:hAnsi="Times New Roman" w:cs="Times New Roman"/>
                <w:sz w:val="20"/>
                <w:szCs w:val="20"/>
              </w:rPr>
              <w:t>。</w:t>
            </w:r>
          </w:p>
          <w:p w:rsidR="00686F66" w:rsidRPr="00406923" w:rsidRDefault="00686F66" w:rsidP="00AE7D96">
            <w:pPr>
              <w:spacing w:line="276" w:lineRule="auto"/>
              <w:rPr>
                <w:rFonts w:ascii="Times New Roman" w:eastAsia="仿宋" w:hAnsi="Times New Roman" w:cs="Times New Roman"/>
                <w:sz w:val="20"/>
                <w:szCs w:val="20"/>
              </w:rPr>
            </w:pPr>
            <w:r w:rsidRPr="00406923">
              <w:rPr>
                <w:rFonts w:ascii="Times New Roman" w:eastAsia="仿宋" w:hAnsi="Times New Roman" w:cs="Times New Roman"/>
                <w:kern w:val="0"/>
                <w:sz w:val="20"/>
                <w:szCs w:val="20"/>
              </w:rPr>
              <w:t>（</w:t>
            </w:r>
            <w:r w:rsidRPr="00406923">
              <w:rPr>
                <w:rFonts w:ascii="Times New Roman" w:eastAsia="仿宋" w:hAnsi="Times New Roman" w:cs="Times New Roman"/>
                <w:sz w:val="20"/>
                <w:szCs w:val="20"/>
              </w:rPr>
              <w:t>2</w:t>
            </w:r>
            <w:r w:rsidRPr="00406923">
              <w:rPr>
                <w:rFonts w:ascii="Times New Roman" w:eastAsia="仿宋" w:hAnsi="Times New Roman" w:cs="Times New Roman"/>
                <w:sz w:val="20"/>
                <w:szCs w:val="20"/>
              </w:rPr>
              <w:t>）</w:t>
            </w:r>
            <w:r w:rsidR="0045658C">
              <w:rPr>
                <w:rFonts w:ascii="Times New Roman" w:eastAsia="仿宋" w:hAnsi="Times New Roman" w:cs="Times New Roman" w:hint="eastAsia"/>
                <w:sz w:val="20"/>
                <w:szCs w:val="20"/>
              </w:rPr>
              <w:t>及时</w:t>
            </w:r>
            <w:r w:rsidRPr="00406923">
              <w:rPr>
                <w:rFonts w:ascii="Times New Roman" w:eastAsia="仿宋" w:hAnsi="Times New Roman" w:cs="Times New Roman"/>
                <w:sz w:val="20"/>
                <w:szCs w:val="20"/>
              </w:rPr>
              <w:t>通知主管穿越防护结构部门，降低或者停止穿越结构的运行使用。</w:t>
            </w:r>
          </w:p>
        </w:tc>
      </w:tr>
      <w:tr w:rsidR="00686F66" w:rsidRPr="00406923" w:rsidTr="0045658C">
        <w:trPr>
          <w:trHeight w:val="20"/>
          <w:jc w:val="center"/>
        </w:trPr>
        <w:tc>
          <w:tcPr>
            <w:tcW w:w="492" w:type="dxa"/>
            <w:vMerge w:val="restart"/>
            <w:shd w:val="clear" w:color="auto" w:fill="auto"/>
            <w:vAlign w:val="center"/>
          </w:tcPr>
          <w:p w:rsidR="00686F66" w:rsidRPr="00406923" w:rsidRDefault="00686F66" w:rsidP="005C5FE3">
            <w:pPr>
              <w:spacing w:line="276" w:lineRule="auto"/>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7</w:t>
            </w:r>
          </w:p>
        </w:tc>
        <w:tc>
          <w:tcPr>
            <w:tcW w:w="854" w:type="dxa"/>
            <w:vMerge w:val="restart"/>
            <w:shd w:val="clear" w:color="auto" w:fill="auto"/>
            <w:vAlign w:val="center"/>
          </w:tcPr>
          <w:p w:rsidR="00686F66" w:rsidRPr="00406923" w:rsidRDefault="00686F66" w:rsidP="005C5FE3">
            <w:pPr>
              <w:autoSpaceDE w:val="0"/>
              <w:autoSpaceDN w:val="0"/>
              <w:adjustRightInd w:val="0"/>
              <w:spacing w:line="276" w:lineRule="auto"/>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隧洞衬砌渗漏水</w:t>
            </w:r>
          </w:p>
        </w:tc>
        <w:tc>
          <w:tcPr>
            <w:tcW w:w="1440" w:type="dxa"/>
            <w:shd w:val="clear" w:color="auto" w:fill="auto"/>
            <w:vAlign w:val="center"/>
          </w:tcPr>
          <w:p w:rsidR="00686F66" w:rsidRPr="00406923" w:rsidRDefault="00686F66" w:rsidP="005C5FE3">
            <w:pPr>
              <w:autoSpaceDE w:val="0"/>
              <w:autoSpaceDN w:val="0"/>
              <w:adjustRightInd w:val="0"/>
              <w:spacing w:line="276" w:lineRule="auto"/>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地下水位上升</w:t>
            </w:r>
          </w:p>
        </w:tc>
        <w:tc>
          <w:tcPr>
            <w:tcW w:w="11356" w:type="dxa"/>
            <w:shd w:val="clear" w:color="auto" w:fill="auto"/>
            <w:vAlign w:val="center"/>
          </w:tcPr>
          <w:p w:rsidR="00686F66" w:rsidRPr="00406923" w:rsidRDefault="00686F66" w:rsidP="00AE7D96">
            <w:pPr>
              <w:spacing w:line="276" w:lineRule="auto"/>
              <w:rPr>
                <w:rFonts w:ascii="Times New Roman" w:eastAsia="仿宋" w:hAnsi="Times New Roman" w:cs="Times New Roman"/>
                <w:sz w:val="20"/>
                <w:szCs w:val="20"/>
              </w:rPr>
            </w:pPr>
            <w:r w:rsidRPr="00406923">
              <w:rPr>
                <w:rFonts w:ascii="Times New Roman" w:eastAsia="仿宋" w:hAnsi="Times New Roman" w:cs="Times New Roman"/>
                <w:sz w:val="20"/>
                <w:szCs w:val="20"/>
              </w:rPr>
              <w:t>在隧洞出口设置排水孔，降低地下水位；</w:t>
            </w:r>
          </w:p>
        </w:tc>
      </w:tr>
      <w:tr w:rsidR="00686F66" w:rsidRPr="00406923" w:rsidTr="0045658C">
        <w:trPr>
          <w:trHeight w:val="20"/>
          <w:jc w:val="center"/>
        </w:trPr>
        <w:tc>
          <w:tcPr>
            <w:tcW w:w="492" w:type="dxa"/>
            <w:vMerge/>
            <w:shd w:val="clear" w:color="auto" w:fill="auto"/>
            <w:vAlign w:val="center"/>
          </w:tcPr>
          <w:p w:rsidR="00686F66" w:rsidRPr="00406923" w:rsidRDefault="00686F66" w:rsidP="005C5FE3">
            <w:pPr>
              <w:spacing w:line="276" w:lineRule="auto"/>
              <w:jc w:val="center"/>
              <w:rPr>
                <w:rFonts w:ascii="Times New Roman" w:eastAsia="仿宋" w:hAnsi="Times New Roman" w:cs="Times New Roman"/>
                <w:sz w:val="20"/>
                <w:szCs w:val="20"/>
              </w:rPr>
            </w:pPr>
          </w:p>
        </w:tc>
        <w:tc>
          <w:tcPr>
            <w:tcW w:w="854" w:type="dxa"/>
            <w:vMerge/>
            <w:shd w:val="clear" w:color="auto" w:fill="auto"/>
            <w:vAlign w:val="center"/>
          </w:tcPr>
          <w:p w:rsidR="00686F66" w:rsidRPr="00406923" w:rsidRDefault="00686F66" w:rsidP="005C5FE3">
            <w:pPr>
              <w:autoSpaceDE w:val="0"/>
              <w:autoSpaceDN w:val="0"/>
              <w:adjustRightInd w:val="0"/>
              <w:spacing w:line="276" w:lineRule="auto"/>
              <w:jc w:val="center"/>
              <w:rPr>
                <w:rFonts w:ascii="Times New Roman" w:eastAsia="仿宋" w:hAnsi="Times New Roman" w:cs="Times New Roman"/>
                <w:sz w:val="20"/>
                <w:szCs w:val="20"/>
              </w:rPr>
            </w:pPr>
          </w:p>
        </w:tc>
        <w:tc>
          <w:tcPr>
            <w:tcW w:w="1440" w:type="dxa"/>
            <w:shd w:val="clear" w:color="auto" w:fill="auto"/>
            <w:vAlign w:val="center"/>
          </w:tcPr>
          <w:p w:rsidR="00686F66" w:rsidRPr="00406923" w:rsidRDefault="00686F66" w:rsidP="005C5FE3">
            <w:pPr>
              <w:autoSpaceDE w:val="0"/>
              <w:autoSpaceDN w:val="0"/>
              <w:adjustRightInd w:val="0"/>
              <w:spacing w:line="276" w:lineRule="auto"/>
              <w:jc w:val="center"/>
              <w:rPr>
                <w:rFonts w:ascii="Times New Roman" w:eastAsia="仿宋" w:hAnsi="Times New Roman" w:cs="Times New Roman"/>
                <w:sz w:val="20"/>
                <w:szCs w:val="20"/>
              </w:rPr>
            </w:pPr>
            <w:r w:rsidRPr="00406923">
              <w:rPr>
                <w:rFonts w:ascii="Times New Roman" w:eastAsia="仿宋" w:hAnsi="Times New Roman" w:cs="Times New Roman"/>
                <w:sz w:val="20"/>
                <w:szCs w:val="20"/>
              </w:rPr>
              <w:t>隧洞内裂缝发展渗水</w:t>
            </w:r>
          </w:p>
        </w:tc>
        <w:tc>
          <w:tcPr>
            <w:tcW w:w="11356" w:type="dxa"/>
            <w:shd w:val="clear" w:color="auto" w:fill="auto"/>
            <w:vAlign w:val="center"/>
          </w:tcPr>
          <w:p w:rsidR="00686F66" w:rsidRPr="00406923" w:rsidRDefault="00686F66" w:rsidP="00AE7D96">
            <w:pPr>
              <w:spacing w:line="276" w:lineRule="auto"/>
              <w:rPr>
                <w:rFonts w:ascii="Times New Roman" w:eastAsia="仿宋" w:hAnsi="Times New Roman" w:cs="Times New Roman"/>
                <w:sz w:val="20"/>
                <w:szCs w:val="20"/>
              </w:rPr>
            </w:pPr>
            <w:r w:rsidRPr="00406923">
              <w:rPr>
                <w:rFonts w:ascii="Times New Roman" w:eastAsia="仿宋" w:hAnsi="Times New Roman" w:cs="Times New Roman"/>
                <w:sz w:val="20"/>
                <w:szCs w:val="20"/>
              </w:rPr>
              <w:t>对隧洞裂缝进行防渗加强处理。</w:t>
            </w:r>
          </w:p>
        </w:tc>
      </w:tr>
      <w:tr w:rsidR="00686F66" w:rsidRPr="00406923" w:rsidTr="005C5FE3">
        <w:trPr>
          <w:trHeight w:val="20"/>
          <w:jc w:val="center"/>
        </w:trPr>
        <w:tc>
          <w:tcPr>
            <w:tcW w:w="492" w:type="dxa"/>
            <w:shd w:val="clear" w:color="auto" w:fill="auto"/>
            <w:vAlign w:val="center"/>
          </w:tcPr>
          <w:p w:rsidR="00686F66" w:rsidRPr="00406923" w:rsidRDefault="00686F66" w:rsidP="005C5FE3">
            <w:pPr>
              <w:spacing w:line="276" w:lineRule="auto"/>
              <w:jc w:val="center"/>
              <w:rPr>
                <w:rFonts w:ascii="Times New Roman" w:eastAsia="仿宋" w:hAnsi="Times New Roman" w:cs="Times New Roman"/>
                <w:sz w:val="20"/>
                <w:szCs w:val="20"/>
              </w:rPr>
            </w:pPr>
            <w:r>
              <w:rPr>
                <w:rFonts w:ascii="Times New Roman" w:eastAsia="仿宋" w:hAnsi="Times New Roman" w:cs="Times New Roman" w:hint="eastAsia"/>
                <w:sz w:val="20"/>
                <w:szCs w:val="20"/>
              </w:rPr>
              <w:t>8</w:t>
            </w:r>
          </w:p>
        </w:tc>
        <w:tc>
          <w:tcPr>
            <w:tcW w:w="2294" w:type="dxa"/>
            <w:gridSpan w:val="2"/>
            <w:shd w:val="clear" w:color="auto" w:fill="auto"/>
            <w:vAlign w:val="center"/>
          </w:tcPr>
          <w:p w:rsidR="00686F66" w:rsidRPr="00406923" w:rsidRDefault="00686F66" w:rsidP="005C5FE3">
            <w:pPr>
              <w:autoSpaceDE w:val="0"/>
              <w:autoSpaceDN w:val="0"/>
              <w:adjustRightInd w:val="0"/>
              <w:spacing w:line="276" w:lineRule="auto"/>
              <w:jc w:val="center"/>
              <w:rPr>
                <w:rFonts w:ascii="Times New Roman" w:eastAsia="仿宋" w:hAnsi="Times New Roman" w:cs="Times New Roman"/>
                <w:sz w:val="20"/>
                <w:szCs w:val="20"/>
              </w:rPr>
            </w:pPr>
            <w:r w:rsidRPr="00B50A90">
              <w:rPr>
                <w:rFonts w:ascii="Times New Roman" w:eastAsia="仿宋" w:hAnsi="Times New Roman" w:cs="Times New Roman"/>
                <w:sz w:val="20"/>
                <w:szCs w:val="20"/>
              </w:rPr>
              <w:t>附属设施井</w:t>
            </w:r>
            <w:r w:rsidR="00E9039B">
              <w:rPr>
                <w:rFonts w:ascii="Times New Roman" w:eastAsia="仿宋" w:hAnsi="Times New Roman" w:cs="Times New Roman" w:hint="eastAsia"/>
                <w:sz w:val="20"/>
                <w:szCs w:val="20"/>
              </w:rPr>
              <w:t>局部失稳</w:t>
            </w:r>
          </w:p>
        </w:tc>
        <w:tc>
          <w:tcPr>
            <w:tcW w:w="11356" w:type="dxa"/>
            <w:shd w:val="clear" w:color="auto" w:fill="auto"/>
            <w:vAlign w:val="center"/>
          </w:tcPr>
          <w:p w:rsidR="00686F66" w:rsidRPr="00B50A90" w:rsidRDefault="00686F66" w:rsidP="00AE7D96">
            <w:pPr>
              <w:jc w:val="left"/>
              <w:rPr>
                <w:rFonts w:ascii="Times New Roman" w:eastAsia="仿宋" w:hAnsi="Times New Roman" w:cs="Times New Roman"/>
                <w:sz w:val="20"/>
                <w:szCs w:val="20"/>
              </w:rPr>
            </w:pPr>
            <w:r w:rsidRPr="00B50A90">
              <w:rPr>
                <w:rFonts w:ascii="Times New Roman" w:eastAsia="仿宋" w:hAnsi="Times New Roman" w:cs="Times New Roman"/>
                <w:kern w:val="0"/>
                <w:sz w:val="20"/>
                <w:szCs w:val="20"/>
              </w:rPr>
              <w:t>（</w:t>
            </w:r>
            <w:r w:rsidRPr="00B50A90">
              <w:rPr>
                <w:rFonts w:ascii="Times New Roman" w:eastAsia="仿宋" w:hAnsi="Times New Roman" w:cs="Times New Roman"/>
                <w:sz w:val="20"/>
                <w:szCs w:val="20"/>
              </w:rPr>
              <w:t>1</w:t>
            </w:r>
            <w:r w:rsidRPr="00B50A90">
              <w:rPr>
                <w:rFonts w:ascii="Times New Roman" w:eastAsia="仿宋" w:hAnsi="Times New Roman" w:cs="Times New Roman"/>
                <w:sz w:val="20"/>
                <w:szCs w:val="20"/>
              </w:rPr>
              <w:t>）建议在阀井周围挖排水沟，降低井周地下水位。</w:t>
            </w:r>
          </w:p>
          <w:p w:rsidR="00686F66" w:rsidRPr="00B50A90" w:rsidRDefault="00686F66" w:rsidP="00AE7D96">
            <w:pPr>
              <w:jc w:val="left"/>
              <w:rPr>
                <w:rFonts w:ascii="Times New Roman" w:eastAsia="仿宋" w:hAnsi="Times New Roman" w:cs="Times New Roman"/>
                <w:sz w:val="20"/>
                <w:szCs w:val="20"/>
              </w:rPr>
            </w:pPr>
            <w:r w:rsidRPr="00B50A90">
              <w:rPr>
                <w:rFonts w:ascii="Times New Roman" w:eastAsia="仿宋" w:hAnsi="Times New Roman" w:cs="Times New Roman"/>
                <w:kern w:val="0"/>
                <w:sz w:val="20"/>
                <w:szCs w:val="20"/>
              </w:rPr>
              <w:t>（</w:t>
            </w:r>
            <w:r w:rsidRPr="00B50A90">
              <w:rPr>
                <w:rFonts w:ascii="Times New Roman" w:eastAsia="仿宋" w:hAnsi="Times New Roman" w:cs="Times New Roman"/>
                <w:sz w:val="20"/>
                <w:szCs w:val="20"/>
              </w:rPr>
              <w:t>2</w:t>
            </w:r>
            <w:r w:rsidRPr="00B50A90">
              <w:rPr>
                <w:rFonts w:ascii="Times New Roman" w:eastAsia="仿宋" w:hAnsi="Times New Roman" w:cs="Times New Roman"/>
                <w:sz w:val="20"/>
                <w:szCs w:val="20"/>
              </w:rPr>
              <w:t>）在阀井内加设钢横梁支撑。</w:t>
            </w:r>
          </w:p>
          <w:p w:rsidR="00686F66" w:rsidRPr="00406923" w:rsidRDefault="00686F66" w:rsidP="00AE7D96">
            <w:pPr>
              <w:spacing w:line="276" w:lineRule="auto"/>
              <w:rPr>
                <w:rFonts w:ascii="Times New Roman" w:eastAsia="仿宋" w:hAnsi="Times New Roman" w:cs="Times New Roman"/>
                <w:sz w:val="20"/>
                <w:szCs w:val="20"/>
              </w:rPr>
            </w:pPr>
            <w:r w:rsidRPr="00B50A90">
              <w:rPr>
                <w:rFonts w:ascii="Times New Roman" w:eastAsia="仿宋" w:hAnsi="Times New Roman" w:cs="Times New Roman"/>
                <w:kern w:val="0"/>
                <w:sz w:val="20"/>
                <w:szCs w:val="20"/>
              </w:rPr>
              <w:t>（</w:t>
            </w:r>
            <w:r w:rsidRPr="00B50A90">
              <w:rPr>
                <w:rFonts w:ascii="Times New Roman" w:eastAsia="仿宋" w:hAnsi="Times New Roman" w:cs="Times New Roman"/>
                <w:sz w:val="20"/>
                <w:szCs w:val="20"/>
              </w:rPr>
              <w:t>3</w:t>
            </w:r>
            <w:r w:rsidRPr="00B50A90">
              <w:rPr>
                <w:rFonts w:ascii="Times New Roman" w:eastAsia="仿宋" w:hAnsi="Times New Roman" w:cs="Times New Roman"/>
                <w:sz w:val="20"/>
                <w:szCs w:val="20"/>
              </w:rPr>
              <w:t>）降低阀井周围地形高程，减小阀井的水平土压力。</w:t>
            </w:r>
          </w:p>
        </w:tc>
      </w:tr>
      <w:tr w:rsidR="00686F66" w:rsidRPr="00406923" w:rsidTr="005C5FE3">
        <w:trPr>
          <w:trHeight w:val="20"/>
          <w:jc w:val="center"/>
        </w:trPr>
        <w:tc>
          <w:tcPr>
            <w:tcW w:w="492" w:type="dxa"/>
            <w:shd w:val="clear" w:color="auto" w:fill="auto"/>
            <w:vAlign w:val="center"/>
          </w:tcPr>
          <w:p w:rsidR="00686F66" w:rsidRPr="00406923" w:rsidRDefault="00686F66" w:rsidP="00686F66">
            <w:pPr>
              <w:spacing w:line="276" w:lineRule="auto"/>
              <w:jc w:val="center"/>
              <w:rPr>
                <w:rFonts w:ascii="Times New Roman" w:eastAsia="仿宋" w:hAnsi="Times New Roman" w:cs="Times New Roman"/>
                <w:sz w:val="20"/>
                <w:szCs w:val="20"/>
              </w:rPr>
            </w:pPr>
            <w:r>
              <w:rPr>
                <w:rFonts w:ascii="Times New Roman" w:eastAsia="仿宋" w:hAnsi="Times New Roman" w:cs="Times New Roman" w:hint="eastAsia"/>
                <w:sz w:val="20"/>
                <w:szCs w:val="20"/>
              </w:rPr>
              <w:t>9</w:t>
            </w:r>
          </w:p>
        </w:tc>
        <w:tc>
          <w:tcPr>
            <w:tcW w:w="2294" w:type="dxa"/>
            <w:gridSpan w:val="2"/>
            <w:shd w:val="clear" w:color="auto" w:fill="auto"/>
            <w:vAlign w:val="center"/>
          </w:tcPr>
          <w:p w:rsidR="00686F66" w:rsidRPr="00406923" w:rsidRDefault="00686F66" w:rsidP="00686F66">
            <w:pPr>
              <w:autoSpaceDE w:val="0"/>
              <w:autoSpaceDN w:val="0"/>
              <w:adjustRightInd w:val="0"/>
              <w:spacing w:line="276" w:lineRule="auto"/>
              <w:jc w:val="center"/>
              <w:rPr>
                <w:rFonts w:ascii="Times New Roman" w:eastAsia="仿宋" w:hAnsi="Times New Roman" w:cs="Times New Roman"/>
                <w:sz w:val="20"/>
                <w:szCs w:val="20"/>
              </w:rPr>
            </w:pPr>
            <w:r w:rsidRPr="00B50A90">
              <w:rPr>
                <w:rFonts w:ascii="Times New Roman" w:eastAsia="仿宋" w:hAnsi="Times New Roman" w:cs="Times New Roman"/>
                <w:sz w:val="20"/>
                <w:szCs w:val="20"/>
              </w:rPr>
              <w:t>附属设施井内水外溢</w:t>
            </w:r>
          </w:p>
        </w:tc>
        <w:tc>
          <w:tcPr>
            <w:tcW w:w="11356" w:type="dxa"/>
            <w:shd w:val="clear" w:color="auto" w:fill="auto"/>
            <w:vAlign w:val="center"/>
          </w:tcPr>
          <w:p w:rsidR="00686F66" w:rsidRPr="00406923" w:rsidRDefault="00686F66" w:rsidP="00AE7D96">
            <w:pPr>
              <w:spacing w:line="276" w:lineRule="auto"/>
              <w:rPr>
                <w:rFonts w:ascii="Times New Roman" w:eastAsia="仿宋" w:hAnsi="Times New Roman" w:cs="Times New Roman"/>
                <w:sz w:val="20"/>
                <w:szCs w:val="20"/>
              </w:rPr>
            </w:pPr>
            <w:r w:rsidRPr="00B50A90">
              <w:rPr>
                <w:rFonts w:ascii="Times New Roman" w:eastAsia="仿宋" w:hAnsi="Times New Roman" w:cs="Times New Roman"/>
                <w:sz w:val="20"/>
                <w:szCs w:val="20"/>
              </w:rPr>
              <w:t>当排气阀井、排空阀井、检修井</w:t>
            </w:r>
            <w:r w:rsidR="00E9039B">
              <w:rPr>
                <w:rFonts w:ascii="Times New Roman" w:eastAsia="仿宋" w:hAnsi="Times New Roman" w:cs="Times New Roman" w:hint="eastAsia"/>
                <w:sz w:val="20"/>
                <w:szCs w:val="20"/>
              </w:rPr>
              <w:t>等</w:t>
            </w:r>
            <w:r w:rsidRPr="00B50A90">
              <w:rPr>
                <w:rFonts w:ascii="Times New Roman" w:eastAsia="仿宋" w:hAnsi="Times New Roman" w:cs="Times New Roman"/>
                <w:sz w:val="20"/>
                <w:szCs w:val="20"/>
              </w:rPr>
              <w:t>阀门漏水，需要更换新的阀门</w:t>
            </w:r>
            <w:r w:rsidR="00E9039B">
              <w:rPr>
                <w:rFonts w:ascii="Times New Roman" w:eastAsia="仿宋" w:hAnsi="Times New Roman" w:cs="Times New Roman" w:hint="eastAsia"/>
                <w:sz w:val="20"/>
                <w:szCs w:val="20"/>
              </w:rPr>
              <w:t>；井周开挖排水沟，防止外溢水扩大损失</w:t>
            </w:r>
            <w:r w:rsidRPr="00B50A90">
              <w:rPr>
                <w:rFonts w:ascii="Times New Roman" w:eastAsia="仿宋" w:hAnsi="Times New Roman" w:cs="Times New Roman"/>
                <w:sz w:val="20"/>
                <w:szCs w:val="20"/>
              </w:rPr>
              <w:t>。</w:t>
            </w:r>
          </w:p>
        </w:tc>
      </w:tr>
      <w:tr w:rsidR="00686F66" w:rsidRPr="00406923" w:rsidTr="005C5FE3">
        <w:trPr>
          <w:trHeight w:val="20"/>
          <w:jc w:val="center"/>
        </w:trPr>
        <w:tc>
          <w:tcPr>
            <w:tcW w:w="492" w:type="dxa"/>
            <w:shd w:val="clear" w:color="auto" w:fill="auto"/>
            <w:vAlign w:val="center"/>
          </w:tcPr>
          <w:p w:rsidR="00686F66" w:rsidRPr="00406923" w:rsidRDefault="00686F66" w:rsidP="00686F66">
            <w:pPr>
              <w:spacing w:line="276" w:lineRule="auto"/>
              <w:jc w:val="center"/>
              <w:rPr>
                <w:rFonts w:ascii="Times New Roman" w:eastAsia="仿宋" w:hAnsi="Times New Roman" w:cs="Times New Roman"/>
                <w:sz w:val="20"/>
                <w:szCs w:val="20"/>
              </w:rPr>
            </w:pPr>
            <w:r>
              <w:rPr>
                <w:rFonts w:ascii="Times New Roman" w:eastAsia="仿宋" w:hAnsi="Times New Roman" w:cs="Times New Roman" w:hint="eastAsia"/>
                <w:sz w:val="20"/>
                <w:szCs w:val="20"/>
              </w:rPr>
              <w:t>1</w:t>
            </w:r>
            <w:r>
              <w:rPr>
                <w:rFonts w:ascii="Times New Roman" w:eastAsia="仿宋" w:hAnsi="Times New Roman" w:cs="Times New Roman"/>
                <w:sz w:val="20"/>
                <w:szCs w:val="20"/>
              </w:rPr>
              <w:t>0</w:t>
            </w:r>
          </w:p>
        </w:tc>
        <w:tc>
          <w:tcPr>
            <w:tcW w:w="2294" w:type="dxa"/>
            <w:gridSpan w:val="2"/>
            <w:shd w:val="clear" w:color="auto" w:fill="auto"/>
            <w:vAlign w:val="center"/>
          </w:tcPr>
          <w:p w:rsidR="00686F66" w:rsidRPr="00406923" w:rsidRDefault="00686F66" w:rsidP="00686F66">
            <w:pPr>
              <w:autoSpaceDE w:val="0"/>
              <w:autoSpaceDN w:val="0"/>
              <w:adjustRightInd w:val="0"/>
              <w:spacing w:line="276" w:lineRule="auto"/>
              <w:jc w:val="center"/>
              <w:rPr>
                <w:rFonts w:ascii="Times New Roman" w:eastAsia="仿宋" w:hAnsi="Times New Roman" w:cs="Times New Roman"/>
                <w:sz w:val="20"/>
                <w:szCs w:val="20"/>
              </w:rPr>
            </w:pPr>
            <w:r w:rsidRPr="00B50A90">
              <w:rPr>
                <w:rFonts w:ascii="Times New Roman" w:eastAsia="仿宋" w:hAnsi="Times New Roman" w:cs="Times New Roman"/>
                <w:sz w:val="20"/>
                <w:szCs w:val="20"/>
              </w:rPr>
              <w:t>附属设施井被淹</w:t>
            </w:r>
          </w:p>
        </w:tc>
        <w:tc>
          <w:tcPr>
            <w:tcW w:w="11356" w:type="dxa"/>
            <w:shd w:val="clear" w:color="auto" w:fill="auto"/>
            <w:vAlign w:val="center"/>
          </w:tcPr>
          <w:p w:rsidR="00686F66" w:rsidRPr="00406923" w:rsidRDefault="00686F66" w:rsidP="00AE7D96">
            <w:pPr>
              <w:spacing w:line="276" w:lineRule="auto"/>
              <w:rPr>
                <w:rFonts w:ascii="Times New Roman" w:eastAsia="仿宋" w:hAnsi="Times New Roman" w:cs="Times New Roman"/>
                <w:sz w:val="20"/>
                <w:szCs w:val="20"/>
              </w:rPr>
            </w:pPr>
            <w:r w:rsidRPr="00B50A90">
              <w:rPr>
                <w:rFonts w:ascii="Times New Roman" w:eastAsia="仿宋" w:hAnsi="Times New Roman" w:cs="Times New Roman"/>
                <w:sz w:val="20"/>
                <w:szCs w:val="20"/>
              </w:rPr>
              <w:t>用水泵抽出阀井内水至井外</w:t>
            </w:r>
            <w:r w:rsidR="00E9039B">
              <w:rPr>
                <w:rFonts w:ascii="Times New Roman" w:eastAsia="仿宋" w:hAnsi="Times New Roman" w:cs="Times New Roman" w:hint="eastAsia"/>
                <w:sz w:val="20"/>
                <w:szCs w:val="20"/>
              </w:rPr>
              <w:t>；检查井体结构、止水、地下水位等可能发生漏水部位和与阿尼因，采取针对性措施；</w:t>
            </w:r>
            <w:r w:rsidRPr="00B50A90">
              <w:rPr>
                <w:rFonts w:ascii="Times New Roman" w:eastAsia="仿宋" w:hAnsi="Times New Roman" w:cs="Times New Roman"/>
                <w:sz w:val="20"/>
                <w:szCs w:val="20"/>
              </w:rPr>
              <w:t>当阀井出现不均匀下沉现象，应在下沉部位附近的井底板进行固结灌浆，提高井底板地基承载力。</w:t>
            </w:r>
          </w:p>
        </w:tc>
      </w:tr>
      <w:tr w:rsidR="00FB492A" w:rsidRPr="00406923" w:rsidTr="005C5FE3">
        <w:trPr>
          <w:trHeight w:val="20"/>
          <w:jc w:val="center"/>
        </w:trPr>
        <w:tc>
          <w:tcPr>
            <w:tcW w:w="492" w:type="dxa"/>
            <w:shd w:val="clear" w:color="auto" w:fill="auto"/>
            <w:vAlign w:val="center"/>
          </w:tcPr>
          <w:p w:rsidR="00FB492A" w:rsidRDefault="00FB492A" w:rsidP="00FB492A">
            <w:pPr>
              <w:spacing w:line="276" w:lineRule="auto"/>
              <w:jc w:val="center"/>
              <w:rPr>
                <w:rFonts w:ascii="Times New Roman" w:eastAsia="仿宋" w:hAnsi="Times New Roman" w:cs="Times New Roman"/>
                <w:sz w:val="20"/>
                <w:szCs w:val="20"/>
              </w:rPr>
            </w:pPr>
            <w:r>
              <w:rPr>
                <w:rFonts w:ascii="Times New Roman" w:eastAsia="仿宋" w:hAnsi="Times New Roman" w:cs="Times New Roman" w:hint="eastAsia"/>
                <w:sz w:val="20"/>
                <w:szCs w:val="20"/>
              </w:rPr>
              <w:t>11</w:t>
            </w:r>
          </w:p>
        </w:tc>
        <w:tc>
          <w:tcPr>
            <w:tcW w:w="2294" w:type="dxa"/>
            <w:gridSpan w:val="2"/>
            <w:shd w:val="clear" w:color="auto" w:fill="auto"/>
            <w:vAlign w:val="center"/>
          </w:tcPr>
          <w:p w:rsidR="00FB492A" w:rsidRPr="00B50A90" w:rsidRDefault="00FB492A" w:rsidP="00FB492A">
            <w:pPr>
              <w:autoSpaceDE w:val="0"/>
              <w:autoSpaceDN w:val="0"/>
              <w:adjustRightInd w:val="0"/>
              <w:spacing w:line="276" w:lineRule="auto"/>
              <w:jc w:val="center"/>
              <w:rPr>
                <w:rFonts w:ascii="Times New Roman" w:eastAsia="仿宋" w:hAnsi="Times New Roman" w:cs="Times New Roman"/>
                <w:sz w:val="20"/>
                <w:szCs w:val="20"/>
              </w:rPr>
            </w:pPr>
            <w:r w:rsidRPr="00B50A90">
              <w:rPr>
                <w:rFonts w:ascii="Times New Roman" w:eastAsia="仿宋" w:hAnsi="Times New Roman" w:cs="Times New Roman"/>
                <w:sz w:val="20"/>
                <w:szCs w:val="20"/>
              </w:rPr>
              <w:t>分水钢管管身破裂失效</w:t>
            </w:r>
          </w:p>
        </w:tc>
        <w:tc>
          <w:tcPr>
            <w:tcW w:w="11356" w:type="dxa"/>
            <w:shd w:val="clear" w:color="auto" w:fill="auto"/>
            <w:vAlign w:val="center"/>
          </w:tcPr>
          <w:p w:rsidR="00FB492A" w:rsidRPr="00B50A90" w:rsidRDefault="00FB492A" w:rsidP="00AE7D96">
            <w:pPr>
              <w:spacing w:line="276" w:lineRule="auto"/>
              <w:rPr>
                <w:rFonts w:ascii="Times New Roman" w:eastAsia="仿宋" w:hAnsi="Times New Roman" w:cs="Times New Roman"/>
                <w:sz w:val="20"/>
                <w:szCs w:val="20"/>
              </w:rPr>
            </w:pPr>
            <w:r w:rsidRPr="00B50A90">
              <w:rPr>
                <w:rFonts w:ascii="Times New Roman" w:eastAsia="仿宋" w:hAnsi="Times New Roman" w:cs="Times New Roman"/>
                <w:sz w:val="20"/>
                <w:szCs w:val="20"/>
              </w:rPr>
              <w:t>管身裂缝附近外包钢板，并加强固定。</w:t>
            </w:r>
          </w:p>
        </w:tc>
      </w:tr>
      <w:tr w:rsidR="00FB492A" w:rsidRPr="00406923" w:rsidTr="005C5FE3">
        <w:trPr>
          <w:trHeight w:val="20"/>
          <w:jc w:val="center"/>
        </w:trPr>
        <w:tc>
          <w:tcPr>
            <w:tcW w:w="492" w:type="dxa"/>
            <w:shd w:val="clear" w:color="auto" w:fill="auto"/>
            <w:vAlign w:val="center"/>
          </w:tcPr>
          <w:p w:rsidR="00FB492A" w:rsidRDefault="00FB492A" w:rsidP="00FB492A">
            <w:pPr>
              <w:spacing w:line="276" w:lineRule="auto"/>
              <w:jc w:val="center"/>
              <w:rPr>
                <w:rFonts w:ascii="Times New Roman" w:eastAsia="仿宋" w:hAnsi="Times New Roman" w:cs="Times New Roman"/>
                <w:sz w:val="20"/>
                <w:szCs w:val="20"/>
              </w:rPr>
            </w:pPr>
            <w:r>
              <w:rPr>
                <w:rFonts w:ascii="Times New Roman" w:eastAsia="仿宋" w:hAnsi="Times New Roman" w:cs="Times New Roman" w:hint="eastAsia"/>
                <w:sz w:val="20"/>
                <w:szCs w:val="20"/>
              </w:rPr>
              <w:t>12</w:t>
            </w:r>
          </w:p>
        </w:tc>
        <w:tc>
          <w:tcPr>
            <w:tcW w:w="2294" w:type="dxa"/>
            <w:gridSpan w:val="2"/>
            <w:shd w:val="clear" w:color="auto" w:fill="auto"/>
            <w:vAlign w:val="center"/>
          </w:tcPr>
          <w:p w:rsidR="00FB492A" w:rsidRPr="00B50A90" w:rsidRDefault="00FB492A" w:rsidP="00FB492A">
            <w:pPr>
              <w:autoSpaceDE w:val="0"/>
              <w:autoSpaceDN w:val="0"/>
              <w:adjustRightInd w:val="0"/>
              <w:spacing w:line="276" w:lineRule="auto"/>
              <w:jc w:val="center"/>
              <w:rPr>
                <w:rFonts w:ascii="Times New Roman" w:eastAsia="仿宋" w:hAnsi="Times New Roman" w:cs="Times New Roman"/>
                <w:sz w:val="20"/>
                <w:szCs w:val="20"/>
              </w:rPr>
            </w:pPr>
            <w:r w:rsidRPr="00B50A90">
              <w:rPr>
                <w:rFonts w:ascii="Times New Roman" w:eastAsia="仿宋" w:hAnsi="Times New Roman" w:cs="Times New Roman"/>
                <w:sz w:val="20"/>
                <w:szCs w:val="20"/>
              </w:rPr>
              <w:t>分水管身渗水</w:t>
            </w:r>
          </w:p>
        </w:tc>
        <w:tc>
          <w:tcPr>
            <w:tcW w:w="11356" w:type="dxa"/>
            <w:shd w:val="clear" w:color="auto" w:fill="auto"/>
            <w:vAlign w:val="center"/>
          </w:tcPr>
          <w:p w:rsidR="00FB492A" w:rsidRPr="00B50A90" w:rsidRDefault="00FB492A" w:rsidP="00AE7D96">
            <w:pPr>
              <w:spacing w:line="276" w:lineRule="auto"/>
              <w:rPr>
                <w:rFonts w:ascii="Times New Roman" w:eastAsia="仿宋" w:hAnsi="Times New Roman" w:cs="Times New Roman"/>
                <w:sz w:val="20"/>
                <w:szCs w:val="20"/>
              </w:rPr>
            </w:pPr>
            <w:r w:rsidRPr="00B50A90">
              <w:rPr>
                <w:rFonts w:ascii="Times New Roman" w:eastAsia="仿宋" w:hAnsi="Times New Roman" w:cs="Times New Roman"/>
                <w:sz w:val="20"/>
                <w:szCs w:val="20"/>
              </w:rPr>
              <w:t>当分水压力钢管外包钢筋混凝土出现渗水现象时，应挖开基坑，在渗水点附近进行化学灌浆。当渗水量较大，在外部混凝土贴上钢筋网，再外浇筑混凝土。</w:t>
            </w:r>
          </w:p>
        </w:tc>
      </w:tr>
    </w:tbl>
    <w:p w:rsidR="00686F66" w:rsidRDefault="00686F66" w:rsidP="00686F66">
      <w:pPr>
        <w:widowControl/>
        <w:jc w:val="center"/>
        <w:rPr>
          <w:rFonts w:ascii="Times New Roman" w:eastAsia="黑体" w:hAnsi="Times New Roman" w:cs="Times New Roman"/>
          <w:sz w:val="24"/>
          <w:szCs w:val="24"/>
        </w:rPr>
      </w:pPr>
    </w:p>
    <w:p w:rsidR="008A7BEC" w:rsidRDefault="00EF628F">
      <w:pPr>
        <w:ind w:firstLine="480"/>
        <w:jc w:val="center"/>
        <w:rPr>
          <w:rFonts w:ascii="Times New Roman" w:eastAsia="宋体" w:hAnsi="Times New Roman" w:cs="Times New Roman"/>
        </w:rPr>
      </w:pPr>
      <w:r w:rsidRPr="00B50A90">
        <w:rPr>
          <w:rFonts w:ascii="Times New Roman" w:eastAsia="宋体" w:hAnsi="Times New Roman" w:cs="Times New Roman"/>
        </w:rPr>
        <w:br w:type="page"/>
      </w:r>
      <w:r w:rsidR="00686F66" w:rsidRPr="00B50A90" w:rsidDel="00686F66">
        <w:rPr>
          <w:rFonts w:ascii="Times New Roman" w:eastAsia="黑体" w:hAnsi="Times New Roman" w:cs="Times New Roman"/>
          <w:sz w:val="24"/>
          <w:szCs w:val="24"/>
        </w:rPr>
        <w:t xml:space="preserve"> </w:t>
      </w:r>
    </w:p>
    <w:p w:rsidR="00EF628F" w:rsidRPr="00B50A90" w:rsidRDefault="00EF628F" w:rsidP="00EF628F">
      <w:pPr>
        <w:ind w:firstLine="480"/>
        <w:jc w:val="center"/>
        <w:rPr>
          <w:rFonts w:ascii="Times New Roman" w:eastAsia="黑体" w:hAnsi="Times New Roman" w:cs="Times New Roman"/>
          <w:sz w:val="24"/>
          <w:szCs w:val="24"/>
        </w:rPr>
      </w:pPr>
      <w:r w:rsidRPr="00B50A90">
        <w:rPr>
          <w:rFonts w:ascii="Times New Roman" w:eastAsia="黑体" w:hAnsi="Times New Roman" w:cs="Times New Roman"/>
          <w:sz w:val="24"/>
          <w:szCs w:val="24"/>
        </w:rPr>
        <w:t>表</w:t>
      </w:r>
      <w:r w:rsidRPr="00B50A90">
        <w:rPr>
          <w:rFonts w:ascii="Times New Roman" w:eastAsia="黑体" w:hAnsi="Times New Roman" w:cs="Times New Roman"/>
          <w:sz w:val="24"/>
          <w:szCs w:val="24"/>
        </w:rPr>
        <w:t>3.</w:t>
      </w:r>
      <w:r w:rsidR="003C6065">
        <w:rPr>
          <w:rFonts w:ascii="Times New Roman" w:eastAsia="黑体" w:hAnsi="Times New Roman" w:cs="Times New Roman"/>
          <w:sz w:val="24"/>
          <w:szCs w:val="24"/>
        </w:rPr>
        <w:t>3</w:t>
      </w:r>
      <w:r w:rsidRPr="00B50A90">
        <w:rPr>
          <w:rFonts w:ascii="Times New Roman" w:eastAsia="黑体" w:hAnsi="Times New Roman" w:cs="Times New Roman"/>
          <w:sz w:val="24"/>
          <w:szCs w:val="24"/>
        </w:rPr>
        <w:t>-</w:t>
      </w:r>
      <w:r w:rsidR="00620F8C">
        <w:rPr>
          <w:rFonts w:ascii="Times New Roman" w:eastAsia="黑体" w:hAnsi="Times New Roman" w:cs="Times New Roman"/>
          <w:sz w:val="24"/>
          <w:szCs w:val="24"/>
        </w:rPr>
        <w:t>3</w:t>
      </w:r>
      <w:r w:rsidR="00FB492A" w:rsidRPr="00B50A90">
        <w:rPr>
          <w:rFonts w:ascii="Times New Roman" w:eastAsia="黑体" w:hAnsi="Times New Roman" w:cs="Times New Roman"/>
          <w:sz w:val="24"/>
          <w:szCs w:val="24"/>
        </w:rPr>
        <w:t xml:space="preserve"> </w:t>
      </w:r>
      <w:r w:rsidR="00E96DDF">
        <w:rPr>
          <w:rFonts w:ascii="Times New Roman" w:eastAsia="黑体" w:hAnsi="Times New Roman" w:cs="Times New Roman"/>
          <w:sz w:val="24"/>
          <w:szCs w:val="24"/>
        </w:rPr>
        <w:t xml:space="preserve"> </w:t>
      </w:r>
      <w:r w:rsidRPr="00B50A90">
        <w:rPr>
          <w:rFonts w:ascii="Times New Roman" w:eastAsia="黑体" w:hAnsi="Times New Roman" w:cs="Times New Roman"/>
          <w:sz w:val="24"/>
          <w:szCs w:val="24"/>
        </w:rPr>
        <w:t>调节池</w:t>
      </w:r>
      <w:r w:rsidR="00765AA3">
        <w:rPr>
          <w:rFonts w:ascii="Times New Roman" w:eastAsia="黑体" w:hAnsi="Times New Roman" w:cs="Times New Roman" w:hint="eastAsia"/>
          <w:sz w:val="24"/>
          <w:szCs w:val="24"/>
        </w:rPr>
        <w:t>、</w:t>
      </w:r>
      <w:r w:rsidR="00765AA3" w:rsidRPr="00B50A90">
        <w:rPr>
          <w:rFonts w:ascii="Times New Roman" w:eastAsia="黑体" w:hAnsi="Times New Roman" w:cs="Times New Roman"/>
          <w:sz w:val="24"/>
          <w:szCs w:val="24"/>
        </w:rPr>
        <w:t>保水堰</w:t>
      </w:r>
      <w:r w:rsidRPr="00B50A90">
        <w:rPr>
          <w:rFonts w:ascii="Times New Roman" w:eastAsia="黑体" w:hAnsi="Times New Roman" w:cs="Times New Roman"/>
          <w:sz w:val="24"/>
          <w:szCs w:val="24"/>
        </w:rPr>
        <w:t>工程风险控制措施一览表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3"/>
        <w:gridCol w:w="2124"/>
        <w:gridCol w:w="11372"/>
      </w:tblGrid>
      <w:tr w:rsidR="00EF628F" w:rsidRPr="00B50A90" w:rsidTr="00F865DC">
        <w:trPr>
          <w:trHeight w:val="270"/>
          <w:jc w:val="center"/>
        </w:trPr>
        <w:tc>
          <w:tcPr>
            <w:tcW w:w="254" w:type="pct"/>
            <w:shd w:val="clear" w:color="auto" w:fill="auto"/>
            <w:vAlign w:val="center"/>
          </w:tcPr>
          <w:p w:rsidR="00EF628F" w:rsidRPr="00B50A90" w:rsidRDefault="00EF628F" w:rsidP="005C5FE3">
            <w:pPr>
              <w:jc w:val="center"/>
              <w:rPr>
                <w:rFonts w:ascii="Times New Roman" w:eastAsia="仿宋" w:hAnsi="Times New Roman" w:cs="Times New Roman"/>
                <w:sz w:val="20"/>
                <w:szCs w:val="20"/>
              </w:rPr>
            </w:pPr>
            <w:r w:rsidRPr="00B50A90">
              <w:rPr>
                <w:rFonts w:ascii="Times New Roman" w:eastAsia="仿宋" w:hAnsi="Times New Roman" w:cs="Times New Roman"/>
                <w:sz w:val="20"/>
                <w:szCs w:val="20"/>
              </w:rPr>
              <w:t>序号</w:t>
            </w:r>
          </w:p>
        </w:tc>
        <w:tc>
          <w:tcPr>
            <w:tcW w:w="747" w:type="pct"/>
            <w:shd w:val="clear" w:color="auto" w:fill="auto"/>
            <w:vAlign w:val="center"/>
          </w:tcPr>
          <w:p w:rsidR="00EF628F" w:rsidRPr="00B50A90" w:rsidRDefault="00EF628F" w:rsidP="005C5FE3">
            <w:pPr>
              <w:jc w:val="center"/>
              <w:rPr>
                <w:rFonts w:ascii="Times New Roman" w:eastAsia="仿宋" w:hAnsi="Times New Roman" w:cs="Times New Roman"/>
                <w:sz w:val="20"/>
                <w:szCs w:val="20"/>
              </w:rPr>
            </w:pPr>
            <w:r w:rsidRPr="00B50A90">
              <w:rPr>
                <w:rFonts w:ascii="Times New Roman" w:eastAsia="仿宋" w:hAnsi="Times New Roman" w:cs="Times New Roman"/>
                <w:sz w:val="20"/>
                <w:szCs w:val="20"/>
              </w:rPr>
              <w:t>风险事件</w:t>
            </w:r>
          </w:p>
        </w:tc>
        <w:tc>
          <w:tcPr>
            <w:tcW w:w="3999" w:type="pct"/>
            <w:shd w:val="clear" w:color="auto" w:fill="auto"/>
            <w:vAlign w:val="center"/>
          </w:tcPr>
          <w:p w:rsidR="00EF628F" w:rsidRPr="00B50A90" w:rsidRDefault="008D06F1" w:rsidP="005C5FE3">
            <w:pPr>
              <w:jc w:val="center"/>
              <w:rPr>
                <w:rFonts w:ascii="Times New Roman" w:eastAsia="仿宋" w:hAnsi="Times New Roman" w:cs="Times New Roman"/>
                <w:sz w:val="20"/>
                <w:szCs w:val="20"/>
              </w:rPr>
            </w:pPr>
            <w:r>
              <w:rPr>
                <w:rFonts w:ascii="Times New Roman" w:eastAsia="仿宋" w:hAnsi="Times New Roman" w:cs="Times New Roman" w:hint="eastAsia"/>
                <w:sz w:val="20"/>
                <w:szCs w:val="20"/>
              </w:rPr>
              <w:t>风险</w:t>
            </w:r>
            <w:r w:rsidR="00EF628F" w:rsidRPr="00B50A90">
              <w:rPr>
                <w:rFonts w:ascii="Times New Roman" w:eastAsia="仿宋" w:hAnsi="Times New Roman" w:cs="Times New Roman"/>
                <w:sz w:val="20"/>
                <w:szCs w:val="20"/>
              </w:rPr>
              <w:t>控制措施</w:t>
            </w:r>
          </w:p>
        </w:tc>
      </w:tr>
      <w:tr w:rsidR="00EF628F" w:rsidRPr="00B50A90" w:rsidTr="00F865DC">
        <w:trPr>
          <w:trHeight w:val="629"/>
          <w:jc w:val="center"/>
        </w:trPr>
        <w:tc>
          <w:tcPr>
            <w:tcW w:w="254" w:type="pct"/>
            <w:shd w:val="clear" w:color="auto" w:fill="auto"/>
            <w:vAlign w:val="center"/>
          </w:tcPr>
          <w:p w:rsidR="00EF628F" w:rsidRPr="00B50A90" w:rsidRDefault="00EF628F" w:rsidP="005C5FE3">
            <w:pPr>
              <w:jc w:val="center"/>
              <w:rPr>
                <w:rFonts w:ascii="Times New Roman" w:eastAsia="仿宋" w:hAnsi="Times New Roman" w:cs="Times New Roman"/>
                <w:sz w:val="20"/>
                <w:szCs w:val="20"/>
              </w:rPr>
            </w:pPr>
            <w:r w:rsidRPr="00B50A90">
              <w:rPr>
                <w:rFonts w:ascii="Times New Roman" w:eastAsia="仿宋" w:hAnsi="Times New Roman" w:cs="Times New Roman"/>
                <w:sz w:val="20"/>
                <w:szCs w:val="20"/>
              </w:rPr>
              <w:t>1</w:t>
            </w:r>
          </w:p>
        </w:tc>
        <w:tc>
          <w:tcPr>
            <w:tcW w:w="747" w:type="pct"/>
            <w:shd w:val="clear" w:color="auto" w:fill="auto"/>
            <w:vAlign w:val="center"/>
          </w:tcPr>
          <w:p w:rsidR="00EF628F" w:rsidRPr="00B50A90" w:rsidRDefault="00EF628F" w:rsidP="005C5FE3">
            <w:pPr>
              <w:autoSpaceDE w:val="0"/>
              <w:autoSpaceDN w:val="0"/>
              <w:adjustRightInd w:val="0"/>
              <w:jc w:val="center"/>
              <w:rPr>
                <w:rFonts w:ascii="Times New Roman" w:eastAsia="仿宋" w:hAnsi="Times New Roman" w:cs="Times New Roman"/>
                <w:sz w:val="20"/>
                <w:szCs w:val="20"/>
              </w:rPr>
            </w:pPr>
            <w:r w:rsidRPr="00B50A90">
              <w:rPr>
                <w:rFonts w:ascii="Times New Roman" w:eastAsia="仿宋" w:hAnsi="Times New Roman" w:cs="Times New Roman"/>
                <w:sz w:val="20"/>
                <w:szCs w:val="20"/>
              </w:rPr>
              <w:t>池水漫溢</w:t>
            </w:r>
          </w:p>
        </w:tc>
        <w:tc>
          <w:tcPr>
            <w:tcW w:w="3999" w:type="pct"/>
            <w:shd w:val="clear" w:color="auto" w:fill="auto"/>
            <w:vAlign w:val="center"/>
          </w:tcPr>
          <w:p w:rsidR="00EF628F" w:rsidRPr="00B50A90" w:rsidRDefault="00E9039B" w:rsidP="00AE7D96">
            <w:pPr>
              <w:jc w:val="left"/>
              <w:rPr>
                <w:rFonts w:ascii="Times New Roman" w:eastAsia="仿宋" w:hAnsi="Times New Roman" w:cs="Times New Roman"/>
                <w:sz w:val="20"/>
                <w:szCs w:val="20"/>
              </w:rPr>
            </w:pPr>
            <w:r>
              <w:rPr>
                <w:rFonts w:ascii="Times New Roman" w:eastAsia="仿宋" w:hAnsi="Times New Roman" w:cs="Times New Roman" w:hint="eastAsia"/>
                <w:sz w:val="20"/>
                <w:szCs w:val="20"/>
              </w:rPr>
              <w:t>及时关闭或减小开度上游控制闸门；</w:t>
            </w:r>
            <w:r w:rsidR="00EF628F" w:rsidRPr="00B50A90">
              <w:rPr>
                <w:rFonts w:ascii="Times New Roman" w:eastAsia="仿宋" w:hAnsi="Times New Roman" w:cs="Times New Roman"/>
                <w:sz w:val="20"/>
                <w:szCs w:val="20"/>
              </w:rPr>
              <w:t>当调节池出现结冰，引起水位壅高，采用</w:t>
            </w:r>
            <w:r>
              <w:rPr>
                <w:rFonts w:ascii="Times New Roman" w:eastAsia="仿宋" w:hAnsi="Times New Roman" w:cs="Times New Roman" w:hint="eastAsia"/>
                <w:sz w:val="20"/>
                <w:szCs w:val="20"/>
              </w:rPr>
              <w:t>加热</w:t>
            </w:r>
            <w:r w:rsidR="00EF628F" w:rsidRPr="00B50A90">
              <w:rPr>
                <w:rFonts w:ascii="Times New Roman" w:eastAsia="仿宋" w:hAnsi="Times New Roman" w:cs="Times New Roman"/>
                <w:sz w:val="20"/>
                <w:szCs w:val="20"/>
              </w:rPr>
              <w:t>或者机械破冰，及时清理冰塞，确保</w:t>
            </w:r>
            <w:r>
              <w:rPr>
                <w:rFonts w:ascii="Times New Roman" w:eastAsia="仿宋" w:hAnsi="Times New Roman" w:cs="Times New Roman" w:hint="eastAsia"/>
                <w:sz w:val="20"/>
                <w:szCs w:val="20"/>
              </w:rPr>
              <w:t>水流</w:t>
            </w:r>
            <w:r w:rsidR="00EF628F" w:rsidRPr="00B50A90">
              <w:rPr>
                <w:rFonts w:ascii="Times New Roman" w:eastAsia="仿宋" w:hAnsi="Times New Roman" w:cs="Times New Roman"/>
                <w:sz w:val="20"/>
                <w:szCs w:val="20"/>
              </w:rPr>
              <w:t>通畅。</w:t>
            </w:r>
          </w:p>
        </w:tc>
      </w:tr>
      <w:tr w:rsidR="00EF628F" w:rsidRPr="00B50A90" w:rsidTr="00F865DC">
        <w:trPr>
          <w:trHeight w:val="457"/>
          <w:jc w:val="center"/>
        </w:trPr>
        <w:tc>
          <w:tcPr>
            <w:tcW w:w="254" w:type="pct"/>
            <w:shd w:val="clear" w:color="auto" w:fill="auto"/>
            <w:vAlign w:val="center"/>
          </w:tcPr>
          <w:p w:rsidR="00EF628F" w:rsidRPr="00B50A90" w:rsidRDefault="00EF628F" w:rsidP="005C5FE3">
            <w:pPr>
              <w:jc w:val="center"/>
              <w:rPr>
                <w:rFonts w:ascii="Times New Roman" w:eastAsia="仿宋" w:hAnsi="Times New Roman" w:cs="Times New Roman"/>
                <w:sz w:val="20"/>
                <w:szCs w:val="20"/>
              </w:rPr>
            </w:pPr>
            <w:r w:rsidRPr="00B50A90">
              <w:rPr>
                <w:rFonts w:ascii="Times New Roman" w:eastAsia="仿宋" w:hAnsi="Times New Roman" w:cs="Times New Roman"/>
                <w:sz w:val="20"/>
                <w:szCs w:val="20"/>
              </w:rPr>
              <w:t>2</w:t>
            </w:r>
          </w:p>
        </w:tc>
        <w:tc>
          <w:tcPr>
            <w:tcW w:w="747" w:type="pct"/>
            <w:shd w:val="clear" w:color="auto" w:fill="auto"/>
            <w:vAlign w:val="center"/>
          </w:tcPr>
          <w:p w:rsidR="00EF628F" w:rsidRPr="00B50A90" w:rsidRDefault="00EF628F" w:rsidP="005C5FE3">
            <w:pPr>
              <w:autoSpaceDE w:val="0"/>
              <w:autoSpaceDN w:val="0"/>
              <w:adjustRightInd w:val="0"/>
              <w:jc w:val="center"/>
              <w:rPr>
                <w:rFonts w:ascii="Times New Roman" w:eastAsia="仿宋" w:hAnsi="Times New Roman" w:cs="Times New Roman"/>
                <w:sz w:val="20"/>
                <w:szCs w:val="20"/>
              </w:rPr>
            </w:pPr>
            <w:r w:rsidRPr="00B50A90">
              <w:rPr>
                <w:rFonts w:ascii="Times New Roman" w:eastAsia="仿宋" w:hAnsi="Times New Roman" w:cs="Times New Roman"/>
                <w:sz w:val="20"/>
                <w:szCs w:val="20"/>
              </w:rPr>
              <w:t>外水入池</w:t>
            </w:r>
          </w:p>
        </w:tc>
        <w:tc>
          <w:tcPr>
            <w:tcW w:w="3999" w:type="pct"/>
            <w:shd w:val="clear" w:color="auto" w:fill="auto"/>
            <w:vAlign w:val="center"/>
          </w:tcPr>
          <w:p w:rsidR="00EF628F" w:rsidRPr="00B50A90" w:rsidRDefault="00E9039B" w:rsidP="00AE7D96">
            <w:pPr>
              <w:jc w:val="left"/>
              <w:rPr>
                <w:rFonts w:ascii="Times New Roman" w:eastAsia="仿宋" w:hAnsi="Times New Roman" w:cs="Times New Roman"/>
                <w:sz w:val="20"/>
                <w:szCs w:val="20"/>
              </w:rPr>
            </w:pPr>
            <w:r>
              <w:rPr>
                <w:rFonts w:ascii="Times New Roman" w:eastAsia="仿宋" w:hAnsi="Times New Roman" w:cs="Times New Roman" w:hint="eastAsia"/>
                <w:sz w:val="20"/>
                <w:szCs w:val="20"/>
              </w:rPr>
              <w:t>及时检查、疏通</w:t>
            </w:r>
            <w:r w:rsidR="0061181D">
              <w:rPr>
                <w:rFonts w:ascii="Times New Roman" w:eastAsia="仿宋" w:hAnsi="Times New Roman" w:cs="Times New Roman" w:hint="eastAsia"/>
                <w:sz w:val="20"/>
                <w:szCs w:val="20"/>
              </w:rPr>
              <w:t>池周排水沟，确保畅通；检查结构及止水是否破坏，及时采取修复措施；及时进行水质监测，确保水质达标。</w:t>
            </w:r>
          </w:p>
        </w:tc>
      </w:tr>
      <w:tr w:rsidR="00EF628F" w:rsidRPr="00B50A90" w:rsidTr="00F865DC">
        <w:trPr>
          <w:trHeight w:val="270"/>
          <w:jc w:val="center"/>
        </w:trPr>
        <w:tc>
          <w:tcPr>
            <w:tcW w:w="254" w:type="pct"/>
            <w:shd w:val="clear" w:color="auto" w:fill="auto"/>
            <w:vAlign w:val="center"/>
          </w:tcPr>
          <w:p w:rsidR="00EF628F" w:rsidRPr="00B50A90" w:rsidRDefault="00EF628F" w:rsidP="005C5FE3">
            <w:pPr>
              <w:jc w:val="center"/>
              <w:rPr>
                <w:rFonts w:ascii="Times New Roman" w:eastAsia="仿宋" w:hAnsi="Times New Roman" w:cs="Times New Roman"/>
                <w:sz w:val="20"/>
                <w:szCs w:val="20"/>
              </w:rPr>
            </w:pPr>
            <w:r w:rsidRPr="00B50A90">
              <w:rPr>
                <w:rFonts w:ascii="Times New Roman" w:eastAsia="仿宋" w:hAnsi="Times New Roman" w:cs="Times New Roman"/>
                <w:sz w:val="20"/>
                <w:szCs w:val="20"/>
              </w:rPr>
              <w:t>3</w:t>
            </w:r>
          </w:p>
        </w:tc>
        <w:tc>
          <w:tcPr>
            <w:tcW w:w="747" w:type="pct"/>
            <w:shd w:val="clear" w:color="auto" w:fill="auto"/>
            <w:vAlign w:val="center"/>
          </w:tcPr>
          <w:p w:rsidR="00EF628F" w:rsidRPr="00B50A90" w:rsidRDefault="00EF628F" w:rsidP="005C5FE3">
            <w:pPr>
              <w:autoSpaceDE w:val="0"/>
              <w:autoSpaceDN w:val="0"/>
              <w:adjustRightInd w:val="0"/>
              <w:jc w:val="center"/>
              <w:rPr>
                <w:rFonts w:ascii="Times New Roman" w:eastAsia="仿宋" w:hAnsi="Times New Roman" w:cs="Times New Roman"/>
                <w:sz w:val="20"/>
                <w:szCs w:val="20"/>
              </w:rPr>
            </w:pPr>
            <w:r w:rsidRPr="00B50A90">
              <w:rPr>
                <w:rFonts w:ascii="Times New Roman" w:eastAsia="仿宋" w:hAnsi="Times New Roman" w:cs="Times New Roman"/>
                <w:sz w:val="20"/>
                <w:szCs w:val="20"/>
              </w:rPr>
              <w:t>池内空蚀破坏</w:t>
            </w:r>
          </w:p>
        </w:tc>
        <w:tc>
          <w:tcPr>
            <w:tcW w:w="3999" w:type="pct"/>
            <w:shd w:val="clear" w:color="auto" w:fill="auto"/>
            <w:vAlign w:val="center"/>
          </w:tcPr>
          <w:p w:rsidR="00536490" w:rsidRDefault="00536490" w:rsidP="00AE7D96">
            <w:pPr>
              <w:jc w:val="left"/>
              <w:rPr>
                <w:rFonts w:ascii="Times New Roman" w:eastAsia="仿宋" w:hAnsi="Times New Roman" w:cs="Times New Roman"/>
                <w:sz w:val="20"/>
                <w:szCs w:val="20"/>
              </w:rPr>
            </w:pPr>
            <w:r>
              <w:rPr>
                <w:rFonts w:ascii="Times New Roman" w:eastAsia="仿宋" w:hAnsi="Times New Roman" w:cs="Times New Roman" w:hint="eastAsia"/>
                <w:sz w:val="20"/>
                <w:szCs w:val="20"/>
              </w:rPr>
              <w:t>（</w:t>
            </w:r>
            <w:r>
              <w:rPr>
                <w:rFonts w:ascii="Times New Roman" w:eastAsia="仿宋" w:hAnsi="Times New Roman" w:cs="Times New Roman" w:hint="eastAsia"/>
                <w:sz w:val="20"/>
                <w:szCs w:val="20"/>
              </w:rPr>
              <w:t>1</w:t>
            </w:r>
            <w:r>
              <w:rPr>
                <w:rFonts w:ascii="Times New Roman" w:eastAsia="仿宋" w:hAnsi="Times New Roman" w:cs="Times New Roman" w:hint="eastAsia"/>
                <w:sz w:val="20"/>
                <w:szCs w:val="20"/>
              </w:rPr>
              <w:t>）</w:t>
            </w:r>
            <w:r w:rsidRPr="00B50A90">
              <w:rPr>
                <w:rFonts w:ascii="Times New Roman" w:eastAsia="仿宋" w:hAnsi="Times New Roman" w:cs="Times New Roman"/>
                <w:sz w:val="20"/>
                <w:szCs w:val="20"/>
              </w:rPr>
              <w:t>凿除松动混凝土保护层，打入插筋，然后表层再填筑环氧砂浆并抹平</w:t>
            </w:r>
            <w:r>
              <w:rPr>
                <w:rFonts w:ascii="Times New Roman" w:eastAsia="仿宋" w:hAnsi="Times New Roman" w:cs="Times New Roman" w:hint="eastAsia"/>
                <w:sz w:val="20"/>
                <w:szCs w:val="20"/>
              </w:rPr>
              <w:t>；</w:t>
            </w:r>
          </w:p>
          <w:p w:rsidR="00EF628F" w:rsidRPr="00B50A90" w:rsidRDefault="00536490" w:rsidP="00AE7D96">
            <w:pPr>
              <w:jc w:val="left"/>
              <w:rPr>
                <w:rFonts w:ascii="Times New Roman" w:eastAsia="仿宋" w:hAnsi="Times New Roman" w:cs="Times New Roman"/>
                <w:sz w:val="20"/>
                <w:szCs w:val="20"/>
              </w:rPr>
            </w:pPr>
            <w:r>
              <w:rPr>
                <w:rFonts w:ascii="Times New Roman" w:eastAsia="仿宋" w:hAnsi="Times New Roman" w:cs="Times New Roman" w:hint="eastAsia"/>
                <w:sz w:val="20"/>
                <w:szCs w:val="20"/>
              </w:rPr>
              <w:t>（</w:t>
            </w:r>
            <w:r>
              <w:rPr>
                <w:rFonts w:ascii="Times New Roman" w:eastAsia="仿宋" w:hAnsi="Times New Roman" w:cs="Times New Roman" w:hint="eastAsia"/>
                <w:sz w:val="20"/>
                <w:szCs w:val="20"/>
              </w:rPr>
              <w:t>2</w:t>
            </w:r>
            <w:r>
              <w:rPr>
                <w:rFonts w:ascii="Times New Roman" w:eastAsia="仿宋" w:hAnsi="Times New Roman" w:cs="Times New Roman" w:hint="eastAsia"/>
                <w:sz w:val="20"/>
                <w:szCs w:val="20"/>
              </w:rPr>
              <w:t>）优化调度运用，避免</w:t>
            </w:r>
            <w:r w:rsidRPr="00B50A90">
              <w:rPr>
                <w:rFonts w:ascii="Times New Roman" w:eastAsia="仿宋" w:hAnsi="Times New Roman" w:cs="Times New Roman"/>
                <w:sz w:val="20"/>
                <w:szCs w:val="20"/>
              </w:rPr>
              <w:t>空蚀</w:t>
            </w:r>
            <w:r>
              <w:rPr>
                <w:rFonts w:ascii="Times New Roman" w:eastAsia="仿宋" w:hAnsi="Times New Roman" w:cs="Times New Roman" w:hint="eastAsia"/>
                <w:sz w:val="20"/>
                <w:szCs w:val="20"/>
              </w:rPr>
              <w:t>现象发生。</w:t>
            </w:r>
          </w:p>
        </w:tc>
      </w:tr>
      <w:tr w:rsidR="00EF628F" w:rsidRPr="00B50A90" w:rsidTr="00F865DC">
        <w:trPr>
          <w:trHeight w:val="719"/>
          <w:jc w:val="center"/>
        </w:trPr>
        <w:tc>
          <w:tcPr>
            <w:tcW w:w="254" w:type="pct"/>
            <w:shd w:val="clear" w:color="auto" w:fill="auto"/>
            <w:vAlign w:val="center"/>
          </w:tcPr>
          <w:p w:rsidR="00EF628F" w:rsidRPr="00B50A90" w:rsidRDefault="00EF628F" w:rsidP="005C5FE3">
            <w:pPr>
              <w:jc w:val="center"/>
              <w:rPr>
                <w:rFonts w:ascii="Times New Roman" w:eastAsia="仿宋" w:hAnsi="Times New Roman" w:cs="Times New Roman"/>
                <w:sz w:val="20"/>
                <w:szCs w:val="20"/>
              </w:rPr>
            </w:pPr>
            <w:r w:rsidRPr="00B50A90">
              <w:rPr>
                <w:rFonts w:ascii="Times New Roman" w:eastAsia="仿宋" w:hAnsi="Times New Roman" w:cs="Times New Roman"/>
                <w:sz w:val="20"/>
                <w:szCs w:val="20"/>
              </w:rPr>
              <w:t>4</w:t>
            </w:r>
          </w:p>
        </w:tc>
        <w:tc>
          <w:tcPr>
            <w:tcW w:w="747" w:type="pct"/>
            <w:shd w:val="clear" w:color="auto" w:fill="auto"/>
            <w:vAlign w:val="center"/>
          </w:tcPr>
          <w:p w:rsidR="004061AB" w:rsidRPr="00B50A90" w:rsidRDefault="00EF628F" w:rsidP="004061AB">
            <w:pPr>
              <w:autoSpaceDE w:val="0"/>
              <w:autoSpaceDN w:val="0"/>
              <w:adjustRightInd w:val="0"/>
              <w:jc w:val="center"/>
              <w:rPr>
                <w:rFonts w:ascii="Times New Roman" w:eastAsia="仿宋" w:hAnsi="Times New Roman" w:cs="Times New Roman"/>
                <w:sz w:val="20"/>
                <w:szCs w:val="20"/>
              </w:rPr>
            </w:pPr>
            <w:r w:rsidRPr="00B50A90">
              <w:rPr>
                <w:rFonts w:ascii="Times New Roman" w:eastAsia="仿宋" w:hAnsi="Times New Roman" w:cs="Times New Roman"/>
                <w:sz w:val="20"/>
                <w:szCs w:val="20"/>
              </w:rPr>
              <w:t>箱涵</w:t>
            </w:r>
            <w:r w:rsidR="004061AB">
              <w:rPr>
                <w:rFonts w:ascii="Times New Roman" w:eastAsia="仿宋" w:hAnsi="Times New Roman" w:cs="Times New Roman" w:hint="eastAsia"/>
                <w:sz w:val="20"/>
                <w:szCs w:val="20"/>
              </w:rPr>
              <w:t>、</w:t>
            </w:r>
            <w:r w:rsidR="004061AB" w:rsidRPr="00B50A90">
              <w:rPr>
                <w:rFonts w:ascii="Times New Roman" w:eastAsia="仿宋" w:hAnsi="Times New Roman" w:cs="Times New Roman"/>
                <w:sz w:val="20"/>
                <w:szCs w:val="20"/>
              </w:rPr>
              <w:t>明槽</w:t>
            </w:r>
            <w:r w:rsidRPr="00B50A90">
              <w:rPr>
                <w:rFonts w:ascii="Times New Roman" w:eastAsia="仿宋" w:hAnsi="Times New Roman" w:cs="Times New Roman"/>
                <w:sz w:val="20"/>
                <w:szCs w:val="20"/>
              </w:rPr>
              <w:t>整体变形失稳</w:t>
            </w:r>
          </w:p>
        </w:tc>
        <w:tc>
          <w:tcPr>
            <w:tcW w:w="3999" w:type="pct"/>
            <w:shd w:val="clear" w:color="auto" w:fill="auto"/>
            <w:vAlign w:val="center"/>
          </w:tcPr>
          <w:p w:rsidR="00536490" w:rsidRPr="00B50A90" w:rsidRDefault="00536490" w:rsidP="00AE7D96">
            <w:pPr>
              <w:jc w:val="left"/>
              <w:rPr>
                <w:rFonts w:ascii="Times New Roman" w:eastAsia="仿宋" w:hAnsi="Times New Roman" w:cs="Times New Roman"/>
                <w:sz w:val="20"/>
                <w:szCs w:val="20"/>
              </w:rPr>
            </w:pPr>
            <w:r w:rsidRPr="00B50A90">
              <w:rPr>
                <w:rFonts w:ascii="Times New Roman" w:eastAsia="仿宋" w:hAnsi="Times New Roman" w:cs="Times New Roman"/>
                <w:kern w:val="0"/>
                <w:sz w:val="20"/>
                <w:szCs w:val="20"/>
              </w:rPr>
              <w:t>（</w:t>
            </w:r>
            <w:r w:rsidRPr="00B50A90">
              <w:rPr>
                <w:rFonts w:ascii="Times New Roman" w:eastAsia="仿宋" w:hAnsi="Times New Roman" w:cs="Times New Roman"/>
                <w:sz w:val="20"/>
                <w:szCs w:val="20"/>
              </w:rPr>
              <w:t>1</w:t>
            </w:r>
            <w:r w:rsidRPr="00B50A90">
              <w:rPr>
                <w:rFonts w:ascii="Times New Roman" w:eastAsia="仿宋" w:hAnsi="Times New Roman" w:cs="Times New Roman"/>
                <w:sz w:val="20"/>
                <w:szCs w:val="20"/>
              </w:rPr>
              <w:t>）采用坡降纠偏、顶升纠偏、综合法纠偏</w:t>
            </w:r>
            <w:r>
              <w:rPr>
                <w:rFonts w:ascii="Times New Roman" w:eastAsia="仿宋" w:hAnsi="Times New Roman" w:cs="Times New Roman" w:hint="eastAsia"/>
                <w:sz w:val="20"/>
                <w:szCs w:val="20"/>
              </w:rPr>
              <w:t>；</w:t>
            </w:r>
          </w:p>
          <w:p w:rsidR="00EF628F" w:rsidRPr="00B50A90" w:rsidRDefault="00536490" w:rsidP="00AE7D96">
            <w:pPr>
              <w:jc w:val="left"/>
              <w:rPr>
                <w:rFonts w:ascii="Times New Roman" w:eastAsia="仿宋" w:hAnsi="Times New Roman" w:cs="Times New Roman"/>
                <w:sz w:val="20"/>
                <w:szCs w:val="20"/>
              </w:rPr>
            </w:pPr>
            <w:r w:rsidRPr="00B50A90">
              <w:rPr>
                <w:rFonts w:ascii="Times New Roman" w:eastAsia="仿宋" w:hAnsi="Times New Roman" w:cs="Times New Roman"/>
                <w:kern w:val="0"/>
                <w:sz w:val="20"/>
                <w:szCs w:val="20"/>
              </w:rPr>
              <w:t>（</w:t>
            </w:r>
            <w:r w:rsidRPr="00B50A90">
              <w:rPr>
                <w:rFonts w:ascii="Times New Roman" w:eastAsia="仿宋" w:hAnsi="Times New Roman" w:cs="Times New Roman"/>
                <w:sz w:val="20"/>
                <w:szCs w:val="20"/>
              </w:rPr>
              <w:t>2</w:t>
            </w:r>
            <w:r w:rsidRPr="00B50A90">
              <w:rPr>
                <w:rFonts w:ascii="Times New Roman" w:eastAsia="仿宋" w:hAnsi="Times New Roman" w:cs="Times New Roman"/>
                <w:sz w:val="20"/>
                <w:szCs w:val="20"/>
              </w:rPr>
              <w:t>）</w:t>
            </w:r>
            <w:r>
              <w:rPr>
                <w:rFonts w:ascii="Times New Roman" w:eastAsia="仿宋" w:hAnsi="Times New Roman" w:cs="Times New Roman" w:hint="eastAsia"/>
                <w:sz w:val="20"/>
                <w:szCs w:val="20"/>
              </w:rPr>
              <w:t>必要时采取灌浆等地基加固措施</w:t>
            </w:r>
            <w:r w:rsidRPr="00B50A90">
              <w:rPr>
                <w:rFonts w:ascii="Times New Roman" w:eastAsia="仿宋" w:hAnsi="Times New Roman" w:cs="Times New Roman"/>
                <w:sz w:val="20"/>
                <w:szCs w:val="20"/>
              </w:rPr>
              <w:t>。</w:t>
            </w:r>
          </w:p>
        </w:tc>
      </w:tr>
      <w:tr w:rsidR="00EF628F" w:rsidRPr="00B50A90" w:rsidTr="00F865DC">
        <w:trPr>
          <w:trHeight w:val="469"/>
          <w:jc w:val="center"/>
        </w:trPr>
        <w:tc>
          <w:tcPr>
            <w:tcW w:w="254" w:type="pct"/>
            <w:shd w:val="clear" w:color="auto" w:fill="auto"/>
            <w:vAlign w:val="center"/>
          </w:tcPr>
          <w:p w:rsidR="00EF628F" w:rsidRPr="00B50A90" w:rsidRDefault="00EF628F" w:rsidP="005C5FE3">
            <w:pPr>
              <w:jc w:val="center"/>
              <w:rPr>
                <w:rFonts w:ascii="Times New Roman" w:eastAsia="仿宋" w:hAnsi="Times New Roman" w:cs="Times New Roman"/>
                <w:sz w:val="20"/>
                <w:szCs w:val="20"/>
              </w:rPr>
            </w:pPr>
            <w:r w:rsidRPr="00B50A90">
              <w:rPr>
                <w:rFonts w:ascii="Times New Roman" w:eastAsia="仿宋" w:hAnsi="Times New Roman" w:cs="Times New Roman"/>
                <w:sz w:val="20"/>
                <w:szCs w:val="20"/>
              </w:rPr>
              <w:t>5</w:t>
            </w:r>
          </w:p>
        </w:tc>
        <w:tc>
          <w:tcPr>
            <w:tcW w:w="747" w:type="pct"/>
            <w:shd w:val="clear" w:color="auto" w:fill="auto"/>
            <w:vAlign w:val="center"/>
          </w:tcPr>
          <w:p w:rsidR="00EF628F" w:rsidRPr="00B50A90" w:rsidRDefault="00EF628F" w:rsidP="005C5FE3">
            <w:pPr>
              <w:autoSpaceDE w:val="0"/>
              <w:autoSpaceDN w:val="0"/>
              <w:adjustRightInd w:val="0"/>
              <w:jc w:val="center"/>
              <w:rPr>
                <w:rFonts w:ascii="Times New Roman" w:eastAsia="仿宋" w:hAnsi="Times New Roman" w:cs="Times New Roman"/>
                <w:sz w:val="20"/>
                <w:szCs w:val="20"/>
              </w:rPr>
            </w:pPr>
            <w:r w:rsidRPr="00B50A90">
              <w:rPr>
                <w:rFonts w:ascii="Times New Roman" w:eastAsia="仿宋" w:hAnsi="Times New Roman" w:cs="Times New Roman"/>
                <w:sz w:val="20"/>
                <w:szCs w:val="20"/>
              </w:rPr>
              <w:t>箱涵</w:t>
            </w:r>
            <w:r w:rsidR="00A73762">
              <w:rPr>
                <w:rFonts w:ascii="Times New Roman" w:eastAsia="仿宋" w:hAnsi="Times New Roman" w:cs="Times New Roman" w:hint="eastAsia"/>
                <w:sz w:val="20"/>
                <w:szCs w:val="20"/>
              </w:rPr>
              <w:t>、</w:t>
            </w:r>
            <w:r w:rsidR="00A73762" w:rsidRPr="00B50A90">
              <w:rPr>
                <w:rFonts w:ascii="Times New Roman" w:eastAsia="仿宋" w:hAnsi="Times New Roman" w:cs="Times New Roman"/>
                <w:sz w:val="20"/>
                <w:szCs w:val="20"/>
              </w:rPr>
              <w:t>明槽</w:t>
            </w:r>
            <w:r w:rsidR="00C04846">
              <w:rPr>
                <w:rFonts w:ascii="Times New Roman" w:eastAsia="仿宋" w:hAnsi="Times New Roman" w:cs="Times New Roman"/>
                <w:sz w:val="20"/>
                <w:szCs w:val="20"/>
              </w:rPr>
              <w:t>局部破损</w:t>
            </w:r>
          </w:p>
        </w:tc>
        <w:tc>
          <w:tcPr>
            <w:tcW w:w="3999" w:type="pct"/>
            <w:shd w:val="clear" w:color="auto" w:fill="auto"/>
            <w:vAlign w:val="center"/>
          </w:tcPr>
          <w:p w:rsidR="00EF628F" w:rsidRPr="00B50A90" w:rsidRDefault="00EF628F" w:rsidP="00AE7D96">
            <w:pPr>
              <w:jc w:val="left"/>
              <w:rPr>
                <w:rFonts w:ascii="Times New Roman" w:eastAsia="仿宋" w:hAnsi="Times New Roman" w:cs="Times New Roman"/>
                <w:sz w:val="20"/>
                <w:szCs w:val="20"/>
              </w:rPr>
            </w:pPr>
            <w:r w:rsidRPr="00B50A90">
              <w:rPr>
                <w:rFonts w:ascii="Times New Roman" w:eastAsia="仿宋" w:hAnsi="Times New Roman" w:cs="Times New Roman"/>
                <w:sz w:val="20"/>
                <w:szCs w:val="20"/>
              </w:rPr>
              <w:t>可采用内衬加固、外包加固、钢丝网水泥喷浆和喷射混凝土修复等。</w:t>
            </w:r>
          </w:p>
        </w:tc>
      </w:tr>
      <w:tr w:rsidR="00EF628F" w:rsidRPr="00B50A90" w:rsidTr="00F865DC">
        <w:trPr>
          <w:trHeight w:val="481"/>
          <w:jc w:val="center"/>
        </w:trPr>
        <w:tc>
          <w:tcPr>
            <w:tcW w:w="254" w:type="pct"/>
            <w:shd w:val="clear" w:color="auto" w:fill="auto"/>
            <w:vAlign w:val="center"/>
          </w:tcPr>
          <w:p w:rsidR="00EF628F" w:rsidRPr="00B50A90" w:rsidRDefault="00A73762" w:rsidP="005C5FE3">
            <w:pPr>
              <w:jc w:val="center"/>
              <w:rPr>
                <w:rFonts w:ascii="Times New Roman" w:eastAsia="仿宋" w:hAnsi="Times New Roman" w:cs="Times New Roman"/>
                <w:sz w:val="20"/>
                <w:szCs w:val="20"/>
              </w:rPr>
            </w:pPr>
            <w:r>
              <w:rPr>
                <w:rFonts w:ascii="Times New Roman" w:eastAsia="仿宋" w:hAnsi="Times New Roman" w:cs="Times New Roman"/>
                <w:sz w:val="20"/>
                <w:szCs w:val="20"/>
              </w:rPr>
              <w:t>6</w:t>
            </w:r>
          </w:p>
        </w:tc>
        <w:tc>
          <w:tcPr>
            <w:tcW w:w="747" w:type="pct"/>
            <w:shd w:val="clear" w:color="auto" w:fill="auto"/>
            <w:vAlign w:val="center"/>
          </w:tcPr>
          <w:p w:rsidR="00EF628F" w:rsidRPr="00B50A90" w:rsidRDefault="00EF628F" w:rsidP="005C5FE3">
            <w:pPr>
              <w:autoSpaceDE w:val="0"/>
              <w:autoSpaceDN w:val="0"/>
              <w:adjustRightInd w:val="0"/>
              <w:jc w:val="center"/>
              <w:rPr>
                <w:rFonts w:ascii="Times New Roman" w:eastAsia="仿宋" w:hAnsi="Times New Roman" w:cs="Times New Roman"/>
                <w:sz w:val="20"/>
                <w:szCs w:val="20"/>
              </w:rPr>
            </w:pPr>
            <w:r w:rsidRPr="00B50A90">
              <w:rPr>
                <w:rFonts w:ascii="Times New Roman" w:eastAsia="仿宋" w:hAnsi="Times New Roman" w:cs="Times New Roman"/>
                <w:sz w:val="20"/>
                <w:szCs w:val="20"/>
              </w:rPr>
              <w:t>过流能力减小</w:t>
            </w:r>
          </w:p>
        </w:tc>
        <w:tc>
          <w:tcPr>
            <w:tcW w:w="3999" w:type="pct"/>
            <w:shd w:val="clear" w:color="auto" w:fill="auto"/>
            <w:vAlign w:val="center"/>
          </w:tcPr>
          <w:p w:rsidR="00A73762" w:rsidRPr="001B0553" w:rsidRDefault="00A73762" w:rsidP="00AE7D96">
            <w:pPr>
              <w:jc w:val="left"/>
              <w:rPr>
                <w:rFonts w:ascii="Times New Roman" w:eastAsia="仿宋" w:hAnsi="Times New Roman" w:cs="Times New Roman"/>
                <w:sz w:val="20"/>
                <w:szCs w:val="20"/>
              </w:rPr>
            </w:pPr>
            <w:r>
              <w:rPr>
                <w:rFonts w:ascii="Times New Roman" w:eastAsia="仿宋" w:hAnsi="Times New Roman" w:cs="Times New Roman" w:hint="eastAsia"/>
                <w:sz w:val="20"/>
                <w:szCs w:val="20"/>
              </w:rPr>
              <w:t>（</w:t>
            </w:r>
            <w:r>
              <w:rPr>
                <w:rFonts w:ascii="Times New Roman" w:eastAsia="仿宋" w:hAnsi="Times New Roman" w:cs="Times New Roman" w:hint="eastAsia"/>
                <w:sz w:val="20"/>
                <w:szCs w:val="20"/>
              </w:rPr>
              <w:t>1</w:t>
            </w:r>
            <w:r>
              <w:rPr>
                <w:rFonts w:ascii="Times New Roman" w:eastAsia="仿宋" w:hAnsi="Times New Roman" w:cs="Times New Roman" w:hint="eastAsia"/>
                <w:sz w:val="20"/>
                <w:szCs w:val="20"/>
              </w:rPr>
              <w:t>）清淤或清除表面藻类；</w:t>
            </w:r>
          </w:p>
          <w:p w:rsidR="00EF628F" w:rsidRPr="00B50A90" w:rsidRDefault="00A73762" w:rsidP="00AE7D96">
            <w:pPr>
              <w:jc w:val="left"/>
              <w:rPr>
                <w:rFonts w:ascii="Times New Roman" w:eastAsia="仿宋" w:hAnsi="Times New Roman" w:cs="Times New Roman"/>
                <w:sz w:val="20"/>
                <w:szCs w:val="20"/>
              </w:rPr>
            </w:pPr>
            <w:r>
              <w:rPr>
                <w:rFonts w:ascii="Times New Roman" w:eastAsia="仿宋" w:hAnsi="Times New Roman" w:cs="Times New Roman" w:hint="eastAsia"/>
                <w:sz w:val="20"/>
                <w:szCs w:val="20"/>
              </w:rPr>
              <w:t>（</w:t>
            </w:r>
            <w:r>
              <w:rPr>
                <w:rFonts w:ascii="Times New Roman" w:eastAsia="仿宋" w:hAnsi="Times New Roman" w:cs="Times New Roman" w:hint="eastAsia"/>
                <w:sz w:val="20"/>
                <w:szCs w:val="20"/>
              </w:rPr>
              <w:t>2</w:t>
            </w:r>
            <w:r>
              <w:rPr>
                <w:rFonts w:ascii="Times New Roman" w:eastAsia="仿宋" w:hAnsi="Times New Roman" w:cs="Times New Roman" w:hint="eastAsia"/>
                <w:sz w:val="20"/>
                <w:szCs w:val="20"/>
              </w:rPr>
              <w:t>）</w:t>
            </w:r>
            <w:r w:rsidRPr="00B50A90">
              <w:rPr>
                <w:rFonts w:ascii="Times New Roman" w:eastAsia="仿宋" w:hAnsi="Times New Roman" w:cs="Times New Roman"/>
                <w:sz w:val="20"/>
                <w:szCs w:val="20"/>
              </w:rPr>
              <w:t>采用环氧砂浆对溢流面进行抹平。</w:t>
            </w:r>
          </w:p>
        </w:tc>
      </w:tr>
      <w:tr w:rsidR="00EF628F" w:rsidRPr="00765AA3" w:rsidTr="00F865DC">
        <w:trPr>
          <w:trHeight w:val="481"/>
          <w:jc w:val="center"/>
        </w:trPr>
        <w:tc>
          <w:tcPr>
            <w:tcW w:w="254" w:type="pct"/>
            <w:shd w:val="clear" w:color="auto" w:fill="auto"/>
            <w:vAlign w:val="center"/>
          </w:tcPr>
          <w:p w:rsidR="00EF628F" w:rsidRPr="00B50A90" w:rsidRDefault="00765AA3" w:rsidP="005C5FE3">
            <w:pPr>
              <w:jc w:val="center"/>
              <w:rPr>
                <w:rFonts w:ascii="Times New Roman" w:eastAsia="仿宋" w:hAnsi="Times New Roman" w:cs="Times New Roman"/>
                <w:sz w:val="20"/>
                <w:szCs w:val="20"/>
              </w:rPr>
            </w:pPr>
            <w:r>
              <w:rPr>
                <w:rFonts w:ascii="Times New Roman" w:eastAsia="仿宋" w:hAnsi="Times New Roman" w:cs="Times New Roman"/>
                <w:sz w:val="20"/>
                <w:szCs w:val="20"/>
              </w:rPr>
              <w:t>7</w:t>
            </w:r>
          </w:p>
        </w:tc>
        <w:tc>
          <w:tcPr>
            <w:tcW w:w="747" w:type="pct"/>
            <w:shd w:val="clear" w:color="auto" w:fill="auto"/>
            <w:vAlign w:val="center"/>
          </w:tcPr>
          <w:p w:rsidR="00EF628F" w:rsidRPr="00B50A90" w:rsidRDefault="00EF628F" w:rsidP="0056559C">
            <w:pPr>
              <w:autoSpaceDE w:val="0"/>
              <w:autoSpaceDN w:val="0"/>
              <w:adjustRightInd w:val="0"/>
              <w:jc w:val="center"/>
              <w:rPr>
                <w:rFonts w:ascii="Times New Roman" w:eastAsia="仿宋" w:hAnsi="Times New Roman" w:cs="Times New Roman"/>
                <w:sz w:val="20"/>
                <w:szCs w:val="20"/>
              </w:rPr>
            </w:pPr>
            <w:r w:rsidRPr="00B50A90">
              <w:rPr>
                <w:rFonts w:ascii="Times New Roman" w:eastAsia="仿宋" w:hAnsi="Times New Roman" w:cs="Times New Roman"/>
                <w:sz w:val="20"/>
                <w:szCs w:val="20"/>
              </w:rPr>
              <w:t>调节池</w:t>
            </w:r>
            <w:r w:rsidR="0056559C">
              <w:rPr>
                <w:rFonts w:ascii="Times New Roman" w:eastAsia="仿宋" w:hAnsi="Times New Roman" w:cs="Times New Roman" w:hint="eastAsia"/>
                <w:sz w:val="20"/>
                <w:szCs w:val="20"/>
              </w:rPr>
              <w:t>、</w:t>
            </w:r>
            <w:r w:rsidR="0056559C">
              <w:rPr>
                <w:rFonts w:ascii="Times New Roman" w:eastAsia="仿宋" w:hAnsi="Times New Roman" w:cs="Times New Roman"/>
                <w:sz w:val="20"/>
                <w:szCs w:val="20"/>
              </w:rPr>
              <w:t>保水堰</w:t>
            </w:r>
            <w:r w:rsidR="0056559C">
              <w:rPr>
                <w:rFonts w:ascii="Times New Roman" w:eastAsia="仿宋" w:hAnsi="Times New Roman" w:cs="Times New Roman" w:hint="eastAsia"/>
                <w:sz w:val="20"/>
                <w:szCs w:val="20"/>
              </w:rPr>
              <w:t>渗漏</w:t>
            </w:r>
            <w:r w:rsidR="0056559C" w:rsidRPr="00B50A90">
              <w:rPr>
                <w:rFonts w:ascii="Times New Roman" w:eastAsia="仿宋" w:hAnsi="Times New Roman" w:cs="Times New Roman"/>
                <w:sz w:val="20"/>
                <w:szCs w:val="20"/>
              </w:rPr>
              <w:t>水</w:t>
            </w:r>
          </w:p>
        </w:tc>
        <w:tc>
          <w:tcPr>
            <w:tcW w:w="3999" w:type="pct"/>
            <w:shd w:val="clear" w:color="auto" w:fill="auto"/>
            <w:vAlign w:val="center"/>
          </w:tcPr>
          <w:p w:rsidR="00A73762" w:rsidRPr="00B50A90" w:rsidRDefault="00A73762" w:rsidP="00AE7D96">
            <w:pPr>
              <w:jc w:val="left"/>
              <w:rPr>
                <w:rFonts w:ascii="Times New Roman" w:eastAsia="仿宋" w:hAnsi="Times New Roman" w:cs="Times New Roman"/>
                <w:sz w:val="20"/>
                <w:szCs w:val="20"/>
              </w:rPr>
            </w:pPr>
            <w:r w:rsidRPr="00B50A90">
              <w:rPr>
                <w:rFonts w:ascii="Times New Roman" w:eastAsia="仿宋" w:hAnsi="Times New Roman" w:cs="Times New Roman"/>
                <w:kern w:val="0"/>
                <w:sz w:val="20"/>
                <w:szCs w:val="20"/>
              </w:rPr>
              <w:t>（</w:t>
            </w:r>
            <w:r w:rsidRPr="00B50A90">
              <w:rPr>
                <w:rFonts w:ascii="Times New Roman" w:eastAsia="仿宋" w:hAnsi="Times New Roman" w:cs="Times New Roman"/>
                <w:sz w:val="20"/>
                <w:szCs w:val="20"/>
              </w:rPr>
              <w:t>1</w:t>
            </w:r>
            <w:r w:rsidRPr="00B50A90">
              <w:rPr>
                <w:rFonts w:ascii="Times New Roman" w:eastAsia="仿宋" w:hAnsi="Times New Roman" w:cs="Times New Roman"/>
                <w:sz w:val="20"/>
                <w:szCs w:val="20"/>
              </w:rPr>
              <w:t>）检查结构缝止水，如止水破损，</w:t>
            </w:r>
            <w:r>
              <w:rPr>
                <w:rFonts w:ascii="Times New Roman" w:eastAsia="仿宋" w:hAnsi="Times New Roman" w:cs="Times New Roman" w:hint="eastAsia"/>
                <w:sz w:val="20"/>
                <w:szCs w:val="20"/>
              </w:rPr>
              <w:t>可采取更换止水，或者</w:t>
            </w:r>
            <w:r w:rsidRPr="00B50A90">
              <w:rPr>
                <w:rFonts w:ascii="Times New Roman" w:eastAsia="仿宋" w:hAnsi="Times New Roman" w:cs="Times New Roman"/>
                <w:sz w:val="20"/>
                <w:szCs w:val="20"/>
              </w:rPr>
              <w:t>对结构缝缝面采用柔性材料进行加固，或者采用防水涂料加固。</w:t>
            </w:r>
          </w:p>
          <w:p w:rsidR="00A73762" w:rsidRPr="00B50A90" w:rsidRDefault="00A73762" w:rsidP="00AE7D96">
            <w:pPr>
              <w:jc w:val="left"/>
              <w:rPr>
                <w:rFonts w:ascii="Times New Roman" w:eastAsia="仿宋" w:hAnsi="Times New Roman" w:cs="Times New Roman"/>
                <w:sz w:val="20"/>
                <w:szCs w:val="20"/>
              </w:rPr>
            </w:pPr>
            <w:r w:rsidRPr="00B50A90">
              <w:rPr>
                <w:rFonts w:ascii="Times New Roman" w:eastAsia="仿宋" w:hAnsi="Times New Roman" w:cs="Times New Roman"/>
                <w:kern w:val="0"/>
                <w:sz w:val="20"/>
                <w:szCs w:val="20"/>
              </w:rPr>
              <w:t>（</w:t>
            </w:r>
            <w:r w:rsidRPr="00B50A90">
              <w:rPr>
                <w:rFonts w:ascii="Times New Roman" w:eastAsia="仿宋" w:hAnsi="Times New Roman" w:cs="Times New Roman"/>
                <w:sz w:val="20"/>
                <w:szCs w:val="20"/>
              </w:rPr>
              <w:t>2</w:t>
            </w:r>
            <w:r w:rsidRPr="00B50A90">
              <w:rPr>
                <w:rFonts w:ascii="Times New Roman" w:eastAsia="仿宋" w:hAnsi="Times New Roman" w:cs="Times New Roman"/>
                <w:sz w:val="20"/>
                <w:szCs w:val="20"/>
              </w:rPr>
              <w:t>）当</w:t>
            </w:r>
            <w:r>
              <w:rPr>
                <w:rFonts w:ascii="Times New Roman" w:eastAsia="仿宋" w:hAnsi="Times New Roman" w:cs="Times New Roman" w:hint="eastAsia"/>
                <w:sz w:val="20"/>
                <w:szCs w:val="20"/>
              </w:rPr>
              <w:t>池</w:t>
            </w:r>
            <w:r w:rsidRPr="00B50A90">
              <w:rPr>
                <w:rFonts w:ascii="Times New Roman" w:eastAsia="仿宋" w:hAnsi="Times New Roman" w:cs="Times New Roman"/>
                <w:sz w:val="20"/>
                <w:szCs w:val="20"/>
              </w:rPr>
              <w:t>身混凝土振捣不密实，出现集中渗水通道，凿除保护层，重新浇筑混凝土。</w:t>
            </w:r>
          </w:p>
          <w:p w:rsidR="00A73762" w:rsidRPr="00B50A90" w:rsidRDefault="00A73762" w:rsidP="00AE7D96">
            <w:pPr>
              <w:jc w:val="left"/>
              <w:rPr>
                <w:rFonts w:ascii="Times New Roman" w:eastAsia="仿宋" w:hAnsi="Times New Roman" w:cs="Times New Roman"/>
                <w:sz w:val="20"/>
                <w:szCs w:val="20"/>
              </w:rPr>
            </w:pPr>
            <w:r w:rsidRPr="00B50A90">
              <w:rPr>
                <w:rFonts w:ascii="Times New Roman" w:eastAsia="仿宋" w:hAnsi="Times New Roman" w:cs="Times New Roman"/>
                <w:kern w:val="0"/>
                <w:sz w:val="20"/>
                <w:szCs w:val="20"/>
              </w:rPr>
              <w:t>（</w:t>
            </w:r>
            <w:r w:rsidRPr="00B50A90">
              <w:rPr>
                <w:rFonts w:ascii="Times New Roman" w:eastAsia="仿宋" w:hAnsi="Times New Roman" w:cs="Times New Roman"/>
                <w:sz w:val="20"/>
                <w:szCs w:val="20"/>
              </w:rPr>
              <w:t>3</w:t>
            </w:r>
            <w:r w:rsidRPr="00B50A90">
              <w:rPr>
                <w:rFonts w:ascii="Times New Roman" w:eastAsia="仿宋" w:hAnsi="Times New Roman" w:cs="Times New Roman"/>
                <w:sz w:val="20"/>
                <w:szCs w:val="20"/>
              </w:rPr>
              <w:t>）当</w:t>
            </w:r>
            <w:r>
              <w:rPr>
                <w:rFonts w:ascii="Times New Roman" w:eastAsia="仿宋" w:hAnsi="Times New Roman" w:cs="Times New Roman" w:hint="eastAsia"/>
                <w:sz w:val="20"/>
                <w:szCs w:val="20"/>
              </w:rPr>
              <w:t>池</w:t>
            </w:r>
            <w:r w:rsidRPr="00B50A90">
              <w:rPr>
                <w:rFonts w:ascii="Times New Roman" w:eastAsia="仿宋" w:hAnsi="Times New Roman" w:cs="Times New Roman"/>
                <w:sz w:val="20"/>
                <w:szCs w:val="20"/>
              </w:rPr>
              <w:t>身出现</w:t>
            </w:r>
            <w:r w:rsidRPr="00B50A90">
              <w:rPr>
                <w:rFonts w:ascii="宋体" w:eastAsia="宋体" w:hAnsi="宋体" w:cs="宋体" w:hint="eastAsia"/>
                <w:sz w:val="20"/>
                <w:szCs w:val="20"/>
              </w:rPr>
              <w:t>Ⅰ</w:t>
            </w:r>
            <w:r w:rsidRPr="00B50A90">
              <w:rPr>
                <w:rFonts w:ascii="Times New Roman" w:eastAsia="仿宋" w:hAnsi="Times New Roman" w:cs="Times New Roman"/>
                <w:sz w:val="20"/>
                <w:szCs w:val="20"/>
              </w:rPr>
              <w:t>、</w:t>
            </w:r>
            <w:r w:rsidRPr="00B50A90">
              <w:rPr>
                <w:rFonts w:ascii="宋体" w:eastAsia="宋体" w:hAnsi="宋体" w:cs="宋体" w:hint="eastAsia"/>
                <w:sz w:val="20"/>
                <w:szCs w:val="20"/>
              </w:rPr>
              <w:t>Ⅱ</w:t>
            </w:r>
            <w:r w:rsidRPr="00B50A90">
              <w:rPr>
                <w:rFonts w:ascii="Times New Roman" w:eastAsia="仿宋" w:hAnsi="Times New Roman" w:cs="Times New Roman"/>
                <w:sz w:val="20"/>
                <w:szCs w:val="20"/>
              </w:rPr>
              <w:t>类的表面细小龟裂和浅层裂缝，采用表面涂抹（喷涂）修补、表面贴补、凿槽镶嵌等方法进行修补和防水处理</w:t>
            </w:r>
            <w:r w:rsidR="003E49F0">
              <w:rPr>
                <w:rFonts w:ascii="Times New Roman" w:eastAsia="仿宋" w:hAnsi="Times New Roman" w:cs="Times New Roman" w:hint="eastAsia"/>
                <w:sz w:val="20"/>
                <w:szCs w:val="20"/>
              </w:rPr>
              <w:t>；</w:t>
            </w:r>
            <w:r w:rsidRPr="00B50A90">
              <w:rPr>
                <w:rFonts w:ascii="宋体" w:eastAsia="宋体" w:hAnsi="宋体" w:cs="宋体" w:hint="eastAsia"/>
                <w:sz w:val="20"/>
                <w:szCs w:val="20"/>
              </w:rPr>
              <w:t>Ⅱ</w:t>
            </w:r>
            <w:r w:rsidRPr="00B50A90">
              <w:rPr>
                <w:rFonts w:ascii="Times New Roman" w:eastAsia="仿宋" w:hAnsi="Times New Roman" w:cs="Times New Roman"/>
                <w:sz w:val="20"/>
                <w:szCs w:val="20"/>
              </w:rPr>
              <w:t>类以上的裂缝可以考虑灌浆修复。</w:t>
            </w:r>
          </w:p>
          <w:p w:rsidR="00EF628F" w:rsidRPr="00B50A90" w:rsidRDefault="00A73762" w:rsidP="00AE7D96">
            <w:pPr>
              <w:jc w:val="left"/>
              <w:rPr>
                <w:rFonts w:ascii="Times New Roman" w:eastAsia="仿宋" w:hAnsi="Times New Roman" w:cs="Times New Roman"/>
                <w:sz w:val="20"/>
                <w:szCs w:val="20"/>
              </w:rPr>
            </w:pPr>
            <w:r w:rsidRPr="00B50A90">
              <w:rPr>
                <w:rFonts w:ascii="Times New Roman" w:eastAsia="仿宋" w:hAnsi="Times New Roman" w:cs="Times New Roman"/>
                <w:kern w:val="0"/>
                <w:sz w:val="20"/>
                <w:szCs w:val="20"/>
              </w:rPr>
              <w:t>（</w:t>
            </w:r>
            <w:r w:rsidR="003E49F0">
              <w:rPr>
                <w:rFonts w:ascii="Times New Roman" w:eastAsia="仿宋" w:hAnsi="Times New Roman" w:cs="Times New Roman"/>
                <w:sz w:val="20"/>
                <w:szCs w:val="20"/>
              </w:rPr>
              <w:t>4</w:t>
            </w:r>
            <w:r w:rsidRPr="00B50A90">
              <w:rPr>
                <w:rFonts w:ascii="Times New Roman" w:eastAsia="仿宋" w:hAnsi="Times New Roman" w:cs="Times New Roman"/>
                <w:sz w:val="20"/>
                <w:szCs w:val="20"/>
              </w:rPr>
              <w:t>）当</w:t>
            </w:r>
            <w:r w:rsidR="003E49F0">
              <w:rPr>
                <w:rFonts w:ascii="Times New Roman" w:eastAsia="仿宋" w:hAnsi="Times New Roman" w:cs="Times New Roman" w:hint="eastAsia"/>
                <w:sz w:val="20"/>
                <w:szCs w:val="20"/>
              </w:rPr>
              <w:t>池</w:t>
            </w:r>
            <w:r w:rsidRPr="00B50A90">
              <w:rPr>
                <w:rFonts w:ascii="Times New Roman" w:eastAsia="仿宋" w:hAnsi="Times New Roman" w:cs="Times New Roman"/>
                <w:sz w:val="20"/>
                <w:szCs w:val="20"/>
              </w:rPr>
              <w:t>身出现贯穿性裂缝引起渗水，建议复核</w:t>
            </w:r>
            <w:r w:rsidR="003E49F0">
              <w:rPr>
                <w:rFonts w:ascii="Times New Roman" w:eastAsia="仿宋" w:hAnsi="Times New Roman" w:cs="Times New Roman" w:hint="eastAsia"/>
                <w:sz w:val="20"/>
                <w:szCs w:val="20"/>
              </w:rPr>
              <w:t>池身</w:t>
            </w:r>
            <w:r>
              <w:rPr>
                <w:rFonts w:ascii="Times New Roman" w:eastAsia="仿宋" w:hAnsi="Times New Roman" w:cs="Times New Roman" w:hint="eastAsia"/>
                <w:sz w:val="20"/>
                <w:szCs w:val="20"/>
              </w:rPr>
              <w:t>结构</w:t>
            </w:r>
            <w:r w:rsidRPr="00B50A90">
              <w:rPr>
                <w:rFonts w:ascii="Times New Roman" w:eastAsia="仿宋" w:hAnsi="Times New Roman" w:cs="Times New Roman"/>
                <w:sz w:val="20"/>
                <w:szCs w:val="20"/>
              </w:rPr>
              <w:t>，采取加固措施。</w:t>
            </w:r>
            <w:r w:rsidR="003E49F0">
              <w:rPr>
                <w:rFonts w:ascii="Times New Roman" w:eastAsia="仿宋" w:hAnsi="Times New Roman" w:cs="Times New Roman" w:hint="eastAsia"/>
                <w:sz w:val="20"/>
                <w:szCs w:val="20"/>
              </w:rPr>
              <w:t>池</w:t>
            </w:r>
            <w:r w:rsidRPr="00B50A90">
              <w:rPr>
                <w:rFonts w:ascii="Times New Roman" w:eastAsia="仿宋" w:hAnsi="Times New Roman" w:cs="Times New Roman"/>
                <w:sz w:val="20"/>
                <w:szCs w:val="20"/>
              </w:rPr>
              <w:t>身补强加固包括内衬加固、外包加固、钢丝网水泥喷浆和喷射混凝土修复等。</w:t>
            </w:r>
          </w:p>
        </w:tc>
      </w:tr>
      <w:tr w:rsidR="00765AA3" w:rsidRPr="00765AA3" w:rsidTr="00F865DC">
        <w:trPr>
          <w:trHeight w:val="481"/>
          <w:jc w:val="center"/>
        </w:trPr>
        <w:tc>
          <w:tcPr>
            <w:tcW w:w="254" w:type="pct"/>
            <w:shd w:val="clear" w:color="auto" w:fill="auto"/>
            <w:vAlign w:val="center"/>
          </w:tcPr>
          <w:p w:rsidR="00765AA3" w:rsidRPr="00B50A90" w:rsidDel="004061AB" w:rsidRDefault="00765AA3" w:rsidP="005C5FE3">
            <w:pPr>
              <w:jc w:val="center"/>
              <w:rPr>
                <w:rFonts w:ascii="Times New Roman" w:eastAsia="仿宋" w:hAnsi="Times New Roman" w:cs="Times New Roman"/>
                <w:sz w:val="20"/>
                <w:szCs w:val="20"/>
              </w:rPr>
            </w:pPr>
            <w:r>
              <w:rPr>
                <w:rFonts w:ascii="Times New Roman" w:eastAsia="仿宋" w:hAnsi="Times New Roman" w:cs="Times New Roman" w:hint="eastAsia"/>
                <w:sz w:val="20"/>
                <w:szCs w:val="20"/>
              </w:rPr>
              <w:t>8</w:t>
            </w:r>
          </w:p>
        </w:tc>
        <w:tc>
          <w:tcPr>
            <w:tcW w:w="747" w:type="pct"/>
            <w:shd w:val="clear" w:color="auto" w:fill="auto"/>
            <w:vAlign w:val="center"/>
          </w:tcPr>
          <w:p w:rsidR="00765AA3" w:rsidRPr="00B50A90" w:rsidRDefault="00765AA3" w:rsidP="005C5FE3">
            <w:pPr>
              <w:autoSpaceDE w:val="0"/>
              <w:autoSpaceDN w:val="0"/>
              <w:adjustRightInd w:val="0"/>
              <w:jc w:val="center"/>
              <w:rPr>
                <w:rFonts w:ascii="Times New Roman" w:eastAsia="仿宋" w:hAnsi="Times New Roman" w:cs="Times New Roman"/>
                <w:sz w:val="20"/>
                <w:szCs w:val="20"/>
              </w:rPr>
            </w:pPr>
            <w:r w:rsidRPr="00B50A90">
              <w:rPr>
                <w:rFonts w:ascii="Times New Roman" w:eastAsia="仿宋" w:hAnsi="Times New Roman" w:cs="Times New Roman"/>
                <w:sz w:val="20"/>
                <w:szCs w:val="20"/>
              </w:rPr>
              <w:t>退水不畅</w:t>
            </w:r>
          </w:p>
        </w:tc>
        <w:tc>
          <w:tcPr>
            <w:tcW w:w="3999" w:type="pct"/>
            <w:shd w:val="clear" w:color="auto" w:fill="auto"/>
            <w:vAlign w:val="center"/>
          </w:tcPr>
          <w:p w:rsidR="00765AA3" w:rsidRPr="00B50A90" w:rsidRDefault="00765AA3" w:rsidP="00AE7D96">
            <w:pPr>
              <w:spacing w:line="260" w:lineRule="exact"/>
              <w:jc w:val="left"/>
              <w:rPr>
                <w:rFonts w:ascii="Times New Roman" w:eastAsia="仿宋" w:hAnsi="Times New Roman" w:cs="Times New Roman"/>
                <w:sz w:val="20"/>
                <w:szCs w:val="20"/>
              </w:rPr>
            </w:pPr>
            <w:r w:rsidRPr="00B50A90">
              <w:rPr>
                <w:rFonts w:ascii="Times New Roman" w:eastAsia="仿宋" w:hAnsi="Times New Roman" w:cs="Times New Roman"/>
                <w:kern w:val="0"/>
                <w:sz w:val="20"/>
                <w:szCs w:val="20"/>
              </w:rPr>
              <w:t>（</w:t>
            </w:r>
            <w:r w:rsidRPr="00B50A90">
              <w:rPr>
                <w:rFonts w:ascii="Times New Roman" w:eastAsia="仿宋" w:hAnsi="Times New Roman" w:cs="Times New Roman"/>
                <w:sz w:val="20"/>
                <w:szCs w:val="20"/>
              </w:rPr>
              <w:t>1</w:t>
            </w:r>
            <w:r w:rsidRPr="00B50A90">
              <w:rPr>
                <w:rFonts w:ascii="Times New Roman" w:eastAsia="仿宋" w:hAnsi="Times New Roman" w:cs="Times New Roman"/>
                <w:sz w:val="20"/>
                <w:szCs w:val="20"/>
              </w:rPr>
              <w:t>）定期清理</w:t>
            </w:r>
            <w:r w:rsidR="007E7623" w:rsidRPr="00B50A90">
              <w:rPr>
                <w:rFonts w:ascii="Times New Roman" w:eastAsia="仿宋" w:hAnsi="Times New Roman" w:cs="Times New Roman"/>
                <w:sz w:val="20"/>
                <w:szCs w:val="20"/>
              </w:rPr>
              <w:t>退水钢管</w:t>
            </w:r>
            <w:r w:rsidR="007E7623">
              <w:rPr>
                <w:rFonts w:ascii="Times New Roman" w:eastAsia="仿宋" w:hAnsi="Times New Roman" w:cs="Times New Roman" w:hint="eastAsia"/>
                <w:sz w:val="20"/>
                <w:szCs w:val="20"/>
              </w:rPr>
              <w:t>内的淤积</w:t>
            </w:r>
            <w:r w:rsidRPr="00B50A90">
              <w:rPr>
                <w:rFonts w:ascii="Times New Roman" w:eastAsia="仿宋" w:hAnsi="Times New Roman" w:cs="Times New Roman"/>
                <w:sz w:val="20"/>
                <w:szCs w:val="20"/>
              </w:rPr>
              <w:t>泥沙。</w:t>
            </w:r>
          </w:p>
          <w:p w:rsidR="00765AA3" w:rsidRPr="00B50A90" w:rsidRDefault="00765AA3" w:rsidP="00AE7D96">
            <w:pPr>
              <w:jc w:val="left"/>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w:t>
            </w:r>
            <w:r w:rsidRPr="00B50A90">
              <w:rPr>
                <w:rFonts w:ascii="Times New Roman" w:eastAsia="仿宋" w:hAnsi="Times New Roman" w:cs="Times New Roman"/>
                <w:sz w:val="20"/>
                <w:szCs w:val="20"/>
              </w:rPr>
              <w:t>2</w:t>
            </w:r>
            <w:r w:rsidRPr="00B50A90">
              <w:rPr>
                <w:rFonts w:ascii="Times New Roman" w:eastAsia="仿宋" w:hAnsi="Times New Roman" w:cs="Times New Roman"/>
                <w:sz w:val="20"/>
                <w:szCs w:val="20"/>
              </w:rPr>
              <w:t>）</w:t>
            </w:r>
            <w:r w:rsidR="007E7623">
              <w:rPr>
                <w:rFonts w:ascii="Times New Roman" w:eastAsia="仿宋" w:hAnsi="Times New Roman" w:cs="Times New Roman" w:hint="eastAsia"/>
                <w:sz w:val="20"/>
                <w:szCs w:val="20"/>
              </w:rPr>
              <w:t>定期</w:t>
            </w:r>
            <w:r w:rsidRPr="00B50A90">
              <w:rPr>
                <w:rFonts w:ascii="Times New Roman" w:eastAsia="仿宋" w:hAnsi="Times New Roman" w:cs="Times New Roman"/>
                <w:sz w:val="20"/>
                <w:szCs w:val="20"/>
              </w:rPr>
              <w:t>检查退水阀出口及下游出水渠排水通畅，并确保出水归槽。</w:t>
            </w:r>
          </w:p>
        </w:tc>
      </w:tr>
    </w:tbl>
    <w:p w:rsidR="00EF628F" w:rsidRPr="00B50A90" w:rsidRDefault="00EF628F" w:rsidP="00EF628F">
      <w:pPr>
        <w:ind w:firstLine="480"/>
        <w:jc w:val="center"/>
        <w:rPr>
          <w:rFonts w:ascii="Times New Roman" w:eastAsia="宋体" w:hAnsi="Times New Roman" w:cs="Times New Roman"/>
        </w:rPr>
      </w:pPr>
    </w:p>
    <w:p w:rsidR="00EF628F" w:rsidRPr="00B50A90" w:rsidRDefault="00EF628F" w:rsidP="00EF628F">
      <w:pPr>
        <w:widowControl/>
        <w:jc w:val="left"/>
        <w:rPr>
          <w:rFonts w:ascii="Times New Roman" w:eastAsia="宋体" w:hAnsi="Times New Roman" w:cs="Times New Roman"/>
        </w:rPr>
      </w:pPr>
      <w:r w:rsidRPr="00B50A90">
        <w:rPr>
          <w:rFonts w:ascii="Times New Roman" w:eastAsia="宋体" w:hAnsi="Times New Roman" w:cs="Times New Roman"/>
        </w:rPr>
        <w:br w:type="page"/>
      </w:r>
    </w:p>
    <w:p w:rsidR="00EF628F" w:rsidRPr="00B50A90" w:rsidRDefault="00EF628F" w:rsidP="00EF628F">
      <w:pPr>
        <w:ind w:firstLine="480"/>
        <w:jc w:val="center"/>
        <w:rPr>
          <w:rFonts w:ascii="Times New Roman" w:eastAsia="黑体" w:hAnsi="Times New Roman" w:cs="Times New Roman"/>
          <w:sz w:val="24"/>
          <w:szCs w:val="24"/>
        </w:rPr>
      </w:pPr>
      <w:r w:rsidRPr="00B50A90">
        <w:rPr>
          <w:rFonts w:ascii="Times New Roman" w:eastAsia="黑体" w:hAnsi="Times New Roman" w:cs="Times New Roman"/>
          <w:sz w:val="24"/>
          <w:szCs w:val="24"/>
        </w:rPr>
        <w:t>3.</w:t>
      </w:r>
      <w:r w:rsidR="003C6065">
        <w:rPr>
          <w:rFonts w:ascii="Times New Roman" w:eastAsia="黑体" w:hAnsi="Times New Roman" w:cs="Times New Roman"/>
          <w:sz w:val="24"/>
          <w:szCs w:val="24"/>
        </w:rPr>
        <w:t>3</w:t>
      </w:r>
      <w:r w:rsidRPr="00B50A90">
        <w:rPr>
          <w:rFonts w:ascii="Times New Roman" w:eastAsia="黑体" w:hAnsi="Times New Roman" w:cs="Times New Roman"/>
          <w:sz w:val="24"/>
          <w:szCs w:val="24"/>
        </w:rPr>
        <w:t>-</w:t>
      </w:r>
      <w:r w:rsidR="00C90763">
        <w:rPr>
          <w:rFonts w:ascii="Times New Roman" w:eastAsia="黑体" w:hAnsi="Times New Roman" w:cs="Times New Roman"/>
          <w:sz w:val="24"/>
          <w:szCs w:val="24"/>
        </w:rPr>
        <w:t>4</w:t>
      </w:r>
      <w:r w:rsidR="00094824" w:rsidRPr="00B50A90">
        <w:rPr>
          <w:rFonts w:ascii="Times New Roman" w:eastAsia="黑体" w:hAnsi="Times New Roman" w:cs="Times New Roman"/>
          <w:sz w:val="24"/>
          <w:szCs w:val="24"/>
        </w:rPr>
        <w:t xml:space="preserve">   </w:t>
      </w:r>
      <w:r w:rsidRPr="00B50A90">
        <w:rPr>
          <w:rFonts w:ascii="Times New Roman" w:eastAsia="黑体" w:hAnsi="Times New Roman" w:cs="Times New Roman"/>
          <w:sz w:val="24"/>
          <w:szCs w:val="24"/>
        </w:rPr>
        <w:t>检修闸工程风险控制措施一览表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3"/>
        <w:gridCol w:w="2124"/>
        <w:gridCol w:w="11372"/>
      </w:tblGrid>
      <w:tr w:rsidR="00EF628F" w:rsidRPr="00B50A90" w:rsidTr="00F865DC">
        <w:trPr>
          <w:trHeight w:val="270"/>
          <w:jc w:val="center"/>
        </w:trPr>
        <w:tc>
          <w:tcPr>
            <w:tcW w:w="254" w:type="pct"/>
            <w:shd w:val="clear" w:color="auto" w:fill="auto"/>
            <w:vAlign w:val="center"/>
          </w:tcPr>
          <w:p w:rsidR="00EF628F" w:rsidRPr="00B50A90" w:rsidRDefault="00EF628F" w:rsidP="005C5FE3">
            <w:pPr>
              <w:jc w:val="center"/>
              <w:rPr>
                <w:rFonts w:ascii="Times New Roman" w:eastAsia="仿宋" w:hAnsi="Times New Roman" w:cs="Times New Roman"/>
                <w:sz w:val="20"/>
                <w:szCs w:val="20"/>
              </w:rPr>
            </w:pPr>
            <w:r w:rsidRPr="00B50A90">
              <w:rPr>
                <w:rFonts w:ascii="Times New Roman" w:eastAsia="仿宋" w:hAnsi="Times New Roman" w:cs="Times New Roman"/>
                <w:sz w:val="20"/>
                <w:szCs w:val="20"/>
              </w:rPr>
              <w:t>序号</w:t>
            </w:r>
          </w:p>
        </w:tc>
        <w:tc>
          <w:tcPr>
            <w:tcW w:w="747" w:type="pct"/>
            <w:shd w:val="clear" w:color="auto" w:fill="auto"/>
            <w:vAlign w:val="center"/>
          </w:tcPr>
          <w:p w:rsidR="00EF628F" w:rsidRPr="00B50A90" w:rsidRDefault="00EF628F" w:rsidP="005C5FE3">
            <w:pPr>
              <w:jc w:val="center"/>
              <w:rPr>
                <w:rFonts w:ascii="Times New Roman" w:eastAsia="仿宋" w:hAnsi="Times New Roman" w:cs="Times New Roman"/>
                <w:sz w:val="20"/>
                <w:szCs w:val="20"/>
              </w:rPr>
            </w:pPr>
            <w:r w:rsidRPr="00B50A90">
              <w:rPr>
                <w:rFonts w:ascii="Times New Roman" w:eastAsia="仿宋" w:hAnsi="Times New Roman" w:cs="Times New Roman"/>
                <w:sz w:val="20"/>
                <w:szCs w:val="20"/>
              </w:rPr>
              <w:t>风险事件</w:t>
            </w:r>
          </w:p>
        </w:tc>
        <w:tc>
          <w:tcPr>
            <w:tcW w:w="3999" w:type="pct"/>
            <w:shd w:val="clear" w:color="auto" w:fill="auto"/>
            <w:vAlign w:val="center"/>
          </w:tcPr>
          <w:p w:rsidR="00EF628F" w:rsidRPr="00B50A90" w:rsidRDefault="008D06F1" w:rsidP="005C5FE3">
            <w:pPr>
              <w:jc w:val="center"/>
              <w:rPr>
                <w:rFonts w:ascii="Times New Roman" w:eastAsia="仿宋" w:hAnsi="Times New Roman" w:cs="Times New Roman"/>
                <w:sz w:val="20"/>
                <w:szCs w:val="20"/>
              </w:rPr>
            </w:pPr>
            <w:r>
              <w:rPr>
                <w:rFonts w:ascii="Times New Roman" w:eastAsia="仿宋" w:hAnsi="Times New Roman" w:cs="Times New Roman" w:hint="eastAsia"/>
                <w:sz w:val="20"/>
                <w:szCs w:val="20"/>
              </w:rPr>
              <w:t>风险</w:t>
            </w:r>
            <w:r w:rsidR="00EF628F" w:rsidRPr="00B50A90">
              <w:rPr>
                <w:rFonts w:ascii="Times New Roman" w:eastAsia="仿宋" w:hAnsi="Times New Roman" w:cs="Times New Roman"/>
                <w:sz w:val="20"/>
                <w:szCs w:val="20"/>
              </w:rPr>
              <w:t>控制措施</w:t>
            </w:r>
          </w:p>
        </w:tc>
      </w:tr>
      <w:tr w:rsidR="00EF628F" w:rsidRPr="00B50A90" w:rsidTr="00F865DC">
        <w:trPr>
          <w:trHeight w:val="629"/>
          <w:jc w:val="center"/>
        </w:trPr>
        <w:tc>
          <w:tcPr>
            <w:tcW w:w="254" w:type="pct"/>
            <w:shd w:val="clear" w:color="auto" w:fill="auto"/>
            <w:vAlign w:val="center"/>
          </w:tcPr>
          <w:p w:rsidR="00EF628F" w:rsidRPr="00B50A90" w:rsidRDefault="00EF628F" w:rsidP="005C5FE3">
            <w:pPr>
              <w:jc w:val="center"/>
              <w:rPr>
                <w:rFonts w:ascii="Times New Roman" w:eastAsia="仿宋" w:hAnsi="Times New Roman" w:cs="Times New Roman"/>
                <w:sz w:val="20"/>
                <w:szCs w:val="20"/>
              </w:rPr>
            </w:pPr>
            <w:r w:rsidRPr="00B50A90">
              <w:rPr>
                <w:rFonts w:ascii="Times New Roman" w:eastAsia="仿宋" w:hAnsi="Times New Roman" w:cs="Times New Roman"/>
                <w:sz w:val="20"/>
                <w:szCs w:val="20"/>
              </w:rPr>
              <w:t>1</w:t>
            </w:r>
          </w:p>
        </w:tc>
        <w:tc>
          <w:tcPr>
            <w:tcW w:w="747" w:type="pct"/>
            <w:shd w:val="clear" w:color="auto" w:fill="auto"/>
            <w:vAlign w:val="center"/>
          </w:tcPr>
          <w:p w:rsidR="00EF628F" w:rsidRPr="00B50A90" w:rsidRDefault="00EF628F" w:rsidP="005C5FE3">
            <w:pPr>
              <w:autoSpaceDE w:val="0"/>
              <w:autoSpaceDN w:val="0"/>
              <w:adjustRightInd w:val="0"/>
              <w:jc w:val="center"/>
              <w:rPr>
                <w:rFonts w:ascii="Times New Roman" w:eastAsia="仿宋" w:hAnsi="Times New Roman" w:cs="Times New Roman"/>
                <w:sz w:val="20"/>
                <w:szCs w:val="20"/>
              </w:rPr>
            </w:pPr>
            <w:r w:rsidRPr="00B50A90">
              <w:rPr>
                <w:rFonts w:ascii="Times New Roman" w:eastAsia="仿宋" w:hAnsi="Times New Roman" w:cs="Times New Roman"/>
                <w:sz w:val="20"/>
                <w:szCs w:val="20"/>
              </w:rPr>
              <w:t>闸室整体变形失稳</w:t>
            </w:r>
          </w:p>
        </w:tc>
        <w:tc>
          <w:tcPr>
            <w:tcW w:w="3999" w:type="pct"/>
            <w:shd w:val="clear" w:color="auto" w:fill="auto"/>
            <w:vAlign w:val="center"/>
          </w:tcPr>
          <w:p w:rsidR="00EF628F" w:rsidRPr="00B50A90" w:rsidRDefault="00EF628F" w:rsidP="00AE7D96">
            <w:pPr>
              <w:jc w:val="left"/>
              <w:rPr>
                <w:rFonts w:ascii="Times New Roman" w:eastAsia="仿宋" w:hAnsi="Times New Roman" w:cs="Times New Roman"/>
                <w:sz w:val="20"/>
                <w:szCs w:val="20"/>
              </w:rPr>
            </w:pPr>
            <w:r w:rsidRPr="00B50A90">
              <w:rPr>
                <w:rFonts w:ascii="Times New Roman" w:eastAsia="仿宋" w:hAnsi="Times New Roman" w:cs="Times New Roman"/>
                <w:kern w:val="0"/>
                <w:sz w:val="20"/>
                <w:szCs w:val="20"/>
              </w:rPr>
              <w:t>（</w:t>
            </w:r>
            <w:r w:rsidRPr="00B50A90">
              <w:rPr>
                <w:rFonts w:ascii="Times New Roman" w:eastAsia="仿宋" w:hAnsi="Times New Roman" w:cs="Times New Roman"/>
                <w:sz w:val="20"/>
                <w:szCs w:val="20"/>
              </w:rPr>
              <w:t>1</w:t>
            </w:r>
            <w:r w:rsidRPr="00B50A90">
              <w:rPr>
                <w:rFonts w:ascii="Times New Roman" w:eastAsia="仿宋" w:hAnsi="Times New Roman" w:cs="Times New Roman"/>
                <w:sz w:val="20"/>
                <w:szCs w:val="20"/>
              </w:rPr>
              <w:t>）当水闸基础和地基发生不均匀沉降，可采用地基处理</w:t>
            </w:r>
            <w:r w:rsidR="00954A8B">
              <w:rPr>
                <w:rFonts w:ascii="Times New Roman" w:eastAsia="仿宋" w:hAnsi="Times New Roman" w:cs="Times New Roman" w:hint="eastAsia"/>
                <w:sz w:val="20"/>
                <w:szCs w:val="20"/>
              </w:rPr>
              <w:t>措施</w:t>
            </w:r>
            <w:r w:rsidRPr="00B50A90">
              <w:rPr>
                <w:rFonts w:ascii="Times New Roman" w:eastAsia="仿宋" w:hAnsi="Times New Roman" w:cs="Times New Roman"/>
                <w:sz w:val="20"/>
                <w:szCs w:val="20"/>
              </w:rPr>
              <w:t>，也可以调整荷载分布进行纠偏。</w:t>
            </w:r>
          </w:p>
          <w:p w:rsidR="00EF628F" w:rsidRPr="00B50A90" w:rsidRDefault="00EF628F" w:rsidP="00AE7D96">
            <w:pPr>
              <w:jc w:val="left"/>
              <w:rPr>
                <w:rFonts w:ascii="Times New Roman" w:eastAsia="仿宋" w:hAnsi="Times New Roman" w:cs="Times New Roman"/>
                <w:sz w:val="20"/>
                <w:szCs w:val="20"/>
              </w:rPr>
            </w:pPr>
            <w:r w:rsidRPr="00B50A90">
              <w:rPr>
                <w:rFonts w:ascii="Times New Roman" w:eastAsia="仿宋" w:hAnsi="Times New Roman" w:cs="Times New Roman"/>
                <w:kern w:val="0"/>
                <w:sz w:val="20"/>
                <w:szCs w:val="20"/>
              </w:rPr>
              <w:t>（</w:t>
            </w:r>
            <w:r w:rsidRPr="00B50A90">
              <w:rPr>
                <w:rFonts w:ascii="Times New Roman" w:eastAsia="仿宋" w:hAnsi="Times New Roman" w:cs="Times New Roman"/>
                <w:sz w:val="20"/>
                <w:szCs w:val="20"/>
              </w:rPr>
              <w:t>2</w:t>
            </w:r>
            <w:r w:rsidRPr="00B50A90">
              <w:rPr>
                <w:rFonts w:ascii="Times New Roman" w:eastAsia="仿宋" w:hAnsi="Times New Roman" w:cs="Times New Roman"/>
                <w:sz w:val="20"/>
                <w:szCs w:val="20"/>
              </w:rPr>
              <w:t>）当水闸向下游整体滑移变形，可在闸墩下游布设抗滑桩</w:t>
            </w:r>
            <w:r w:rsidR="00954A8B">
              <w:rPr>
                <w:rFonts w:ascii="Times New Roman" w:eastAsia="仿宋" w:hAnsi="Times New Roman" w:cs="Times New Roman" w:hint="eastAsia"/>
                <w:sz w:val="20"/>
                <w:szCs w:val="20"/>
              </w:rPr>
              <w:t>、闸室上游增设阻滑板等措施</w:t>
            </w:r>
            <w:r w:rsidRPr="00B50A90">
              <w:rPr>
                <w:rFonts w:ascii="Times New Roman" w:eastAsia="仿宋" w:hAnsi="Times New Roman" w:cs="Times New Roman"/>
                <w:sz w:val="20"/>
                <w:szCs w:val="20"/>
              </w:rPr>
              <w:t>，也可在底板下游进行固结灌浆或者锚杆。</w:t>
            </w:r>
          </w:p>
          <w:p w:rsidR="00EF628F" w:rsidRPr="00B50A90" w:rsidRDefault="00EF628F" w:rsidP="00AE7D96">
            <w:pPr>
              <w:jc w:val="left"/>
              <w:rPr>
                <w:rFonts w:ascii="Times New Roman" w:eastAsia="仿宋" w:hAnsi="Times New Roman" w:cs="Times New Roman"/>
                <w:sz w:val="20"/>
                <w:szCs w:val="20"/>
              </w:rPr>
            </w:pPr>
            <w:r w:rsidRPr="00B50A90">
              <w:rPr>
                <w:rFonts w:ascii="Times New Roman" w:eastAsia="仿宋" w:hAnsi="Times New Roman" w:cs="Times New Roman"/>
                <w:kern w:val="0"/>
                <w:sz w:val="20"/>
                <w:szCs w:val="20"/>
              </w:rPr>
              <w:t>（</w:t>
            </w:r>
            <w:r w:rsidRPr="00B50A90">
              <w:rPr>
                <w:rFonts w:ascii="Times New Roman" w:eastAsia="仿宋" w:hAnsi="Times New Roman" w:cs="Times New Roman"/>
                <w:sz w:val="20"/>
                <w:szCs w:val="20"/>
              </w:rPr>
              <w:t>3</w:t>
            </w:r>
            <w:r w:rsidRPr="00B50A90">
              <w:rPr>
                <w:rFonts w:ascii="Times New Roman" w:eastAsia="仿宋" w:hAnsi="Times New Roman" w:cs="Times New Roman"/>
                <w:sz w:val="20"/>
                <w:szCs w:val="20"/>
              </w:rPr>
              <w:t>）当水闸向垂直水流向出现变形位移，水闸两侧水压力、土压力大小不均，可把闸后墙回填料换为易于透水的砂性土，两侧回填高度对称相等。</w:t>
            </w:r>
          </w:p>
        </w:tc>
      </w:tr>
      <w:tr w:rsidR="00EF628F" w:rsidRPr="00B50A90" w:rsidTr="00F865DC">
        <w:trPr>
          <w:trHeight w:val="809"/>
          <w:jc w:val="center"/>
        </w:trPr>
        <w:tc>
          <w:tcPr>
            <w:tcW w:w="254" w:type="pct"/>
            <w:shd w:val="clear" w:color="auto" w:fill="auto"/>
            <w:vAlign w:val="center"/>
          </w:tcPr>
          <w:p w:rsidR="00EF628F" w:rsidRPr="00B50A90" w:rsidRDefault="00EF628F" w:rsidP="005C5FE3">
            <w:pPr>
              <w:jc w:val="center"/>
              <w:rPr>
                <w:rFonts w:ascii="Times New Roman" w:eastAsia="仿宋" w:hAnsi="Times New Roman" w:cs="Times New Roman"/>
                <w:sz w:val="20"/>
                <w:szCs w:val="20"/>
              </w:rPr>
            </w:pPr>
            <w:r w:rsidRPr="00B50A90">
              <w:rPr>
                <w:rFonts w:ascii="Times New Roman" w:eastAsia="仿宋" w:hAnsi="Times New Roman" w:cs="Times New Roman"/>
                <w:sz w:val="20"/>
                <w:szCs w:val="20"/>
              </w:rPr>
              <w:t>2</w:t>
            </w:r>
          </w:p>
        </w:tc>
        <w:tc>
          <w:tcPr>
            <w:tcW w:w="747" w:type="pct"/>
            <w:shd w:val="clear" w:color="auto" w:fill="auto"/>
            <w:vAlign w:val="center"/>
          </w:tcPr>
          <w:p w:rsidR="00EF628F" w:rsidRPr="00B50A90" w:rsidRDefault="00EF628F" w:rsidP="005C5FE3">
            <w:pPr>
              <w:autoSpaceDE w:val="0"/>
              <w:autoSpaceDN w:val="0"/>
              <w:adjustRightInd w:val="0"/>
              <w:jc w:val="center"/>
              <w:rPr>
                <w:rFonts w:ascii="Times New Roman" w:eastAsia="仿宋" w:hAnsi="Times New Roman" w:cs="Times New Roman"/>
                <w:sz w:val="20"/>
                <w:szCs w:val="20"/>
              </w:rPr>
            </w:pPr>
            <w:r w:rsidRPr="00B50A90">
              <w:rPr>
                <w:rFonts w:ascii="Times New Roman" w:eastAsia="仿宋" w:hAnsi="Times New Roman" w:cs="Times New Roman"/>
                <w:sz w:val="20"/>
                <w:szCs w:val="20"/>
              </w:rPr>
              <w:t>闸室</w:t>
            </w:r>
            <w:r w:rsidR="00C04846">
              <w:rPr>
                <w:rFonts w:ascii="Times New Roman" w:eastAsia="仿宋" w:hAnsi="Times New Roman" w:cs="Times New Roman"/>
                <w:sz w:val="20"/>
                <w:szCs w:val="20"/>
              </w:rPr>
              <w:t>局部破损</w:t>
            </w:r>
          </w:p>
        </w:tc>
        <w:tc>
          <w:tcPr>
            <w:tcW w:w="3999" w:type="pct"/>
            <w:shd w:val="clear" w:color="auto" w:fill="auto"/>
            <w:vAlign w:val="center"/>
          </w:tcPr>
          <w:p w:rsidR="00EF628F" w:rsidRPr="00B50A90" w:rsidRDefault="00954A8B" w:rsidP="00AE7D96">
            <w:pPr>
              <w:jc w:val="left"/>
              <w:rPr>
                <w:rFonts w:ascii="Times New Roman" w:eastAsia="仿宋" w:hAnsi="Times New Roman" w:cs="Times New Roman"/>
                <w:sz w:val="20"/>
                <w:szCs w:val="20"/>
              </w:rPr>
            </w:pPr>
            <w:r>
              <w:rPr>
                <w:rFonts w:ascii="仿宋" w:eastAsia="仿宋" w:hAnsi="仿宋" w:cs="Times New Roman" w:hint="eastAsia"/>
                <w:sz w:val="20"/>
                <w:szCs w:val="20"/>
              </w:rPr>
              <w:t>及时采取混凝土加固补强措施；</w:t>
            </w:r>
            <w:r w:rsidR="00094824" w:rsidRPr="00406923">
              <w:rPr>
                <w:rFonts w:ascii="仿宋" w:eastAsia="仿宋" w:hAnsi="仿宋" w:cs="Times New Roman"/>
                <w:sz w:val="20"/>
                <w:szCs w:val="20"/>
              </w:rPr>
              <w:t>当启闭闸室梁、板、柱</w:t>
            </w:r>
            <w:r w:rsidR="00094824">
              <w:rPr>
                <w:rFonts w:ascii="仿宋" w:eastAsia="仿宋" w:hAnsi="仿宋" w:cs="Times New Roman" w:hint="eastAsia"/>
                <w:sz w:val="20"/>
                <w:szCs w:val="20"/>
              </w:rPr>
              <w:t>、</w:t>
            </w:r>
            <w:r w:rsidR="00094824">
              <w:rPr>
                <w:rFonts w:ascii="仿宋" w:eastAsia="仿宋" w:hAnsi="仿宋" w:cs="Times New Roman"/>
                <w:sz w:val="20"/>
                <w:szCs w:val="20"/>
              </w:rPr>
              <w:t>闸墩</w:t>
            </w:r>
            <w:r w:rsidR="00094824" w:rsidRPr="00406923">
              <w:rPr>
                <w:rFonts w:ascii="仿宋" w:eastAsia="仿宋" w:hAnsi="仿宋" w:cs="Times New Roman"/>
                <w:sz w:val="20"/>
                <w:szCs w:val="20"/>
              </w:rPr>
              <w:t>出现横向裂缝、纵向裂缝或者斜向裂缝，可采用粘钢加固、外包钢加固。</w:t>
            </w:r>
          </w:p>
        </w:tc>
      </w:tr>
      <w:tr w:rsidR="00EF628F" w:rsidRPr="00B50A90" w:rsidTr="00F865DC">
        <w:trPr>
          <w:trHeight w:val="270"/>
          <w:jc w:val="center"/>
        </w:trPr>
        <w:tc>
          <w:tcPr>
            <w:tcW w:w="254" w:type="pct"/>
            <w:shd w:val="clear" w:color="auto" w:fill="auto"/>
            <w:vAlign w:val="center"/>
          </w:tcPr>
          <w:p w:rsidR="00EF628F" w:rsidRPr="00B50A90" w:rsidRDefault="00EF628F" w:rsidP="005C5FE3">
            <w:pPr>
              <w:jc w:val="center"/>
              <w:rPr>
                <w:rFonts w:ascii="Times New Roman" w:eastAsia="仿宋" w:hAnsi="Times New Roman" w:cs="Times New Roman"/>
                <w:sz w:val="20"/>
                <w:szCs w:val="20"/>
              </w:rPr>
            </w:pPr>
            <w:r w:rsidRPr="00B50A90">
              <w:rPr>
                <w:rFonts w:ascii="Times New Roman" w:eastAsia="仿宋" w:hAnsi="Times New Roman" w:cs="Times New Roman"/>
                <w:sz w:val="20"/>
                <w:szCs w:val="20"/>
              </w:rPr>
              <w:t>3</w:t>
            </w:r>
          </w:p>
        </w:tc>
        <w:tc>
          <w:tcPr>
            <w:tcW w:w="747" w:type="pct"/>
            <w:shd w:val="clear" w:color="auto" w:fill="auto"/>
            <w:vAlign w:val="center"/>
          </w:tcPr>
          <w:p w:rsidR="00EF628F" w:rsidRPr="00B50A90" w:rsidRDefault="00EF628F" w:rsidP="005C5FE3">
            <w:pPr>
              <w:autoSpaceDE w:val="0"/>
              <w:autoSpaceDN w:val="0"/>
              <w:adjustRightInd w:val="0"/>
              <w:jc w:val="center"/>
              <w:rPr>
                <w:rFonts w:ascii="Times New Roman" w:eastAsia="仿宋" w:hAnsi="Times New Roman" w:cs="Times New Roman"/>
                <w:sz w:val="20"/>
                <w:szCs w:val="20"/>
              </w:rPr>
            </w:pPr>
            <w:r w:rsidRPr="00B50A90">
              <w:rPr>
                <w:rFonts w:ascii="Times New Roman" w:eastAsia="仿宋" w:hAnsi="Times New Roman" w:cs="Times New Roman"/>
                <w:sz w:val="20"/>
                <w:szCs w:val="20"/>
              </w:rPr>
              <w:t>启闭机房变形失稳</w:t>
            </w:r>
          </w:p>
        </w:tc>
        <w:tc>
          <w:tcPr>
            <w:tcW w:w="3999" w:type="pct"/>
            <w:shd w:val="clear" w:color="auto" w:fill="auto"/>
            <w:vAlign w:val="center"/>
          </w:tcPr>
          <w:p w:rsidR="00EF628F" w:rsidRPr="00B50A90" w:rsidRDefault="00EF628F" w:rsidP="00AE7D96">
            <w:pPr>
              <w:jc w:val="left"/>
              <w:rPr>
                <w:rFonts w:ascii="Times New Roman" w:eastAsia="仿宋" w:hAnsi="Times New Roman" w:cs="Times New Roman"/>
                <w:sz w:val="20"/>
                <w:szCs w:val="20"/>
              </w:rPr>
            </w:pPr>
            <w:r w:rsidRPr="00B50A90">
              <w:rPr>
                <w:rFonts w:ascii="Times New Roman" w:eastAsia="仿宋" w:hAnsi="Times New Roman" w:cs="Times New Roman"/>
                <w:kern w:val="0"/>
                <w:sz w:val="20"/>
                <w:szCs w:val="20"/>
              </w:rPr>
              <w:t>（</w:t>
            </w:r>
            <w:r w:rsidRPr="00B50A90">
              <w:rPr>
                <w:rFonts w:ascii="Times New Roman" w:eastAsia="仿宋" w:hAnsi="Times New Roman" w:cs="Times New Roman"/>
                <w:sz w:val="20"/>
                <w:szCs w:val="20"/>
              </w:rPr>
              <w:t>1</w:t>
            </w:r>
            <w:r w:rsidRPr="00B50A90">
              <w:rPr>
                <w:rFonts w:ascii="Times New Roman" w:eastAsia="仿宋" w:hAnsi="Times New Roman" w:cs="Times New Roman"/>
                <w:sz w:val="20"/>
                <w:szCs w:val="20"/>
              </w:rPr>
              <w:t>）</w:t>
            </w:r>
            <w:r w:rsidR="00094824" w:rsidRPr="00406923">
              <w:rPr>
                <w:rFonts w:ascii="仿宋" w:eastAsia="仿宋" w:hAnsi="仿宋" w:cs="Times New Roman"/>
                <w:sz w:val="20"/>
                <w:szCs w:val="20"/>
              </w:rPr>
              <w:t>降低</w:t>
            </w:r>
            <w:r w:rsidR="0056559C">
              <w:rPr>
                <w:rFonts w:ascii="仿宋" w:eastAsia="仿宋" w:hAnsi="仿宋" w:cs="Times New Roman" w:hint="eastAsia"/>
                <w:sz w:val="20"/>
                <w:szCs w:val="20"/>
              </w:rPr>
              <w:t>检修</w:t>
            </w:r>
            <w:r w:rsidR="00094824" w:rsidRPr="00406923">
              <w:rPr>
                <w:rFonts w:ascii="仿宋" w:eastAsia="仿宋" w:hAnsi="仿宋" w:cs="Times New Roman"/>
                <w:sz w:val="20"/>
                <w:szCs w:val="20"/>
              </w:rPr>
              <w:t>活荷载；</w:t>
            </w:r>
          </w:p>
          <w:p w:rsidR="00EF628F" w:rsidRPr="00B50A90" w:rsidRDefault="00EF628F" w:rsidP="00AE7D96">
            <w:pPr>
              <w:jc w:val="left"/>
              <w:rPr>
                <w:rFonts w:ascii="Times New Roman" w:eastAsia="仿宋" w:hAnsi="Times New Roman" w:cs="Times New Roman"/>
                <w:sz w:val="20"/>
                <w:szCs w:val="20"/>
              </w:rPr>
            </w:pPr>
            <w:r w:rsidRPr="00B50A90">
              <w:rPr>
                <w:rFonts w:ascii="Times New Roman" w:eastAsia="仿宋" w:hAnsi="Times New Roman" w:cs="Times New Roman"/>
                <w:kern w:val="0"/>
                <w:sz w:val="20"/>
                <w:szCs w:val="20"/>
              </w:rPr>
              <w:t>（</w:t>
            </w:r>
            <w:r w:rsidRPr="00B50A90">
              <w:rPr>
                <w:rFonts w:ascii="Times New Roman" w:eastAsia="仿宋" w:hAnsi="Times New Roman" w:cs="Times New Roman"/>
                <w:sz w:val="20"/>
                <w:szCs w:val="20"/>
              </w:rPr>
              <w:t>2</w:t>
            </w:r>
            <w:r w:rsidRPr="00B50A90">
              <w:rPr>
                <w:rFonts w:ascii="Times New Roman" w:eastAsia="仿宋" w:hAnsi="Times New Roman" w:cs="Times New Roman"/>
                <w:sz w:val="20"/>
                <w:szCs w:val="20"/>
              </w:rPr>
              <w:t>）建议复核启闭排架的承载能力，如有必要，可采用粘钢加固、外包钢加固原启闭排架。</w:t>
            </w:r>
          </w:p>
        </w:tc>
      </w:tr>
    </w:tbl>
    <w:p w:rsidR="00B30987" w:rsidRPr="00EF628F" w:rsidRDefault="00B30987" w:rsidP="00C6045C">
      <w:pPr>
        <w:ind w:firstLine="480"/>
        <w:jc w:val="center"/>
        <w:rPr>
          <w:rFonts w:ascii="Times New Roman" w:eastAsia="宋体" w:hAnsi="Times New Roman" w:cs="Times New Roman"/>
        </w:rPr>
      </w:pPr>
    </w:p>
    <w:p w:rsidR="005D7A34" w:rsidRPr="00B50A90" w:rsidRDefault="00B30987" w:rsidP="005D7A34">
      <w:pPr>
        <w:pStyle w:val="02"/>
      </w:pPr>
      <w:r w:rsidRPr="00B50A90">
        <w:rPr>
          <w:rFonts w:eastAsia="宋体"/>
        </w:rPr>
        <w:br w:type="page"/>
      </w:r>
      <w:bookmarkStart w:id="30" w:name="_Toc524745222"/>
      <w:r w:rsidR="005D7A34" w:rsidRPr="00B50A90">
        <w:t>3.4</w:t>
      </w:r>
      <w:r w:rsidR="00621CEA" w:rsidRPr="00B50A90">
        <w:rPr>
          <w:rFonts w:hint="eastAsia"/>
        </w:rPr>
        <w:t xml:space="preserve"> </w:t>
      </w:r>
      <w:r w:rsidR="005D7A34" w:rsidRPr="00B50A90">
        <w:t>调度运行</w:t>
      </w:r>
      <w:bookmarkEnd w:id="30"/>
    </w:p>
    <w:p w:rsidR="005D7A34" w:rsidRPr="00B50A90" w:rsidRDefault="005D7A34" w:rsidP="005D7A34">
      <w:pPr>
        <w:pStyle w:val="03"/>
      </w:pPr>
      <w:r w:rsidRPr="00B50A90">
        <w:t xml:space="preserve">3.4.1 </w:t>
      </w:r>
      <w:r w:rsidRPr="00B50A90">
        <w:t>调度运行系统</w:t>
      </w:r>
    </w:p>
    <w:p w:rsidR="005D7A34" w:rsidRPr="00B50A90" w:rsidRDefault="005D7A34" w:rsidP="005D7A34">
      <w:pPr>
        <w:pStyle w:val="1f7"/>
        <w:ind w:left="840" w:firstLineChars="0" w:firstLine="0"/>
        <w:jc w:val="center"/>
        <w:outlineLvl w:val="9"/>
        <w:rPr>
          <w:rFonts w:ascii="Times New Roman" w:hAnsi="Times New Roman" w:cs="Times New Roman"/>
        </w:rPr>
      </w:pPr>
      <w:r w:rsidRPr="00B50A90">
        <w:rPr>
          <w:rFonts w:ascii="Times New Roman" w:hAnsi="Times New Roman" w:cs="Times New Roman"/>
        </w:rPr>
        <w:t>表</w:t>
      </w:r>
      <w:r w:rsidRPr="00B50A90">
        <w:rPr>
          <w:rFonts w:ascii="Times New Roman" w:hAnsi="Times New Roman" w:cs="Times New Roman"/>
        </w:rPr>
        <w:t xml:space="preserve">3.4-1  </w:t>
      </w:r>
      <w:r w:rsidRPr="00B50A90">
        <w:rPr>
          <w:rFonts w:ascii="Times New Roman" w:hAnsi="Times New Roman" w:cs="Times New Roman"/>
        </w:rPr>
        <w:t>调度运行系统风险事件及风险因子一览表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3"/>
        <w:gridCol w:w="1311"/>
        <w:gridCol w:w="853"/>
        <w:gridCol w:w="799"/>
        <w:gridCol w:w="2787"/>
        <w:gridCol w:w="2147"/>
        <w:gridCol w:w="3552"/>
        <w:gridCol w:w="1587"/>
      </w:tblGrid>
      <w:tr w:rsidR="00B50A90" w:rsidRPr="00B50A90" w:rsidTr="007354F2">
        <w:trPr>
          <w:trHeight w:hRule="exact" w:val="567"/>
        </w:trPr>
        <w:tc>
          <w:tcPr>
            <w:tcW w:w="416" w:type="pct"/>
            <w:vAlign w:val="center"/>
          </w:tcPr>
          <w:p w:rsidR="00AE7D96" w:rsidRDefault="00401647">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r w:rsidRPr="00401647">
              <w:rPr>
                <w:rFonts w:ascii="Times New Roman" w:eastAsia="仿宋" w:hAnsi="Times New Roman" w:cs="Times New Roman" w:hint="eastAsia"/>
                <w:color w:val="000000" w:themeColor="text1"/>
                <w:kern w:val="0"/>
                <w:sz w:val="20"/>
                <w:szCs w:val="20"/>
              </w:rPr>
              <w:t>建筑物</w:t>
            </w:r>
          </w:p>
          <w:p w:rsidR="008A7BEC" w:rsidRDefault="00401647">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r w:rsidRPr="00401647">
              <w:rPr>
                <w:rFonts w:ascii="Times New Roman" w:eastAsia="仿宋" w:hAnsi="Times New Roman" w:cs="Times New Roman" w:hint="eastAsia"/>
                <w:color w:val="000000" w:themeColor="text1"/>
                <w:kern w:val="0"/>
                <w:sz w:val="20"/>
                <w:szCs w:val="20"/>
              </w:rPr>
              <w:t>名称</w:t>
            </w:r>
          </w:p>
        </w:tc>
        <w:tc>
          <w:tcPr>
            <w:tcW w:w="461" w:type="pct"/>
            <w:vAlign w:val="center"/>
          </w:tcPr>
          <w:p w:rsidR="008A7BEC" w:rsidRDefault="00401647">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r w:rsidRPr="00401647">
              <w:rPr>
                <w:rFonts w:ascii="Times New Roman" w:eastAsia="仿宋" w:hAnsi="Times New Roman" w:cs="Times New Roman" w:hint="eastAsia"/>
                <w:color w:val="000000" w:themeColor="text1"/>
                <w:kern w:val="0"/>
                <w:sz w:val="20"/>
                <w:szCs w:val="20"/>
              </w:rPr>
              <w:t>桩号</w:t>
            </w:r>
          </w:p>
        </w:tc>
        <w:tc>
          <w:tcPr>
            <w:tcW w:w="300" w:type="pct"/>
            <w:vAlign w:val="center"/>
          </w:tcPr>
          <w:p w:rsidR="008A7BEC" w:rsidRDefault="00401647">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r w:rsidRPr="00401647">
              <w:rPr>
                <w:rFonts w:ascii="Times New Roman" w:eastAsia="仿宋" w:hAnsi="Times New Roman" w:cs="Times New Roman" w:hint="eastAsia"/>
                <w:color w:val="000000" w:themeColor="text1"/>
                <w:kern w:val="0"/>
                <w:sz w:val="20"/>
                <w:szCs w:val="20"/>
              </w:rPr>
              <w:t>风险量值</w:t>
            </w:r>
          </w:p>
        </w:tc>
        <w:tc>
          <w:tcPr>
            <w:tcW w:w="281" w:type="pct"/>
            <w:vAlign w:val="center"/>
          </w:tcPr>
          <w:p w:rsidR="008A7BEC" w:rsidRDefault="00401647">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r w:rsidRPr="00401647">
              <w:rPr>
                <w:rFonts w:ascii="Times New Roman" w:eastAsia="仿宋" w:hAnsi="Times New Roman" w:cs="Times New Roman" w:hint="eastAsia"/>
                <w:color w:val="000000" w:themeColor="text1"/>
                <w:kern w:val="0"/>
                <w:sz w:val="20"/>
                <w:szCs w:val="20"/>
              </w:rPr>
              <w:t>风险事件</w:t>
            </w:r>
          </w:p>
        </w:tc>
        <w:tc>
          <w:tcPr>
            <w:tcW w:w="980" w:type="pct"/>
            <w:vAlign w:val="center"/>
          </w:tcPr>
          <w:p w:rsidR="008A7BEC" w:rsidRDefault="00401647">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r w:rsidRPr="00401647">
              <w:rPr>
                <w:rFonts w:ascii="Times New Roman" w:eastAsia="仿宋" w:hAnsi="Times New Roman" w:cs="Times New Roman" w:hint="eastAsia"/>
                <w:color w:val="000000" w:themeColor="text1"/>
                <w:kern w:val="0"/>
                <w:sz w:val="20"/>
                <w:szCs w:val="20"/>
              </w:rPr>
              <w:t>特征</w:t>
            </w:r>
          </w:p>
        </w:tc>
        <w:tc>
          <w:tcPr>
            <w:tcW w:w="755" w:type="pct"/>
            <w:vAlign w:val="center"/>
          </w:tcPr>
          <w:p w:rsidR="008A7BEC" w:rsidRDefault="00401647">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r w:rsidRPr="00401647">
              <w:rPr>
                <w:rFonts w:ascii="Times New Roman" w:eastAsia="仿宋" w:hAnsi="Times New Roman" w:cs="Times New Roman" w:hint="eastAsia"/>
                <w:color w:val="000000" w:themeColor="text1"/>
                <w:kern w:val="0"/>
                <w:sz w:val="20"/>
                <w:szCs w:val="20"/>
              </w:rPr>
              <w:t>风险因子类别（按可能性排序）</w:t>
            </w:r>
          </w:p>
        </w:tc>
        <w:tc>
          <w:tcPr>
            <w:tcW w:w="1249" w:type="pct"/>
            <w:vAlign w:val="center"/>
          </w:tcPr>
          <w:p w:rsidR="008A7BEC" w:rsidRDefault="00401647">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r w:rsidRPr="00401647">
              <w:rPr>
                <w:rFonts w:ascii="Times New Roman" w:eastAsia="仿宋" w:hAnsi="Times New Roman" w:cs="Times New Roman" w:hint="eastAsia"/>
                <w:color w:val="000000" w:themeColor="text1"/>
                <w:kern w:val="0"/>
                <w:sz w:val="20"/>
                <w:szCs w:val="20"/>
              </w:rPr>
              <w:t>风险因子细化</w:t>
            </w:r>
          </w:p>
        </w:tc>
        <w:tc>
          <w:tcPr>
            <w:tcW w:w="559" w:type="pct"/>
          </w:tcPr>
          <w:p w:rsidR="008A7BEC" w:rsidRDefault="005D7A34">
            <w:pPr>
              <w:autoSpaceDE w:val="0"/>
              <w:autoSpaceDN w:val="0"/>
              <w:adjustRightInd w:val="0"/>
              <w:spacing w:line="22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对应风险预防措施编号</w:t>
            </w:r>
          </w:p>
        </w:tc>
      </w:tr>
      <w:tr w:rsidR="00B50A90" w:rsidRPr="00B50A90" w:rsidTr="007354F2">
        <w:trPr>
          <w:trHeight w:hRule="exact" w:val="454"/>
        </w:trPr>
        <w:tc>
          <w:tcPr>
            <w:tcW w:w="416" w:type="pct"/>
            <w:vMerge w:val="restart"/>
            <w:vAlign w:val="center"/>
          </w:tcPr>
          <w:p w:rsidR="008A7BEC" w:rsidRDefault="00401647">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r w:rsidRPr="00401647">
              <w:rPr>
                <w:rFonts w:ascii="Times New Roman" w:eastAsia="仿宋" w:hAnsi="Times New Roman" w:cs="Times New Roman" w:hint="eastAsia"/>
                <w:color w:val="000000" w:themeColor="text1"/>
                <w:kern w:val="0"/>
                <w:sz w:val="20"/>
                <w:szCs w:val="20"/>
              </w:rPr>
              <w:t>郎五庄南分水口</w:t>
            </w:r>
          </w:p>
        </w:tc>
        <w:tc>
          <w:tcPr>
            <w:tcW w:w="461" w:type="pct"/>
            <w:vMerge w:val="restart"/>
            <w:vAlign w:val="center"/>
          </w:tcPr>
          <w:p w:rsidR="008A7BEC" w:rsidRDefault="00401647">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r w:rsidRPr="00401647">
              <w:rPr>
                <w:rFonts w:ascii="Times New Roman" w:eastAsia="仿宋" w:hAnsi="Times New Roman" w:cs="Times New Roman"/>
                <w:color w:val="000000" w:themeColor="text1"/>
                <w:kern w:val="0"/>
                <w:sz w:val="20"/>
                <w:szCs w:val="20"/>
              </w:rPr>
              <w:t>XW19+197.5</w:t>
            </w:r>
          </w:p>
        </w:tc>
        <w:tc>
          <w:tcPr>
            <w:tcW w:w="300" w:type="pct"/>
            <w:vMerge w:val="restart"/>
            <w:vAlign w:val="center"/>
          </w:tcPr>
          <w:p w:rsidR="008A7BEC" w:rsidRDefault="00401647">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r w:rsidRPr="00401647">
              <w:rPr>
                <w:rFonts w:ascii="Times New Roman" w:eastAsia="仿宋" w:hAnsi="Times New Roman" w:cs="Times New Roman"/>
                <w:color w:val="000000" w:themeColor="text1"/>
                <w:kern w:val="0"/>
                <w:sz w:val="20"/>
                <w:szCs w:val="20"/>
              </w:rPr>
              <w:t>2.3</w:t>
            </w:r>
          </w:p>
        </w:tc>
        <w:tc>
          <w:tcPr>
            <w:tcW w:w="281" w:type="pct"/>
            <w:vMerge w:val="restart"/>
            <w:vAlign w:val="center"/>
          </w:tcPr>
          <w:p w:rsidR="008A7BEC" w:rsidRDefault="00401647">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r w:rsidRPr="00401647">
              <w:rPr>
                <w:rFonts w:ascii="Times New Roman" w:eastAsia="仿宋" w:hAnsi="Times New Roman" w:cs="Times New Roman" w:hint="eastAsia"/>
                <w:color w:val="000000" w:themeColor="text1"/>
                <w:kern w:val="0"/>
                <w:sz w:val="20"/>
                <w:szCs w:val="20"/>
              </w:rPr>
              <w:t>无法动作</w:t>
            </w:r>
          </w:p>
        </w:tc>
        <w:tc>
          <w:tcPr>
            <w:tcW w:w="980" w:type="pct"/>
            <w:vMerge w:val="restart"/>
            <w:vAlign w:val="center"/>
          </w:tcPr>
          <w:p w:rsidR="008A7BEC" w:rsidRDefault="00401647">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r w:rsidRPr="00401647">
              <w:rPr>
                <w:rFonts w:ascii="Times New Roman" w:eastAsia="仿宋" w:hAnsi="Times New Roman" w:cs="Times New Roman" w:hint="eastAsia"/>
                <w:color w:val="000000" w:themeColor="text1"/>
                <w:kern w:val="0"/>
                <w:sz w:val="20"/>
                <w:szCs w:val="20"/>
              </w:rPr>
              <w:t>正常指令下达后无任何动作</w:t>
            </w:r>
          </w:p>
        </w:tc>
        <w:tc>
          <w:tcPr>
            <w:tcW w:w="755" w:type="pct"/>
            <w:vMerge w:val="restart"/>
            <w:vAlign w:val="center"/>
          </w:tcPr>
          <w:p w:rsidR="008A7BEC" w:rsidRDefault="00401647">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r w:rsidRPr="00401647">
              <w:rPr>
                <w:rFonts w:ascii="Times New Roman" w:eastAsia="仿宋" w:hAnsi="Times New Roman" w:cs="Times New Roman" w:hint="eastAsia"/>
                <w:color w:val="000000" w:themeColor="text1"/>
                <w:kern w:val="0"/>
                <w:sz w:val="20"/>
                <w:szCs w:val="20"/>
              </w:rPr>
              <w:t>通信系统故障</w:t>
            </w:r>
          </w:p>
        </w:tc>
        <w:tc>
          <w:tcPr>
            <w:tcW w:w="1249" w:type="pct"/>
            <w:vAlign w:val="center"/>
          </w:tcPr>
          <w:p w:rsidR="008A7BEC" w:rsidRDefault="00401647">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r w:rsidRPr="00401647">
              <w:rPr>
                <w:rFonts w:ascii="Times New Roman" w:eastAsia="仿宋" w:hAnsi="Times New Roman" w:cs="Times New Roman" w:hint="eastAsia"/>
                <w:color w:val="000000" w:themeColor="text1"/>
                <w:kern w:val="0"/>
                <w:sz w:val="20"/>
                <w:szCs w:val="20"/>
              </w:rPr>
              <w:t>信号拥挤、外部干扰等造成的数据丢包（无物理中断）</w:t>
            </w:r>
          </w:p>
        </w:tc>
        <w:tc>
          <w:tcPr>
            <w:tcW w:w="559" w:type="pct"/>
            <w:vMerge w:val="restart"/>
          </w:tcPr>
          <w:p w:rsidR="008A7BEC" w:rsidRDefault="005D7A34">
            <w:pPr>
              <w:autoSpaceDE w:val="0"/>
              <w:autoSpaceDN w:val="0"/>
              <w:adjustRightInd w:val="0"/>
              <w:spacing w:line="22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7-1</w:t>
            </w:r>
          </w:p>
        </w:tc>
      </w:tr>
      <w:tr w:rsidR="00B50A90" w:rsidRPr="00B50A90" w:rsidTr="007354F2">
        <w:trPr>
          <w:trHeight w:hRule="exact" w:val="283"/>
        </w:trPr>
        <w:tc>
          <w:tcPr>
            <w:tcW w:w="416" w:type="pct"/>
            <w:vMerge/>
            <w:vAlign w:val="center"/>
          </w:tcPr>
          <w:p w:rsidR="008A7BEC" w:rsidRDefault="008A7BEC">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p>
        </w:tc>
        <w:tc>
          <w:tcPr>
            <w:tcW w:w="461" w:type="pct"/>
            <w:vMerge/>
            <w:vAlign w:val="center"/>
          </w:tcPr>
          <w:p w:rsidR="008A7BEC" w:rsidRDefault="008A7BEC">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p>
        </w:tc>
        <w:tc>
          <w:tcPr>
            <w:tcW w:w="300" w:type="pct"/>
            <w:vMerge/>
          </w:tcPr>
          <w:p w:rsidR="008A7BEC" w:rsidRDefault="008A7BEC">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p>
        </w:tc>
        <w:tc>
          <w:tcPr>
            <w:tcW w:w="281" w:type="pct"/>
            <w:vMerge/>
            <w:vAlign w:val="center"/>
          </w:tcPr>
          <w:p w:rsidR="008A7BEC" w:rsidRDefault="008A7BEC">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p>
        </w:tc>
        <w:tc>
          <w:tcPr>
            <w:tcW w:w="980" w:type="pct"/>
            <w:vMerge/>
            <w:vAlign w:val="center"/>
          </w:tcPr>
          <w:p w:rsidR="008A7BEC" w:rsidRDefault="008A7BEC">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p>
        </w:tc>
        <w:tc>
          <w:tcPr>
            <w:tcW w:w="755" w:type="pct"/>
            <w:vMerge/>
            <w:vAlign w:val="center"/>
          </w:tcPr>
          <w:p w:rsidR="008A7BEC" w:rsidRDefault="008A7BEC">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p>
        </w:tc>
        <w:tc>
          <w:tcPr>
            <w:tcW w:w="1249" w:type="pct"/>
            <w:vAlign w:val="center"/>
          </w:tcPr>
          <w:p w:rsidR="008A7BEC" w:rsidRDefault="00401647">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r w:rsidRPr="00401647">
              <w:rPr>
                <w:rFonts w:ascii="Times New Roman" w:eastAsia="仿宋" w:hAnsi="Times New Roman" w:cs="Times New Roman" w:hint="eastAsia"/>
                <w:color w:val="000000" w:themeColor="text1"/>
                <w:kern w:val="0"/>
                <w:sz w:val="20"/>
                <w:szCs w:val="20"/>
              </w:rPr>
              <w:t>通信线路中断</w:t>
            </w:r>
          </w:p>
        </w:tc>
        <w:tc>
          <w:tcPr>
            <w:tcW w:w="559" w:type="pct"/>
            <w:vMerge/>
          </w:tcPr>
          <w:p w:rsidR="008A7BEC" w:rsidRDefault="008A7BEC">
            <w:pPr>
              <w:autoSpaceDE w:val="0"/>
              <w:autoSpaceDN w:val="0"/>
              <w:adjustRightInd w:val="0"/>
              <w:spacing w:line="220" w:lineRule="exact"/>
              <w:jc w:val="center"/>
              <w:rPr>
                <w:rFonts w:ascii="Times New Roman" w:eastAsia="仿宋" w:hAnsi="Times New Roman" w:cs="Times New Roman"/>
                <w:kern w:val="0"/>
                <w:sz w:val="20"/>
                <w:szCs w:val="20"/>
              </w:rPr>
            </w:pPr>
          </w:p>
        </w:tc>
      </w:tr>
      <w:tr w:rsidR="00B50A90" w:rsidRPr="00B50A90" w:rsidTr="007354F2">
        <w:trPr>
          <w:trHeight w:hRule="exact" w:val="283"/>
        </w:trPr>
        <w:tc>
          <w:tcPr>
            <w:tcW w:w="416" w:type="pct"/>
            <w:vMerge/>
            <w:vAlign w:val="center"/>
          </w:tcPr>
          <w:p w:rsidR="008A7BEC" w:rsidRDefault="008A7BEC">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p>
        </w:tc>
        <w:tc>
          <w:tcPr>
            <w:tcW w:w="461" w:type="pct"/>
            <w:vMerge/>
            <w:vAlign w:val="center"/>
          </w:tcPr>
          <w:p w:rsidR="008A7BEC" w:rsidRDefault="008A7BEC">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p>
        </w:tc>
        <w:tc>
          <w:tcPr>
            <w:tcW w:w="300" w:type="pct"/>
            <w:vMerge/>
          </w:tcPr>
          <w:p w:rsidR="008A7BEC" w:rsidRDefault="008A7BEC">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p>
        </w:tc>
        <w:tc>
          <w:tcPr>
            <w:tcW w:w="281" w:type="pct"/>
            <w:vMerge/>
            <w:vAlign w:val="center"/>
          </w:tcPr>
          <w:p w:rsidR="008A7BEC" w:rsidRDefault="008A7BEC">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p>
        </w:tc>
        <w:tc>
          <w:tcPr>
            <w:tcW w:w="980" w:type="pct"/>
            <w:vMerge/>
            <w:vAlign w:val="center"/>
          </w:tcPr>
          <w:p w:rsidR="008A7BEC" w:rsidRDefault="008A7BEC">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p>
        </w:tc>
        <w:tc>
          <w:tcPr>
            <w:tcW w:w="755" w:type="pct"/>
            <w:vMerge/>
            <w:vAlign w:val="center"/>
          </w:tcPr>
          <w:p w:rsidR="008A7BEC" w:rsidRDefault="008A7BEC">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p>
        </w:tc>
        <w:tc>
          <w:tcPr>
            <w:tcW w:w="1249" w:type="pct"/>
            <w:vAlign w:val="center"/>
          </w:tcPr>
          <w:p w:rsidR="008A7BEC" w:rsidRDefault="00401647">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r w:rsidRPr="00401647">
              <w:rPr>
                <w:rFonts w:ascii="Times New Roman" w:eastAsia="仿宋" w:hAnsi="Times New Roman" w:cs="Times New Roman" w:hint="eastAsia"/>
                <w:color w:val="000000" w:themeColor="text1"/>
                <w:kern w:val="0"/>
                <w:sz w:val="20"/>
                <w:szCs w:val="20"/>
              </w:rPr>
              <w:t>程控交换设备故障</w:t>
            </w:r>
          </w:p>
        </w:tc>
        <w:tc>
          <w:tcPr>
            <w:tcW w:w="559" w:type="pct"/>
            <w:vMerge/>
          </w:tcPr>
          <w:p w:rsidR="008A7BEC" w:rsidRDefault="008A7BEC">
            <w:pPr>
              <w:autoSpaceDE w:val="0"/>
              <w:autoSpaceDN w:val="0"/>
              <w:adjustRightInd w:val="0"/>
              <w:spacing w:line="220" w:lineRule="exact"/>
              <w:jc w:val="center"/>
              <w:rPr>
                <w:rFonts w:ascii="Times New Roman" w:eastAsia="仿宋" w:hAnsi="Times New Roman" w:cs="Times New Roman"/>
                <w:kern w:val="0"/>
                <w:sz w:val="20"/>
                <w:szCs w:val="20"/>
              </w:rPr>
            </w:pPr>
          </w:p>
        </w:tc>
      </w:tr>
      <w:tr w:rsidR="00B50A90" w:rsidRPr="00B50A90" w:rsidTr="007354F2">
        <w:trPr>
          <w:trHeight w:hRule="exact" w:val="283"/>
        </w:trPr>
        <w:tc>
          <w:tcPr>
            <w:tcW w:w="416" w:type="pct"/>
            <w:vMerge/>
            <w:vAlign w:val="center"/>
          </w:tcPr>
          <w:p w:rsidR="008A7BEC" w:rsidRDefault="008A7BEC">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p>
        </w:tc>
        <w:tc>
          <w:tcPr>
            <w:tcW w:w="461" w:type="pct"/>
            <w:vMerge/>
            <w:vAlign w:val="center"/>
          </w:tcPr>
          <w:p w:rsidR="008A7BEC" w:rsidRDefault="008A7BEC">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p>
        </w:tc>
        <w:tc>
          <w:tcPr>
            <w:tcW w:w="300" w:type="pct"/>
            <w:vMerge/>
          </w:tcPr>
          <w:p w:rsidR="008A7BEC" w:rsidRDefault="008A7BEC">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p>
        </w:tc>
        <w:tc>
          <w:tcPr>
            <w:tcW w:w="281" w:type="pct"/>
            <w:vMerge/>
            <w:vAlign w:val="center"/>
          </w:tcPr>
          <w:p w:rsidR="008A7BEC" w:rsidRDefault="008A7BEC">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p>
        </w:tc>
        <w:tc>
          <w:tcPr>
            <w:tcW w:w="980" w:type="pct"/>
            <w:vMerge/>
            <w:vAlign w:val="center"/>
          </w:tcPr>
          <w:p w:rsidR="008A7BEC" w:rsidRDefault="008A7BEC">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p>
        </w:tc>
        <w:tc>
          <w:tcPr>
            <w:tcW w:w="755" w:type="pct"/>
            <w:vMerge w:val="restart"/>
            <w:vAlign w:val="center"/>
          </w:tcPr>
          <w:p w:rsidR="008A7BEC" w:rsidRDefault="00401647">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r w:rsidRPr="00401647">
              <w:rPr>
                <w:rFonts w:ascii="Times New Roman" w:eastAsia="仿宋" w:hAnsi="Times New Roman" w:cs="Times New Roman" w:hint="eastAsia"/>
                <w:color w:val="000000" w:themeColor="text1"/>
                <w:kern w:val="0"/>
                <w:sz w:val="20"/>
                <w:szCs w:val="20"/>
              </w:rPr>
              <w:t>供配电故障</w:t>
            </w:r>
          </w:p>
        </w:tc>
        <w:tc>
          <w:tcPr>
            <w:tcW w:w="1249" w:type="pct"/>
            <w:vAlign w:val="center"/>
          </w:tcPr>
          <w:p w:rsidR="008A7BEC" w:rsidRDefault="00401647">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r w:rsidRPr="00401647">
              <w:rPr>
                <w:rFonts w:ascii="Times New Roman" w:eastAsia="仿宋" w:hAnsi="Times New Roman" w:cs="Times New Roman" w:hint="eastAsia"/>
                <w:color w:val="000000" w:themeColor="text1"/>
                <w:kern w:val="0"/>
                <w:sz w:val="20"/>
                <w:szCs w:val="20"/>
              </w:rPr>
              <w:t>电动阀供配电故障</w:t>
            </w:r>
          </w:p>
        </w:tc>
        <w:tc>
          <w:tcPr>
            <w:tcW w:w="559" w:type="pct"/>
            <w:vMerge w:val="restart"/>
          </w:tcPr>
          <w:p w:rsidR="008A7BEC" w:rsidRDefault="005D7A34">
            <w:pPr>
              <w:autoSpaceDE w:val="0"/>
              <w:autoSpaceDN w:val="0"/>
              <w:adjustRightInd w:val="0"/>
              <w:spacing w:line="22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7-2</w:t>
            </w:r>
          </w:p>
        </w:tc>
      </w:tr>
      <w:tr w:rsidR="00B50A90" w:rsidRPr="00B50A90" w:rsidTr="007354F2">
        <w:trPr>
          <w:trHeight w:hRule="exact" w:val="283"/>
        </w:trPr>
        <w:tc>
          <w:tcPr>
            <w:tcW w:w="416" w:type="pct"/>
            <w:vMerge/>
            <w:vAlign w:val="center"/>
          </w:tcPr>
          <w:p w:rsidR="008A7BEC" w:rsidRDefault="008A7BEC">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p>
        </w:tc>
        <w:tc>
          <w:tcPr>
            <w:tcW w:w="461" w:type="pct"/>
            <w:vMerge/>
            <w:vAlign w:val="center"/>
          </w:tcPr>
          <w:p w:rsidR="008A7BEC" w:rsidRDefault="008A7BEC">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p>
        </w:tc>
        <w:tc>
          <w:tcPr>
            <w:tcW w:w="300" w:type="pct"/>
            <w:vMerge/>
          </w:tcPr>
          <w:p w:rsidR="008A7BEC" w:rsidRDefault="008A7BEC">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p>
        </w:tc>
        <w:tc>
          <w:tcPr>
            <w:tcW w:w="281" w:type="pct"/>
            <w:vMerge/>
            <w:vAlign w:val="center"/>
          </w:tcPr>
          <w:p w:rsidR="008A7BEC" w:rsidRDefault="008A7BEC">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p>
        </w:tc>
        <w:tc>
          <w:tcPr>
            <w:tcW w:w="980" w:type="pct"/>
            <w:vMerge/>
            <w:vAlign w:val="center"/>
          </w:tcPr>
          <w:p w:rsidR="008A7BEC" w:rsidRDefault="008A7BEC">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p>
        </w:tc>
        <w:tc>
          <w:tcPr>
            <w:tcW w:w="755" w:type="pct"/>
            <w:vMerge/>
            <w:vAlign w:val="center"/>
          </w:tcPr>
          <w:p w:rsidR="008A7BEC" w:rsidRDefault="008A7BEC">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p>
        </w:tc>
        <w:tc>
          <w:tcPr>
            <w:tcW w:w="1249" w:type="pct"/>
            <w:vAlign w:val="center"/>
          </w:tcPr>
          <w:p w:rsidR="008A7BEC" w:rsidRDefault="00401647">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r w:rsidRPr="00401647">
              <w:rPr>
                <w:rFonts w:ascii="Times New Roman" w:eastAsia="仿宋" w:hAnsi="Times New Roman" w:cs="Times New Roman" w:hint="eastAsia"/>
                <w:color w:val="000000" w:themeColor="text1"/>
                <w:kern w:val="0"/>
                <w:sz w:val="20"/>
                <w:szCs w:val="20"/>
              </w:rPr>
              <w:t>阀控系统供配电故障</w:t>
            </w:r>
          </w:p>
        </w:tc>
        <w:tc>
          <w:tcPr>
            <w:tcW w:w="559" w:type="pct"/>
            <w:vMerge/>
          </w:tcPr>
          <w:p w:rsidR="008A7BEC" w:rsidRDefault="008A7BEC">
            <w:pPr>
              <w:autoSpaceDE w:val="0"/>
              <w:autoSpaceDN w:val="0"/>
              <w:adjustRightInd w:val="0"/>
              <w:spacing w:line="220" w:lineRule="exact"/>
              <w:jc w:val="center"/>
              <w:rPr>
                <w:rFonts w:ascii="Times New Roman" w:eastAsia="仿宋" w:hAnsi="Times New Roman" w:cs="Times New Roman"/>
                <w:kern w:val="0"/>
                <w:sz w:val="20"/>
                <w:szCs w:val="20"/>
              </w:rPr>
            </w:pPr>
          </w:p>
        </w:tc>
      </w:tr>
      <w:tr w:rsidR="00B50A90" w:rsidRPr="00B50A90" w:rsidTr="007354F2">
        <w:trPr>
          <w:trHeight w:hRule="exact" w:val="283"/>
        </w:trPr>
        <w:tc>
          <w:tcPr>
            <w:tcW w:w="416" w:type="pct"/>
            <w:vMerge/>
            <w:vAlign w:val="center"/>
          </w:tcPr>
          <w:p w:rsidR="008A7BEC" w:rsidRDefault="008A7BEC">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p>
        </w:tc>
        <w:tc>
          <w:tcPr>
            <w:tcW w:w="461" w:type="pct"/>
            <w:vMerge/>
            <w:vAlign w:val="center"/>
          </w:tcPr>
          <w:p w:rsidR="008A7BEC" w:rsidRDefault="008A7BEC">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p>
        </w:tc>
        <w:tc>
          <w:tcPr>
            <w:tcW w:w="300" w:type="pct"/>
            <w:vMerge/>
          </w:tcPr>
          <w:p w:rsidR="008A7BEC" w:rsidRDefault="008A7BEC">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p>
        </w:tc>
        <w:tc>
          <w:tcPr>
            <w:tcW w:w="281" w:type="pct"/>
            <w:vMerge/>
            <w:vAlign w:val="center"/>
          </w:tcPr>
          <w:p w:rsidR="008A7BEC" w:rsidRDefault="008A7BEC">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p>
        </w:tc>
        <w:tc>
          <w:tcPr>
            <w:tcW w:w="980" w:type="pct"/>
            <w:vMerge/>
            <w:vAlign w:val="center"/>
          </w:tcPr>
          <w:p w:rsidR="008A7BEC" w:rsidRDefault="008A7BEC">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p>
        </w:tc>
        <w:tc>
          <w:tcPr>
            <w:tcW w:w="755" w:type="pct"/>
            <w:vMerge/>
            <w:vAlign w:val="center"/>
          </w:tcPr>
          <w:p w:rsidR="008A7BEC" w:rsidRDefault="008A7BEC">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p>
        </w:tc>
        <w:tc>
          <w:tcPr>
            <w:tcW w:w="1249" w:type="pct"/>
            <w:vAlign w:val="center"/>
          </w:tcPr>
          <w:p w:rsidR="008A7BEC" w:rsidRDefault="00401647">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r w:rsidRPr="00401647">
              <w:rPr>
                <w:rFonts w:ascii="Times New Roman" w:eastAsia="仿宋" w:hAnsi="Times New Roman" w:cs="Times New Roman" w:hint="eastAsia"/>
                <w:color w:val="000000" w:themeColor="text1"/>
                <w:kern w:val="0"/>
                <w:sz w:val="20"/>
                <w:szCs w:val="20"/>
              </w:rPr>
              <w:t>通信系统供配电故障</w:t>
            </w:r>
          </w:p>
        </w:tc>
        <w:tc>
          <w:tcPr>
            <w:tcW w:w="559" w:type="pct"/>
            <w:vMerge/>
          </w:tcPr>
          <w:p w:rsidR="008A7BEC" w:rsidRDefault="008A7BEC">
            <w:pPr>
              <w:autoSpaceDE w:val="0"/>
              <w:autoSpaceDN w:val="0"/>
              <w:adjustRightInd w:val="0"/>
              <w:spacing w:line="220" w:lineRule="exact"/>
              <w:jc w:val="center"/>
              <w:rPr>
                <w:rFonts w:ascii="Times New Roman" w:eastAsia="仿宋" w:hAnsi="Times New Roman" w:cs="Times New Roman"/>
                <w:kern w:val="0"/>
                <w:sz w:val="20"/>
                <w:szCs w:val="20"/>
              </w:rPr>
            </w:pPr>
          </w:p>
        </w:tc>
      </w:tr>
      <w:tr w:rsidR="00B50A90" w:rsidRPr="00B50A90" w:rsidTr="007354F2">
        <w:trPr>
          <w:trHeight w:hRule="exact" w:val="454"/>
        </w:trPr>
        <w:tc>
          <w:tcPr>
            <w:tcW w:w="416" w:type="pct"/>
            <w:vMerge/>
            <w:vAlign w:val="center"/>
          </w:tcPr>
          <w:p w:rsidR="008A7BEC" w:rsidRDefault="008A7BEC">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p>
        </w:tc>
        <w:tc>
          <w:tcPr>
            <w:tcW w:w="461" w:type="pct"/>
            <w:vMerge/>
            <w:vAlign w:val="center"/>
          </w:tcPr>
          <w:p w:rsidR="008A7BEC" w:rsidRDefault="008A7BEC">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p>
        </w:tc>
        <w:tc>
          <w:tcPr>
            <w:tcW w:w="300" w:type="pct"/>
            <w:vMerge/>
          </w:tcPr>
          <w:p w:rsidR="008A7BEC" w:rsidRDefault="008A7BEC">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p>
        </w:tc>
        <w:tc>
          <w:tcPr>
            <w:tcW w:w="281" w:type="pct"/>
            <w:vMerge/>
            <w:vAlign w:val="center"/>
          </w:tcPr>
          <w:p w:rsidR="008A7BEC" w:rsidRDefault="008A7BEC">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p>
        </w:tc>
        <w:tc>
          <w:tcPr>
            <w:tcW w:w="980" w:type="pct"/>
            <w:vMerge/>
            <w:vAlign w:val="center"/>
          </w:tcPr>
          <w:p w:rsidR="008A7BEC" w:rsidRDefault="008A7BEC">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p>
        </w:tc>
        <w:tc>
          <w:tcPr>
            <w:tcW w:w="755" w:type="pct"/>
            <w:vAlign w:val="center"/>
          </w:tcPr>
          <w:p w:rsidR="008A7BEC" w:rsidRDefault="00401647">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r w:rsidRPr="00401647">
              <w:rPr>
                <w:rFonts w:ascii="Times New Roman" w:eastAsia="仿宋" w:hAnsi="Times New Roman" w:cs="Times New Roman" w:hint="eastAsia"/>
                <w:color w:val="000000" w:themeColor="text1"/>
                <w:kern w:val="0"/>
                <w:sz w:val="20"/>
                <w:szCs w:val="20"/>
              </w:rPr>
              <w:t>计算机网络故障</w:t>
            </w:r>
          </w:p>
        </w:tc>
        <w:tc>
          <w:tcPr>
            <w:tcW w:w="1249" w:type="pct"/>
            <w:vAlign w:val="center"/>
          </w:tcPr>
          <w:p w:rsidR="008A7BEC" w:rsidRDefault="00401647">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r w:rsidRPr="00401647">
              <w:rPr>
                <w:rFonts w:ascii="Times New Roman" w:eastAsia="仿宋" w:hAnsi="Times New Roman" w:cs="Times New Roman" w:hint="eastAsia"/>
                <w:color w:val="000000" w:themeColor="text1"/>
                <w:kern w:val="0"/>
                <w:sz w:val="20"/>
                <w:szCs w:val="20"/>
              </w:rPr>
              <w:t>计算机网络相关设备（路由器、交换机、服务器等）故障</w:t>
            </w:r>
          </w:p>
        </w:tc>
        <w:tc>
          <w:tcPr>
            <w:tcW w:w="559" w:type="pct"/>
          </w:tcPr>
          <w:p w:rsidR="008A7BEC" w:rsidRDefault="005D7A34">
            <w:pPr>
              <w:autoSpaceDE w:val="0"/>
              <w:autoSpaceDN w:val="0"/>
              <w:adjustRightInd w:val="0"/>
              <w:spacing w:line="22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7-3</w:t>
            </w:r>
          </w:p>
        </w:tc>
      </w:tr>
      <w:tr w:rsidR="00B50A90" w:rsidRPr="00B50A90" w:rsidTr="007354F2">
        <w:trPr>
          <w:trHeight w:hRule="exact" w:val="283"/>
        </w:trPr>
        <w:tc>
          <w:tcPr>
            <w:tcW w:w="416" w:type="pct"/>
            <w:vMerge/>
            <w:vAlign w:val="center"/>
          </w:tcPr>
          <w:p w:rsidR="008A7BEC" w:rsidRDefault="008A7BEC">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p>
        </w:tc>
        <w:tc>
          <w:tcPr>
            <w:tcW w:w="461" w:type="pct"/>
            <w:vMerge/>
            <w:vAlign w:val="center"/>
          </w:tcPr>
          <w:p w:rsidR="008A7BEC" w:rsidRDefault="008A7BEC">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p>
        </w:tc>
        <w:tc>
          <w:tcPr>
            <w:tcW w:w="300" w:type="pct"/>
            <w:vMerge/>
          </w:tcPr>
          <w:p w:rsidR="008A7BEC" w:rsidRDefault="008A7BEC">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p>
        </w:tc>
        <w:tc>
          <w:tcPr>
            <w:tcW w:w="281" w:type="pct"/>
            <w:vMerge/>
            <w:vAlign w:val="center"/>
          </w:tcPr>
          <w:p w:rsidR="008A7BEC" w:rsidRDefault="008A7BEC">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p>
        </w:tc>
        <w:tc>
          <w:tcPr>
            <w:tcW w:w="980" w:type="pct"/>
            <w:vMerge/>
            <w:vAlign w:val="center"/>
          </w:tcPr>
          <w:p w:rsidR="008A7BEC" w:rsidRDefault="008A7BEC">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p>
        </w:tc>
        <w:tc>
          <w:tcPr>
            <w:tcW w:w="755" w:type="pct"/>
            <w:vMerge w:val="restart"/>
            <w:vAlign w:val="center"/>
          </w:tcPr>
          <w:p w:rsidR="008A7BEC" w:rsidRDefault="00401647">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r w:rsidRPr="00401647">
              <w:rPr>
                <w:rFonts w:ascii="Times New Roman" w:eastAsia="仿宋" w:hAnsi="Times New Roman" w:cs="Times New Roman" w:hint="eastAsia"/>
                <w:color w:val="000000" w:themeColor="text1"/>
                <w:kern w:val="0"/>
                <w:sz w:val="20"/>
                <w:szCs w:val="20"/>
              </w:rPr>
              <w:t>金结故障</w:t>
            </w:r>
          </w:p>
        </w:tc>
        <w:tc>
          <w:tcPr>
            <w:tcW w:w="1249" w:type="pct"/>
            <w:vAlign w:val="center"/>
          </w:tcPr>
          <w:p w:rsidR="008A7BEC" w:rsidRDefault="00401647">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r w:rsidRPr="00401647">
              <w:rPr>
                <w:rFonts w:ascii="Times New Roman" w:eastAsia="仿宋" w:hAnsi="Times New Roman" w:cs="Times New Roman" w:hint="eastAsia"/>
                <w:color w:val="000000" w:themeColor="text1"/>
                <w:kern w:val="0"/>
                <w:sz w:val="20"/>
                <w:szCs w:val="20"/>
              </w:rPr>
              <w:t>金结元件失效</w:t>
            </w:r>
          </w:p>
        </w:tc>
        <w:tc>
          <w:tcPr>
            <w:tcW w:w="559" w:type="pct"/>
            <w:vMerge w:val="restart"/>
          </w:tcPr>
          <w:p w:rsidR="008A7BEC" w:rsidRDefault="005D7A34">
            <w:pPr>
              <w:autoSpaceDE w:val="0"/>
              <w:autoSpaceDN w:val="0"/>
              <w:adjustRightInd w:val="0"/>
              <w:spacing w:line="22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7-4</w:t>
            </w:r>
          </w:p>
        </w:tc>
      </w:tr>
      <w:tr w:rsidR="00B50A90" w:rsidRPr="00B50A90" w:rsidTr="007354F2">
        <w:trPr>
          <w:trHeight w:hRule="exact" w:val="283"/>
        </w:trPr>
        <w:tc>
          <w:tcPr>
            <w:tcW w:w="416" w:type="pct"/>
            <w:vMerge/>
            <w:vAlign w:val="center"/>
          </w:tcPr>
          <w:p w:rsidR="008A7BEC" w:rsidRDefault="008A7BEC">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p>
        </w:tc>
        <w:tc>
          <w:tcPr>
            <w:tcW w:w="461" w:type="pct"/>
            <w:vMerge/>
            <w:vAlign w:val="center"/>
          </w:tcPr>
          <w:p w:rsidR="008A7BEC" w:rsidRDefault="008A7BEC">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p>
        </w:tc>
        <w:tc>
          <w:tcPr>
            <w:tcW w:w="300" w:type="pct"/>
            <w:vMerge/>
          </w:tcPr>
          <w:p w:rsidR="008A7BEC" w:rsidRDefault="008A7BEC">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p>
        </w:tc>
        <w:tc>
          <w:tcPr>
            <w:tcW w:w="281" w:type="pct"/>
            <w:vMerge/>
            <w:vAlign w:val="center"/>
          </w:tcPr>
          <w:p w:rsidR="008A7BEC" w:rsidRDefault="008A7BEC">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p>
        </w:tc>
        <w:tc>
          <w:tcPr>
            <w:tcW w:w="980" w:type="pct"/>
            <w:vMerge/>
            <w:vAlign w:val="center"/>
          </w:tcPr>
          <w:p w:rsidR="008A7BEC" w:rsidRDefault="008A7BEC">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p>
        </w:tc>
        <w:tc>
          <w:tcPr>
            <w:tcW w:w="755" w:type="pct"/>
            <w:vMerge/>
            <w:vAlign w:val="center"/>
          </w:tcPr>
          <w:p w:rsidR="008A7BEC" w:rsidRDefault="008A7BEC">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p>
        </w:tc>
        <w:tc>
          <w:tcPr>
            <w:tcW w:w="1249" w:type="pct"/>
            <w:vAlign w:val="center"/>
          </w:tcPr>
          <w:p w:rsidR="008A7BEC" w:rsidRDefault="00401647">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r w:rsidRPr="00401647">
              <w:rPr>
                <w:rFonts w:ascii="Times New Roman" w:eastAsia="仿宋" w:hAnsi="Times New Roman" w:cs="Times New Roman" w:hint="eastAsia"/>
                <w:color w:val="000000" w:themeColor="text1"/>
                <w:kern w:val="0"/>
                <w:sz w:val="20"/>
                <w:szCs w:val="20"/>
              </w:rPr>
              <w:t>金结主构件异常</w:t>
            </w:r>
          </w:p>
        </w:tc>
        <w:tc>
          <w:tcPr>
            <w:tcW w:w="559" w:type="pct"/>
            <w:vMerge/>
          </w:tcPr>
          <w:p w:rsidR="008A7BEC" w:rsidRDefault="008A7BEC">
            <w:pPr>
              <w:autoSpaceDE w:val="0"/>
              <w:autoSpaceDN w:val="0"/>
              <w:adjustRightInd w:val="0"/>
              <w:spacing w:line="220" w:lineRule="exact"/>
              <w:jc w:val="center"/>
              <w:rPr>
                <w:rFonts w:ascii="Times New Roman" w:eastAsia="仿宋" w:hAnsi="Times New Roman" w:cs="Times New Roman"/>
                <w:kern w:val="0"/>
                <w:sz w:val="20"/>
                <w:szCs w:val="20"/>
              </w:rPr>
            </w:pPr>
          </w:p>
        </w:tc>
      </w:tr>
      <w:tr w:rsidR="00B50A90" w:rsidRPr="00B50A90" w:rsidTr="007354F2">
        <w:trPr>
          <w:trHeight w:hRule="exact" w:val="283"/>
        </w:trPr>
        <w:tc>
          <w:tcPr>
            <w:tcW w:w="416" w:type="pct"/>
            <w:vMerge/>
            <w:vAlign w:val="center"/>
          </w:tcPr>
          <w:p w:rsidR="008A7BEC" w:rsidRDefault="008A7BEC">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p>
        </w:tc>
        <w:tc>
          <w:tcPr>
            <w:tcW w:w="461" w:type="pct"/>
            <w:vMerge/>
            <w:vAlign w:val="center"/>
          </w:tcPr>
          <w:p w:rsidR="008A7BEC" w:rsidRDefault="008A7BEC">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p>
        </w:tc>
        <w:tc>
          <w:tcPr>
            <w:tcW w:w="300" w:type="pct"/>
            <w:vMerge/>
          </w:tcPr>
          <w:p w:rsidR="008A7BEC" w:rsidRDefault="008A7BEC">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p>
        </w:tc>
        <w:tc>
          <w:tcPr>
            <w:tcW w:w="281" w:type="pct"/>
            <w:vMerge/>
            <w:vAlign w:val="center"/>
          </w:tcPr>
          <w:p w:rsidR="008A7BEC" w:rsidRDefault="008A7BEC">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p>
        </w:tc>
        <w:tc>
          <w:tcPr>
            <w:tcW w:w="980" w:type="pct"/>
            <w:vMerge/>
            <w:vAlign w:val="center"/>
          </w:tcPr>
          <w:p w:rsidR="008A7BEC" w:rsidRDefault="008A7BEC">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p>
        </w:tc>
        <w:tc>
          <w:tcPr>
            <w:tcW w:w="755" w:type="pct"/>
            <w:vMerge w:val="restart"/>
            <w:vAlign w:val="center"/>
          </w:tcPr>
          <w:p w:rsidR="008A7BEC" w:rsidRDefault="00401647">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r w:rsidRPr="00401647">
              <w:rPr>
                <w:rFonts w:ascii="Times New Roman" w:eastAsia="仿宋" w:hAnsi="Times New Roman" w:cs="Times New Roman" w:hint="eastAsia"/>
                <w:color w:val="000000" w:themeColor="text1"/>
                <w:kern w:val="0"/>
                <w:sz w:val="20"/>
                <w:szCs w:val="20"/>
              </w:rPr>
              <w:t>机电故障</w:t>
            </w:r>
          </w:p>
        </w:tc>
        <w:tc>
          <w:tcPr>
            <w:tcW w:w="1249" w:type="pct"/>
            <w:vAlign w:val="center"/>
          </w:tcPr>
          <w:p w:rsidR="008A7BEC" w:rsidRDefault="00401647">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r w:rsidRPr="00401647">
              <w:rPr>
                <w:rFonts w:ascii="Times New Roman" w:eastAsia="仿宋" w:hAnsi="Times New Roman" w:cs="Times New Roman" w:hint="eastAsia"/>
                <w:color w:val="000000" w:themeColor="text1"/>
                <w:kern w:val="0"/>
                <w:sz w:val="20"/>
                <w:szCs w:val="20"/>
              </w:rPr>
              <w:t>电气及控制模块失效</w:t>
            </w:r>
          </w:p>
        </w:tc>
        <w:tc>
          <w:tcPr>
            <w:tcW w:w="559" w:type="pct"/>
            <w:vMerge w:val="restart"/>
          </w:tcPr>
          <w:p w:rsidR="008A7BEC" w:rsidRDefault="005D7A34">
            <w:pPr>
              <w:autoSpaceDE w:val="0"/>
              <w:autoSpaceDN w:val="0"/>
              <w:adjustRightInd w:val="0"/>
              <w:spacing w:line="22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7-5</w:t>
            </w:r>
          </w:p>
        </w:tc>
      </w:tr>
      <w:tr w:rsidR="00B50A90" w:rsidRPr="00B50A90" w:rsidTr="007354F2">
        <w:trPr>
          <w:trHeight w:hRule="exact" w:val="283"/>
        </w:trPr>
        <w:tc>
          <w:tcPr>
            <w:tcW w:w="416" w:type="pct"/>
            <w:vMerge/>
            <w:vAlign w:val="center"/>
          </w:tcPr>
          <w:p w:rsidR="008A7BEC" w:rsidRDefault="008A7BEC">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p>
        </w:tc>
        <w:tc>
          <w:tcPr>
            <w:tcW w:w="461" w:type="pct"/>
            <w:vMerge/>
            <w:vAlign w:val="center"/>
          </w:tcPr>
          <w:p w:rsidR="008A7BEC" w:rsidRDefault="008A7BEC">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p>
        </w:tc>
        <w:tc>
          <w:tcPr>
            <w:tcW w:w="300" w:type="pct"/>
            <w:vMerge/>
          </w:tcPr>
          <w:p w:rsidR="008A7BEC" w:rsidRDefault="008A7BEC">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p>
        </w:tc>
        <w:tc>
          <w:tcPr>
            <w:tcW w:w="281" w:type="pct"/>
            <w:vMerge/>
            <w:vAlign w:val="center"/>
          </w:tcPr>
          <w:p w:rsidR="008A7BEC" w:rsidRDefault="008A7BEC">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p>
        </w:tc>
        <w:tc>
          <w:tcPr>
            <w:tcW w:w="980" w:type="pct"/>
            <w:vMerge/>
            <w:vAlign w:val="center"/>
          </w:tcPr>
          <w:p w:rsidR="008A7BEC" w:rsidRDefault="008A7BEC">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p>
        </w:tc>
        <w:tc>
          <w:tcPr>
            <w:tcW w:w="755" w:type="pct"/>
            <w:vMerge/>
            <w:vAlign w:val="center"/>
          </w:tcPr>
          <w:p w:rsidR="008A7BEC" w:rsidRDefault="008A7BEC">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p>
        </w:tc>
        <w:tc>
          <w:tcPr>
            <w:tcW w:w="1249" w:type="pct"/>
            <w:vAlign w:val="center"/>
          </w:tcPr>
          <w:p w:rsidR="008A7BEC" w:rsidRDefault="00401647">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r w:rsidRPr="00401647">
              <w:rPr>
                <w:rFonts w:ascii="Times New Roman" w:eastAsia="仿宋" w:hAnsi="Times New Roman" w:cs="Times New Roman" w:hint="eastAsia"/>
                <w:color w:val="000000" w:themeColor="text1"/>
                <w:kern w:val="0"/>
                <w:sz w:val="20"/>
                <w:szCs w:val="20"/>
              </w:rPr>
              <w:t>电气元件、传感器故障</w:t>
            </w:r>
          </w:p>
        </w:tc>
        <w:tc>
          <w:tcPr>
            <w:tcW w:w="559" w:type="pct"/>
            <w:vMerge/>
          </w:tcPr>
          <w:p w:rsidR="008A7BEC" w:rsidRDefault="008A7BEC">
            <w:pPr>
              <w:autoSpaceDE w:val="0"/>
              <w:autoSpaceDN w:val="0"/>
              <w:adjustRightInd w:val="0"/>
              <w:spacing w:line="220" w:lineRule="exact"/>
              <w:jc w:val="center"/>
              <w:rPr>
                <w:rFonts w:ascii="Times New Roman" w:eastAsia="仿宋" w:hAnsi="Times New Roman" w:cs="Times New Roman"/>
                <w:kern w:val="0"/>
                <w:sz w:val="20"/>
                <w:szCs w:val="20"/>
              </w:rPr>
            </w:pPr>
          </w:p>
        </w:tc>
      </w:tr>
      <w:tr w:rsidR="00B50A90" w:rsidRPr="00B50A90" w:rsidTr="007354F2">
        <w:trPr>
          <w:trHeight w:hRule="exact" w:val="283"/>
        </w:trPr>
        <w:tc>
          <w:tcPr>
            <w:tcW w:w="416" w:type="pct"/>
            <w:vMerge/>
            <w:vAlign w:val="center"/>
          </w:tcPr>
          <w:p w:rsidR="008A7BEC" w:rsidRDefault="008A7BEC">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p>
        </w:tc>
        <w:tc>
          <w:tcPr>
            <w:tcW w:w="461" w:type="pct"/>
            <w:vMerge/>
            <w:vAlign w:val="center"/>
          </w:tcPr>
          <w:p w:rsidR="008A7BEC" w:rsidRDefault="008A7BEC">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p>
        </w:tc>
        <w:tc>
          <w:tcPr>
            <w:tcW w:w="300" w:type="pct"/>
            <w:vMerge/>
          </w:tcPr>
          <w:p w:rsidR="008A7BEC" w:rsidRDefault="008A7BEC">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p>
        </w:tc>
        <w:tc>
          <w:tcPr>
            <w:tcW w:w="281" w:type="pct"/>
            <w:vMerge/>
            <w:vAlign w:val="center"/>
          </w:tcPr>
          <w:p w:rsidR="008A7BEC" w:rsidRDefault="008A7BEC">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p>
        </w:tc>
        <w:tc>
          <w:tcPr>
            <w:tcW w:w="980" w:type="pct"/>
            <w:vMerge/>
            <w:vAlign w:val="center"/>
          </w:tcPr>
          <w:p w:rsidR="008A7BEC" w:rsidRDefault="008A7BEC">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p>
        </w:tc>
        <w:tc>
          <w:tcPr>
            <w:tcW w:w="755" w:type="pct"/>
            <w:vMerge w:val="restart"/>
            <w:vAlign w:val="center"/>
          </w:tcPr>
          <w:p w:rsidR="008A7BEC" w:rsidRDefault="00401647">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r w:rsidRPr="00401647">
              <w:rPr>
                <w:rFonts w:ascii="Times New Roman" w:eastAsia="仿宋" w:hAnsi="Times New Roman" w:cs="Times New Roman" w:hint="eastAsia"/>
                <w:color w:val="000000" w:themeColor="text1"/>
                <w:kern w:val="0"/>
                <w:sz w:val="20"/>
                <w:szCs w:val="20"/>
              </w:rPr>
              <w:t>阀控系统故障</w:t>
            </w:r>
          </w:p>
        </w:tc>
        <w:tc>
          <w:tcPr>
            <w:tcW w:w="1249" w:type="pct"/>
            <w:vAlign w:val="center"/>
          </w:tcPr>
          <w:p w:rsidR="008A7BEC" w:rsidRDefault="00401647">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r w:rsidRPr="00401647">
              <w:rPr>
                <w:rFonts w:ascii="Times New Roman" w:eastAsia="仿宋" w:hAnsi="Times New Roman" w:cs="Times New Roman" w:hint="eastAsia"/>
                <w:color w:val="000000" w:themeColor="text1"/>
                <w:kern w:val="0"/>
                <w:sz w:val="20"/>
                <w:szCs w:val="20"/>
              </w:rPr>
              <w:t>阀控系统异常（死机、卡滞）</w:t>
            </w:r>
          </w:p>
        </w:tc>
        <w:tc>
          <w:tcPr>
            <w:tcW w:w="559" w:type="pct"/>
            <w:vMerge w:val="restart"/>
          </w:tcPr>
          <w:p w:rsidR="008A7BEC" w:rsidRDefault="005D7A34">
            <w:pPr>
              <w:autoSpaceDE w:val="0"/>
              <w:autoSpaceDN w:val="0"/>
              <w:adjustRightInd w:val="0"/>
              <w:spacing w:line="22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7-6</w:t>
            </w:r>
          </w:p>
        </w:tc>
      </w:tr>
      <w:tr w:rsidR="00B50A90" w:rsidRPr="00B50A90" w:rsidTr="007354F2">
        <w:trPr>
          <w:trHeight w:hRule="exact" w:val="283"/>
        </w:trPr>
        <w:tc>
          <w:tcPr>
            <w:tcW w:w="416" w:type="pct"/>
            <w:vMerge/>
            <w:vAlign w:val="center"/>
          </w:tcPr>
          <w:p w:rsidR="008A7BEC" w:rsidRDefault="008A7BEC">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p>
        </w:tc>
        <w:tc>
          <w:tcPr>
            <w:tcW w:w="461" w:type="pct"/>
            <w:vMerge/>
            <w:vAlign w:val="center"/>
          </w:tcPr>
          <w:p w:rsidR="008A7BEC" w:rsidRDefault="008A7BEC">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p>
        </w:tc>
        <w:tc>
          <w:tcPr>
            <w:tcW w:w="300" w:type="pct"/>
            <w:vMerge/>
          </w:tcPr>
          <w:p w:rsidR="008A7BEC" w:rsidRDefault="008A7BEC">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p>
        </w:tc>
        <w:tc>
          <w:tcPr>
            <w:tcW w:w="281" w:type="pct"/>
            <w:vMerge/>
            <w:vAlign w:val="center"/>
          </w:tcPr>
          <w:p w:rsidR="008A7BEC" w:rsidRDefault="008A7BEC">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p>
        </w:tc>
        <w:tc>
          <w:tcPr>
            <w:tcW w:w="980" w:type="pct"/>
            <w:vMerge/>
            <w:vAlign w:val="center"/>
          </w:tcPr>
          <w:p w:rsidR="008A7BEC" w:rsidRDefault="008A7BEC">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p>
        </w:tc>
        <w:tc>
          <w:tcPr>
            <w:tcW w:w="755" w:type="pct"/>
            <w:vMerge/>
            <w:vAlign w:val="center"/>
          </w:tcPr>
          <w:p w:rsidR="008A7BEC" w:rsidRDefault="008A7BEC">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p>
        </w:tc>
        <w:tc>
          <w:tcPr>
            <w:tcW w:w="1249" w:type="pct"/>
            <w:vAlign w:val="center"/>
          </w:tcPr>
          <w:p w:rsidR="008A7BEC" w:rsidRDefault="00401647">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r w:rsidRPr="00401647">
              <w:rPr>
                <w:rFonts w:ascii="Times New Roman" w:eastAsia="仿宋" w:hAnsi="Times New Roman" w:cs="Times New Roman" w:hint="eastAsia"/>
                <w:color w:val="000000" w:themeColor="text1"/>
                <w:kern w:val="0"/>
                <w:sz w:val="20"/>
                <w:szCs w:val="20"/>
              </w:rPr>
              <w:t>非远程状态</w:t>
            </w:r>
          </w:p>
        </w:tc>
        <w:tc>
          <w:tcPr>
            <w:tcW w:w="559" w:type="pct"/>
            <w:vMerge/>
          </w:tcPr>
          <w:p w:rsidR="008A7BEC" w:rsidRDefault="008A7BEC">
            <w:pPr>
              <w:autoSpaceDE w:val="0"/>
              <w:autoSpaceDN w:val="0"/>
              <w:adjustRightInd w:val="0"/>
              <w:spacing w:line="220" w:lineRule="exact"/>
              <w:jc w:val="center"/>
              <w:rPr>
                <w:rFonts w:ascii="Times New Roman" w:eastAsia="仿宋" w:hAnsi="Times New Roman" w:cs="Times New Roman"/>
                <w:kern w:val="0"/>
                <w:sz w:val="20"/>
                <w:szCs w:val="20"/>
              </w:rPr>
            </w:pPr>
          </w:p>
        </w:tc>
      </w:tr>
      <w:tr w:rsidR="00B50A90" w:rsidRPr="00B50A90" w:rsidTr="007354F2">
        <w:trPr>
          <w:trHeight w:hRule="exact" w:val="454"/>
        </w:trPr>
        <w:tc>
          <w:tcPr>
            <w:tcW w:w="416" w:type="pct"/>
            <w:vMerge/>
            <w:vAlign w:val="center"/>
          </w:tcPr>
          <w:p w:rsidR="008A7BEC" w:rsidRDefault="008A7BEC">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p>
        </w:tc>
        <w:tc>
          <w:tcPr>
            <w:tcW w:w="461" w:type="pct"/>
            <w:vMerge/>
            <w:vAlign w:val="center"/>
          </w:tcPr>
          <w:p w:rsidR="008A7BEC" w:rsidRDefault="008A7BEC">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p>
        </w:tc>
        <w:tc>
          <w:tcPr>
            <w:tcW w:w="300" w:type="pct"/>
            <w:vMerge/>
          </w:tcPr>
          <w:p w:rsidR="008A7BEC" w:rsidRDefault="008A7BEC">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p>
        </w:tc>
        <w:tc>
          <w:tcPr>
            <w:tcW w:w="281" w:type="pct"/>
            <w:vAlign w:val="center"/>
          </w:tcPr>
          <w:p w:rsidR="008A7BEC" w:rsidRDefault="00401647">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r w:rsidRPr="00401647">
              <w:rPr>
                <w:rFonts w:ascii="Times New Roman" w:eastAsia="仿宋" w:hAnsi="Times New Roman" w:cs="Times New Roman" w:hint="eastAsia"/>
                <w:color w:val="000000" w:themeColor="text1"/>
                <w:kern w:val="0"/>
                <w:sz w:val="20"/>
                <w:szCs w:val="20"/>
              </w:rPr>
              <w:t>卡阻</w:t>
            </w:r>
          </w:p>
        </w:tc>
        <w:tc>
          <w:tcPr>
            <w:tcW w:w="980" w:type="pct"/>
            <w:vAlign w:val="center"/>
          </w:tcPr>
          <w:p w:rsidR="008A7BEC" w:rsidRDefault="00401647">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r w:rsidRPr="00401647">
              <w:rPr>
                <w:rFonts w:ascii="Times New Roman" w:eastAsia="仿宋" w:hAnsi="Times New Roman" w:cs="Times New Roman" w:hint="eastAsia"/>
                <w:color w:val="000000" w:themeColor="text1"/>
                <w:kern w:val="0"/>
                <w:sz w:val="20"/>
                <w:szCs w:val="20"/>
              </w:rPr>
              <w:t>阀门执行指令过程中出现卡阻</w:t>
            </w:r>
          </w:p>
        </w:tc>
        <w:tc>
          <w:tcPr>
            <w:tcW w:w="755" w:type="pct"/>
            <w:vAlign w:val="center"/>
          </w:tcPr>
          <w:p w:rsidR="008A7BEC" w:rsidRDefault="00401647">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r w:rsidRPr="00401647">
              <w:rPr>
                <w:rFonts w:ascii="Times New Roman" w:eastAsia="仿宋" w:hAnsi="Times New Roman" w:cs="Times New Roman" w:hint="eastAsia"/>
                <w:color w:val="000000" w:themeColor="text1"/>
                <w:kern w:val="0"/>
                <w:sz w:val="20"/>
                <w:szCs w:val="20"/>
              </w:rPr>
              <w:t>金结故障</w:t>
            </w:r>
          </w:p>
        </w:tc>
        <w:tc>
          <w:tcPr>
            <w:tcW w:w="1249" w:type="pct"/>
            <w:vAlign w:val="center"/>
          </w:tcPr>
          <w:p w:rsidR="008A7BEC" w:rsidRDefault="00401647">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r w:rsidRPr="00401647">
              <w:rPr>
                <w:rFonts w:ascii="Times New Roman" w:eastAsia="仿宋" w:hAnsi="Times New Roman" w:cs="Times New Roman" w:hint="eastAsia"/>
                <w:color w:val="000000" w:themeColor="text1"/>
                <w:kern w:val="0"/>
                <w:sz w:val="20"/>
                <w:szCs w:val="20"/>
              </w:rPr>
              <w:t>阀门故障</w:t>
            </w:r>
          </w:p>
        </w:tc>
        <w:tc>
          <w:tcPr>
            <w:tcW w:w="559" w:type="pct"/>
          </w:tcPr>
          <w:p w:rsidR="008A7BEC" w:rsidRDefault="005D7A34">
            <w:pPr>
              <w:autoSpaceDE w:val="0"/>
              <w:autoSpaceDN w:val="0"/>
              <w:adjustRightInd w:val="0"/>
              <w:spacing w:line="22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7-4</w:t>
            </w:r>
          </w:p>
        </w:tc>
      </w:tr>
      <w:tr w:rsidR="00B50A90" w:rsidRPr="00B50A90" w:rsidTr="007354F2">
        <w:trPr>
          <w:trHeight w:hRule="exact" w:val="283"/>
        </w:trPr>
        <w:tc>
          <w:tcPr>
            <w:tcW w:w="416" w:type="pct"/>
            <w:vMerge/>
            <w:vAlign w:val="center"/>
          </w:tcPr>
          <w:p w:rsidR="008A7BEC" w:rsidRDefault="008A7BEC">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p>
        </w:tc>
        <w:tc>
          <w:tcPr>
            <w:tcW w:w="461" w:type="pct"/>
            <w:vMerge/>
            <w:vAlign w:val="center"/>
          </w:tcPr>
          <w:p w:rsidR="008A7BEC" w:rsidRDefault="008A7BEC">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p>
        </w:tc>
        <w:tc>
          <w:tcPr>
            <w:tcW w:w="300" w:type="pct"/>
            <w:vMerge/>
          </w:tcPr>
          <w:p w:rsidR="008A7BEC" w:rsidRDefault="008A7BEC">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p>
        </w:tc>
        <w:tc>
          <w:tcPr>
            <w:tcW w:w="281" w:type="pct"/>
            <w:vMerge w:val="restart"/>
            <w:vAlign w:val="center"/>
          </w:tcPr>
          <w:p w:rsidR="008A7BEC" w:rsidRDefault="00401647">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r w:rsidRPr="00401647">
              <w:rPr>
                <w:rFonts w:ascii="Times New Roman" w:eastAsia="仿宋" w:hAnsi="Times New Roman" w:cs="Times New Roman" w:hint="eastAsia"/>
                <w:color w:val="000000" w:themeColor="text1"/>
                <w:kern w:val="0"/>
                <w:sz w:val="20"/>
                <w:szCs w:val="20"/>
              </w:rPr>
              <w:t>异动</w:t>
            </w:r>
          </w:p>
        </w:tc>
        <w:tc>
          <w:tcPr>
            <w:tcW w:w="980" w:type="pct"/>
            <w:vMerge w:val="restart"/>
            <w:vAlign w:val="center"/>
          </w:tcPr>
          <w:p w:rsidR="008A7BEC" w:rsidRDefault="00401647">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r w:rsidRPr="00401647">
              <w:rPr>
                <w:rFonts w:ascii="Times New Roman" w:eastAsia="仿宋" w:hAnsi="Times New Roman" w:cs="Times New Roman" w:hint="eastAsia"/>
                <w:color w:val="000000" w:themeColor="text1"/>
                <w:kern w:val="0"/>
                <w:sz w:val="20"/>
                <w:szCs w:val="20"/>
              </w:rPr>
              <w:t>阀门未接收指令自动下滑或开启</w:t>
            </w:r>
          </w:p>
        </w:tc>
        <w:tc>
          <w:tcPr>
            <w:tcW w:w="755" w:type="pct"/>
            <w:vAlign w:val="center"/>
          </w:tcPr>
          <w:p w:rsidR="008A7BEC" w:rsidRDefault="00401647">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r w:rsidRPr="00401647">
              <w:rPr>
                <w:rFonts w:ascii="Times New Roman" w:eastAsia="仿宋" w:hAnsi="Times New Roman" w:cs="Times New Roman" w:hint="eastAsia"/>
                <w:color w:val="000000" w:themeColor="text1"/>
                <w:kern w:val="0"/>
                <w:sz w:val="20"/>
                <w:szCs w:val="20"/>
              </w:rPr>
              <w:t>金结故障</w:t>
            </w:r>
          </w:p>
        </w:tc>
        <w:tc>
          <w:tcPr>
            <w:tcW w:w="1249" w:type="pct"/>
            <w:vAlign w:val="center"/>
          </w:tcPr>
          <w:p w:rsidR="008A7BEC" w:rsidRDefault="00401647">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r w:rsidRPr="00401647">
              <w:rPr>
                <w:rFonts w:ascii="Times New Roman" w:eastAsia="仿宋" w:hAnsi="Times New Roman" w:cs="Times New Roman" w:hint="eastAsia"/>
                <w:color w:val="000000" w:themeColor="text1"/>
                <w:kern w:val="0"/>
                <w:sz w:val="20"/>
                <w:szCs w:val="20"/>
              </w:rPr>
              <w:t>金结主构件破坏</w:t>
            </w:r>
          </w:p>
        </w:tc>
        <w:tc>
          <w:tcPr>
            <w:tcW w:w="559" w:type="pct"/>
          </w:tcPr>
          <w:p w:rsidR="008A7BEC" w:rsidRDefault="005D7A34">
            <w:pPr>
              <w:autoSpaceDE w:val="0"/>
              <w:autoSpaceDN w:val="0"/>
              <w:adjustRightInd w:val="0"/>
              <w:spacing w:line="22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7-4</w:t>
            </w:r>
          </w:p>
        </w:tc>
      </w:tr>
      <w:tr w:rsidR="00B50A90" w:rsidRPr="00B50A90" w:rsidTr="007354F2">
        <w:trPr>
          <w:trHeight w:hRule="exact" w:val="283"/>
        </w:trPr>
        <w:tc>
          <w:tcPr>
            <w:tcW w:w="416" w:type="pct"/>
            <w:vMerge/>
            <w:vAlign w:val="center"/>
          </w:tcPr>
          <w:p w:rsidR="008A7BEC" w:rsidRDefault="008A7BEC">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p>
        </w:tc>
        <w:tc>
          <w:tcPr>
            <w:tcW w:w="461" w:type="pct"/>
            <w:vMerge/>
            <w:vAlign w:val="center"/>
          </w:tcPr>
          <w:p w:rsidR="008A7BEC" w:rsidRDefault="008A7BEC">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p>
        </w:tc>
        <w:tc>
          <w:tcPr>
            <w:tcW w:w="300" w:type="pct"/>
            <w:vMerge/>
          </w:tcPr>
          <w:p w:rsidR="008A7BEC" w:rsidRDefault="008A7BEC">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p>
        </w:tc>
        <w:tc>
          <w:tcPr>
            <w:tcW w:w="281" w:type="pct"/>
            <w:vMerge/>
            <w:vAlign w:val="center"/>
          </w:tcPr>
          <w:p w:rsidR="008A7BEC" w:rsidRDefault="008A7BEC">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p>
        </w:tc>
        <w:tc>
          <w:tcPr>
            <w:tcW w:w="980" w:type="pct"/>
            <w:vMerge/>
            <w:vAlign w:val="center"/>
          </w:tcPr>
          <w:p w:rsidR="008A7BEC" w:rsidRDefault="008A7BEC">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p>
        </w:tc>
        <w:tc>
          <w:tcPr>
            <w:tcW w:w="755" w:type="pct"/>
            <w:vAlign w:val="center"/>
          </w:tcPr>
          <w:p w:rsidR="008A7BEC" w:rsidRDefault="00401647">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r w:rsidRPr="00401647">
              <w:rPr>
                <w:rFonts w:ascii="Times New Roman" w:eastAsia="仿宋" w:hAnsi="Times New Roman" w:cs="Times New Roman" w:hint="eastAsia"/>
                <w:color w:val="000000" w:themeColor="text1"/>
                <w:kern w:val="0"/>
                <w:sz w:val="20"/>
                <w:szCs w:val="20"/>
              </w:rPr>
              <w:t>阀控系统故障</w:t>
            </w:r>
          </w:p>
        </w:tc>
        <w:tc>
          <w:tcPr>
            <w:tcW w:w="1249" w:type="pct"/>
            <w:vAlign w:val="center"/>
          </w:tcPr>
          <w:p w:rsidR="008A7BEC" w:rsidRDefault="00401647">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r w:rsidRPr="00401647">
              <w:rPr>
                <w:rFonts w:ascii="Times New Roman" w:eastAsia="仿宋" w:hAnsi="Times New Roman" w:cs="Times New Roman" w:hint="eastAsia"/>
                <w:color w:val="000000" w:themeColor="text1"/>
                <w:kern w:val="0"/>
                <w:sz w:val="20"/>
                <w:szCs w:val="20"/>
              </w:rPr>
              <w:t>阀控系统异常（死机、卡滞等）</w:t>
            </w:r>
          </w:p>
        </w:tc>
        <w:tc>
          <w:tcPr>
            <w:tcW w:w="559" w:type="pct"/>
          </w:tcPr>
          <w:p w:rsidR="008A7BEC" w:rsidRDefault="005D7A34">
            <w:pPr>
              <w:autoSpaceDE w:val="0"/>
              <w:autoSpaceDN w:val="0"/>
              <w:adjustRightInd w:val="0"/>
              <w:spacing w:line="22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7-6</w:t>
            </w:r>
          </w:p>
        </w:tc>
      </w:tr>
      <w:tr w:rsidR="00B50A90" w:rsidRPr="00B50A90" w:rsidTr="007354F2">
        <w:trPr>
          <w:trHeight w:hRule="exact" w:val="283"/>
        </w:trPr>
        <w:tc>
          <w:tcPr>
            <w:tcW w:w="416" w:type="pct"/>
            <w:vMerge/>
            <w:vAlign w:val="center"/>
          </w:tcPr>
          <w:p w:rsidR="008A7BEC" w:rsidRDefault="008A7BEC">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p>
        </w:tc>
        <w:tc>
          <w:tcPr>
            <w:tcW w:w="461" w:type="pct"/>
            <w:vMerge/>
            <w:vAlign w:val="center"/>
          </w:tcPr>
          <w:p w:rsidR="008A7BEC" w:rsidRDefault="008A7BEC">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p>
        </w:tc>
        <w:tc>
          <w:tcPr>
            <w:tcW w:w="300" w:type="pct"/>
            <w:vMerge/>
          </w:tcPr>
          <w:p w:rsidR="008A7BEC" w:rsidRDefault="008A7BEC">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p>
        </w:tc>
        <w:tc>
          <w:tcPr>
            <w:tcW w:w="281" w:type="pct"/>
            <w:vMerge w:val="restart"/>
            <w:vAlign w:val="center"/>
          </w:tcPr>
          <w:p w:rsidR="008A7BEC" w:rsidRDefault="00401647">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r w:rsidRPr="00401647">
              <w:rPr>
                <w:rFonts w:ascii="Times New Roman" w:eastAsia="仿宋" w:hAnsi="Times New Roman" w:cs="Times New Roman" w:hint="eastAsia"/>
                <w:color w:val="000000" w:themeColor="text1"/>
                <w:kern w:val="0"/>
                <w:sz w:val="20"/>
                <w:szCs w:val="20"/>
              </w:rPr>
              <w:t>误动</w:t>
            </w:r>
          </w:p>
        </w:tc>
        <w:tc>
          <w:tcPr>
            <w:tcW w:w="980" w:type="pct"/>
            <w:vMerge w:val="restart"/>
            <w:vAlign w:val="center"/>
          </w:tcPr>
          <w:p w:rsidR="008A7BEC" w:rsidRDefault="00401647">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r w:rsidRPr="00401647">
              <w:rPr>
                <w:rFonts w:ascii="Times New Roman" w:eastAsia="仿宋" w:hAnsi="Times New Roman" w:cs="Times New Roman" w:hint="eastAsia"/>
                <w:color w:val="000000" w:themeColor="text1"/>
                <w:kern w:val="0"/>
                <w:sz w:val="20"/>
                <w:szCs w:val="20"/>
              </w:rPr>
              <w:t>阀门接收错误指令大幅度调整，持续时间短</w:t>
            </w:r>
          </w:p>
        </w:tc>
        <w:tc>
          <w:tcPr>
            <w:tcW w:w="755" w:type="pct"/>
            <w:vMerge w:val="restart"/>
            <w:vAlign w:val="center"/>
          </w:tcPr>
          <w:p w:rsidR="008A7BEC" w:rsidRDefault="00401647">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r w:rsidRPr="00401647">
              <w:rPr>
                <w:rFonts w:ascii="Times New Roman" w:eastAsia="仿宋" w:hAnsi="Times New Roman" w:cs="Times New Roman" w:hint="eastAsia"/>
                <w:color w:val="000000" w:themeColor="text1"/>
                <w:kern w:val="0"/>
                <w:sz w:val="20"/>
                <w:szCs w:val="20"/>
              </w:rPr>
              <w:t>数据采集失真</w:t>
            </w:r>
          </w:p>
        </w:tc>
        <w:tc>
          <w:tcPr>
            <w:tcW w:w="1249" w:type="pct"/>
            <w:vAlign w:val="center"/>
          </w:tcPr>
          <w:p w:rsidR="008A7BEC" w:rsidRDefault="00401647">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r w:rsidRPr="00401647">
              <w:rPr>
                <w:rFonts w:ascii="Times New Roman" w:eastAsia="仿宋" w:hAnsi="Times New Roman" w:cs="Times New Roman" w:hint="eastAsia"/>
                <w:color w:val="000000" w:themeColor="text1"/>
                <w:kern w:val="0"/>
                <w:sz w:val="20"/>
                <w:szCs w:val="20"/>
              </w:rPr>
              <w:t>数据采集失败</w:t>
            </w:r>
          </w:p>
        </w:tc>
        <w:tc>
          <w:tcPr>
            <w:tcW w:w="559" w:type="pct"/>
            <w:vMerge w:val="restart"/>
          </w:tcPr>
          <w:p w:rsidR="008A7BEC" w:rsidRDefault="005D7A34">
            <w:pPr>
              <w:autoSpaceDE w:val="0"/>
              <w:autoSpaceDN w:val="0"/>
              <w:adjustRightInd w:val="0"/>
              <w:spacing w:line="22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7-7</w:t>
            </w:r>
          </w:p>
        </w:tc>
      </w:tr>
      <w:tr w:rsidR="00B50A90" w:rsidRPr="00B50A90" w:rsidTr="007354F2">
        <w:trPr>
          <w:trHeight w:hRule="exact" w:val="283"/>
        </w:trPr>
        <w:tc>
          <w:tcPr>
            <w:tcW w:w="416" w:type="pct"/>
            <w:vMerge/>
            <w:vAlign w:val="center"/>
          </w:tcPr>
          <w:p w:rsidR="008A7BEC" w:rsidRDefault="008A7BEC">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p>
        </w:tc>
        <w:tc>
          <w:tcPr>
            <w:tcW w:w="461" w:type="pct"/>
            <w:vMerge/>
            <w:vAlign w:val="center"/>
          </w:tcPr>
          <w:p w:rsidR="008A7BEC" w:rsidRDefault="008A7BEC">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p>
        </w:tc>
        <w:tc>
          <w:tcPr>
            <w:tcW w:w="300" w:type="pct"/>
            <w:vMerge/>
          </w:tcPr>
          <w:p w:rsidR="008A7BEC" w:rsidRDefault="008A7BEC">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p>
        </w:tc>
        <w:tc>
          <w:tcPr>
            <w:tcW w:w="281" w:type="pct"/>
            <w:vMerge/>
            <w:vAlign w:val="center"/>
          </w:tcPr>
          <w:p w:rsidR="008A7BEC" w:rsidRDefault="008A7BEC">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p>
        </w:tc>
        <w:tc>
          <w:tcPr>
            <w:tcW w:w="980" w:type="pct"/>
            <w:vMerge/>
            <w:vAlign w:val="center"/>
          </w:tcPr>
          <w:p w:rsidR="008A7BEC" w:rsidRDefault="008A7BEC">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p>
        </w:tc>
        <w:tc>
          <w:tcPr>
            <w:tcW w:w="755" w:type="pct"/>
            <w:vMerge/>
            <w:vAlign w:val="center"/>
          </w:tcPr>
          <w:p w:rsidR="008A7BEC" w:rsidRDefault="008A7BEC">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p>
        </w:tc>
        <w:tc>
          <w:tcPr>
            <w:tcW w:w="1249" w:type="pct"/>
            <w:vAlign w:val="center"/>
          </w:tcPr>
          <w:p w:rsidR="008A7BEC" w:rsidRDefault="00401647">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r w:rsidRPr="00401647">
              <w:rPr>
                <w:rFonts w:ascii="Times New Roman" w:eastAsia="仿宋" w:hAnsi="Times New Roman" w:cs="Times New Roman" w:hint="eastAsia"/>
                <w:color w:val="000000" w:themeColor="text1"/>
                <w:kern w:val="0"/>
                <w:sz w:val="20"/>
                <w:szCs w:val="20"/>
              </w:rPr>
              <w:t>数据采集错误</w:t>
            </w:r>
          </w:p>
        </w:tc>
        <w:tc>
          <w:tcPr>
            <w:tcW w:w="559" w:type="pct"/>
            <w:vMerge/>
          </w:tcPr>
          <w:p w:rsidR="008A7BEC" w:rsidRDefault="008A7BEC">
            <w:pPr>
              <w:autoSpaceDE w:val="0"/>
              <w:autoSpaceDN w:val="0"/>
              <w:adjustRightInd w:val="0"/>
              <w:spacing w:line="220" w:lineRule="exact"/>
              <w:jc w:val="center"/>
              <w:rPr>
                <w:rFonts w:ascii="Times New Roman" w:eastAsia="仿宋" w:hAnsi="Times New Roman" w:cs="Times New Roman"/>
                <w:kern w:val="0"/>
                <w:sz w:val="20"/>
                <w:szCs w:val="20"/>
              </w:rPr>
            </w:pPr>
          </w:p>
        </w:tc>
      </w:tr>
      <w:tr w:rsidR="00B50A90" w:rsidRPr="00B50A90" w:rsidTr="007354F2">
        <w:trPr>
          <w:trHeight w:hRule="exact" w:val="283"/>
        </w:trPr>
        <w:tc>
          <w:tcPr>
            <w:tcW w:w="416" w:type="pct"/>
            <w:vMerge/>
            <w:vAlign w:val="center"/>
          </w:tcPr>
          <w:p w:rsidR="008A7BEC" w:rsidRDefault="008A7BEC">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p>
        </w:tc>
        <w:tc>
          <w:tcPr>
            <w:tcW w:w="461" w:type="pct"/>
            <w:vMerge/>
            <w:vAlign w:val="center"/>
          </w:tcPr>
          <w:p w:rsidR="008A7BEC" w:rsidRDefault="008A7BEC">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p>
        </w:tc>
        <w:tc>
          <w:tcPr>
            <w:tcW w:w="300" w:type="pct"/>
            <w:vMerge/>
          </w:tcPr>
          <w:p w:rsidR="008A7BEC" w:rsidRDefault="008A7BEC">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p>
        </w:tc>
        <w:tc>
          <w:tcPr>
            <w:tcW w:w="281" w:type="pct"/>
            <w:vMerge/>
            <w:vAlign w:val="center"/>
          </w:tcPr>
          <w:p w:rsidR="008A7BEC" w:rsidRDefault="008A7BEC">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p>
        </w:tc>
        <w:tc>
          <w:tcPr>
            <w:tcW w:w="980" w:type="pct"/>
            <w:vMerge/>
            <w:vAlign w:val="center"/>
          </w:tcPr>
          <w:p w:rsidR="008A7BEC" w:rsidRDefault="008A7BEC">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p>
        </w:tc>
        <w:tc>
          <w:tcPr>
            <w:tcW w:w="755" w:type="pct"/>
            <w:vMerge w:val="restart"/>
            <w:vAlign w:val="center"/>
          </w:tcPr>
          <w:p w:rsidR="008A7BEC" w:rsidRDefault="00401647">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r w:rsidRPr="00401647">
              <w:rPr>
                <w:rFonts w:ascii="Times New Roman" w:eastAsia="仿宋" w:hAnsi="Times New Roman" w:cs="Times New Roman" w:hint="eastAsia"/>
                <w:color w:val="000000" w:themeColor="text1"/>
                <w:kern w:val="0"/>
                <w:sz w:val="20"/>
                <w:szCs w:val="20"/>
              </w:rPr>
              <w:t>运行管理软件故障</w:t>
            </w:r>
          </w:p>
        </w:tc>
        <w:tc>
          <w:tcPr>
            <w:tcW w:w="1249" w:type="pct"/>
            <w:vAlign w:val="center"/>
          </w:tcPr>
          <w:p w:rsidR="008A7BEC" w:rsidRDefault="00401647">
            <w:pPr>
              <w:autoSpaceDE w:val="0"/>
              <w:autoSpaceDN w:val="0"/>
              <w:adjustRightInd w:val="0"/>
              <w:spacing w:line="220" w:lineRule="exact"/>
              <w:jc w:val="center"/>
              <w:rPr>
                <w:rFonts w:ascii="Times New Roman" w:eastAsia="仿宋" w:hAnsi="Times New Roman" w:cs="Times New Roman"/>
                <w:color w:val="000000" w:themeColor="text1"/>
                <w:kern w:val="0"/>
                <w:sz w:val="20"/>
                <w:szCs w:val="20"/>
              </w:rPr>
            </w:pPr>
            <w:r w:rsidRPr="00401647">
              <w:rPr>
                <w:rFonts w:ascii="Times New Roman" w:eastAsia="仿宋" w:hAnsi="Times New Roman" w:cs="Times New Roman" w:hint="eastAsia"/>
                <w:color w:val="000000" w:themeColor="text1"/>
                <w:kern w:val="0"/>
                <w:sz w:val="20"/>
                <w:szCs w:val="20"/>
              </w:rPr>
              <w:t>调度运行模型误差</w:t>
            </w:r>
          </w:p>
        </w:tc>
        <w:tc>
          <w:tcPr>
            <w:tcW w:w="559" w:type="pct"/>
            <w:vMerge w:val="restart"/>
          </w:tcPr>
          <w:p w:rsidR="008A7BEC" w:rsidRDefault="005D7A34">
            <w:pPr>
              <w:autoSpaceDE w:val="0"/>
              <w:autoSpaceDN w:val="0"/>
              <w:adjustRightInd w:val="0"/>
              <w:spacing w:line="22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7-8</w:t>
            </w:r>
          </w:p>
        </w:tc>
      </w:tr>
      <w:tr w:rsidR="00B50A90" w:rsidRPr="00B50A90" w:rsidTr="007354F2">
        <w:trPr>
          <w:trHeight w:hRule="exact" w:val="283"/>
        </w:trPr>
        <w:tc>
          <w:tcPr>
            <w:tcW w:w="416" w:type="pct"/>
            <w:vMerge/>
            <w:vAlign w:val="center"/>
          </w:tcPr>
          <w:p w:rsidR="008A7BEC" w:rsidRDefault="008A7BEC">
            <w:pPr>
              <w:autoSpaceDE w:val="0"/>
              <w:autoSpaceDN w:val="0"/>
              <w:adjustRightInd w:val="0"/>
              <w:spacing w:line="220" w:lineRule="exact"/>
              <w:jc w:val="center"/>
              <w:rPr>
                <w:rFonts w:ascii="Times New Roman" w:eastAsia="仿宋" w:hAnsi="Times New Roman" w:cs="Times New Roman"/>
                <w:kern w:val="0"/>
                <w:sz w:val="20"/>
                <w:szCs w:val="20"/>
              </w:rPr>
            </w:pPr>
          </w:p>
        </w:tc>
        <w:tc>
          <w:tcPr>
            <w:tcW w:w="461" w:type="pct"/>
            <w:vMerge/>
            <w:vAlign w:val="center"/>
          </w:tcPr>
          <w:p w:rsidR="008A7BEC" w:rsidRDefault="008A7BEC">
            <w:pPr>
              <w:autoSpaceDE w:val="0"/>
              <w:autoSpaceDN w:val="0"/>
              <w:adjustRightInd w:val="0"/>
              <w:spacing w:line="220" w:lineRule="exact"/>
              <w:jc w:val="center"/>
              <w:rPr>
                <w:rFonts w:ascii="Times New Roman" w:eastAsia="仿宋" w:hAnsi="Times New Roman" w:cs="Times New Roman"/>
                <w:kern w:val="0"/>
                <w:sz w:val="20"/>
                <w:szCs w:val="20"/>
              </w:rPr>
            </w:pPr>
          </w:p>
        </w:tc>
        <w:tc>
          <w:tcPr>
            <w:tcW w:w="300" w:type="pct"/>
            <w:vMerge/>
          </w:tcPr>
          <w:p w:rsidR="008A7BEC" w:rsidRDefault="008A7BEC">
            <w:pPr>
              <w:autoSpaceDE w:val="0"/>
              <w:autoSpaceDN w:val="0"/>
              <w:adjustRightInd w:val="0"/>
              <w:spacing w:line="220" w:lineRule="exact"/>
              <w:jc w:val="center"/>
              <w:rPr>
                <w:rFonts w:ascii="Times New Roman" w:eastAsia="仿宋" w:hAnsi="Times New Roman" w:cs="Times New Roman"/>
                <w:kern w:val="0"/>
                <w:sz w:val="20"/>
                <w:szCs w:val="20"/>
              </w:rPr>
            </w:pPr>
          </w:p>
        </w:tc>
        <w:tc>
          <w:tcPr>
            <w:tcW w:w="281" w:type="pct"/>
            <w:vMerge/>
            <w:vAlign w:val="center"/>
          </w:tcPr>
          <w:p w:rsidR="008A7BEC" w:rsidRDefault="008A7BEC">
            <w:pPr>
              <w:autoSpaceDE w:val="0"/>
              <w:autoSpaceDN w:val="0"/>
              <w:adjustRightInd w:val="0"/>
              <w:spacing w:line="220" w:lineRule="exact"/>
              <w:jc w:val="center"/>
              <w:rPr>
                <w:rFonts w:ascii="Times New Roman" w:eastAsia="仿宋" w:hAnsi="Times New Roman" w:cs="Times New Roman"/>
                <w:kern w:val="0"/>
                <w:sz w:val="20"/>
                <w:szCs w:val="20"/>
              </w:rPr>
            </w:pPr>
          </w:p>
        </w:tc>
        <w:tc>
          <w:tcPr>
            <w:tcW w:w="980" w:type="pct"/>
            <w:vMerge/>
            <w:vAlign w:val="center"/>
          </w:tcPr>
          <w:p w:rsidR="008A7BEC" w:rsidRDefault="008A7BEC">
            <w:pPr>
              <w:autoSpaceDE w:val="0"/>
              <w:autoSpaceDN w:val="0"/>
              <w:adjustRightInd w:val="0"/>
              <w:spacing w:line="220" w:lineRule="exact"/>
              <w:jc w:val="center"/>
              <w:rPr>
                <w:rFonts w:ascii="Times New Roman" w:eastAsia="仿宋" w:hAnsi="Times New Roman" w:cs="Times New Roman"/>
                <w:kern w:val="0"/>
                <w:sz w:val="20"/>
                <w:szCs w:val="20"/>
              </w:rPr>
            </w:pPr>
          </w:p>
        </w:tc>
        <w:tc>
          <w:tcPr>
            <w:tcW w:w="755" w:type="pct"/>
            <w:vMerge/>
            <w:vAlign w:val="center"/>
          </w:tcPr>
          <w:p w:rsidR="008A7BEC" w:rsidRDefault="008A7BEC">
            <w:pPr>
              <w:autoSpaceDE w:val="0"/>
              <w:autoSpaceDN w:val="0"/>
              <w:adjustRightInd w:val="0"/>
              <w:spacing w:line="220" w:lineRule="exact"/>
              <w:jc w:val="center"/>
              <w:rPr>
                <w:rFonts w:ascii="Times New Roman" w:eastAsia="仿宋" w:hAnsi="Times New Roman" w:cs="Times New Roman"/>
                <w:kern w:val="0"/>
                <w:sz w:val="20"/>
                <w:szCs w:val="20"/>
              </w:rPr>
            </w:pPr>
          </w:p>
        </w:tc>
        <w:tc>
          <w:tcPr>
            <w:tcW w:w="1249" w:type="pct"/>
            <w:vAlign w:val="center"/>
          </w:tcPr>
          <w:p w:rsidR="008A7BEC" w:rsidRDefault="005D7A34">
            <w:pPr>
              <w:autoSpaceDE w:val="0"/>
              <w:autoSpaceDN w:val="0"/>
              <w:adjustRightInd w:val="0"/>
              <w:spacing w:line="22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调度运行程序逻辑缺陷</w:t>
            </w:r>
          </w:p>
        </w:tc>
        <w:tc>
          <w:tcPr>
            <w:tcW w:w="559" w:type="pct"/>
            <w:vMerge/>
          </w:tcPr>
          <w:p w:rsidR="008A7BEC" w:rsidRDefault="008A7BEC">
            <w:pPr>
              <w:autoSpaceDE w:val="0"/>
              <w:autoSpaceDN w:val="0"/>
              <w:adjustRightInd w:val="0"/>
              <w:spacing w:line="220" w:lineRule="exact"/>
              <w:jc w:val="center"/>
              <w:rPr>
                <w:rFonts w:ascii="Times New Roman" w:eastAsia="仿宋" w:hAnsi="Times New Roman" w:cs="Times New Roman"/>
                <w:kern w:val="0"/>
                <w:sz w:val="20"/>
                <w:szCs w:val="20"/>
              </w:rPr>
            </w:pPr>
          </w:p>
        </w:tc>
      </w:tr>
    </w:tbl>
    <w:p w:rsidR="005D7A34" w:rsidRPr="00B50A90" w:rsidRDefault="005D7A34" w:rsidP="005D7A34">
      <w:pPr>
        <w:pStyle w:val="1f7"/>
        <w:ind w:left="840" w:firstLineChars="0" w:firstLine="0"/>
        <w:jc w:val="center"/>
        <w:outlineLvl w:val="9"/>
        <w:rPr>
          <w:rFonts w:ascii="Times New Roman" w:hAnsi="Times New Roman" w:cs="Times New Roman"/>
        </w:rPr>
      </w:pPr>
      <w:r w:rsidRPr="00B50A90">
        <w:rPr>
          <w:rFonts w:ascii="Times New Roman" w:hAnsi="Times New Roman" w:cs="Times New Roman"/>
        </w:rPr>
        <w:t>表</w:t>
      </w:r>
      <w:r w:rsidRPr="00B50A90">
        <w:rPr>
          <w:rFonts w:ascii="Times New Roman" w:hAnsi="Times New Roman" w:cs="Times New Roman"/>
        </w:rPr>
        <w:t xml:space="preserve">3.4-2  </w:t>
      </w:r>
      <w:r w:rsidRPr="00B50A90">
        <w:rPr>
          <w:rFonts w:ascii="Times New Roman" w:hAnsi="Times New Roman" w:cs="Times New Roman"/>
        </w:rPr>
        <w:t>调度运行系统风险因子预防措施一览表</w:t>
      </w:r>
    </w:p>
    <w:tbl>
      <w:tblPr>
        <w:tblStyle w:val="affffc"/>
        <w:tblW w:w="14316" w:type="dxa"/>
        <w:jc w:val="center"/>
        <w:tblLook w:val="04A0" w:firstRow="1" w:lastRow="0" w:firstColumn="1" w:lastColumn="0" w:noHBand="0" w:noVBand="1"/>
      </w:tblPr>
      <w:tblGrid>
        <w:gridCol w:w="959"/>
        <w:gridCol w:w="1843"/>
        <w:gridCol w:w="11514"/>
      </w:tblGrid>
      <w:tr w:rsidR="00B50A90" w:rsidRPr="00B50A90" w:rsidTr="00415594">
        <w:trPr>
          <w:trHeight w:val="20"/>
          <w:tblHeader/>
          <w:jc w:val="center"/>
        </w:trPr>
        <w:tc>
          <w:tcPr>
            <w:tcW w:w="959" w:type="dxa"/>
            <w:vAlign w:val="center"/>
          </w:tcPr>
          <w:p w:rsidR="005D7A34" w:rsidRPr="00B50A90" w:rsidRDefault="005D7A34" w:rsidP="00E96DDF">
            <w:pPr>
              <w:spacing w:line="250" w:lineRule="exact"/>
              <w:jc w:val="center"/>
              <w:rPr>
                <w:rFonts w:ascii="Times New Roman" w:eastAsia="仿宋" w:hAnsi="Times New Roman" w:cs="Times New Roman"/>
                <w:sz w:val="20"/>
                <w:szCs w:val="20"/>
              </w:rPr>
            </w:pPr>
            <w:r w:rsidRPr="00B50A90">
              <w:rPr>
                <w:rFonts w:ascii="Times New Roman" w:eastAsia="仿宋" w:hAnsi="Times New Roman" w:cs="Times New Roman"/>
                <w:sz w:val="20"/>
                <w:szCs w:val="20"/>
              </w:rPr>
              <w:t>编号</w:t>
            </w:r>
          </w:p>
        </w:tc>
        <w:tc>
          <w:tcPr>
            <w:tcW w:w="1843" w:type="dxa"/>
            <w:vAlign w:val="center"/>
          </w:tcPr>
          <w:p w:rsidR="005D7A34" w:rsidRPr="00B50A90" w:rsidRDefault="005D7A34" w:rsidP="00E96DDF">
            <w:pPr>
              <w:spacing w:line="250" w:lineRule="exact"/>
              <w:jc w:val="center"/>
              <w:rPr>
                <w:rFonts w:ascii="Times New Roman" w:eastAsia="仿宋" w:hAnsi="Times New Roman" w:cs="Times New Roman"/>
                <w:sz w:val="20"/>
                <w:szCs w:val="20"/>
              </w:rPr>
            </w:pPr>
            <w:r w:rsidRPr="00B50A90">
              <w:rPr>
                <w:rFonts w:ascii="Times New Roman" w:eastAsia="仿宋" w:hAnsi="Times New Roman" w:cs="Times New Roman"/>
                <w:sz w:val="20"/>
                <w:szCs w:val="20"/>
              </w:rPr>
              <w:t>风险因子类别</w:t>
            </w:r>
          </w:p>
        </w:tc>
        <w:tc>
          <w:tcPr>
            <w:tcW w:w="11514" w:type="dxa"/>
          </w:tcPr>
          <w:p w:rsidR="005D7A34" w:rsidRPr="00B50A90" w:rsidRDefault="005D7A34" w:rsidP="00E96DDF">
            <w:pPr>
              <w:spacing w:line="250" w:lineRule="exact"/>
              <w:jc w:val="center"/>
              <w:rPr>
                <w:rFonts w:ascii="Times New Roman" w:eastAsia="仿宋" w:hAnsi="Times New Roman" w:cs="Times New Roman"/>
                <w:sz w:val="20"/>
                <w:szCs w:val="20"/>
              </w:rPr>
            </w:pPr>
            <w:r w:rsidRPr="00B50A90">
              <w:rPr>
                <w:rFonts w:ascii="Times New Roman" w:eastAsia="仿宋" w:hAnsi="Times New Roman" w:cs="Times New Roman"/>
                <w:kern w:val="0"/>
                <w:sz w:val="20"/>
                <w:szCs w:val="20"/>
              </w:rPr>
              <w:t>预防措施</w:t>
            </w:r>
          </w:p>
        </w:tc>
      </w:tr>
      <w:tr w:rsidR="00B50A90" w:rsidRPr="00B50A90" w:rsidTr="00415594">
        <w:trPr>
          <w:trHeight w:val="20"/>
          <w:jc w:val="center"/>
        </w:trPr>
        <w:tc>
          <w:tcPr>
            <w:tcW w:w="959" w:type="dxa"/>
            <w:vAlign w:val="center"/>
          </w:tcPr>
          <w:p w:rsidR="005D7A34" w:rsidRPr="00B50A90" w:rsidRDefault="005D7A34" w:rsidP="00E96DDF">
            <w:pPr>
              <w:spacing w:line="250" w:lineRule="exact"/>
              <w:jc w:val="center"/>
              <w:rPr>
                <w:rFonts w:ascii="Times New Roman" w:eastAsia="仿宋" w:hAnsi="Times New Roman" w:cs="Times New Roman"/>
                <w:sz w:val="20"/>
                <w:szCs w:val="20"/>
              </w:rPr>
            </w:pPr>
            <w:r w:rsidRPr="00B50A90">
              <w:rPr>
                <w:rFonts w:ascii="Times New Roman" w:eastAsia="仿宋" w:hAnsi="Times New Roman" w:cs="Times New Roman"/>
                <w:sz w:val="20"/>
                <w:szCs w:val="20"/>
              </w:rPr>
              <w:t>7-1</w:t>
            </w:r>
          </w:p>
        </w:tc>
        <w:tc>
          <w:tcPr>
            <w:tcW w:w="1843" w:type="dxa"/>
            <w:vAlign w:val="center"/>
          </w:tcPr>
          <w:p w:rsidR="005D7A34" w:rsidRPr="00B50A90" w:rsidRDefault="005D7A34" w:rsidP="00E96DDF">
            <w:pPr>
              <w:spacing w:line="250" w:lineRule="exact"/>
              <w:jc w:val="center"/>
              <w:rPr>
                <w:rFonts w:ascii="Times New Roman" w:eastAsia="仿宋" w:hAnsi="Times New Roman" w:cs="Times New Roman"/>
                <w:sz w:val="20"/>
                <w:szCs w:val="20"/>
              </w:rPr>
            </w:pPr>
            <w:r w:rsidRPr="00B50A90">
              <w:rPr>
                <w:rFonts w:ascii="Times New Roman" w:eastAsia="仿宋" w:hAnsi="Times New Roman" w:cs="Times New Roman"/>
                <w:sz w:val="20"/>
                <w:szCs w:val="20"/>
              </w:rPr>
              <w:t>通信系统</w:t>
            </w:r>
          </w:p>
        </w:tc>
        <w:tc>
          <w:tcPr>
            <w:tcW w:w="11514" w:type="dxa"/>
          </w:tcPr>
          <w:p w:rsidR="005D7A34" w:rsidRPr="00B50A90" w:rsidRDefault="005D7A34" w:rsidP="00E96DDF">
            <w:pPr>
              <w:spacing w:line="250" w:lineRule="exact"/>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w:t>
            </w:r>
            <w:r w:rsidRPr="00B50A90">
              <w:rPr>
                <w:rFonts w:ascii="Times New Roman" w:eastAsia="仿宋" w:hAnsi="Times New Roman" w:cs="Times New Roman"/>
                <w:kern w:val="0"/>
                <w:sz w:val="20"/>
                <w:szCs w:val="20"/>
              </w:rPr>
              <w:t>1</w:t>
            </w:r>
            <w:r w:rsidRPr="00B50A90">
              <w:rPr>
                <w:rFonts w:ascii="Times New Roman" w:eastAsia="仿宋" w:hAnsi="Times New Roman" w:cs="Times New Roman"/>
                <w:kern w:val="0"/>
                <w:sz w:val="20"/>
                <w:szCs w:val="20"/>
              </w:rPr>
              <w:t>）在</w:t>
            </w:r>
            <w:r w:rsidR="008A7A95">
              <w:rPr>
                <w:rFonts w:ascii="仿宋" w:eastAsia="仿宋" w:hAnsi="仿宋" w:cs="Times New Roman"/>
                <w:color w:val="000000" w:themeColor="text1"/>
                <w:kern w:val="0"/>
                <w:sz w:val="20"/>
                <w:szCs w:val="20"/>
              </w:rPr>
              <w:t>闸站</w:t>
            </w:r>
            <w:r w:rsidR="008A7A95">
              <w:rPr>
                <w:rFonts w:ascii="仿宋" w:eastAsia="仿宋" w:hAnsi="仿宋" w:cs="Times New Roman" w:hint="eastAsia"/>
                <w:color w:val="000000" w:themeColor="text1"/>
                <w:kern w:val="0"/>
                <w:sz w:val="20"/>
                <w:szCs w:val="20"/>
              </w:rPr>
              <w:t>通信</w:t>
            </w:r>
            <w:r w:rsidR="008A7A95">
              <w:rPr>
                <w:rFonts w:ascii="仿宋" w:eastAsia="仿宋" w:hAnsi="仿宋" w:cs="Times New Roman"/>
                <w:color w:val="000000" w:themeColor="text1"/>
                <w:kern w:val="0"/>
                <w:sz w:val="20"/>
                <w:szCs w:val="20"/>
              </w:rPr>
              <w:t>线路</w:t>
            </w:r>
            <w:r w:rsidR="0083730A">
              <w:rPr>
                <w:rFonts w:ascii="仿宋" w:eastAsia="仿宋" w:hAnsi="仿宋" w:cs="Times New Roman" w:hint="eastAsia"/>
                <w:color w:val="000000" w:themeColor="text1"/>
                <w:kern w:val="0"/>
                <w:sz w:val="20"/>
                <w:szCs w:val="20"/>
              </w:rPr>
              <w:t>附近</w:t>
            </w:r>
            <w:r w:rsidRPr="00B50A90">
              <w:rPr>
                <w:rFonts w:ascii="Times New Roman" w:eastAsia="仿宋" w:hAnsi="Times New Roman" w:cs="Times New Roman"/>
                <w:kern w:val="0"/>
                <w:sz w:val="20"/>
                <w:szCs w:val="20"/>
              </w:rPr>
              <w:t>设置通信光缆或通讯线路标识，提醒附近开挖或施工注意；</w:t>
            </w:r>
          </w:p>
          <w:p w:rsidR="005D7A34" w:rsidRPr="00B50A90" w:rsidRDefault="005D7A34" w:rsidP="00E96DDF">
            <w:pPr>
              <w:spacing w:line="250" w:lineRule="exact"/>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w:t>
            </w:r>
            <w:r w:rsidRPr="00B50A90">
              <w:rPr>
                <w:rFonts w:ascii="Times New Roman" w:eastAsia="仿宋" w:hAnsi="Times New Roman" w:cs="Times New Roman"/>
                <w:kern w:val="0"/>
                <w:sz w:val="20"/>
                <w:szCs w:val="20"/>
              </w:rPr>
              <w:t>2</w:t>
            </w:r>
            <w:r w:rsidRPr="00B50A90">
              <w:rPr>
                <w:rFonts w:ascii="Times New Roman" w:eastAsia="仿宋" w:hAnsi="Times New Roman" w:cs="Times New Roman"/>
                <w:kern w:val="0"/>
                <w:sz w:val="20"/>
                <w:szCs w:val="20"/>
              </w:rPr>
              <w:t>）根据通信系统运行与维修养护管理办法，定期开展通信线缆、管道巡视检查、检修维护；</w:t>
            </w:r>
          </w:p>
          <w:p w:rsidR="005D7A34" w:rsidRPr="00B50A90" w:rsidRDefault="005D7A34" w:rsidP="00E96DDF">
            <w:pPr>
              <w:spacing w:line="250" w:lineRule="exact"/>
              <w:rPr>
                <w:rFonts w:ascii="Times New Roman" w:eastAsia="仿宋" w:hAnsi="Times New Roman" w:cs="Times New Roman"/>
                <w:sz w:val="20"/>
                <w:szCs w:val="20"/>
              </w:rPr>
            </w:pPr>
            <w:r w:rsidRPr="00B50A90">
              <w:rPr>
                <w:rFonts w:ascii="Times New Roman" w:eastAsia="仿宋" w:hAnsi="Times New Roman" w:cs="Times New Roman"/>
                <w:kern w:val="0"/>
                <w:sz w:val="20"/>
                <w:szCs w:val="20"/>
              </w:rPr>
              <w:t>（</w:t>
            </w:r>
            <w:r w:rsidRPr="00B50A90">
              <w:rPr>
                <w:rFonts w:ascii="Times New Roman" w:eastAsia="仿宋" w:hAnsi="Times New Roman" w:cs="Times New Roman"/>
                <w:kern w:val="0"/>
                <w:sz w:val="20"/>
                <w:szCs w:val="20"/>
              </w:rPr>
              <w:t>3</w:t>
            </w:r>
            <w:r w:rsidRPr="00B50A90">
              <w:rPr>
                <w:rFonts w:ascii="Times New Roman" w:eastAsia="仿宋" w:hAnsi="Times New Roman" w:cs="Times New Roman"/>
                <w:kern w:val="0"/>
                <w:sz w:val="20"/>
                <w:szCs w:val="20"/>
              </w:rPr>
              <w:t>）</w:t>
            </w:r>
            <w:r w:rsidRPr="00B50A90">
              <w:rPr>
                <w:rFonts w:ascii="Times New Roman" w:eastAsia="仿宋" w:hAnsi="Times New Roman" w:cs="Times New Roman"/>
                <w:sz w:val="20"/>
                <w:szCs w:val="20"/>
              </w:rPr>
              <w:t>及时更换老旧设备；</w:t>
            </w:r>
          </w:p>
          <w:p w:rsidR="005D7A34" w:rsidRPr="00B50A90" w:rsidRDefault="005D7A34" w:rsidP="00E96DDF">
            <w:pPr>
              <w:spacing w:line="250" w:lineRule="exact"/>
              <w:rPr>
                <w:rFonts w:ascii="Times New Roman" w:eastAsia="仿宋" w:hAnsi="Times New Roman" w:cs="Times New Roman"/>
                <w:sz w:val="20"/>
                <w:szCs w:val="20"/>
              </w:rPr>
            </w:pPr>
            <w:r w:rsidRPr="00B50A90">
              <w:rPr>
                <w:rFonts w:ascii="Times New Roman" w:eastAsia="仿宋" w:hAnsi="Times New Roman" w:cs="Times New Roman"/>
                <w:sz w:val="20"/>
                <w:szCs w:val="20"/>
              </w:rPr>
              <w:t>（</w:t>
            </w:r>
            <w:r w:rsidRPr="00B50A90">
              <w:rPr>
                <w:rFonts w:ascii="Times New Roman" w:eastAsia="仿宋" w:hAnsi="Times New Roman" w:cs="Times New Roman"/>
                <w:sz w:val="20"/>
                <w:szCs w:val="20"/>
              </w:rPr>
              <w:t>4</w:t>
            </w:r>
            <w:r w:rsidRPr="00B50A90">
              <w:rPr>
                <w:rFonts w:ascii="Times New Roman" w:eastAsia="仿宋" w:hAnsi="Times New Roman" w:cs="Times New Roman"/>
                <w:sz w:val="20"/>
                <w:szCs w:val="20"/>
              </w:rPr>
              <w:t>）加强巡视人员管理培训，定期开展考核与监督检查。</w:t>
            </w:r>
          </w:p>
        </w:tc>
      </w:tr>
      <w:tr w:rsidR="00B50A90" w:rsidRPr="00B50A90" w:rsidTr="00415594">
        <w:trPr>
          <w:trHeight w:val="20"/>
          <w:jc w:val="center"/>
        </w:trPr>
        <w:tc>
          <w:tcPr>
            <w:tcW w:w="959" w:type="dxa"/>
            <w:vAlign w:val="center"/>
          </w:tcPr>
          <w:p w:rsidR="005D7A34" w:rsidRPr="00B50A90" w:rsidRDefault="005D7A34" w:rsidP="00E96DDF">
            <w:pPr>
              <w:spacing w:line="250" w:lineRule="exact"/>
              <w:jc w:val="center"/>
              <w:rPr>
                <w:rFonts w:ascii="Times New Roman" w:eastAsia="仿宋" w:hAnsi="Times New Roman" w:cs="Times New Roman"/>
                <w:sz w:val="20"/>
                <w:szCs w:val="20"/>
              </w:rPr>
            </w:pPr>
            <w:r w:rsidRPr="00B50A90">
              <w:rPr>
                <w:rFonts w:ascii="Times New Roman" w:eastAsia="仿宋" w:hAnsi="Times New Roman" w:cs="Times New Roman"/>
                <w:sz w:val="20"/>
                <w:szCs w:val="20"/>
              </w:rPr>
              <w:t>7-2</w:t>
            </w:r>
          </w:p>
        </w:tc>
        <w:tc>
          <w:tcPr>
            <w:tcW w:w="1843" w:type="dxa"/>
            <w:vAlign w:val="center"/>
          </w:tcPr>
          <w:p w:rsidR="005D7A34" w:rsidRPr="00B50A90" w:rsidRDefault="005D7A34" w:rsidP="00E96DDF">
            <w:pPr>
              <w:spacing w:line="250" w:lineRule="exact"/>
              <w:jc w:val="center"/>
              <w:rPr>
                <w:rFonts w:ascii="Times New Roman" w:eastAsia="仿宋" w:hAnsi="Times New Roman" w:cs="Times New Roman"/>
                <w:sz w:val="20"/>
                <w:szCs w:val="20"/>
              </w:rPr>
            </w:pPr>
            <w:r w:rsidRPr="00B50A90">
              <w:rPr>
                <w:rFonts w:ascii="Times New Roman" w:eastAsia="仿宋" w:hAnsi="Times New Roman" w:cs="Times New Roman"/>
                <w:sz w:val="20"/>
                <w:szCs w:val="20"/>
              </w:rPr>
              <w:t>供配电</w:t>
            </w:r>
          </w:p>
        </w:tc>
        <w:tc>
          <w:tcPr>
            <w:tcW w:w="11514" w:type="dxa"/>
          </w:tcPr>
          <w:p w:rsidR="005D7A34" w:rsidRPr="00B50A90" w:rsidRDefault="005D7A34" w:rsidP="00E96DDF">
            <w:pPr>
              <w:spacing w:line="250" w:lineRule="exact"/>
              <w:rPr>
                <w:rFonts w:ascii="Times New Roman" w:eastAsia="仿宋" w:hAnsi="Times New Roman" w:cs="Times New Roman"/>
                <w:sz w:val="20"/>
                <w:szCs w:val="20"/>
              </w:rPr>
            </w:pPr>
            <w:r w:rsidRPr="00B50A90">
              <w:rPr>
                <w:rFonts w:ascii="Times New Roman" w:eastAsia="仿宋" w:hAnsi="Times New Roman" w:cs="Times New Roman"/>
                <w:sz w:val="20"/>
                <w:szCs w:val="20"/>
              </w:rPr>
              <w:t>（</w:t>
            </w:r>
            <w:r w:rsidRPr="00B50A90">
              <w:rPr>
                <w:rFonts w:ascii="Times New Roman" w:eastAsia="仿宋" w:hAnsi="Times New Roman" w:cs="Times New Roman"/>
                <w:sz w:val="20"/>
                <w:szCs w:val="20"/>
              </w:rPr>
              <w:t>1</w:t>
            </w:r>
            <w:r w:rsidRPr="00B50A90">
              <w:rPr>
                <w:rFonts w:ascii="Times New Roman" w:eastAsia="仿宋" w:hAnsi="Times New Roman" w:cs="Times New Roman"/>
                <w:sz w:val="20"/>
                <w:szCs w:val="20"/>
              </w:rPr>
              <w:t>）根据供配电系统运行维护检修规程，定期开展巡视检查、维护检修；</w:t>
            </w:r>
          </w:p>
          <w:p w:rsidR="005D7A34" w:rsidRPr="00B50A90" w:rsidRDefault="005D7A34" w:rsidP="00E96DDF">
            <w:pPr>
              <w:spacing w:line="250" w:lineRule="exact"/>
              <w:rPr>
                <w:rFonts w:ascii="Times New Roman" w:eastAsia="仿宋" w:hAnsi="Times New Roman" w:cs="Times New Roman"/>
                <w:sz w:val="20"/>
                <w:szCs w:val="20"/>
              </w:rPr>
            </w:pPr>
            <w:r w:rsidRPr="00B50A90">
              <w:rPr>
                <w:rFonts w:ascii="Times New Roman" w:eastAsia="仿宋" w:hAnsi="Times New Roman" w:cs="Times New Roman"/>
                <w:sz w:val="20"/>
                <w:szCs w:val="20"/>
              </w:rPr>
              <w:t>（</w:t>
            </w:r>
            <w:r w:rsidRPr="00B50A90">
              <w:rPr>
                <w:rFonts w:ascii="Times New Roman" w:eastAsia="仿宋" w:hAnsi="Times New Roman" w:cs="Times New Roman"/>
                <w:sz w:val="20"/>
                <w:szCs w:val="20"/>
              </w:rPr>
              <w:t>2</w:t>
            </w:r>
            <w:r w:rsidRPr="00B50A90">
              <w:rPr>
                <w:rFonts w:ascii="Times New Roman" w:eastAsia="仿宋" w:hAnsi="Times New Roman" w:cs="Times New Roman"/>
                <w:sz w:val="20"/>
                <w:szCs w:val="20"/>
              </w:rPr>
              <w:t>）定期对运维人员进行安全教育和安全规程考核；</w:t>
            </w:r>
          </w:p>
          <w:p w:rsidR="005D7A34" w:rsidRPr="00B50A90" w:rsidRDefault="005D7A34" w:rsidP="00E96DDF">
            <w:pPr>
              <w:spacing w:line="250" w:lineRule="exact"/>
              <w:rPr>
                <w:rFonts w:ascii="Times New Roman" w:eastAsia="仿宋" w:hAnsi="Times New Roman" w:cs="Times New Roman"/>
                <w:sz w:val="20"/>
                <w:szCs w:val="20"/>
              </w:rPr>
            </w:pPr>
            <w:r w:rsidRPr="00B50A90">
              <w:rPr>
                <w:rFonts w:ascii="Times New Roman" w:eastAsia="仿宋" w:hAnsi="Times New Roman" w:cs="Times New Roman"/>
                <w:sz w:val="20"/>
                <w:szCs w:val="20"/>
              </w:rPr>
              <w:t>（</w:t>
            </w:r>
            <w:r w:rsidRPr="00B50A90">
              <w:rPr>
                <w:rFonts w:ascii="Times New Roman" w:eastAsia="仿宋" w:hAnsi="Times New Roman" w:cs="Times New Roman"/>
                <w:sz w:val="20"/>
                <w:szCs w:val="20"/>
              </w:rPr>
              <w:t>3</w:t>
            </w:r>
            <w:r w:rsidRPr="00B50A90">
              <w:rPr>
                <w:rFonts w:ascii="Times New Roman" w:eastAsia="仿宋" w:hAnsi="Times New Roman" w:cs="Times New Roman"/>
                <w:sz w:val="20"/>
                <w:szCs w:val="20"/>
              </w:rPr>
              <w:t>）加强</w:t>
            </w:r>
            <w:r w:rsidRPr="00B50A90">
              <w:rPr>
                <w:rFonts w:ascii="Times New Roman" w:eastAsia="仿宋" w:hAnsi="Times New Roman" w:cs="Times New Roman"/>
                <w:kern w:val="0"/>
                <w:sz w:val="20"/>
                <w:szCs w:val="20"/>
              </w:rPr>
              <w:t>重要分水</w:t>
            </w:r>
            <w:r w:rsidR="008C7C15">
              <w:rPr>
                <w:rFonts w:ascii="Times New Roman" w:eastAsia="仿宋" w:hAnsi="Times New Roman" w:cs="Times New Roman" w:hint="eastAsia"/>
                <w:kern w:val="0"/>
                <w:sz w:val="20"/>
                <w:szCs w:val="20"/>
              </w:rPr>
              <w:t>阀</w:t>
            </w:r>
            <w:r w:rsidRPr="00B50A90">
              <w:rPr>
                <w:rFonts w:ascii="Times New Roman" w:eastAsia="仿宋" w:hAnsi="Times New Roman" w:cs="Times New Roman"/>
                <w:kern w:val="0"/>
                <w:sz w:val="20"/>
                <w:szCs w:val="20"/>
              </w:rPr>
              <w:t>备用电源配置</w:t>
            </w:r>
            <w:r w:rsidRPr="00B50A90">
              <w:rPr>
                <w:rFonts w:ascii="Times New Roman" w:eastAsia="仿宋" w:hAnsi="Times New Roman" w:cs="Times New Roman"/>
                <w:sz w:val="20"/>
                <w:szCs w:val="20"/>
              </w:rPr>
              <w:t>。</w:t>
            </w:r>
          </w:p>
        </w:tc>
      </w:tr>
      <w:tr w:rsidR="00B50A90" w:rsidRPr="00B50A90" w:rsidTr="00415594">
        <w:trPr>
          <w:trHeight w:val="20"/>
          <w:jc w:val="center"/>
        </w:trPr>
        <w:tc>
          <w:tcPr>
            <w:tcW w:w="959" w:type="dxa"/>
            <w:vAlign w:val="center"/>
          </w:tcPr>
          <w:p w:rsidR="005D7A34" w:rsidRPr="00B50A90" w:rsidRDefault="005D7A34" w:rsidP="00E96DDF">
            <w:pPr>
              <w:spacing w:line="250" w:lineRule="exact"/>
              <w:jc w:val="center"/>
              <w:rPr>
                <w:rFonts w:ascii="Times New Roman" w:eastAsia="仿宋" w:hAnsi="Times New Roman" w:cs="Times New Roman"/>
                <w:sz w:val="20"/>
                <w:szCs w:val="20"/>
              </w:rPr>
            </w:pPr>
            <w:r w:rsidRPr="00B50A90">
              <w:rPr>
                <w:rFonts w:ascii="Times New Roman" w:eastAsia="仿宋" w:hAnsi="Times New Roman" w:cs="Times New Roman"/>
                <w:sz w:val="20"/>
                <w:szCs w:val="20"/>
              </w:rPr>
              <w:t>7-3</w:t>
            </w:r>
          </w:p>
        </w:tc>
        <w:tc>
          <w:tcPr>
            <w:tcW w:w="1843" w:type="dxa"/>
            <w:vAlign w:val="center"/>
          </w:tcPr>
          <w:p w:rsidR="005D7A34" w:rsidRPr="00B50A90" w:rsidRDefault="005D7A34" w:rsidP="00E96DDF">
            <w:pPr>
              <w:spacing w:line="250" w:lineRule="exact"/>
              <w:jc w:val="center"/>
              <w:rPr>
                <w:rFonts w:ascii="Times New Roman" w:eastAsia="仿宋" w:hAnsi="Times New Roman" w:cs="Times New Roman"/>
                <w:sz w:val="20"/>
                <w:szCs w:val="20"/>
              </w:rPr>
            </w:pPr>
            <w:r w:rsidRPr="00B50A90">
              <w:rPr>
                <w:rFonts w:ascii="Times New Roman" w:eastAsia="仿宋" w:hAnsi="Times New Roman" w:cs="Times New Roman"/>
                <w:sz w:val="20"/>
                <w:szCs w:val="20"/>
              </w:rPr>
              <w:t>计算机网络</w:t>
            </w:r>
          </w:p>
        </w:tc>
        <w:tc>
          <w:tcPr>
            <w:tcW w:w="11514" w:type="dxa"/>
          </w:tcPr>
          <w:p w:rsidR="005D7A34" w:rsidRPr="00B50A90" w:rsidRDefault="005D7A34" w:rsidP="00E96DDF">
            <w:pPr>
              <w:spacing w:line="250" w:lineRule="exact"/>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w:t>
            </w:r>
            <w:r w:rsidRPr="00B50A90">
              <w:rPr>
                <w:rFonts w:ascii="Times New Roman" w:eastAsia="仿宋" w:hAnsi="Times New Roman" w:cs="Times New Roman"/>
                <w:kern w:val="0"/>
                <w:sz w:val="20"/>
                <w:szCs w:val="20"/>
              </w:rPr>
              <w:t>1</w:t>
            </w:r>
            <w:r w:rsidRPr="00B50A90">
              <w:rPr>
                <w:rFonts w:ascii="Times New Roman" w:eastAsia="仿宋" w:hAnsi="Times New Roman" w:cs="Times New Roman"/>
                <w:kern w:val="0"/>
                <w:sz w:val="20"/>
                <w:szCs w:val="20"/>
              </w:rPr>
              <w:t>）定期对中控室和现地站交换机、路由器设备、服务器等设备进行巡检；</w:t>
            </w:r>
          </w:p>
          <w:p w:rsidR="005D7A34" w:rsidRPr="00B50A90" w:rsidRDefault="005D7A34" w:rsidP="00E96DDF">
            <w:pPr>
              <w:spacing w:line="250" w:lineRule="exact"/>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w:t>
            </w:r>
            <w:r w:rsidRPr="00B50A90">
              <w:rPr>
                <w:rFonts w:ascii="Times New Roman" w:eastAsia="仿宋" w:hAnsi="Times New Roman" w:cs="Times New Roman"/>
                <w:kern w:val="0"/>
                <w:sz w:val="20"/>
                <w:szCs w:val="20"/>
              </w:rPr>
              <w:t>2</w:t>
            </w:r>
            <w:r w:rsidRPr="00B50A90">
              <w:rPr>
                <w:rFonts w:ascii="Times New Roman" w:eastAsia="仿宋" w:hAnsi="Times New Roman" w:cs="Times New Roman"/>
                <w:kern w:val="0"/>
                <w:sz w:val="20"/>
                <w:szCs w:val="20"/>
              </w:rPr>
              <w:t>）保持环境清洁、避免鼠害；</w:t>
            </w:r>
          </w:p>
          <w:p w:rsidR="005D7A34" w:rsidRPr="00B50A90" w:rsidRDefault="005D7A34" w:rsidP="00E96DDF">
            <w:pPr>
              <w:spacing w:line="250" w:lineRule="exact"/>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w:t>
            </w:r>
            <w:r w:rsidRPr="00B50A90">
              <w:rPr>
                <w:rFonts w:ascii="Times New Roman" w:eastAsia="仿宋" w:hAnsi="Times New Roman" w:cs="Times New Roman"/>
                <w:kern w:val="0"/>
                <w:sz w:val="20"/>
                <w:szCs w:val="20"/>
              </w:rPr>
              <w:t>3</w:t>
            </w:r>
            <w:r w:rsidRPr="00B50A90">
              <w:rPr>
                <w:rFonts w:ascii="Times New Roman" w:eastAsia="仿宋" w:hAnsi="Times New Roman" w:cs="Times New Roman"/>
                <w:kern w:val="0"/>
                <w:sz w:val="20"/>
                <w:szCs w:val="20"/>
              </w:rPr>
              <w:t>）加强避雷设备的管理和检查，雷雨天气前期对避雷设备进行预防检查；</w:t>
            </w:r>
          </w:p>
          <w:p w:rsidR="005D7A34" w:rsidRPr="00B50A90" w:rsidRDefault="005D7A34" w:rsidP="00E96DDF">
            <w:pPr>
              <w:spacing w:line="250" w:lineRule="exact"/>
              <w:rPr>
                <w:rFonts w:ascii="Times New Roman" w:eastAsia="仿宋" w:hAnsi="Times New Roman" w:cs="Times New Roman"/>
                <w:sz w:val="20"/>
                <w:szCs w:val="20"/>
              </w:rPr>
            </w:pPr>
            <w:r w:rsidRPr="00B50A90">
              <w:rPr>
                <w:rFonts w:ascii="Times New Roman" w:eastAsia="仿宋" w:hAnsi="Times New Roman" w:cs="Times New Roman"/>
                <w:sz w:val="20"/>
                <w:szCs w:val="20"/>
              </w:rPr>
              <w:t>（</w:t>
            </w:r>
            <w:r w:rsidRPr="00B50A90">
              <w:rPr>
                <w:rFonts w:ascii="Times New Roman" w:eastAsia="仿宋" w:hAnsi="Times New Roman" w:cs="Times New Roman"/>
                <w:sz w:val="20"/>
                <w:szCs w:val="20"/>
              </w:rPr>
              <w:t>4</w:t>
            </w:r>
            <w:r w:rsidRPr="00B50A90">
              <w:rPr>
                <w:rFonts w:ascii="Times New Roman" w:eastAsia="仿宋" w:hAnsi="Times New Roman" w:cs="Times New Roman"/>
                <w:sz w:val="20"/>
                <w:szCs w:val="20"/>
              </w:rPr>
              <w:t>）及时更换老旧设备。</w:t>
            </w:r>
          </w:p>
        </w:tc>
      </w:tr>
      <w:tr w:rsidR="00B50A90" w:rsidRPr="00B50A90" w:rsidTr="00415594">
        <w:trPr>
          <w:trHeight w:val="20"/>
          <w:jc w:val="center"/>
        </w:trPr>
        <w:tc>
          <w:tcPr>
            <w:tcW w:w="959" w:type="dxa"/>
            <w:vAlign w:val="center"/>
          </w:tcPr>
          <w:p w:rsidR="005D7A34" w:rsidRPr="00B50A90" w:rsidRDefault="005D7A34" w:rsidP="00E96DDF">
            <w:pPr>
              <w:spacing w:line="250" w:lineRule="exact"/>
              <w:jc w:val="center"/>
              <w:rPr>
                <w:rFonts w:ascii="Times New Roman" w:eastAsia="仿宋" w:hAnsi="Times New Roman" w:cs="Times New Roman"/>
                <w:sz w:val="20"/>
                <w:szCs w:val="20"/>
              </w:rPr>
            </w:pPr>
            <w:r w:rsidRPr="00B50A90">
              <w:rPr>
                <w:rFonts w:ascii="Times New Roman" w:eastAsia="仿宋" w:hAnsi="Times New Roman" w:cs="Times New Roman"/>
                <w:sz w:val="20"/>
                <w:szCs w:val="20"/>
              </w:rPr>
              <w:t>7-4</w:t>
            </w:r>
          </w:p>
        </w:tc>
        <w:tc>
          <w:tcPr>
            <w:tcW w:w="1843" w:type="dxa"/>
            <w:vAlign w:val="center"/>
          </w:tcPr>
          <w:p w:rsidR="005D7A34" w:rsidRPr="00B50A90" w:rsidRDefault="005D7A34" w:rsidP="00E96DDF">
            <w:pPr>
              <w:spacing w:line="250" w:lineRule="exact"/>
              <w:jc w:val="center"/>
              <w:rPr>
                <w:rFonts w:ascii="Times New Roman" w:eastAsia="仿宋" w:hAnsi="Times New Roman" w:cs="Times New Roman"/>
                <w:sz w:val="20"/>
                <w:szCs w:val="20"/>
              </w:rPr>
            </w:pPr>
            <w:r w:rsidRPr="00B50A90">
              <w:rPr>
                <w:rFonts w:ascii="Times New Roman" w:eastAsia="仿宋" w:hAnsi="Times New Roman" w:cs="Times New Roman"/>
                <w:sz w:val="20"/>
                <w:szCs w:val="20"/>
              </w:rPr>
              <w:t>金结</w:t>
            </w:r>
          </w:p>
        </w:tc>
        <w:tc>
          <w:tcPr>
            <w:tcW w:w="11514" w:type="dxa"/>
          </w:tcPr>
          <w:p w:rsidR="005D7A34" w:rsidRPr="00B50A90" w:rsidRDefault="005D7A34" w:rsidP="00E96DDF">
            <w:pPr>
              <w:spacing w:line="250" w:lineRule="exact"/>
              <w:rPr>
                <w:rFonts w:ascii="Times New Roman" w:eastAsia="仿宋" w:hAnsi="Times New Roman" w:cs="Times New Roman"/>
                <w:sz w:val="20"/>
                <w:szCs w:val="20"/>
              </w:rPr>
            </w:pPr>
            <w:r w:rsidRPr="00B50A90">
              <w:rPr>
                <w:rFonts w:ascii="Times New Roman" w:eastAsia="仿宋" w:hAnsi="Times New Roman" w:cs="Times New Roman"/>
                <w:sz w:val="20"/>
                <w:szCs w:val="20"/>
              </w:rPr>
              <w:t>（</w:t>
            </w:r>
            <w:r w:rsidRPr="00B50A90">
              <w:rPr>
                <w:rFonts w:ascii="Times New Roman" w:eastAsia="仿宋" w:hAnsi="Times New Roman" w:cs="Times New Roman"/>
                <w:sz w:val="20"/>
                <w:szCs w:val="20"/>
              </w:rPr>
              <w:t>1</w:t>
            </w:r>
            <w:r w:rsidRPr="00B50A90">
              <w:rPr>
                <w:rFonts w:ascii="Times New Roman" w:eastAsia="仿宋" w:hAnsi="Times New Roman" w:cs="Times New Roman"/>
                <w:sz w:val="20"/>
                <w:szCs w:val="20"/>
              </w:rPr>
              <w:t>）严格遵循金属结构运行规程、工作手册；</w:t>
            </w:r>
          </w:p>
          <w:p w:rsidR="005D7A34" w:rsidRPr="00B50A90" w:rsidRDefault="005D7A34" w:rsidP="00E96DDF">
            <w:pPr>
              <w:spacing w:line="250" w:lineRule="exact"/>
              <w:rPr>
                <w:rFonts w:ascii="Times New Roman" w:eastAsia="仿宋" w:hAnsi="Times New Roman" w:cs="Times New Roman"/>
                <w:sz w:val="20"/>
                <w:szCs w:val="20"/>
              </w:rPr>
            </w:pPr>
            <w:r w:rsidRPr="00B50A90">
              <w:rPr>
                <w:rFonts w:ascii="Times New Roman" w:eastAsia="仿宋" w:hAnsi="Times New Roman" w:cs="Times New Roman"/>
                <w:sz w:val="20"/>
                <w:szCs w:val="20"/>
              </w:rPr>
              <w:t>（</w:t>
            </w:r>
            <w:r w:rsidRPr="00B50A90">
              <w:rPr>
                <w:rFonts w:ascii="Times New Roman" w:eastAsia="仿宋" w:hAnsi="Times New Roman" w:cs="Times New Roman"/>
                <w:sz w:val="20"/>
                <w:szCs w:val="20"/>
              </w:rPr>
              <w:t>2</w:t>
            </w:r>
            <w:r w:rsidRPr="00B50A90">
              <w:rPr>
                <w:rFonts w:ascii="Times New Roman" w:eastAsia="仿宋" w:hAnsi="Times New Roman" w:cs="Times New Roman"/>
                <w:sz w:val="20"/>
                <w:szCs w:val="20"/>
              </w:rPr>
              <w:t>）根据金属结构运行与维修养护管理办法定期开展日常、专项维护、应急维修组织实施；</w:t>
            </w:r>
          </w:p>
          <w:p w:rsidR="005D7A34" w:rsidRPr="00B50A90" w:rsidRDefault="005D7A34" w:rsidP="00E96DDF">
            <w:pPr>
              <w:spacing w:line="250" w:lineRule="exact"/>
              <w:rPr>
                <w:rFonts w:ascii="Times New Roman" w:eastAsia="仿宋" w:hAnsi="Times New Roman" w:cs="Times New Roman"/>
                <w:sz w:val="20"/>
                <w:szCs w:val="20"/>
              </w:rPr>
            </w:pPr>
            <w:r w:rsidRPr="00B50A90">
              <w:rPr>
                <w:rFonts w:ascii="Times New Roman" w:eastAsia="仿宋" w:hAnsi="Times New Roman" w:cs="Times New Roman"/>
                <w:sz w:val="20"/>
                <w:szCs w:val="20"/>
              </w:rPr>
              <w:t>（</w:t>
            </w:r>
            <w:r w:rsidRPr="00B50A90">
              <w:rPr>
                <w:rFonts w:ascii="Times New Roman" w:eastAsia="仿宋" w:hAnsi="Times New Roman" w:cs="Times New Roman"/>
                <w:sz w:val="20"/>
                <w:szCs w:val="20"/>
              </w:rPr>
              <w:t>3</w:t>
            </w:r>
            <w:r w:rsidRPr="00B50A90">
              <w:rPr>
                <w:rFonts w:ascii="Times New Roman" w:eastAsia="仿宋" w:hAnsi="Times New Roman" w:cs="Times New Roman"/>
                <w:sz w:val="20"/>
                <w:szCs w:val="20"/>
              </w:rPr>
              <w:t>）执行金属结构报废规定，及时更换老旧设备，加强备品备件管理；</w:t>
            </w:r>
          </w:p>
          <w:p w:rsidR="005D7A34" w:rsidRPr="00B50A90" w:rsidRDefault="005D7A34" w:rsidP="00E96DDF">
            <w:pPr>
              <w:spacing w:line="250" w:lineRule="exact"/>
              <w:rPr>
                <w:rFonts w:ascii="Times New Roman" w:eastAsia="仿宋" w:hAnsi="Times New Roman" w:cs="Times New Roman"/>
                <w:kern w:val="0"/>
                <w:sz w:val="20"/>
                <w:szCs w:val="20"/>
              </w:rPr>
            </w:pPr>
            <w:r w:rsidRPr="00B50A90">
              <w:rPr>
                <w:rFonts w:ascii="Times New Roman" w:eastAsia="仿宋" w:hAnsi="Times New Roman" w:cs="Times New Roman"/>
                <w:sz w:val="20"/>
                <w:szCs w:val="20"/>
              </w:rPr>
              <w:t>（</w:t>
            </w:r>
            <w:r w:rsidRPr="00B50A90">
              <w:rPr>
                <w:rFonts w:ascii="Times New Roman" w:eastAsia="仿宋" w:hAnsi="Times New Roman" w:cs="Times New Roman"/>
                <w:sz w:val="20"/>
                <w:szCs w:val="20"/>
              </w:rPr>
              <w:t>4</w:t>
            </w:r>
            <w:r w:rsidRPr="00B50A90">
              <w:rPr>
                <w:rFonts w:ascii="Times New Roman" w:eastAsia="仿宋" w:hAnsi="Times New Roman" w:cs="Times New Roman"/>
                <w:sz w:val="20"/>
                <w:szCs w:val="20"/>
              </w:rPr>
              <w:t>）加强现地人员管理培训，定期开展考核与监督检查。</w:t>
            </w:r>
          </w:p>
        </w:tc>
      </w:tr>
      <w:tr w:rsidR="00B50A90" w:rsidRPr="00B50A90" w:rsidTr="00415594">
        <w:trPr>
          <w:trHeight w:val="20"/>
          <w:jc w:val="center"/>
        </w:trPr>
        <w:tc>
          <w:tcPr>
            <w:tcW w:w="959" w:type="dxa"/>
            <w:vAlign w:val="center"/>
          </w:tcPr>
          <w:p w:rsidR="005D7A34" w:rsidRPr="00B50A90" w:rsidRDefault="005D7A34" w:rsidP="00E96DDF">
            <w:pPr>
              <w:spacing w:line="250" w:lineRule="exact"/>
              <w:jc w:val="center"/>
              <w:rPr>
                <w:rFonts w:ascii="Times New Roman" w:eastAsia="仿宋" w:hAnsi="Times New Roman" w:cs="Times New Roman"/>
                <w:sz w:val="20"/>
                <w:szCs w:val="20"/>
              </w:rPr>
            </w:pPr>
            <w:r w:rsidRPr="00B50A90">
              <w:rPr>
                <w:rFonts w:ascii="Times New Roman" w:eastAsia="仿宋" w:hAnsi="Times New Roman" w:cs="Times New Roman"/>
                <w:sz w:val="20"/>
                <w:szCs w:val="20"/>
              </w:rPr>
              <w:t>7-5</w:t>
            </w:r>
          </w:p>
        </w:tc>
        <w:tc>
          <w:tcPr>
            <w:tcW w:w="1843" w:type="dxa"/>
            <w:vAlign w:val="center"/>
          </w:tcPr>
          <w:p w:rsidR="005D7A34" w:rsidRPr="00B50A90" w:rsidRDefault="005D7A34" w:rsidP="00E96DDF">
            <w:pPr>
              <w:spacing w:line="250" w:lineRule="exact"/>
              <w:jc w:val="center"/>
              <w:rPr>
                <w:rFonts w:ascii="Times New Roman" w:eastAsia="仿宋" w:hAnsi="Times New Roman" w:cs="Times New Roman"/>
                <w:sz w:val="20"/>
                <w:szCs w:val="20"/>
              </w:rPr>
            </w:pPr>
            <w:r w:rsidRPr="00B50A90">
              <w:rPr>
                <w:rFonts w:ascii="Times New Roman" w:eastAsia="仿宋" w:hAnsi="Times New Roman" w:cs="Times New Roman"/>
                <w:sz w:val="20"/>
                <w:szCs w:val="20"/>
              </w:rPr>
              <w:t>机电</w:t>
            </w:r>
          </w:p>
        </w:tc>
        <w:tc>
          <w:tcPr>
            <w:tcW w:w="11514" w:type="dxa"/>
          </w:tcPr>
          <w:p w:rsidR="005D7A34" w:rsidRPr="00B50A90" w:rsidRDefault="005D7A34" w:rsidP="00E96DDF">
            <w:pPr>
              <w:spacing w:line="250" w:lineRule="exact"/>
              <w:rPr>
                <w:rFonts w:ascii="Times New Roman" w:eastAsia="仿宋" w:hAnsi="Times New Roman" w:cs="Times New Roman"/>
                <w:sz w:val="20"/>
                <w:szCs w:val="20"/>
              </w:rPr>
            </w:pPr>
            <w:r w:rsidRPr="00B50A90">
              <w:rPr>
                <w:rFonts w:ascii="Times New Roman" w:eastAsia="仿宋" w:hAnsi="Times New Roman" w:cs="Times New Roman"/>
                <w:sz w:val="20"/>
                <w:szCs w:val="20"/>
              </w:rPr>
              <w:t>（</w:t>
            </w:r>
            <w:r w:rsidRPr="00B50A90">
              <w:rPr>
                <w:rFonts w:ascii="Times New Roman" w:eastAsia="仿宋" w:hAnsi="Times New Roman" w:cs="Times New Roman"/>
                <w:sz w:val="20"/>
                <w:szCs w:val="20"/>
              </w:rPr>
              <w:t>1</w:t>
            </w:r>
            <w:r w:rsidRPr="00B50A90">
              <w:rPr>
                <w:rFonts w:ascii="Times New Roman" w:eastAsia="仿宋" w:hAnsi="Times New Roman" w:cs="Times New Roman"/>
                <w:sz w:val="20"/>
                <w:szCs w:val="20"/>
              </w:rPr>
              <w:t>）严格遵循机电设备运行规程执行机电设备操作；</w:t>
            </w:r>
          </w:p>
          <w:p w:rsidR="005D7A34" w:rsidRPr="00B50A90" w:rsidRDefault="005D7A34" w:rsidP="00E96DDF">
            <w:pPr>
              <w:spacing w:line="250" w:lineRule="exact"/>
              <w:rPr>
                <w:rFonts w:ascii="Times New Roman" w:eastAsia="仿宋" w:hAnsi="Times New Roman" w:cs="Times New Roman"/>
                <w:sz w:val="20"/>
                <w:szCs w:val="20"/>
              </w:rPr>
            </w:pPr>
            <w:r w:rsidRPr="00B50A90">
              <w:rPr>
                <w:rFonts w:ascii="Times New Roman" w:eastAsia="仿宋" w:hAnsi="Times New Roman" w:cs="Times New Roman"/>
                <w:sz w:val="20"/>
                <w:szCs w:val="20"/>
              </w:rPr>
              <w:t>（</w:t>
            </w:r>
            <w:r w:rsidRPr="00B50A90">
              <w:rPr>
                <w:rFonts w:ascii="Times New Roman" w:eastAsia="仿宋" w:hAnsi="Times New Roman" w:cs="Times New Roman"/>
                <w:sz w:val="20"/>
                <w:szCs w:val="20"/>
              </w:rPr>
              <w:t>2</w:t>
            </w:r>
            <w:r w:rsidRPr="00B50A90">
              <w:rPr>
                <w:rFonts w:ascii="Times New Roman" w:eastAsia="仿宋" w:hAnsi="Times New Roman" w:cs="Times New Roman"/>
                <w:sz w:val="20"/>
                <w:szCs w:val="20"/>
              </w:rPr>
              <w:t>）根据机电运行与维修养护管理办法定期开展日常、专项维护、应急维修组织实施；</w:t>
            </w:r>
          </w:p>
          <w:p w:rsidR="005D7A34" w:rsidRPr="00B50A90" w:rsidRDefault="005D7A34" w:rsidP="00E96DDF">
            <w:pPr>
              <w:spacing w:line="250" w:lineRule="exact"/>
              <w:rPr>
                <w:rFonts w:ascii="Times New Roman" w:eastAsia="仿宋" w:hAnsi="Times New Roman" w:cs="Times New Roman"/>
                <w:sz w:val="20"/>
                <w:szCs w:val="20"/>
              </w:rPr>
            </w:pPr>
            <w:r w:rsidRPr="00B50A90">
              <w:rPr>
                <w:rFonts w:ascii="Times New Roman" w:eastAsia="仿宋" w:hAnsi="Times New Roman" w:cs="Times New Roman"/>
                <w:sz w:val="20"/>
                <w:szCs w:val="20"/>
              </w:rPr>
              <w:t>（</w:t>
            </w:r>
            <w:r w:rsidRPr="00B50A90">
              <w:rPr>
                <w:rFonts w:ascii="Times New Roman" w:eastAsia="仿宋" w:hAnsi="Times New Roman" w:cs="Times New Roman"/>
                <w:sz w:val="20"/>
                <w:szCs w:val="20"/>
              </w:rPr>
              <w:t>3</w:t>
            </w:r>
            <w:r w:rsidRPr="00B50A90">
              <w:rPr>
                <w:rFonts w:ascii="Times New Roman" w:eastAsia="仿宋" w:hAnsi="Times New Roman" w:cs="Times New Roman"/>
                <w:sz w:val="20"/>
                <w:szCs w:val="20"/>
              </w:rPr>
              <w:t>）执行机电设备报废规定，及时更换老旧设备，加强备品备件管理；</w:t>
            </w:r>
          </w:p>
          <w:p w:rsidR="005D7A34" w:rsidRPr="00B50A90" w:rsidRDefault="005D7A34" w:rsidP="00E96DDF">
            <w:pPr>
              <w:spacing w:line="250" w:lineRule="exact"/>
              <w:rPr>
                <w:rFonts w:ascii="Times New Roman" w:eastAsia="仿宋" w:hAnsi="Times New Roman" w:cs="Times New Roman"/>
                <w:sz w:val="20"/>
                <w:szCs w:val="20"/>
              </w:rPr>
            </w:pPr>
            <w:r w:rsidRPr="00B50A90">
              <w:rPr>
                <w:rFonts w:ascii="Times New Roman" w:eastAsia="仿宋" w:hAnsi="Times New Roman" w:cs="Times New Roman"/>
                <w:sz w:val="20"/>
                <w:szCs w:val="20"/>
              </w:rPr>
              <w:t>（</w:t>
            </w:r>
            <w:r w:rsidRPr="00B50A90">
              <w:rPr>
                <w:rFonts w:ascii="Times New Roman" w:eastAsia="仿宋" w:hAnsi="Times New Roman" w:cs="Times New Roman"/>
                <w:sz w:val="20"/>
                <w:szCs w:val="20"/>
              </w:rPr>
              <w:t>4</w:t>
            </w:r>
            <w:r w:rsidRPr="00B50A90">
              <w:rPr>
                <w:rFonts w:ascii="Times New Roman" w:eastAsia="仿宋" w:hAnsi="Times New Roman" w:cs="Times New Roman"/>
                <w:sz w:val="20"/>
                <w:szCs w:val="20"/>
              </w:rPr>
              <w:t>）加强现地人员管理培训，定期开展考核与监督检查</w:t>
            </w:r>
            <w:r w:rsidR="008A7A95">
              <w:rPr>
                <w:rFonts w:ascii="Times New Roman" w:eastAsia="仿宋" w:hAnsi="Times New Roman" w:cs="Times New Roman" w:hint="eastAsia"/>
                <w:sz w:val="20"/>
                <w:szCs w:val="20"/>
              </w:rPr>
              <w:t>。</w:t>
            </w:r>
          </w:p>
        </w:tc>
      </w:tr>
      <w:tr w:rsidR="00B50A90" w:rsidRPr="00B50A90" w:rsidTr="00415594">
        <w:trPr>
          <w:trHeight w:val="20"/>
          <w:jc w:val="center"/>
        </w:trPr>
        <w:tc>
          <w:tcPr>
            <w:tcW w:w="959" w:type="dxa"/>
            <w:vAlign w:val="center"/>
          </w:tcPr>
          <w:p w:rsidR="005D7A34" w:rsidRPr="00B50A90" w:rsidRDefault="005D7A34" w:rsidP="00E96DDF">
            <w:pPr>
              <w:spacing w:line="250" w:lineRule="exact"/>
              <w:jc w:val="center"/>
              <w:rPr>
                <w:rFonts w:ascii="Times New Roman" w:eastAsia="仿宋" w:hAnsi="Times New Roman" w:cs="Times New Roman"/>
                <w:sz w:val="20"/>
                <w:szCs w:val="20"/>
              </w:rPr>
            </w:pPr>
            <w:r w:rsidRPr="00B50A90">
              <w:rPr>
                <w:rFonts w:ascii="Times New Roman" w:eastAsia="仿宋" w:hAnsi="Times New Roman" w:cs="Times New Roman"/>
                <w:sz w:val="20"/>
                <w:szCs w:val="20"/>
              </w:rPr>
              <w:t>7-6</w:t>
            </w:r>
          </w:p>
        </w:tc>
        <w:tc>
          <w:tcPr>
            <w:tcW w:w="1843" w:type="dxa"/>
            <w:vAlign w:val="center"/>
          </w:tcPr>
          <w:p w:rsidR="005D7A34" w:rsidRPr="00B50A90" w:rsidRDefault="005D7A34" w:rsidP="00E96DDF">
            <w:pPr>
              <w:spacing w:line="250" w:lineRule="exact"/>
              <w:jc w:val="center"/>
              <w:rPr>
                <w:rFonts w:ascii="Times New Roman" w:eastAsia="仿宋" w:hAnsi="Times New Roman" w:cs="Times New Roman"/>
                <w:sz w:val="20"/>
                <w:szCs w:val="20"/>
              </w:rPr>
            </w:pPr>
            <w:r w:rsidRPr="00B50A90">
              <w:rPr>
                <w:rFonts w:ascii="Times New Roman" w:eastAsia="仿宋" w:hAnsi="Times New Roman" w:cs="Times New Roman"/>
                <w:sz w:val="20"/>
                <w:szCs w:val="20"/>
              </w:rPr>
              <w:t>阀控系统</w:t>
            </w:r>
          </w:p>
        </w:tc>
        <w:tc>
          <w:tcPr>
            <w:tcW w:w="11514" w:type="dxa"/>
          </w:tcPr>
          <w:p w:rsidR="005D7A34" w:rsidRPr="00B50A90" w:rsidRDefault="005D7A34" w:rsidP="00E96DDF">
            <w:pPr>
              <w:spacing w:line="250" w:lineRule="exact"/>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w:t>
            </w:r>
            <w:r w:rsidRPr="00B50A90">
              <w:rPr>
                <w:rFonts w:ascii="Times New Roman" w:eastAsia="仿宋" w:hAnsi="Times New Roman" w:cs="Times New Roman"/>
                <w:kern w:val="0"/>
                <w:sz w:val="20"/>
                <w:szCs w:val="20"/>
              </w:rPr>
              <w:t>1</w:t>
            </w:r>
            <w:r w:rsidRPr="00B50A90">
              <w:rPr>
                <w:rFonts w:ascii="Times New Roman" w:eastAsia="仿宋" w:hAnsi="Times New Roman" w:cs="Times New Roman"/>
                <w:kern w:val="0"/>
                <w:sz w:val="20"/>
                <w:szCs w:val="20"/>
              </w:rPr>
              <w:t>）定时巡视检查</w:t>
            </w:r>
            <w:r w:rsidRPr="00B50A90">
              <w:rPr>
                <w:rFonts w:ascii="Times New Roman" w:eastAsia="仿宋" w:hAnsi="Times New Roman" w:cs="Times New Roman"/>
                <w:sz w:val="20"/>
                <w:szCs w:val="20"/>
              </w:rPr>
              <w:t>阀</w:t>
            </w:r>
            <w:r w:rsidRPr="00B50A90">
              <w:rPr>
                <w:rFonts w:ascii="Times New Roman" w:eastAsia="仿宋" w:hAnsi="Times New Roman" w:cs="Times New Roman"/>
                <w:kern w:val="0"/>
                <w:sz w:val="20"/>
                <w:szCs w:val="20"/>
              </w:rPr>
              <w:t>控系统运行状态；</w:t>
            </w:r>
          </w:p>
          <w:p w:rsidR="005D7A34" w:rsidRPr="00B50A90" w:rsidRDefault="005D7A34" w:rsidP="00E96DDF">
            <w:pPr>
              <w:spacing w:line="250" w:lineRule="exact"/>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w:t>
            </w:r>
            <w:r w:rsidRPr="00B50A90">
              <w:rPr>
                <w:rFonts w:ascii="Times New Roman" w:eastAsia="仿宋" w:hAnsi="Times New Roman" w:cs="Times New Roman"/>
                <w:kern w:val="0"/>
                <w:sz w:val="20"/>
                <w:szCs w:val="20"/>
              </w:rPr>
              <w:t>2</w:t>
            </w:r>
            <w:r w:rsidRPr="00B50A90">
              <w:rPr>
                <w:rFonts w:ascii="Times New Roman" w:eastAsia="仿宋" w:hAnsi="Times New Roman" w:cs="Times New Roman"/>
                <w:kern w:val="0"/>
                <w:sz w:val="20"/>
                <w:szCs w:val="20"/>
              </w:rPr>
              <w:t>）发现状态长时间未更新检查通信网络，及时重启系统</w:t>
            </w:r>
            <w:r w:rsidR="008A7A95">
              <w:rPr>
                <w:rFonts w:ascii="Times New Roman" w:eastAsia="仿宋" w:hAnsi="Times New Roman" w:cs="Times New Roman" w:hint="eastAsia"/>
                <w:kern w:val="0"/>
                <w:sz w:val="20"/>
                <w:szCs w:val="20"/>
              </w:rPr>
              <w:t>；</w:t>
            </w:r>
          </w:p>
          <w:p w:rsidR="005D7A34" w:rsidRPr="00B50A90" w:rsidRDefault="005D7A34" w:rsidP="00E96DDF">
            <w:pPr>
              <w:spacing w:line="250" w:lineRule="exact"/>
              <w:rPr>
                <w:rFonts w:ascii="Times New Roman" w:eastAsia="仿宋" w:hAnsi="Times New Roman" w:cs="Times New Roman"/>
                <w:sz w:val="20"/>
                <w:szCs w:val="20"/>
              </w:rPr>
            </w:pPr>
            <w:r w:rsidRPr="00B50A90">
              <w:rPr>
                <w:rFonts w:ascii="Times New Roman" w:eastAsia="仿宋" w:hAnsi="Times New Roman" w:cs="Times New Roman"/>
                <w:sz w:val="20"/>
                <w:szCs w:val="20"/>
              </w:rPr>
              <w:t>（</w:t>
            </w:r>
            <w:r w:rsidRPr="00B50A90">
              <w:rPr>
                <w:rFonts w:ascii="Times New Roman" w:eastAsia="仿宋" w:hAnsi="Times New Roman" w:cs="Times New Roman"/>
                <w:sz w:val="20"/>
                <w:szCs w:val="20"/>
              </w:rPr>
              <w:t>3</w:t>
            </w:r>
            <w:r w:rsidRPr="00B50A90">
              <w:rPr>
                <w:rFonts w:ascii="Times New Roman" w:eastAsia="仿宋" w:hAnsi="Times New Roman" w:cs="Times New Roman"/>
                <w:sz w:val="20"/>
                <w:szCs w:val="20"/>
              </w:rPr>
              <w:t>）及时更新、改造、升级阀控系统；</w:t>
            </w:r>
          </w:p>
          <w:p w:rsidR="005D7A34" w:rsidRPr="00B50A90" w:rsidRDefault="005D7A34" w:rsidP="00E96DDF">
            <w:pPr>
              <w:spacing w:line="250" w:lineRule="exact"/>
              <w:rPr>
                <w:rFonts w:ascii="Times New Roman" w:eastAsia="仿宋" w:hAnsi="Times New Roman" w:cs="Times New Roman"/>
                <w:sz w:val="20"/>
                <w:szCs w:val="20"/>
              </w:rPr>
            </w:pPr>
            <w:r w:rsidRPr="00B50A90">
              <w:rPr>
                <w:rFonts w:ascii="Times New Roman" w:eastAsia="仿宋" w:hAnsi="Times New Roman" w:cs="Times New Roman"/>
                <w:sz w:val="20"/>
                <w:szCs w:val="20"/>
              </w:rPr>
              <w:t>（</w:t>
            </w:r>
            <w:r w:rsidRPr="00B50A90">
              <w:rPr>
                <w:rFonts w:ascii="Times New Roman" w:eastAsia="仿宋" w:hAnsi="Times New Roman" w:cs="Times New Roman"/>
                <w:sz w:val="20"/>
                <w:szCs w:val="20"/>
              </w:rPr>
              <w:t>4</w:t>
            </w:r>
            <w:r w:rsidRPr="00B50A90">
              <w:rPr>
                <w:rFonts w:ascii="Times New Roman" w:eastAsia="仿宋" w:hAnsi="Times New Roman" w:cs="Times New Roman"/>
                <w:sz w:val="20"/>
                <w:szCs w:val="20"/>
              </w:rPr>
              <w:t>）避免同时对不同分水阀进行调节操作。</w:t>
            </w:r>
          </w:p>
        </w:tc>
      </w:tr>
      <w:tr w:rsidR="00B50A90" w:rsidRPr="00B50A90" w:rsidTr="00415594">
        <w:trPr>
          <w:trHeight w:val="20"/>
          <w:jc w:val="center"/>
        </w:trPr>
        <w:tc>
          <w:tcPr>
            <w:tcW w:w="959" w:type="dxa"/>
            <w:vAlign w:val="center"/>
          </w:tcPr>
          <w:p w:rsidR="005D7A34" w:rsidRPr="00B50A90" w:rsidRDefault="005D7A34" w:rsidP="00E96DDF">
            <w:pPr>
              <w:spacing w:line="250" w:lineRule="exact"/>
              <w:jc w:val="center"/>
              <w:rPr>
                <w:rFonts w:ascii="Times New Roman" w:eastAsia="仿宋" w:hAnsi="Times New Roman" w:cs="Times New Roman"/>
                <w:sz w:val="20"/>
                <w:szCs w:val="20"/>
              </w:rPr>
            </w:pPr>
            <w:r w:rsidRPr="00B50A90">
              <w:rPr>
                <w:rFonts w:ascii="Times New Roman" w:eastAsia="仿宋" w:hAnsi="Times New Roman" w:cs="Times New Roman"/>
                <w:sz w:val="20"/>
                <w:szCs w:val="20"/>
              </w:rPr>
              <w:t>7-7</w:t>
            </w:r>
          </w:p>
        </w:tc>
        <w:tc>
          <w:tcPr>
            <w:tcW w:w="1843" w:type="dxa"/>
            <w:vAlign w:val="center"/>
          </w:tcPr>
          <w:p w:rsidR="005D7A34" w:rsidRPr="00B50A90" w:rsidRDefault="005D7A34" w:rsidP="00E96DDF">
            <w:pPr>
              <w:spacing w:line="250" w:lineRule="exact"/>
              <w:jc w:val="center"/>
              <w:rPr>
                <w:rFonts w:ascii="Times New Roman" w:eastAsia="仿宋" w:hAnsi="Times New Roman" w:cs="Times New Roman"/>
                <w:sz w:val="20"/>
                <w:szCs w:val="20"/>
              </w:rPr>
            </w:pPr>
            <w:r w:rsidRPr="00B50A90">
              <w:rPr>
                <w:rFonts w:ascii="Times New Roman" w:eastAsia="仿宋" w:hAnsi="Times New Roman" w:cs="Times New Roman"/>
                <w:sz w:val="20"/>
                <w:szCs w:val="20"/>
              </w:rPr>
              <w:t>数据采集</w:t>
            </w:r>
          </w:p>
        </w:tc>
        <w:tc>
          <w:tcPr>
            <w:tcW w:w="11514" w:type="dxa"/>
          </w:tcPr>
          <w:p w:rsidR="005D7A34" w:rsidRPr="00B50A90" w:rsidRDefault="005D7A34" w:rsidP="00E96DDF">
            <w:pPr>
              <w:spacing w:line="250" w:lineRule="exact"/>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w:t>
            </w:r>
            <w:r w:rsidRPr="00B50A90">
              <w:rPr>
                <w:rFonts w:ascii="Times New Roman" w:eastAsia="仿宋" w:hAnsi="Times New Roman" w:cs="Times New Roman"/>
                <w:kern w:val="0"/>
                <w:sz w:val="20"/>
                <w:szCs w:val="20"/>
              </w:rPr>
              <w:t>1</w:t>
            </w:r>
            <w:r w:rsidRPr="00B50A90">
              <w:rPr>
                <w:rFonts w:ascii="Times New Roman" w:eastAsia="仿宋" w:hAnsi="Times New Roman" w:cs="Times New Roman"/>
                <w:kern w:val="0"/>
                <w:sz w:val="20"/>
                <w:szCs w:val="20"/>
              </w:rPr>
              <w:t>）对重要控制节点增加标准水尺及远程监控设备，便于人工水位观测并与水位自动观测设备进行互校；</w:t>
            </w:r>
          </w:p>
          <w:p w:rsidR="005D7A34" w:rsidRPr="00B50A90" w:rsidRDefault="005D7A34" w:rsidP="00E96DDF">
            <w:pPr>
              <w:spacing w:line="250" w:lineRule="exact"/>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w:t>
            </w:r>
            <w:r w:rsidRPr="00B50A90">
              <w:rPr>
                <w:rFonts w:ascii="Times New Roman" w:eastAsia="仿宋" w:hAnsi="Times New Roman" w:cs="Times New Roman"/>
                <w:kern w:val="0"/>
                <w:sz w:val="20"/>
                <w:szCs w:val="20"/>
              </w:rPr>
              <w:t>2</w:t>
            </w:r>
            <w:r w:rsidRPr="00B50A90">
              <w:rPr>
                <w:rFonts w:ascii="Times New Roman" w:eastAsia="仿宋" w:hAnsi="Times New Roman" w:cs="Times New Roman"/>
                <w:kern w:val="0"/>
                <w:sz w:val="20"/>
                <w:szCs w:val="20"/>
              </w:rPr>
              <w:t>）定期对水位计、流量计、开度仪进行巡视检查、维护和率定；</w:t>
            </w:r>
          </w:p>
          <w:p w:rsidR="005D7A34" w:rsidRPr="00B50A90" w:rsidRDefault="005D7A34" w:rsidP="00E96DDF">
            <w:pPr>
              <w:spacing w:line="250" w:lineRule="exact"/>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w:t>
            </w:r>
            <w:r w:rsidRPr="00B50A90">
              <w:rPr>
                <w:rFonts w:ascii="Times New Roman" w:eastAsia="仿宋" w:hAnsi="Times New Roman" w:cs="Times New Roman"/>
                <w:kern w:val="0"/>
                <w:sz w:val="20"/>
                <w:szCs w:val="20"/>
              </w:rPr>
              <w:t>3</w:t>
            </w:r>
            <w:r w:rsidRPr="00B50A90">
              <w:rPr>
                <w:rFonts w:ascii="Times New Roman" w:eastAsia="仿宋" w:hAnsi="Times New Roman" w:cs="Times New Roman"/>
                <w:kern w:val="0"/>
                <w:sz w:val="20"/>
                <w:szCs w:val="20"/>
              </w:rPr>
              <w:t>）定期</w:t>
            </w:r>
            <w:r w:rsidR="008A7A95">
              <w:rPr>
                <w:rFonts w:ascii="Times New Roman" w:eastAsia="仿宋" w:hAnsi="Times New Roman" w:cs="Times New Roman" w:hint="eastAsia"/>
                <w:kern w:val="0"/>
                <w:sz w:val="20"/>
                <w:szCs w:val="20"/>
              </w:rPr>
              <w:t>对</w:t>
            </w:r>
            <w:r w:rsidRPr="00B50A90">
              <w:rPr>
                <w:rFonts w:ascii="Times New Roman" w:eastAsia="仿宋" w:hAnsi="Times New Roman" w:cs="Times New Roman"/>
                <w:kern w:val="0"/>
                <w:sz w:val="20"/>
                <w:szCs w:val="20"/>
              </w:rPr>
              <w:t>水位、流量、开度数据进行人工复核，发现数据严重偏差及时上报，通知相关厂家进行技术维修；</w:t>
            </w:r>
          </w:p>
          <w:p w:rsidR="005D7A34" w:rsidRPr="00B50A90" w:rsidRDefault="005D7A34" w:rsidP="00E96DDF">
            <w:pPr>
              <w:spacing w:line="250" w:lineRule="exact"/>
              <w:rPr>
                <w:rFonts w:ascii="Times New Roman" w:eastAsia="仿宋" w:hAnsi="Times New Roman" w:cs="Times New Roman"/>
                <w:kern w:val="0"/>
                <w:sz w:val="20"/>
                <w:szCs w:val="20"/>
              </w:rPr>
            </w:pPr>
            <w:r w:rsidRPr="00B50A90">
              <w:rPr>
                <w:rFonts w:ascii="Times New Roman" w:eastAsia="仿宋" w:hAnsi="Times New Roman" w:cs="Times New Roman"/>
                <w:sz w:val="20"/>
                <w:szCs w:val="20"/>
              </w:rPr>
              <w:t>（</w:t>
            </w:r>
            <w:r w:rsidRPr="00B50A90">
              <w:rPr>
                <w:rFonts w:ascii="Times New Roman" w:eastAsia="仿宋" w:hAnsi="Times New Roman" w:cs="Times New Roman"/>
                <w:sz w:val="20"/>
                <w:szCs w:val="20"/>
              </w:rPr>
              <w:t>4</w:t>
            </w:r>
            <w:r w:rsidRPr="00B50A90">
              <w:rPr>
                <w:rFonts w:ascii="Times New Roman" w:eastAsia="仿宋" w:hAnsi="Times New Roman" w:cs="Times New Roman"/>
                <w:sz w:val="20"/>
                <w:szCs w:val="20"/>
              </w:rPr>
              <w:t>）</w:t>
            </w:r>
            <w:r w:rsidRPr="00B50A90">
              <w:rPr>
                <w:rFonts w:ascii="Times New Roman" w:eastAsia="仿宋" w:hAnsi="Times New Roman" w:cs="Times New Roman"/>
                <w:kern w:val="0"/>
                <w:sz w:val="20"/>
                <w:szCs w:val="20"/>
              </w:rPr>
              <w:t>加强数据采集设备的管理和升级，完善断电数据保存功能；</w:t>
            </w:r>
          </w:p>
          <w:p w:rsidR="005D7A34" w:rsidRPr="00B50A90" w:rsidRDefault="005D7A34" w:rsidP="00E96DDF">
            <w:pPr>
              <w:spacing w:line="250" w:lineRule="exact"/>
              <w:rPr>
                <w:rFonts w:ascii="Times New Roman" w:eastAsia="仿宋" w:hAnsi="Times New Roman" w:cs="Times New Roman"/>
                <w:sz w:val="20"/>
                <w:szCs w:val="20"/>
              </w:rPr>
            </w:pPr>
            <w:r w:rsidRPr="00B50A90">
              <w:rPr>
                <w:rFonts w:ascii="Times New Roman" w:eastAsia="仿宋" w:hAnsi="Times New Roman" w:cs="Times New Roman"/>
                <w:sz w:val="20"/>
                <w:szCs w:val="20"/>
              </w:rPr>
              <w:t>（</w:t>
            </w:r>
            <w:r w:rsidRPr="00B50A90">
              <w:rPr>
                <w:rFonts w:ascii="Times New Roman" w:eastAsia="仿宋" w:hAnsi="Times New Roman" w:cs="Times New Roman"/>
                <w:sz w:val="20"/>
                <w:szCs w:val="20"/>
              </w:rPr>
              <w:t>5</w:t>
            </w:r>
            <w:r w:rsidRPr="00B50A90">
              <w:rPr>
                <w:rFonts w:ascii="Times New Roman" w:eastAsia="仿宋" w:hAnsi="Times New Roman" w:cs="Times New Roman"/>
                <w:sz w:val="20"/>
                <w:szCs w:val="20"/>
              </w:rPr>
              <w:t>）</w:t>
            </w:r>
            <w:r w:rsidRPr="00B50A90">
              <w:rPr>
                <w:rFonts w:ascii="Times New Roman" w:eastAsia="仿宋" w:hAnsi="Times New Roman" w:cs="Times New Roman"/>
                <w:kern w:val="0"/>
                <w:sz w:val="20"/>
                <w:szCs w:val="20"/>
              </w:rPr>
              <w:t>定期更换干燥剂，保持设备内部干燥。</w:t>
            </w:r>
          </w:p>
        </w:tc>
      </w:tr>
      <w:tr w:rsidR="005D7A34" w:rsidRPr="00B50A90" w:rsidTr="00415594">
        <w:trPr>
          <w:trHeight w:val="20"/>
          <w:jc w:val="center"/>
        </w:trPr>
        <w:tc>
          <w:tcPr>
            <w:tcW w:w="959" w:type="dxa"/>
            <w:vAlign w:val="center"/>
          </w:tcPr>
          <w:p w:rsidR="005D7A34" w:rsidRPr="00B50A90" w:rsidRDefault="005D7A34" w:rsidP="00E96DDF">
            <w:pPr>
              <w:spacing w:line="250" w:lineRule="exact"/>
              <w:jc w:val="center"/>
              <w:rPr>
                <w:rFonts w:ascii="Times New Roman" w:eastAsia="仿宋" w:hAnsi="Times New Roman" w:cs="Times New Roman"/>
                <w:sz w:val="20"/>
                <w:szCs w:val="20"/>
              </w:rPr>
            </w:pPr>
            <w:r w:rsidRPr="00B50A90">
              <w:rPr>
                <w:rFonts w:ascii="Times New Roman" w:eastAsia="仿宋" w:hAnsi="Times New Roman" w:cs="Times New Roman"/>
                <w:sz w:val="20"/>
                <w:szCs w:val="20"/>
              </w:rPr>
              <w:t>7-8</w:t>
            </w:r>
          </w:p>
        </w:tc>
        <w:tc>
          <w:tcPr>
            <w:tcW w:w="1843" w:type="dxa"/>
            <w:vAlign w:val="center"/>
          </w:tcPr>
          <w:p w:rsidR="005D7A34" w:rsidRPr="00B50A90" w:rsidRDefault="005D7A34" w:rsidP="00E96DDF">
            <w:pPr>
              <w:spacing w:line="250" w:lineRule="exact"/>
              <w:jc w:val="center"/>
              <w:rPr>
                <w:rFonts w:ascii="Times New Roman" w:eastAsia="仿宋" w:hAnsi="Times New Roman" w:cs="Times New Roman"/>
                <w:sz w:val="20"/>
                <w:szCs w:val="20"/>
              </w:rPr>
            </w:pPr>
            <w:r w:rsidRPr="00B50A90">
              <w:rPr>
                <w:rFonts w:ascii="Times New Roman" w:eastAsia="仿宋" w:hAnsi="Times New Roman" w:cs="Times New Roman"/>
                <w:sz w:val="20"/>
                <w:szCs w:val="20"/>
              </w:rPr>
              <w:t>运行管理软件</w:t>
            </w:r>
          </w:p>
        </w:tc>
        <w:tc>
          <w:tcPr>
            <w:tcW w:w="11514" w:type="dxa"/>
          </w:tcPr>
          <w:p w:rsidR="005D7A34" w:rsidRPr="00B50A90" w:rsidRDefault="005D7A34" w:rsidP="00E96DDF">
            <w:pPr>
              <w:spacing w:line="250" w:lineRule="exact"/>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w:t>
            </w:r>
            <w:r w:rsidRPr="00B50A90">
              <w:rPr>
                <w:rFonts w:ascii="Times New Roman" w:eastAsia="仿宋" w:hAnsi="Times New Roman" w:cs="Times New Roman"/>
                <w:kern w:val="0"/>
                <w:sz w:val="20"/>
                <w:szCs w:val="20"/>
              </w:rPr>
              <w:t>1</w:t>
            </w:r>
            <w:r w:rsidRPr="00B50A90">
              <w:rPr>
                <w:rFonts w:ascii="Times New Roman" w:eastAsia="仿宋" w:hAnsi="Times New Roman" w:cs="Times New Roman"/>
                <w:kern w:val="0"/>
                <w:sz w:val="20"/>
                <w:szCs w:val="20"/>
              </w:rPr>
              <w:t>）定期对调度运行模型参数进行率定和修正，发现指令决策内容严重偏差及时上报</w:t>
            </w:r>
            <w:r w:rsidR="008A7A95">
              <w:rPr>
                <w:rFonts w:ascii="Times New Roman" w:eastAsia="仿宋" w:hAnsi="Times New Roman" w:cs="Times New Roman" w:hint="eastAsia"/>
                <w:kern w:val="0"/>
                <w:sz w:val="20"/>
                <w:szCs w:val="20"/>
              </w:rPr>
              <w:t>；</w:t>
            </w:r>
          </w:p>
          <w:p w:rsidR="005D7A34" w:rsidRPr="00B50A90" w:rsidRDefault="005D7A34" w:rsidP="00E96DDF">
            <w:pPr>
              <w:spacing w:line="250" w:lineRule="exact"/>
              <w:rPr>
                <w:rFonts w:ascii="Times New Roman" w:eastAsia="仿宋" w:hAnsi="Times New Roman" w:cs="Times New Roman"/>
                <w:kern w:val="0"/>
                <w:sz w:val="20"/>
                <w:szCs w:val="20"/>
              </w:rPr>
            </w:pPr>
            <w:r w:rsidRPr="00B50A90">
              <w:rPr>
                <w:rFonts w:ascii="Times New Roman" w:eastAsia="仿宋" w:hAnsi="Times New Roman" w:cs="Times New Roman"/>
                <w:sz w:val="20"/>
                <w:szCs w:val="20"/>
              </w:rPr>
              <w:t>（</w:t>
            </w:r>
            <w:r w:rsidRPr="00B50A90">
              <w:rPr>
                <w:rFonts w:ascii="Times New Roman" w:eastAsia="仿宋" w:hAnsi="Times New Roman" w:cs="Times New Roman"/>
                <w:sz w:val="20"/>
                <w:szCs w:val="20"/>
              </w:rPr>
              <w:t>2</w:t>
            </w:r>
            <w:r w:rsidRPr="00B50A90">
              <w:rPr>
                <w:rFonts w:ascii="Times New Roman" w:eastAsia="仿宋" w:hAnsi="Times New Roman" w:cs="Times New Roman"/>
                <w:sz w:val="20"/>
                <w:szCs w:val="20"/>
              </w:rPr>
              <w:t>）</w:t>
            </w:r>
            <w:r w:rsidRPr="00B50A90">
              <w:rPr>
                <w:rFonts w:ascii="Times New Roman" w:eastAsia="仿宋" w:hAnsi="Times New Roman" w:cs="Times New Roman"/>
                <w:kern w:val="0"/>
                <w:sz w:val="20"/>
                <w:szCs w:val="20"/>
              </w:rPr>
              <w:t>定期</w:t>
            </w:r>
            <w:r w:rsidR="008A7A95">
              <w:rPr>
                <w:rFonts w:ascii="Times New Roman" w:eastAsia="仿宋" w:hAnsi="Times New Roman" w:cs="Times New Roman" w:hint="eastAsia"/>
                <w:kern w:val="0"/>
                <w:sz w:val="20"/>
                <w:szCs w:val="20"/>
              </w:rPr>
              <w:t>开展</w:t>
            </w:r>
            <w:r w:rsidRPr="00B50A90">
              <w:rPr>
                <w:rFonts w:ascii="Times New Roman" w:eastAsia="仿宋" w:hAnsi="Times New Roman" w:cs="Times New Roman"/>
                <w:kern w:val="0"/>
                <w:sz w:val="20"/>
                <w:szCs w:val="20"/>
              </w:rPr>
              <w:t>常规工况和应急调度模拟，发现指令决策内容严重偏差及时上报；</w:t>
            </w:r>
          </w:p>
          <w:p w:rsidR="005D7A34" w:rsidRPr="00B50A90" w:rsidRDefault="005D7A34" w:rsidP="00E96DDF">
            <w:pPr>
              <w:spacing w:line="250" w:lineRule="exact"/>
              <w:rPr>
                <w:rFonts w:ascii="Times New Roman" w:eastAsia="仿宋" w:hAnsi="Times New Roman" w:cs="Times New Roman"/>
                <w:sz w:val="20"/>
                <w:szCs w:val="20"/>
              </w:rPr>
            </w:pPr>
            <w:r w:rsidRPr="00B50A90">
              <w:rPr>
                <w:rFonts w:ascii="Times New Roman" w:eastAsia="仿宋" w:hAnsi="Times New Roman" w:cs="Times New Roman"/>
                <w:kern w:val="0"/>
                <w:sz w:val="20"/>
                <w:szCs w:val="20"/>
              </w:rPr>
              <w:t>（</w:t>
            </w:r>
            <w:r w:rsidRPr="00B50A90">
              <w:rPr>
                <w:rFonts w:ascii="Times New Roman" w:eastAsia="仿宋" w:hAnsi="Times New Roman" w:cs="Times New Roman"/>
                <w:kern w:val="0"/>
                <w:sz w:val="20"/>
                <w:szCs w:val="20"/>
              </w:rPr>
              <w:t>3</w:t>
            </w:r>
            <w:r w:rsidRPr="00B50A90">
              <w:rPr>
                <w:rFonts w:ascii="Times New Roman" w:eastAsia="仿宋" w:hAnsi="Times New Roman" w:cs="Times New Roman"/>
                <w:kern w:val="0"/>
                <w:sz w:val="20"/>
                <w:szCs w:val="20"/>
              </w:rPr>
              <w:t>）</w:t>
            </w:r>
            <w:r w:rsidRPr="00B50A90">
              <w:rPr>
                <w:rFonts w:ascii="Times New Roman" w:eastAsia="仿宋" w:hAnsi="Times New Roman" w:cs="Times New Roman"/>
                <w:sz w:val="20"/>
                <w:szCs w:val="20"/>
              </w:rPr>
              <w:t>避免同时对不同分水阀进行调节操作。</w:t>
            </w:r>
          </w:p>
        </w:tc>
      </w:tr>
    </w:tbl>
    <w:p w:rsidR="005D7A34" w:rsidRPr="00B50A90" w:rsidRDefault="005D7A34" w:rsidP="005D7A34">
      <w:pPr>
        <w:rPr>
          <w:rFonts w:ascii="Times New Roman" w:eastAsia="黑体" w:hAnsi="Times New Roman" w:cs="Times New Roman"/>
          <w:sz w:val="24"/>
          <w:szCs w:val="24"/>
        </w:rPr>
      </w:pPr>
    </w:p>
    <w:p w:rsidR="005D7A34" w:rsidRPr="00B50A90" w:rsidRDefault="005D7A34" w:rsidP="005D7A34">
      <w:pPr>
        <w:pStyle w:val="1f7"/>
        <w:ind w:left="840" w:firstLineChars="0" w:firstLine="0"/>
        <w:jc w:val="center"/>
        <w:outlineLvl w:val="9"/>
        <w:rPr>
          <w:rFonts w:ascii="Times New Roman" w:hAnsi="Times New Roman" w:cs="Times New Roman"/>
        </w:rPr>
      </w:pPr>
      <w:r w:rsidRPr="00B50A90">
        <w:rPr>
          <w:rFonts w:ascii="Times New Roman" w:hAnsi="Times New Roman" w:cs="Times New Roman"/>
        </w:rPr>
        <w:t>表</w:t>
      </w:r>
      <w:r w:rsidRPr="00B50A90">
        <w:rPr>
          <w:rFonts w:ascii="Times New Roman" w:hAnsi="Times New Roman" w:cs="Times New Roman"/>
        </w:rPr>
        <w:t xml:space="preserve">3.4-3  </w:t>
      </w:r>
      <w:r w:rsidRPr="00B50A90">
        <w:rPr>
          <w:rFonts w:ascii="Times New Roman" w:hAnsi="Times New Roman" w:cs="Times New Roman"/>
        </w:rPr>
        <w:t>调度运行系统风险事件控制措施一览表</w:t>
      </w:r>
    </w:p>
    <w:tbl>
      <w:tblPr>
        <w:tblW w:w="142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851"/>
        <w:gridCol w:w="12358"/>
      </w:tblGrid>
      <w:tr w:rsidR="00B50A90" w:rsidRPr="00B50A90" w:rsidTr="00415594">
        <w:trPr>
          <w:trHeight w:val="285"/>
          <w:tblHeader/>
          <w:jc w:val="center"/>
        </w:trPr>
        <w:tc>
          <w:tcPr>
            <w:tcW w:w="993" w:type="dxa"/>
            <w:shd w:val="clear" w:color="auto" w:fill="auto"/>
            <w:noWrap/>
            <w:vAlign w:val="center"/>
            <w:hideMark/>
          </w:tcPr>
          <w:p w:rsidR="005D7A34" w:rsidRPr="00B50A90" w:rsidRDefault="005D7A34" w:rsidP="005B6D47">
            <w:pPr>
              <w:widowControl/>
              <w:spacing w:line="28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建筑物类型</w:t>
            </w:r>
          </w:p>
        </w:tc>
        <w:tc>
          <w:tcPr>
            <w:tcW w:w="851" w:type="dxa"/>
            <w:shd w:val="clear" w:color="auto" w:fill="auto"/>
            <w:noWrap/>
            <w:vAlign w:val="center"/>
            <w:hideMark/>
          </w:tcPr>
          <w:p w:rsidR="005D7A34" w:rsidRPr="00B50A90" w:rsidRDefault="005D7A34" w:rsidP="005B6D47">
            <w:pPr>
              <w:widowControl/>
              <w:spacing w:line="28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风险事件</w:t>
            </w:r>
          </w:p>
        </w:tc>
        <w:tc>
          <w:tcPr>
            <w:tcW w:w="12358" w:type="dxa"/>
            <w:shd w:val="clear" w:color="auto" w:fill="auto"/>
            <w:noWrap/>
            <w:vAlign w:val="center"/>
            <w:hideMark/>
          </w:tcPr>
          <w:p w:rsidR="005D7A34" w:rsidRPr="00B50A90" w:rsidRDefault="005D7A34" w:rsidP="005B6D47">
            <w:pPr>
              <w:widowControl/>
              <w:spacing w:line="28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控制措施</w:t>
            </w:r>
          </w:p>
        </w:tc>
      </w:tr>
      <w:tr w:rsidR="00B50A90" w:rsidRPr="00B50A90" w:rsidTr="00415594">
        <w:trPr>
          <w:trHeight w:val="285"/>
          <w:jc w:val="center"/>
        </w:trPr>
        <w:tc>
          <w:tcPr>
            <w:tcW w:w="993" w:type="dxa"/>
            <w:vMerge w:val="restart"/>
            <w:shd w:val="clear" w:color="auto" w:fill="auto"/>
            <w:vAlign w:val="center"/>
          </w:tcPr>
          <w:p w:rsidR="005D7A34" w:rsidRPr="00B50A90" w:rsidRDefault="005D7A34" w:rsidP="005B6D47">
            <w:pPr>
              <w:widowControl/>
              <w:spacing w:line="280" w:lineRule="exact"/>
              <w:jc w:val="left"/>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分水阀</w:t>
            </w:r>
          </w:p>
        </w:tc>
        <w:tc>
          <w:tcPr>
            <w:tcW w:w="851" w:type="dxa"/>
            <w:shd w:val="clear" w:color="auto" w:fill="auto"/>
            <w:vAlign w:val="center"/>
          </w:tcPr>
          <w:p w:rsidR="005D7A34" w:rsidRPr="00B50A90" w:rsidRDefault="005D7A34" w:rsidP="005B6D47">
            <w:pPr>
              <w:widowControl/>
              <w:spacing w:line="280" w:lineRule="exact"/>
              <w:jc w:val="left"/>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无法动作</w:t>
            </w:r>
          </w:p>
        </w:tc>
        <w:tc>
          <w:tcPr>
            <w:tcW w:w="12358" w:type="dxa"/>
            <w:shd w:val="clear" w:color="auto" w:fill="auto"/>
            <w:vAlign w:val="center"/>
          </w:tcPr>
          <w:p w:rsidR="005D7A34" w:rsidRPr="00B50A90" w:rsidRDefault="005D7A34" w:rsidP="005B6D47">
            <w:pPr>
              <w:widowControl/>
              <w:spacing w:line="280" w:lineRule="exact"/>
              <w:jc w:val="left"/>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w:t>
            </w:r>
            <w:r w:rsidRPr="00B50A90">
              <w:rPr>
                <w:rFonts w:ascii="Times New Roman" w:eastAsia="仿宋" w:hAnsi="Times New Roman" w:cs="Times New Roman"/>
                <w:kern w:val="0"/>
                <w:sz w:val="20"/>
                <w:szCs w:val="20"/>
              </w:rPr>
              <w:t>1</w:t>
            </w:r>
            <w:r w:rsidRPr="00B50A90">
              <w:rPr>
                <w:rFonts w:ascii="Times New Roman" w:eastAsia="仿宋" w:hAnsi="Times New Roman" w:cs="Times New Roman"/>
                <w:kern w:val="0"/>
                <w:sz w:val="20"/>
                <w:szCs w:val="20"/>
              </w:rPr>
              <w:t>）按照分水调度管理办法相关程序和要求上报，开展先期处置，配合上级单位和地方配套工程管理单位做好控制措施；</w:t>
            </w:r>
          </w:p>
          <w:p w:rsidR="005D7A34" w:rsidRPr="00B50A90" w:rsidRDefault="005D7A34" w:rsidP="005B6D47">
            <w:pPr>
              <w:widowControl/>
              <w:spacing w:line="280" w:lineRule="exact"/>
              <w:jc w:val="left"/>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w:t>
            </w:r>
            <w:r w:rsidRPr="00B50A90">
              <w:rPr>
                <w:rFonts w:ascii="Times New Roman" w:eastAsia="仿宋" w:hAnsi="Times New Roman" w:cs="Times New Roman"/>
                <w:kern w:val="0"/>
                <w:sz w:val="20"/>
                <w:szCs w:val="20"/>
              </w:rPr>
              <w:t>2</w:t>
            </w:r>
            <w:r w:rsidRPr="00B50A90">
              <w:rPr>
                <w:rFonts w:ascii="Times New Roman" w:eastAsia="仿宋" w:hAnsi="Times New Roman" w:cs="Times New Roman"/>
                <w:kern w:val="0"/>
                <w:sz w:val="20"/>
                <w:szCs w:val="20"/>
              </w:rPr>
              <w:t>）排查无法动作原因，加强水头、流量监测，根据阀门无法动作事件监测信息和预测结果，对辖区内用水户可能的供水影响按规定上报，并及时与配套工程管理单位联系沟通；</w:t>
            </w:r>
          </w:p>
          <w:p w:rsidR="005D7A34" w:rsidRPr="00B50A90" w:rsidRDefault="005D7A34" w:rsidP="005B6D47">
            <w:pPr>
              <w:widowControl/>
              <w:spacing w:line="280" w:lineRule="exact"/>
              <w:jc w:val="left"/>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w:t>
            </w:r>
            <w:r w:rsidRPr="00B50A90">
              <w:rPr>
                <w:rFonts w:ascii="Times New Roman" w:eastAsia="仿宋" w:hAnsi="Times New Roman" w:cs="Times New Roman"/>
                <w:kern w:val="0"/>
                <w:sz w:val="20"/>
                <w:szCs w:val="20"/>
              </w:rPr>
              <w:t>3</w:t>
            </w:r>
            <w:r w:rsidRPr="00B50A90">
              <w:rPr>
                <w:rFonts w:ascii="Times New Roman" w:eastAsia="仿宋" w:hAnsi="Times New Roman" w:cs="Times New Roman"/>
                <w:kern w:val="0"/>
                <w:sz w:val="20"/>
                <w:szCs w:val="20"/>
              </w:rPr>
              <w:t>）</w:t>
            </w:r>
            <w:r w:rsidR="00E927F3" w:rsidRPr="00E927F3">
              <w:rPr>
                <w:rFonts w:ascii="Times New Roman" w:eastAsia="仿宋" w:hAnsi="Times New Roman" w:cs="Times New Roman" w:hint="eastAsia"/>
                <w:kern w:val="0"/>
                <w:sz w:val="20"/>
                <w:szCs w:val="20"/>
              </w:rPr>
              <w:t>若现地可排除故障，故障修复后按照先现地自动，再现地手动的先后顺序进行现地操作</w:t>
            </w:r>
            <w:r w:rsidRPr="00B50A90">
              <w:rPr>
                <w:rFonts w:ascii="Times New Roman" w:eastAsia="仿宋" w:hAnsi="Times New Roman" w:cs="Times New Roman"/>
                <w:kern w:val="0"/>
                <w:sz w:val="20"/>
                <w:szCs w:val="20"/>
              </w:rPr>
              <w:t>；</w:t>
            </w:r>
          </w:p>
          <w:p w:rsidR="005D7A34" w:rsidRPr="00B50A90" w:rsidRDefault="005D7A34" w:rsidP="005B6D47">
            <w:pPr>
              <w:widowControl/>
              <w:spacing w:line="280" w:lineRule="exact"/>
              <w:jc w:val="left"/>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w:t>
            </w:r>
            <w:r w:rsidRPr="00B50A90">
              <w:rPr>
                <w:rFonts w:ascii="Times New Roman" w:eastAsia="仿宋" w:hAnsi="Times New Roman" w:cs="Times New Roman"/>
                <w:kern w:val="0"/>
                <w:sz w:val="20"/>
                <w:szCs w:val="20"/>
              </w:rPr>
              <w:t>4</w:t>
            </w:r>
            <w:r w:rsidRPr="00B50A90">
              <w:rPr>
                <w:rFonts w:ascii="Times New Roman" w:eastAsia="仿宋" w:hAnsi="Times New Roman" w:cs="Times New Roman"/>
                <w:kern w:val="0"/>
                <w:sz w:val="20"/>
                <w:szCs w:val="20"/>
              </w:rPr>
              <w:t>）若现地不可排除故障，及时通知运维队伍进行处置，根据渠段水位、流量变化情况及供水任务要求，与总调中心、地方配套工程管理单位启动水量调度专项应急预案；</w:t>
            </w:r>
          </w:p>
          <w:p w:rsidR="005D7A34" w:rsidRPr="00B50A90" w:rsidRDefault="005D7A34" w:rsidP="005B6D47">
            <w:pPr>
              <w:widowControl/>
              <w:spacing w:line="280" w:lineRule="exact"/>
              <w:jc w:val="left"/>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w:t>
            </w:r>
            <w:r w:rsidRPr="00B50A90">
              <w:rPr>
                <w:rFonts w:ascii="Times New Roman" w:eastAsia="仿宋" w:hAnsi="Times New Roman" w:cs="Times New Roman"/>
                <w:kern w:val="0"/>
                <w:sz w:val="20"/>
                <w:szCs w:val="20"/>
              </w:rPr>
              <w:t>5</w:t>
            </w:r>
            <w:r w:rsidRPr="00B50A90">
              <w:rPr>
                <w:rFonts w:ascii="Times New Roman" w:eastAsia="仿宋" w:hAnsi="Times New Roman" w:cs="Times New Roman"/>
                <w:kern w:val="0"/>
                <w:sz w:val="20"/>
                <w:szCs w:val="20"/>
              </w:rPr>
              <w:t>）故障恢复后回归至远程控制状态，逐级上报；</w:t>
            </w:r>
          </w:p>
          <w:p w:rsidR="005D7A34" w:rsidRPr="00B50A90" w:rsidRDefault="005D7A34" w:rsidP="005B6D47">
            <w:pPr>
              <w:widowControl/>
              <w:spacing w:line="280" w:lineRule="exact"/>
              <w:jc w:val="left"/>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w:t>
            </w:r>
            <w:r w:rsidRPr="00B50A90">
              <w:rPr>
                <w:rFonts w:ascii="Times New Roman" w:eastAsia="仿宋" w:hAnsi="Times New Roman" w:cs="Times New Roman"/>
                <w:kern w:val="0"/>
                <w:sz w:val="20"/>
                <w:szCs w:val="20"/>
              </w:rPr>
              <w:t>6</w:t>
            </w:r>
            <w:r w:rsidRPr="00B50A90">
              <w:rPr>
                <w:rFonts w:ascii="Times New Roman" w:eastAsia="仿宋" w:hAnsi="Times New Roman" w:cs="Times New Roman"/>
                <w:kern w:val="0"/>
                <w:sz w:val="20"/>
                <w:szCs w:val="20"/>
              </w:rPr>
              <w:t>）因分水阀运行控制故障导致长期供水不足，可在恢复正常后适当加大分水，补偿前期不足。</w:t>
            </w:r>
          </w:p>
        </w:tc>
      </w:tr>
      <w:tr w:rsidR="00B50A90" w:rsidRPr="00B50A90" w:rsidTr="00415594">
        <w:trPr>
          <w:trHeight w:val="285"/>
          <w:jc w:val="center"/>
        </w:trPr>
        <w:tc>
          <w:tcPr>
            <w:tcW w:w="993" w:type="dxa"/>
            <w:vMerge/>
            <w:shd w:val="clear" w:color="auto" w:fill="auto"/>
            <w:vAlign w:val="center"/>
          </w:tcPr>
          <w:p w:rsidR="005D7A34" w:rsidRPr="00B50A90" w:rsidRDefault="005D7A34" w:rsidP="005B6D47">
            <w:pPr>
              <w:widowControl/>
              <w:spacing w:line="280" w:lineRule="exact"/>
              <w:jc w:val="left"/>
              <w:rPr>
                <w:rFonts w:ascii="Times New Roman" w:eastAsia="仿宋" w:hAnsi="Times New Roman" w:cs="Times New Roman"/>
                <w:kern w:val="0"/>
                <w:sz w:val="20"/>
                <w:szCs w:val="20"/>
              </w:rPr>
            </w:pPr>
          </w:p>
        </w:tc>
        <w:tc>
          <w:tcPr>
            <w:tcW w:w="851" w:type="dxa"/>
            <w:shd w:val="clear" w:color="auto" w:fill="auto"/>
            <w:vAlign w:val="center"/>
          </w:tcPr>
          <w:p w:rsidR="005D7A34" w:rsidRPr="00B50A90" w:rsidRDefault="005D7A34" w:rsidP="005B6D47">
            <w:pPr>
              <w:widowControl/>
              <w:spacing w:line="280" w:lineRule="exact"/>
              <w:jc w:val="left"/>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卡阻</w:t>
            </w:r>
          </w:p>
        </w:tc>
        <w:tc>
          <w:tcPr>
            <w:tcW w:w="12358" w:type="dxa"/>
            <w:shd w:val="clear" w:color="auto" w:fill="auto"/>
            <w:vAlign w:val="center"/>
          </w:tcPr>
          <w:p w:rsidR="005D7A34" w:rsidRPr="00B50A90" w:rsidRDefault="005D7A34" w:rsidP="005B6D47">
            <w:pPr>
              <w:widowControl/>
              <w:spacing w:line="280" w:lineRule="exact"/>
              <w:jc w:val="left"/>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w:t>
            </w:r>
            <w:r w:rsidRPr="00B50A90">
              <w:rPr>
                <w:rFonts w:ascii="Times New Roman" w:eastAsia="仿宋" w:hAnsi="Times New Roman" w:cs="Times New Roman"/>
                <w:kern w:val="0"/>
                <w:sz w:val="20"/>
                <w:szCs w:val="20"/>
              </w:rPr>
              <w:t>1</w:t>
            </w:r>
            <w:r w:rsidRPr="00B50A90">
              <w:rPr>
                <w:rFonts w:ascii="Times New Roman" w:eastAsia="仿宋" w:hAnsi="Times New Roman" w:cs="Times New Roman"/>
                <w:kern w:val="0"/>
                <w:sz w:val="20"/>
                <w:szCs w:val="20"/>
              </w:rPr>
              <w:t>）按照分水调度管理办法相关程序和要求上报，开展先期处置，配合上级单位和地方配套工程管理单位做好控制措施；</w:t>
            </w:r>
          </w:p>
          <w:p w:rsidR="005D7A34" w:rsidRPr="00B50A90" w:rsidRDefault="005D7A34" w:rsidP="005B6D47">
            <w:pPr>
              <w:widowControl/>
              <w:spacing w:line="280" w:lineRule="exact"/>
              <w:jc w:val="left"/>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w:t>
            </w:r>
            <w:r w:rsidRPr="00B50A90">
              <w:rPr>
                <w:rFonts w:ascii="Times New Roman" w:eastAsia="仿宋" w:hAnsi="Times New Roman" w:cs="Times New Roman"/>
                <w:kern w:val="0"/>
                <w:sz w:val="20"/>
                <w:szCs w:val="20"/>
              </w:rPr>
              <w:t>2</w:t>
            </w:r>
            <w:r w:rsidRPr="00B50A90">
              <w:rPr>
                <w:rFonts w:ascii="Times New Roman" w:eastAsia="仿宋" w:hAnsi="Times New Roman" w:cs="Times New Roman"/>
                <w:kern w:val="0"/>
                <w:sz w:val="20"/>
                <w:szCs w:val="20"/>
              </w:rPr>
              <w:t>）排查无法动作原因，加强水位、流量监测，根据阀门无法动作事件监测信息和预测结果，对辖区内用水户可能的供水影响按规定上报，并及时与配套工程管理单位联系沟通；</w:t>
            </w:r>
          </w:p>
          <w:p w:rsidR="005D7A34" w:rsidRPr="00B50A90" w:rsidRDefault="005D7A34" w:rsidP="005B6D47">
            <w:pPr>
              <w:widowControl/>
              <w:spacing w:line="280" w:lineRule="exact"/>
              <w:jc w:val="left"/>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w:t>
            </w:r>
            <w:r w:rsidRPr="00B50A90">
              <w:rPr>
                <w:rFonts w:ascii="Times New Roman" w:eastAsia="仿宋" w:hAnsi="Times New Roman" w:cs="Times New Roman"/>
                <w:kern w:val="0"/>
                <w:sz w:val="20"/>
                <w:szCs w:val="20"/>
              </w:rPr>
              <w:t>3</w:t>
            </w:r>
            <w:r w:rsidRPr="00B50A90">
              <w:rPr>
                <w:rFonts w:ascii="Times New Roman" w:eastAsia="仿宋" w:hAnsi="Times New Roman" w:cs="Times New Roman"/>
                <w:kern w:val="0"/>
                <w:sz w:val="20"/>
                <w:szCs w:val="20"/>
              </w:rPr>
              <w:t>）根据渠段水位、流量变化情况及供水任务要求，与总调中心、地方配套工程管理单位启动水量调度专项应急预案；</w:t>
            </w:r>
          </w:p>
          <w:p w:rsidR="005D7A34" w:rsidRPr="00B50A90" w:rsidRDefault="005D7A34" w:rsidP="005B6D47">
            <w:pPr>
              <w:widowControl/>
              <w:spacing w:line="280" w:lineRule="exact"/>
              <w:jc w:val="left"/>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w:t>
            </w:r>
            <w:r w:rsidRPr="00B50A90">
              <w:rPr>
                <w:rFonts w:ascii="Times New Roman" w:eastAsia="仿宋" w:hAnsi="Times New Roman" w:cs="Times New Roman"/>
                <w:kern w:val="0"/>
                <w:sz w:val="20"/>
                <w:szCs w:val="20"/>
              </w:rPr>
              <w:t>4</w:t>
            </w:r>
            <w:r w:rsidRPr="00B50A90">
              <w:rPr>
                <w:rFonts w:ascii="Times New Roman" w:eastAsia="仿宋" w:hAnsi="Times New Roman" w:cs="Times New Roman"/>
                <w:kern w:val="0"/>
                <w:sz w:val="20"/>
                <w:szCs w:val="20"/>
              </w:rPr>
              <w:t>）故障恢复后回归至远程控制状态，逐级上报；</w:t>
            </w:r>
          </w:p>
          <w:p w:rsidR="005D7A34" w:rsidRPr="00B50A90" w:rsidRDefault="005D7A34" w:rsidP="005B6D47">
            <w:pPr>
              <w:widowControl/>
              <w:spacing w:line="280" w:lineRule="exact"/>
              <w:jc w:val="left"/>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w:t>
            </w:r>
            <w:r w:rsidRPr="00B50A90">
              <w:rPr>
                <w:rFonts w:ascii="Times New Roman" w:eastAsia="仿宋" w:hAnsi="Times New Roman" w:cs="Times New Roman"/>
                <w:kern w:val="0"/>
                <w:sz w:val="20"/>
                <w:szCs w:val="20"/>
              </w:rPr>
              <w:t>5</w:t>
            </w:r>
            <w:r w:rsidRPr="00B50A90">
              <w:rPr>
                <w:rFonts w:ascii="Times New Roman" w:eastAsia="仿宋" w:hAnsi="Times New Roman" w:cs="Times New Roman"/>
                <w:kern w:val="0"/>
                <w:sz w:val="20"/>
                <w:szCs w:val="20"/>
              </w:rPr>
              <w:t>）因分水阀运行控制故障导致长期供水不足，可在恢复正常后适当加大分水，补偿前期不足。</w:t>
            </w:r>
          </w:p>
        </w:tc>
      </w:tr>
      <w:tr w:rsidR="00B50A90" w:rsidRPr="00B50A90" w:rsidTr="00415594">
        <w:trPr>
          <w:trHeight w:val="285"/>
          <w:jc w:val="center"/>
        </w:trPr>
        <w:tc>
          <w:tcPr>
            <w:tcW w:w="993" w:type="dxa"/>
            <w:vMerge/>
            <w:shd w:val="clear" w:color="auto" w:fill="auto"/>
            <w:vAlign w:val="center"/>
          </w:tcPr>
          <w:p w:rsidR="005D7A34" w:rsidRPr="00B50A90" w:rsidRDefault="005D7A34" w:rsidP="005B6D47">
            <w:pPr>
              <w:widowControl/>
              <w:spacing w:line="280" w:lineRule="exact"/>
              <w:jc w:val="left"/>
              <w:rPr>
                <w:rFonts w:ascii="Times New Roman" w:eastAsia="仿宋" w:hAnsi="Times New Roman" w:cs="Times New Roman"/>
                <w:kern w:val="0"/>
                <w:sz w:val="20"/>
                <w:szCs w:val="20"/>
              </w:rPr>
            </w:pPr>
          </w:p>
        </w:tc>
        <w:tc>
          <w:tcPr>
            <w:tcW w:w="851" w:type="dxa"/>
            <w:shd w:val="clear" w:color="auto" w:fill="auto"/>
            <w:vAlign w:val="center"/>
          </w:tcPr>
          <w:p w:rsidR="005D7A34" w:rsidRPr="00B50A90" w:rsidRDefault="005D7A34" w:rsidP="005B6D47">
            <w:pPr>
              <w:widowControl/>
              <w:spacing w:line="280" w:lineRule="exact"/>
              <w:jc w:val="left"/>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异动</w:t>
            </w:r>
          </w:p>
        </w:tc>
        <w:tc>
          <w:tcPr>
            <w:tcW w:w="12358" w:type="dxa"/>
            <w:shd w:val="clear" w:color="auto" w:fill="auto"/>
            <w:vAlign w:val="center"/>
          </w:tcPr>
          <w:p w:rsidR="005D7A34" w:rsidRPr="00B50A90" w:rsidRDefault="005D7A34" w:rsidP="005B6D47">
            <w:pPr>
              <w:widowControl/>
              <w:spacing w:line="280" w:lineRule="exact"/>
              <w:jc w:val="left"/>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w:t>
            </w:r>
            <w:r w:rsidRPr="00B50A90">
              <w:rPr>
                <w:rFonts w:ascii="Times New Roman" w:eastAsia="仿宋" w:hAnsi="Times New Roman" w:cs="Times New Roman"/>
                <w:kern w:val="0"/>
                <w:sz w:val="20"/>
                <w:szCs w:val="20"/>
              </w:rPr>
              <w:t>1</w:t>
            </w:r>
            <w:r w:rsidRPr="00B50A90">
              <w:rPr>
                <w:rFonts w:ascii="Times New Roman" w:eastAsia="仿宋" w:hAnsi="Times New Roman" w:cs="Times New Roman"/>
                <w:kern w:val="0"/>
                <w:sz w:val="20"/>
                <w:szCs w:val="20"/>
              </w:rPr>
              <w:t>）按照分水调度管理办法相关程序和要求上报，开展先期处置，配合上级单位和地方配套工程管理单位做好控制措施；</w:t>
            </w:r>
          </w:p>
          <w:p w:rsidR="005D7A34" w:rsidRPr="00B50A90" w:rsidRDefault="005D7A34" w:rsidP="005B6D47">
            <w:pPr>
              <w:widowControl/>
              <w:spacing w:line="280" w:lineRule="exact"/>
              <w:jc w:val="left"/>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w:t>
            </w:r>
            <w:r w:rsidRPr="00B50A90">
              <w:rPr>
                <w:rFonts w:ascii="Times New Roman" w:eastAsia="仿宋" w:hAnsi="Times New Roman" w:cs="Times New Roman"/>
                <w:kern w:val="0"/>
                <w:sz w:val="20"/>
                <w:szCs w:val="20"/>
              </w:rPr>
              <w:t>2</w:t>
            </w:r>
            <w:r w:rsidRPr="00B50A90">
              <w:rPr>
                <w:rFonts w:ascii="Times New Roman" w:eastAsia="仿宋" w:hAnsi="Times New Roman" w:cs="Times New Roman"/>
                <w:kern w:val="0"/>
                <w:sz w:val="20"/>
                <w:szCs w:val="20"/>
              </w:rPr>
              <w:t>）排查无法动作原因，加强水位、流量监测，根据阀门无法动作事件监测信息和预测结果，对辖区内用水户可能的供水影响按规定上报，并及时与配套工程管理单位联系沟通；</w:t>
            </w:r>
          </w:p>
          <w:p w:rsidR="005D7A34" w:rsidRPr="00B50A90" w:rsidRDefault="005D7A34" w:rsidP="005B6D47">
            <w:pPr>
              <w:widowControl/>
              <w:spacing w:line="280" w:lineRule="exact"/>
              <w:jc w:val="left"/>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w:t>
            </w:r>
            <w:r w:rsidRPr="00B50A90">
              <w:rPr>
                <w:rFonts w:ascii="Times New Roman" w:eastAsia="仿宋" w:hAnsi="Times New Roman" w:cs="Times New Roman"/>
                <w:kern w:val="0"/>
                <w:sz w:val="20"/>
                <w:szCs w:val="20"/>
              </w:rPr>
              <w:t>3</w:t>
            </w:r>
            <w:r w:rsidRPr="00B50A90">
              <w:rPr>
                <w:rFonts w:ascii="Times New Roman" w:eastAsia="仿宋" w:hAnsi="Times New Roman" w:cs="Times New Roman"/>
                <w:kern w:val="0"/>
                <w:sz w:val="20"/>
                <w:szCs w:val="20"/>
              </w:rPr>
              <w:t>）对异动但未卡死阀门，按调度工作要求及流程将阀门恢复至原开度，并逐级上报情况；</w:t>
            </w:r>
          </w:p>
          <w:p w:rsidR="005D7A34" w:rsidRPr="00B50A90" w:rsidRDefault="005D7A34" w:rsidP="005B6D47">
            <w:pPr>
              <w:widowControl/>
              <w:spacing w:line="280" w:lineRule="exact"/>
              <w:jc w:val="left"/>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w:t>
            </w:r>
            <w:r w:rsidRPr="00B50A90">
              <w:rPr>
                <w:rFonts w:ascii="Times New Roman" w:eastAsia="仿宋" w:hAnsi="Times New Roman" w:cs="Times New Roman"/>
                <w:kern w:val="0"/>
                <w:sz w:val="20"/>
                <w:szCs w:val="20"/>
              </w:rPr>
              <w:t>4</w:t>
            </w:r>
            <w:r w:rsidRPr="00B50A90">
              <w:rPr>
                <w:rFonts w:ascii="Times New Roman" w:eastAsia="仿宋" w:hAnsi="Times New Roman" w:cs="Times New Roman"/>
                <w:kern w:val="0"/>
                <w:sz w:val="20"/>
                <w:szCs w:val="20"/>
              </w:rPr>
              <w:t>）出现阀门卡死无法恢复，根据渠段水位、流量变化情况及供水任务要求，与总调中心、地方配套工程管理单位启动水量调度专项应急预案；</w:t>
            </w:r>
          </w:p>
          <w:p w:rsidR="005D7A34" w:rsidRPr="00B50A90" w:rsidRDefault="005D7A34" w:rsidP="005B6D47">
            <w:pPr>
              <w:widowControl/>
              <w:spacing w:line="280" w:lineRule="exact"/>
              <w:jc w:val="left"/>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w:t>
            </w:r>
            <w:r w:rsidRPr="00B50A90">
              <w:rPr>
                <w:rFonts w:ascii="Times New Roman" w:eastAsia="仿宋" w:hAnsi="Times New Roman" w:cs="Times New Roman"/>
                <w:kern w:val="0"/>
                <w:sz w:val="20"/>
                <w:szCs w:val="20"/>
              </w:rPr>
              <w:t>5</w:t>
            </w:r>
            <w:r w:rsidRPr="00B50A90">
              <w:rPr>
                <w:rFonts w:ascii="Times New Roman" w:eastAsia="仿宋" w:hAnsi="Times New Roman" w:cs="Times New Roman"/>
                <w:kern w:val="0"/>
                <w:sz w:val="20"/>
                <w:szCs w:val="20"/>
              </w:rPr>
              <w:t>）故障恢复后回归至远程控制状态，逐级上报。</w:t>
            </w:r>
          </w:p>
        </w:tc>
      </w:tr>
      <w:tr w:rsidR="00B50A90" w:rsidRPr="00B50A90" w:rsidTr="00415594">
        <w:trPr>
          <w:trHeight w:val="285"/>
          <w:jc w:val="center"/>
        </w:trPr>
        <w:tc>
          <w:tcPr>
            <w:tcW w:w="993" w:type="dxa"/>
            <w:vMerge/>
            <w:shd w:val="clear" w:color="auto" w:fill="auto"/>
            <w:vAlign w:val="center"/>
          </w:tcPr>
          <w:p w:rsidR="005D7A34" w:rsidRPr="00B50A90" w:rsidRDefault="005D7A34" w:rsidP="005B6D47">
            <w:pPr>
              <w:widowControl/>
              <w:spacing w:line="280" w:lineRule="exact"/>
              <w:jc w:val="left"/>
              <w:rPr>
                <w:rFonts w:ascii="Times New Roman" w:eastAsia="仿宋" w:hAnsi="Times New Roman" w:cs="Times New Roman"/>
                <w:kern w:val="0"/>
                <w:sz w:val="20"/>
                <w:szCs w:val="20"/>
              </w:rPr>
            </w:pPr>
          </w:p>
        </w:tc>
        <w:tc>
          <w:tcPr>
            <w:tcW w:w="851" w:type="dxa"/>
            <w:shd w:val="clear" w:color="auto" w:fill="auto"/>
            <w:vAlign w:val="center"/>
          </w:tcPr>
          <w:p w:rsidR="005D7A34" w:rsidRPr="00B50A90" w:rsidRDefault="005D7A34" w:rsidP="005B6D47">
            <w:pPr>
              <w:widowControl/>
              <w:spacing w:line="280" w:lineRule="exact"/>
              <w:jc w:val="left"/>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误动</w:t>
            </w:r>
          </w:p>
        </w:tc>
        <w:tc>
          <w:tcPr>
            <w:tcW w:w="12358" w:type="dxa"/>
            <w:shd w:val="clear" w:color="auto" w:fill="auto"/>
            <w:vAlign w:val="center"/>
          </w:tcPr>
          <w:p w:rsidR="005D7A34" w:rsidRPr="00B50A90" w:rsidRDefault="005D7A34" w:rsidP="005B6D47">
            <w:pPr>
              <w:widowControl/>
              <w:spacing w:line="280" w:lineRule="exact"/>
              <w:jc w:val="left"/>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w:t>
            </w:r>
            <w:r w:rsidRPr="00B50A90">
              <w:rPr>
                <w:rFonts w:ascii="Times New Roman" w:eastAsia="仿宋" w:hAnsi="Times New Roman" w:cs="Times New Roman"/>
                <w:kern w:val="0"/>
                <w:sz w:val="20"/>
                <w:szCs w:val="20"/>
              </w:rPr>
              <w:t>1</w:t>
            </w:r>
            <w:r w:rsidRPr="00B50A90">
              <w:rPr>
                <w:rFonts w:ascii="Times New Roman" w:eastAsia="仿宋" w:hAnsi="Times New Roman" w:cs="Times New Roman"/>
                <w:kern w:val="0"/>
                <w:sz w:val="20"/>
                <w:szCs w:val="20"/>
              </w:rPr>
              <w:t>）按照分水调度管理办法相关程序和要求上报，密切监测水位、流量动态，配合上级单位和地方配套工程管理单位做好控制措施；</w:t>
            </w:r>
          </w:p>
          <w:p w:rsidR="005D7A34" w:rsidRPr="00B50A90" w:rsidRDefault="005D7A34" w:rsidP="005B6D47">
            <w:pPr>
              <w:widowControl/>
              <w:spacing w:line="280" w:lineRule="exact"/>
              <w:jc w:val="left"/>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w:t>
            </w:r>
            <w:r w:rsidRPr="00B50A90">
              <w:rPr>
                <w:rFonts w:ascii="Times New Roman" w:eastAsia="仿宋" w:hAnsi="Times New Roman" w:cs="Times New Roman"/>
                <w:kern w:val="0"/>
                <w:sz w:val="20"/>
                <w:szCs w:val="20"/>
              </w:rPr>
              <w:t>2</w:t>
            </w:r>
            <w:r w:rsidRPr="00B50A90">
              <w:rPr>
                <w:rFonts w:ascii="Times New Roman" w:eastAsia="仿宋" w:hAnsi="Times New Roman" w:cs="Times New Roman"/>
                <w:kern w:val="0"/>
                <w:sz w:val="20"/>
                <w:szCs w:val="20"/>
              </w:rPr>
              <w:t>）排查误动原因，加强水位、流量监测，根据阀门误动事件监测信息和预测结果，对辖区内用水户可能的供水影响按规定上报，并及时与配套工程管理单位联系沟通；</w:t>
            </w:r>
          </w:p>
          <w:p w:rsidR="005D7A34" w:rsidRPr="00B50A90" w:rsidRDefault="005D7A34" w:rsidP="005B6D47">
            <w:pPr>
              <w:widowControl/>
              <w:spacing w:line="280" w:lineRule="exact"/>
              <w:jc w:val="left"/>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w:t>
            </w:r>
            <w:r w:rsidRPr="00B50A90">
              <w:rPr>
                <w:rFonts w:ascii="Times New Roman" w:eastAsia="仿宋" w:hAnsi="Times New Roman" w:cs="Times New Roman"/>
                <w:kern w:val="0"/>
                <w:sz w:val="20"/>
                <w:szCs w:val="20"/>
              </w:rPr>
              <w:t>3</w:t>
            </w:r>
            <w:r w:rsidRPr="00B50A90">
              <w:rPr>
                <w:rFonts w:ascii="Times New Roman" w:eastAsia="仿宋" w:hAnsi="Times New Roman" w:cs="Times New Roman"/>
                <w:kern w:val="0"/>
                <w:sz w:val="20"/>
                <w:szCs w:val="20"/>
              </w:rPr>
              <w:t>）对认定误动操作，流量变幅未达到上报要求，按调度工作要求及流程将阀门恢复至原开度，并逐级上报情况；</w:t>
            </w:r>
          </w:p>
          <w:p w:rsidR="005D7A34" w:rsidRPr="00B50A90" w:rsidRDefault="005D7A34" w:rsidP="005B6D47">
            <w:pPr>
              <w:widowControl/>
              <w:spacing w:line="280" w:lineRule="exact"/>
              <w:jc w:val="left"/>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w:t>
            </w:r>
            <w:r w:rsidRPr="00B50A90">
              <w:rPr>
                <w:rFonts w:ascii="Times New Roman" w:eastAsia="仿宋" w:hAnsi="Times New Roman" w:cs="Times New Roman"/>
                <w:kern w:val="0"/>
                <w:sz w:val="20"/>
                <w:szCs w:val="20"/>
              </w:rPr>
              <w:t>4</w:t>
            </w:r>
            <w:r w:rsidRPr="00B50A90">
              <w:rPr>
                <w:rFonts w:ascii="Times New Roman" w:eastAsia="仿宋" w:hAnsi="Times New Roman" w:cs="Times New Roman"/>
                <w:kern w:val="0"/>
                <w:sz w:val="20"/>
                <w:szCs w:val="20"/>
              </w:rPr>
              <w:t>）对认定误动操作，流量变幅达到上报要求，积极准备，按总调中心调令执行。</w:t>
            </w:r>
          </w:p>
        </w:tc>
      </w:tr>
    </w:tbl>
    <w:p w:rsidR="005D7A34" w:rsidRPr="00B50A90" w:rsidRDefault="005D7A34" w:rsidP="005D7A34">
      <w:pPr>
        <w:widowControl/>
        <w:jc w:val="left"/>
        <w:rPr>
          <w:rFonts w:ascii="Times New Roman" w:eastAsia="黑体" w:hAnsi="Times New Roman" w:cs="Times New Roman"/>
          <w:sz w:val="24"/>
          <w:szCs w:val="24"/>
        </w:rPr>
      </w:pPr>
      <w:r w:rsidRPr="00B50A90">
        <w:rPr>
          <w:rFonts w:ascii="Times New Roman" w:hAnsi="Times New Roman" w:cs="Times New Roman"/>
        </w:rPr>
        <w:br w:type="page"/>
      </w:r>
    </w:p>
    <w:p w:rsidR="005D7A34" w:rsidRPr="00B50A90" w:rsidRDefault="005D7A34" w:rsidP="005D7A34">
      <w:pPr>
        <w:pStyle w:val="03"/>
      </w:pPr>
      <w:r w:rsidRPr="00B50A90">
        <w:t xml:space="preserve">3.4.2 </w:t>
      </w:r>
      <w:r w:rsidRPr="00B50A90">
        <w:t>冰期调度</w:t>
      </w:r>
    </w:p>
    <w:p w:rsidR="005D7A34" w:rsidRPr="00B50A90" w:rsidRDefault="005D7A34" w:rsidP="005D7A34">
      <w:pPr>
        <w:pStyle w:val="1f7"/>
        <w:ind w:left="840" w:firstLineChars="0" w:firstLine="0"/>
        <w:jc w:val="center"/>
        <w:outlineLvl w:val="9"/>
        <w:rPr>
          <w:rFonts w:ascii="Times New Roman" w:hAnsi="Times New Roman" w:cs="Times New Roman"/>
        </w:rPr>
      </w:pPr>
      <w:r w:rsidRPr="00B50A90">
        <w:rPr>
          <w:rFonts w:ascii="Times New Roman" w:hAnsi="Times New Roman" w:cs="Times New Roman"/>
        </w:rPr>
        <w:t>表</w:t>
      </w:r>
      <w:r w:rsidRPr="00B50A90">
        <w:rPr>
          <w:rFonts w:ascii="Times New Roman" w:hAnsi="Times New Roman" w:cs="Times New Roman"/>
        </w:rPr>
        <w:t xml:space="preserve">3.4-4  </w:t>
      </w:r>
      <w:r w:rsidRPr="00B50A90">
        <w:rPr>
          <w:rFonts w:ascii="Times New Roman" w:hAnsi="Times New Roman" w:cs="Times New Roman"/>
        </w:rPr>
        <w:t>冰期调度风险事件及风险因子一览表</w:t>
      </w:r>
    </w:p>
    <w:tbl>
      <w:tblPr>
        <w:tblW w:w="137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5"/>
        <w:gridCol w:w="1338"/>
        <w:gridCol w:w="1528"/>
        <w:gridCol w:w="1955"/>
        <w:gridCol w:w="1955"/>
        <w:gridCol w:w="4125"/>
        <w:gridCol w:w="1679"/>
      </w:tblGrid>
      <w:tr w:rsidR="00B50A90" w:rsidRPr="00B50A90" w:rsidTr="00415594">
        <w:trPr>
          <w:trHeight w:val="583"/>
          <w:tblHeader/>
          <w:jc w:val="center"/>
        </w:trPr>
        <w:tc>
          <w:tcPr>
            <w:tcW w:w="1195" w:type="dxa"/>
            <w:shd w:val="clear" w:color="auto" w:fill="auto"/>
            <w:vAlign w:val="center"/>
            <w:hideMark/>
          </w:tcPr>
          <w:p w:rsidR="005D7A34" w:rsidRPr="00B50A90" w:rsidRDefault="005D7A34" w:rsidP="00F865DC">
            <w:pPr>
              <w:widowControl/>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序号</w:t>
            </w:r>
          </w:p>
        </w:tc>
        <w:tc>
          <w:tcPr>
            <w:tcW w:w="1338" w:type="dxa"/>
            <w:shd w:val="clear" w:color="auto" w:fill="auto"/>
            <w:vAlign w:val="center"/>
            <w:hideMark/>
          </w:tcPr>
          <w:p w:rsidR="005D7A34" w:rsidRPr="00B50A90" w:rsidRDefault="005D7A34" w:rsidP="00F865DC">
            <w:pPr>
              <w:widowControl/>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起始桩号</w:t>
            </w:r>
          </w:p>
        </w:tc>
        <w:tc>
          <w:tcPr>
            <w:tcW w:w="1528" w:type="dxa"/>
            <w:shd w:val="clear" w:color="auto" w:fill="auto"/>
            <w:vAlign w:val="center"/>
            <w:hideMark/>
          </w:tcPr>
          <w:p w:rsidR="005D7A34" w:rsidRPr="00B50A90" w:rsidRDefault="005D7A34" w:rsidP="00F865DC">
            <w:pPr>
              <w:widowControl/>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截止桩号</w:t>
            </w:r>
          </w:p>
        </w:tc>
        <w:tc>
          <w:tcPr>
            <w:tcW w:w="1955" w:type="dxa"/>
            <w:vAlign w:val="center"/>
          </w:tcPr>
          <w:p w:rsidR="005D7A34" w:rsidRPr="00B50A90" w:rsidRDefault="005D7A34" w:rsidP="00415594">
            <w:pPr>
              <w:widowControl/>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风险量值</w:t>
            </w:r>
          </w:p>
        </w:tc>
        <w:tc>
          <w:tcPr>
            <w:tcW w:w="1955" w:type="dxa"/>
            <w:shd w:val="clear" w:color="auto" w:fill="auto"/>
            <w:vAlign w:val="center"/>
            <w:hideMark/>
          </w:tcPr>
          <w:p w:rsidR="005D7A34" w:rsidRPr="00B50A90" w:rsidRDefault="005D7A34" w:rsidP="00415594">
            <w:pPr>
              <w:widowControl/>
              <w:jc w:val="left"/>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风险事件</w:t>
            </w:r>
          </w:p>
        </w:tc>
        <w:tc>
          <w:tcPr>
            <w:tcW w:w="4125" w:type="dxa"/>
            <w:shd w:val="clear" w:color="auto" w:fill="auto"/>
            <w:vAlign w:val="center"/>
            <w:hideMark/>
          </w:tcPr>
          <w:p w:rsidR="005D7A34" w:rsidRPr="00B50A90" w:rsidRDefault="005D7A34" w:rsidP="00415594">
            <w:pPr>
              <w:widowControl/>
              <w:jc w:val="left"/>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风险因子（按可能性排序）</w:t>
            </w:r>
          </w:p>
        </w:tc>
        <w:tc>
          <w:tcPr>
            <w:tcW w:w="1679" w:type="dxa"/>
          </w:tcPr>
          <w:p w:rsidR="005D7A34" w:rsidRPr="00B50A90" w:rsidRDefault="005D7A34" w:rsidP="00415594">
            <w:pPr>
              <w:widowControl/>
              <w:jc w:val="left"/>
              <w:rPr>
                <w:rFonts w:ascii="Times New Roman" w:eastAsia="仿宋" w:hAnsi="Times New Roman" w:cs="Times New Roman"/>
                <w:kern w:val="0"/>
                <w:sz w:val="20"/>
                <w:szCs w:val="20"/>
              </w:rPr>
            </w:pPr>
            <w:r w:rsidRPr="00B50A90">
              <w:rPr>
                <w:rFonts w:ascii="Times New Roman" w:eastAsia="仿宋" w:hAnsi="Times New Roman" w:cs="Times New Roman"/>
                <w:sz w:val="20"/>
                <w:szCs w:val="20"/>
              </w:rPr>
              <w:t>对应风险预防措施编号</w:t>
            </w:r>
          </w:p>
        </w:tc>
      </w:tr>
      <w:tr w:rsidR="002D48A8" w:rsidRPr="00B50A90" w:rsidTr="00415594">
        <w:trPr>
          <w:trHeight w:val="190"/>
          <w:jc w:val="center"/>
        </w:trPr>
        <w:tc>
          <w:tcPr>
            <w:tcW w:w="1195" w:type="dxa"/>
            <w:vMerge w:val="restart"/>
            <w:vAlign w:val="center"/>
          </w:tcPr>
          <w:p w:rsidR="002D48A8" w:rsidRPr="00B50A90" w:rsidRDefault="002D48A8" w:rsidP="00F865DC">
            <w:pPr>
              <w:widowControl/>
              <w:jc w:val="center"/>
              <w:rPr>
                <w:rFonts w:ascii="Times New Roman" w:eastAsia="仿宋" w:hAnsi="Times New Roman" w:cs="Times New Roman"/>
                <w:kern w:val="0"/>
                <w:sz w:val="20"/>
                <w:szCs w:val="20"/>
              </w:rPr>
            </w:pPr>
            <w:r w:rsidRPr="00BC6797">
              <w:rPr>
                <w:rFonts w:ascii="Times New Roman" w:eastAsia="仿宋" w:hAnsi="Times New Roman" w:cs="Times New Roman"/>
                <w:kern w:val="0"/>
                <w:sz w:val="20"/>
                <w:szCs w:val="20"/>
              </w:rPr>
              <w:t>1</w:t>
            </w:r>
          </w:p>
        </w:tc>
        <w:tc>
          <w:tcPr>
            <w:tcW w:w="1338" w:type="dxa"/>
            <w:vMerge w:val="restart"/>
            <w:vAlign w:val="center"/>
          </w:tcPr>
          <w:p w:rsidR="002D48A8" w:rsidRPr="00B50A90" w:rsidRDefault="002D48A8" w:rsidP="00F865DC">
            <w:pPr>
              <w:widowControl/>
              <w:jc w:val="center"/>
              <w:rPr>
                <w:rFonts w:ascii="Times New Roman" w:eastAsia="仿宋" w:hAnsi="Times New Roman" w:cs="Times New Roman"/>
                <w:kern w:val="0"/>
                <w:sz w:val="20"/>
                <w:szCs w:val="20"/>
              </w:rPr>
            </w:pPr>
            <w:r w:rsidRPr="00BC6797">
              <w:rPr>
                <w:rFonts w:ascii="Times New Roman" w:eastAsia="仿宋" w:hAnsi="Times New Roman" w:cs="Times New Roman"/>
                <w:kern w:val="0"/>
                <w:sz w:val="20"/>
                <w:szCs w:val="20"/>
              </w:rPr>
              <w:t>XW0+355</w:t>
            </w:r>
          </w:p>
        </w:tc>
        <w:tc>
          <w:tcPr>
            <w:tcW w:w="1528" w:type="dxa"/>
            <w:vMerge w:val="restart"/>
            <w:vAlign w:val="center"/>
          </w:tcPr>
          <w:p w:rsidR="002D48A8" w:rsidRPr="00B50A90" w:rsidRDefault="002D48A8" w:rsidP="00F865DC">
            <w:pPr>
              <w:widowControl/>
              <w:jc w:val="center"/>
              <w:rPr>
                <w:rFonts w:ascii="Times New Roman" w:eastAsia="仿宋" w:hAnsi="Times New Roman" w:cs="Times New Roman"/>
                <w:kern w:val="0"/>
                <w:sz w:val="20"/>
                <w:szCs w:val="20"/>
              </w:rPr>
            </w:pPr>
            <w:r w:rsidRPr="00BC6797">
              <w:rPr>
                <w:rFonts w:ascii="Times New Roman" w:eastAsia="仿宋" w:hAnsi="Times New Roman" w:cs="Times New Roman"/>
                <w:kern w:val="0"/>
                <w:sz w:val="20"/>
                <w:szCs w:val="20"/>
              </w:rPr>
              <w:t>XW32+971</w:t>
            </w:r>
          </w:p>
        </w:tc>
        <w:tc>
          <w:tcPr>
            <w:tcW w:w="1955" w:type="dxa"/>
            <w:vMerge w:val="restart"/>
            <w:vAlign w:val="center"/>
          </w:tcPr>
          <w:p w:rsidR="002D48A8" w:rsidRPr="00B50A90" w:rsidRDefault="002D48A8" w:rsidP="00415594">
            <w:pPr>
              <w:widowControl/>
              <w:jc w:val="center"/>
              <w:rPr>
                <w:rFonts w:ascii="Times New Roman" w:eastAsia="仿宋" w:hAnsi="Times New Roman" w:cs="Times New Roman"/>
                <w:kern w:val="0"/>
                <w:sz w:val="20"/>
                <w:szCs w:val="20"/>
              </w:rPr>
            </w:pPr>
            <w:r w:rsidRPr="00BC6797">
              <w:rPr>
                <w:rFonts w:ascii="Times New Roman" w:eastAsia="仿宋" w:hAnsi="Times New Roman" w:cs="Times New Roman"/>
                <w:kern w:val="0"/>
                <w:sz w:val="20"/>
                <w:szCs w:val="20"/>
              </w:rPr>
              <w:t>1.4</w:t>
            </w:r>
          </w:p>
        </w:tc>
        <w:tc>
          <w:tcPr>
            <w:tcW w:w="1955" w:type="dxa"/>
            <w:vMerge w:val="restart"/>
            <w:shd w:val="clear" w:color="auto" w:fill="auto"/>
            <w:vAlign w:val="center"/>
            <w:hideMark/>
          </w:tcPr>
          <w:p w:rsidR="002D48A8" w:rsidRPr="00B50A90" w:rsidRDefault="002D48A8" w:rsidP="00415594">
            <w:pPr>
              <w:widowControl/>
              <w:jc w:val="center"/>
              <w:rPr>
                <w:rFonts w:ascii="Times New Roman" w:eastAsia="仿宋" w:hAnsi="Times New Roman" w:cs="Times New Roman"/>
                <w:kern w:val="0"/>
                <w:sz w:val="20"/>
                <w:szCs w:val="20"/>
              </w:rPr>
            </w:pPr>
            <w:r w:rsidRPr="00BC6797">
              <w:rPr>
                <w:rFonts w:ascii="Times New Roman" w:eastAsia="仿宋" w:hAnsi="Times New Roman" w:cs="Times New Roman"/>
                <w:kern w:val="0"/>
                <w:sz w:val="20"/>
                <w:szCs w:val="20"/>
              </w:rPr>
              <w:t>输水设施破坏</w:t>
            </w:r>
          </w:p>
        </w:tc>
        <w:tc>
          <w:tcPr>
            <w:tcW w:w="4125" w:type="dxa"/>
            <w:shd w:val="clear" w:color="auto" w:fill="auto"/>
            <w:vAlign w:val="center"/>
            <w:hideMark/>
          </w:tcPr>
          <w:p w:rsidR="002D48A8" w:rsidRPr="00B50A90" w:rsidRDefault="002D48A8" w:rsidP="005D7A34">
            <w:pPr>
              <w:widowControl/>
              <w:spacing w:line="320" w:lineRule="exact"/>
              <w:jc w:val="center"/>
              <w:rPr>
                <w:rFonts w:ascii="Times New Roman" w:eastAsia="仿宋" w:hAnsi="Times New Roman" w:cs="Times New Roman"/>
                <w:kern w:val="0"/>
                <w:sz w:val="20"/>
                <w:szCs w:val="20"/>
              </w:rPr>
            </w:pPr>
            <w:r w:rsidRPr="00BC6797">
              <w:rPr>
                <w:rFonts w:ascii="Times New Roman" w:eastAsia="仿宋" w:hAnsi="Times New Roman" w:cs="Times New Roman"/>
                <w:kern w:val="0"/>
                <w:sz w:val="20"/>
                <w:szCs w:val="20"/>
              </w:rPr>
              <w:t>气象条件</w:t>
            </w:r>
          </w:p>
        </w:tc>
        <w:tc>
          <w:tcPr>
            <w:tcW w:w="1679" w:type="dxa"/>
          </w:tcPr>
          <w:p w:rsidR="002D48A8" w:rsidRPr="00B50A90" w:rsidRDefault="002D48A8" w:rsidP="005D7A34">
            <w:pPr>
              <w:widowControl/>
              <w:spacing w:line="320" w:lineRule="exact"/>
              <w:jc w:val="center"/>
              <w:rPr>
                <w:rFonts w:ascii="Times New Roman" w:eastAsia="仿宋" w:hAnsi="Times New Roman" w:cs="Times New Roman"/>
                <w:kern w:val="0"/>
                <w:sz w:val="20"/>
                <w:szCs w:val="20"/>
              </w:rPr>
            </w:pPr>
            <w:r w:rsidRPr="00BC6797">
              <w:rPr>
                <w:rFonts w:ascii="Times New Roman" w:eastAsia="仿宋" w:hAnsi="Times New Roman" w:cs="Times New Roman"/>
                <w:kern w:val="0"/>
                <w:sz w:val="20"/>
                <w:szCs w:val="20"/>
              </w:rPr>
              <w:t>8-1</w:t>
            </w:r>
          </w:p>
        </w:tc>
      </w:tr>
      <w:tr w:rsidR="002D48A8" w:rsidRPr="00B50A90" w:rsidTr="00415594">
        <w:trPr>
          <w:trHeight w:val="187"/>
          <w:jc w:val="center"/>
        </w:trPr>
        <w:tc>
          <w:tcPr>
            <w:tcW w:w="1195" w:type="dxa"/>
            <w:vMerge/>
            <w:vAlign w:val="center"/>
          </w:tcPr>
          <w:p w:rsidR="002D48A8" w:rsidRPr="00B50A90" w:rsidRDefault="002D48A8" w:rsidP="00415594">
            <w:pPr>
              <w:widowControl/>
              <w:jc w:val="left"/>
              <w:rPr>
                <w:rFonts w:ascii="Times New Roman" w:eastAsia="仿宋" w:hAnsi="Times New Roman" w:cs="Times New Roman"/>
                <w:kern w:val="0"/>
                <w:sz w:val="20"/>
                <w:szCs w:val="20"/>
              </w:rPr>
            </w:pPr>
          </w:p>
        </w:tc>
        <w:tc>
          <w:tcPr>
            <w:tcW w:w="1338" w:type="dxa"/>
            <w:vMerge/>
            <w:vAlign w:val="center"/>
          </w:tcPr>
          <w:p w:rsidR="002D48A8" w:rsidRPr="00B50A90" w:rsidRDefault="002D48A8" w:rsidP="00415594">
            <w:pPr>
              <w:widowControl/>
              <w:jc w:val="left"/>
              <w:rPr>
                <w:rFonts w:ascii="Times New Roman" w:eastAsia="仿宋" w:hAnsi="Times New Roman" w:cs="Times New Roman"/>
                <w:kern w:val="0"/>
                <w:sz w:val="20"/>
                <w:szCs w:val="20"/>
              </w:rPr>
            </w:pPr>
          </w:p>
        </w:tc>
        <w:tc>
          <w:tcPr>
            <w:tcW w:w="1528" w:type="dxa"/>
            <w:vMerge/>
            <w:vAlign w:val="center"/>
          </w:tcPr>
          <w:p w:rsidR="002D48A8" w:rsidRPr="00B50A90" w:rsidRDefault="002D48A8" w:rsidP="00415594">
            <w:pPr>
              <w:widowControl/>
              <w:jc w:val="left"/>
              <w:rPr>
                <w:rFonts w:ascii="Times New Roman" w:eastAsia="仿宋" w:hAnsi="Times New Roman" w:cs="Times New Roman"/>
                <w:kern w:val="0"/>
                <w:sz w:val="20"/>
                <w:szCs w:val="20"/>
              </w:rPr>
            </w:pPr>
          </w:p>
        </w:tc>
        <w:tc>
          <w:tcPr>
            <w:tcW w:w="1955" w:type="dxa"/>
            <w:vMerge/>
          </w:tcPr>
          <w:p w:rsidR="002D48A8" w:rsidRPr="00B50A90" w:rsidRDefault="002D48A8" w:rsidP="00415594">
            <w:pPr>
              <w:widowControl/>
              <w:jc w:val="center"/>
              <w:rPr>
                <w:rFonts w:ascii="Times New Roman" w:eastAsia="仿宋" w:hAnsi="Times New Roman" w:cs="Times New Roman"/>
                <w:kern w:val="0"/>
                <w:sz w:val="20"/>
                <w:szCs w:val="20"/>
              </w:rPr>
            </w:pPr>
          </w:p>
        </w:tc>
        <w:tc>
          <w:tcPr>
            <w:tcW w:w="1955" w:type="dxa"/>
            <w:vMerge/>
            <w:shd w:val="clear" w:color="auto" w:fill="auto"/>
            <w:vAlign w:val="center"/>
          </w:tcPr>
          <w:p w:rsidR="002D48A8" w:rsidRPr="00B50A90" w:rsidRDefault="002D48A8" w:rsidP="00415594">
            <w:pPr>
              <w:widowControl/>
              <w:jc w:val="center"/>
              <w:rPr>
                <w:rFonts w:ascii="Times New Roman" w:eastAsia="仿宋" w:hAnsi="Times New Roman" w:cs="Times New Roman"/>
                <w:kern w:val="0"/>
                <w:sz w:val="20"/>
                <w:szCs w:val="20"/>
              </w:rPr>
            </w:pPr>
          </w:p>
        </w:tc>
        <w:tc>
          <w:tcPr>
            <w:tcW w:w="4125" w:type="dxa"/>
            <w:shd w:val="clear" w:color="auto" w:fill="auto"/>
            <w:vAlign w:val="center"/>
          </w:tcPr>
          <w:p w:rsidR="002D48A8" w:rsidRPr="00B50A90" w:rsidRDefault="002D48A8" w:rsidP="005D7A34">
            <w:pPr>
              <w:widowControl/>
              <w:spacing w:line="320" w:lineRule="exact"/>
              <w:jc w:val="center"/>
              <w:rPr>
                <w:rFonts w:ascii="Times New Roman" w:eastAsia="仿宋" w:hAnsi="Times New Roman" w:cs="Times New Roman"/>
                <w:kern w:val="0"/>
                <w:sz w:val="20"/>
                <w:szCs w:val="20"/>
              </w:rPr>
            </w:pPr>
            <w:r w:rsidRPr="00BC6797">
              <w:rPr>
                <w:rFonts w:ascii="Times New Roman" w:eastAsia="仿宋" w:hAnsi="Times New Roman" w:cs="Times New Roman"/>
                <w:kern w:val="0"/>
                <w:sz w:val="20"/>
                <w:szCs w:val="20"/>
              </w:rPr>
              <w:t>冻融</w:t>
            </w:r>
          </w:p>
        </w:tc>
        <w:tc>
          <w:tcPr>
            <w:tcW w:w="1679" w:type="dxa"/>
          </w:tcPr>
          <w:p w:rsidR="002D48A8" w:rsidRPr="00B50A90" w:rsidRDefault="002D48A8" w:rsidP="005D7A34">
            <w:pPr>
              <w:widowControl/>
              <w:spacing w:line="320" w:lineRule="exact"/>
              <w:jc w:val="center"/>
              <w:rPr>
                <w:rFonts w:ascii="Times New Roman" w:eastAsia="仿宋" w:hAnsi="Times New Roman" w:cs="Times New Roman"/>
                <w:kern w:val="0"/>
                <w:sz w:val="20"/>
                <w:szCs w:val="20"/>
              </w:rPr>
            </w:pPr>
            <w:r w:rsidRPr="00BC6797">
              <w:rPr>
                <w:rFonts w:ascii="Times New Roman" w:eastAsia="仿宋" w:hAnsi="Times New Roman" w:cs="Times New Roman"/>
                <w:kern w:val="0"/>
                <w:sz w:val="20"/>
                <w:szCs w:val="20"/>
              </w:rPr>
              <w:t>8-2</w:t>
            </w:r>
          </w:p>
        </w:tc>
      </w:tr>
      <w:tr w:rsidR="002D48A8" w:rsidRPr="00B50A90" w:rsidTr="00415594">
        <w:trPr>
          <w:trHeight w:val="187"/>
          <w:jc w:val="center"/>
        </w:trPr>
        <w:tc>
          <w:tcPr>
            <w:tcW w:w="1195" w:type="dxa"/>
            <w:vMerge/>
            <w:vAlign w:val="center"/>
          </w:tcPr>
          <w:p w:rsidR="002D48A8" w:rsidRPr="00B50A90" w:rsidRDefault="002D48A8" w:rsidP="00415594">
            <w:pPr>
              <w:widowControl/>
              <w:jc w:val="left"/>
              <w:rPr>
                <w:rFonts w:ascii="Times New Roman" w:eastAsia="仿宋" w:hAnsi="Times New Roman" w:cs="Times New Roman"/>
                <w:kern w:val="0"/>
                <w:sz w:val="20"/>
                <w:szCs w:val="20"/>
              </w:rPr>
            </w:pPr>
          </w:p>
        </w:tc>
        <w:tc>
          <w:tcPr>
            <w:tcW w:w="1338" w:type="dxa"/>
            <w:vMerge/>
            <w:vAlign w:val="center"/>
          </w:tcPr>
          <w:p w:rsidR="002D48A8" w:rsidRPr="00B50A90" w:rsidRDefault="002D48A8" w:rsidP="00415594">
            <w:pPr>
              <w:widowControl/>
              <w:jc w:val="left"/>
              <w:rPr>
                <w:rFonts w:ascii="Times New Roman" w:eastAsia="仿宋" w:hAnsi="Times New Roman" w:cs="Times New Roman"/>
                <w:kern w:val="0"/>
                <w:sz w:val="20"/>
                <w:szCs w:val="20"/>
              </w:rPr>
            </w:pPr>
          </w:p>
        </w:tc>
        <w:tc>
          <w:tcPr>
            <w:tcW w:w="1528" w:type="dxa"/>
            <w:vMerge/>
            <w:vAlign w:val="center"/>
          </w:tcPr>
          <w:p w:rsidR="002D48A8" w:rsidRPr="00B50A90" w:rsidRDefault="002D48A8" w:rsidP="00415594">
            <w:pPr>
              <w:widowControl/>
              <w:jc w:val="left"/>
              <w:rPr>
                <w:rFonts w:ascii="Times New Roman" w:eastAsia="仿宋" w:hAnsi="Times New Roman" w:cs="Times New Roman"/>
                <w:kern w:val="0"/>
                <w:sz w:val="20"/>
                <w:szCs w:val="20"/>
              </w:rPr>
            </w:pPr>
          </w:p>
        </w:tc>
        <w:tc>
          <w:tcPr>
            <w:tcW w:w="1955" w:type="dxa"/>
            <w:vMerge/>
          </w:tcPr>
          <w:p w:rsidR="002D48A8" w:rsidRPr="00B50A90" w:rsidRDefault="002D48A8" w:rsidP="00415594">
            <w:pPr>
              <w:widowControl/>
              <w:jc w:val="center"/>
              <w:rPr>
                <w:rFonts w:ascii="Times New Roman" w:eastAsia="仿宋" w:hAnsi="Times New Roman" w:cs="Times New Roman"/>
                <w:kern w:val="0"/>
                <w:sz w:val="20"/>
                <w:szCs w:val="20"/>
              </w:rPr>
            </w:pPr>
          </w:p>
        </w:tc>
        <w:tc>
          <w:tcPr>
            <w:tcW w:w="1955" w:type="dxa"/>
            <w:vMerge/>
            <w:shd w:val="clear" w:color="auto" w:fill="auto"/>
            <w:vAlign w:val="center"/>
          </w:tcPr>
          <w:p w:rsidR="002D48A8" w:rsidRPr="00B50A90" w:rsidRDefault="002D48A8" w:rsidP="00415594">
            <w:pPr>
              <w:widowControl/>
              <w:jc w:val="center"/>
              <w:rPr>
                <w:rFonts w:ascii="Times New Roman" w:eastAsia="仿宋" w:hAnsi="Times New Roman" w:cs="Times New Roman"/>
                <w:kern w:val="0"/>
                <w:sz w:val="20"/>
                <w:szCs w:val="20"/>
              </w:rPr>
            </w:pPr>
          </w:p>
        </w:tc>
        <w:tc>
          <w:tcPr>
            <w:tcW w:w="4125" w:type="dxa"/>
            <w:shd w:val="clear" w:color="auto" w:fill="auto"/>
            <w:vAlign w:val="center"/>
          </w:tcPr>
          <w:p w:rsidR="002D48A8" w:rsidRPr="00B50A90" w:rsidRDefault="002D48A8" w:rsidP="005D7A34">
            <w:pPr>
              <w:widowControl/>
              <w:spacing w:line="320" w:lineRule="exact"/>
              <w:jc w:val="center"/>
              <w:rPr>
                <w:rFonts w:ascii="Times New Roman" w:eastAsia="仿宋" w:hAnsi="Times New Roman" w:cs="Times New Roman"/>
                <w:kern w:val="0"/>
                <w:sz w:val="20"/>
                <w:szCs w:val="20"/>
              </w:rPr>
            </w:pPr>
            <w:r w:rsidRPr="00BC6797">
              <w:rPr>
                <w:rFonts w:ascii="Times New Roman" w:eastAsia="仿宋" w:hAnsi="Times New Roman" w:cs="Times New Roman"/>
                <w:kern w:val="0"/>
                <w:sz w:val="20"/>
                <w:szCs w:val="20"/>
              </w:rPr>
              <w:t>人工误操作</w:t>
            </w:r>
          </w:p>
        </w:tc>
        <w:tc>
          <w:tcPr>
            <w:tcW w:w="1679" w:type="dxa"/>
          </w:tcPr>
          <w:p w:rsidR="002D48A8" w:rsidRPr="00B50A90" w:rsidRDefault="002D48A8" w:rsidP="005D7A34">
            <w:pPr>
              <w:widowControl/>
              <w:spacing w:line="320" w:lineRule="exact"/>
              <w:jc w:val="center"/>
              <w:rPr>
                <w:rFonts w:ascii="Times New Roman" w:eastAsia="仿宋" w:hAnsi="Times New Roman" w:cs="Times New Roman"/>
                <w:kern w:val="0"/>
                <w:sz w:val="20"/>
                <w:szCs w:val="20"/>
              </w:rPr>
            </w:pPr>
            <w:r w:rsidRPr="00BC6797">
              <w:rPr>
                <w:rFonts w:ascii="Times New Roman" w:eastAsia="仿宋" w:hAnsi="Times New Roman" w:cs="Times New Roman"/>
                <w:kern w:val="0"/>
                <w:sz w:val="20"/>
                <w:szCs w:val="20"/>
              </w:rPr>
              <w:t>8-3</w:t>
            </w:r>
          </w:p>
        </w:tc>
      </w:tr>
      <w:tr w:rsidR="002D48A8" w:rsidRPr="00B50A90" w:rsidTr="00415594">
        <w:trPr>
          <w:trHeight w:val="358"/>
          <w:jc w:val="center"/>
        </w:trPr>
        <w:tc>
          <w:tcPr>
            <w:tcW w:w="1195" w:type="dxa"/>
            <w:vMerge/>
            <w:vAlign w:val="center"/>
          </w:tcPr>
          <w:p w:rsidR="002D48A8" w:rsidRPr="00B50A90" w:rsidRDefault="002D48A8" w:rsidP="00415594">
            <w:pPr>
              <w:widowControl/>
              <w:jc w:val="left"/>
              <w:rPr>
                <w:rFonts w:ascii="Times New Roman" w:eastAsia="仿宋" w:hAnsi="Times New Roman" w:cs="Times New Roman"/>
                <w:kern w:val="0"/>
                <w:sz w:val="20"/>
                <w:szCs w:val="20"/>
              </w:rPr>
            </w:pPr>
          </w:p>
        </w:tc>
        <w:tc>
          <w:tcPr>
            <w:tcW w:w="1338" w:type="dxa"/>
            <w:vMerge/>
            <w:vAlign w:val="center"/>
          </w:tcPr>
          <w:p w:rsidR="002D48A8" w:rsidRPr="00B50A90" w:rsidRDefault="002D48A8" w:rsidP="00415594">
            <w:pPr>
              <w:widowControl/>
              <w:jc w:val="left"/>
              <w:rPr>
                <w:rFonts w:ascii="Times New Roman" w:eastAsia="仿宋" w:hAnsi="Times New Roman" w:cs="Times New Roman"/>
                <w:kern w:val="0"/>
                <w:sz w:val="20"/>
                <w:szCs w:val="20"/>
              </w:rPr>
            </w:pPr>
          </w:p>
        </w:tc>
        <w:tc>
          <w:tcPr>
            <w:tcW w:w="1528" w:type="dxa"/>
            <w:vMerge/>
            <w:vAlign w:val="center"/>
          </w:tcPr>
          <w:p w:rsidR="002D48A8" w:rsidRPr="00B50A90" w:rsidRDefault="002D48A8" w:rsidP="00415594">
            <w:pPr>
              <w:widowControl/>
              <w:jc w:val="left"/>
              <w:rPr>
                <w:rFonts w:ascii="Times New Roman" w:eastAsia="仿宋" w:hAnsi="Times New Roman" w:cs="Times New Roman"/>
                <w:kern w:val="0"/>
                <w:sz w:val="20"/>
                <w:szCs w:val="20"/>
              </w:rPr>
            </w:pPr>
          </w:p>
        </w:tc>
        <w:tc>
          <w:tcPr>
            <w:tcW w:w="1955" w:type="dxa"/>
            <w:vMerge/>
          </w:tcPr>
          <w:p w:rsidR="002D48A8" w:rsidRPr="00B50A90" w:rsidRDefault="002D48A8" w:rsidP="00415594">
            <w:pPr>
              <w:widowControl/>
              <w:jc w:val="center"/>
              <w:rPr>
                <w:rFonts w:ascii="Times New Roman" w:eastAsia="仿宋" w:hAnsi="Times New Roman" w:cs="Times New Roman"/>
                <w:kern w:val="0"/>
                <w:sz w:val="20"/>
                <w:szCs w:val="20"/>
              </w:rPr>
            </w:pPr>
          </w:p>
        </w:tc>
        <w:tc>
          <w:tcPr>
            <w:tcW w:w="1955" w:type="dxa"/>
            <w:vMerge w:val="restart"/>
            <w:vAlign w:val="center"/>
          </w:tcPr>
          <w:p w:rsidR="002D48A8" w:rsidRPr="00B50A90" w:rsidRDefault="002D48A8" w:rsidP="00415594">
            <w:pPr>
              <w:widowControl/>
              <w:jc w:val="center"/>
              <w:rPr>
                <w:rFonts w:ascii="Times New Roman" w:eastAsia="仿宋" w:hAnsi="Times New Roman" w:cs="Times New Roman"/>
                <w:kern w:val="0"/>
                <w:sz w:val="20"/>
                <w:szCs w:val="20"/>
              </w:rPr>
            </w:pPr>
            <w:r w:rsidRPr="00BC6797">
              <w:rPr>
                <w:rFonts w:ascii="Times New Roman" w:eastAsia="仿宋" w:hAnsi="Times New Roman" w:cs="Times New Roman"/>
                <w:kern w:val="0"/>
                <w:sz w:val="20"/>
                <w:szCs w:val="20"/>
              </w:rPr>
              <w:t>设备适应性</w:t>
            </w:r>
          </w:p>
        </w:tc>
        <w:tc>
          <w:tcPr>
            <w:tcW w:w="4125" w:type="dxa"/>
            <w:shd w:val="clear" w:color="auto" w:fill="auto"/>
            <w:vAlign w:val="center"/>
          </w:tcPr>
          <w:p w:rsidR="002D48A8" w:rsidRPr="00B50A90" w:rsidRDefault="002D48A8" w:rsidP="005D7A34">
            <w:pPr>
              <w:widowControl/>
              <w:jc w:val="center"/>
              <w:rPr>
                <w:rFonts w:ascii="Times New Roman" w:eastAsia="仿宋" w:hAnsi="Times New Roman" w:cs="Times New Roman"/>
                <w:kern w:val="0"/>
                <w:sz w:val="20"/>
                <w:szCs w:val="20"/>
              </w:rPr>
            </w:pPr>
            <w:r w:rsidRPr="00BC6797">
              <w:rPr>
                <w:rFonts w:ascii="Times New Roman" w:eastAsia="仿宋" w:hAnsi="Times New Roman" w:cs="Times New Roman"/>
                <w:kern w:val="0"/>
                <w:sz w:val="20"/>
                <w:szCs w:val="20"/>
              </w:rPr>
              <w:t>气象条件</w:t>
            </w:r>
          </w:p>
        </w:tc>
        <w:tc>
          <w:tcPr>
            <w:tcW w:w="1679" w:type="dxa"/>
          </w:tcPr>
          <w:p w:rsidR="002D48A8" w:rsidRPr="00B50A90" w:rsidRDefault="002D48A8" w:rsidP="005D7A34">
            <w:pPr>
              <w:widowControl/>
              <w:jc w:val="center"/>
              <w:rPr>
                <w:rFonts w:ascii="Times New Roman" w:eastAsia="仿宋" w:hAnsi="Times New Roman" w:cs="Times New Roman"/>
                <w:kern w:val="0"/>
                <w:sz w:val="20"/>
                <w:szCs w:val="20"/>
              </w:rPr>
            </w:pPr>
            <w:r w:rsidRPr="00BC6797">
              <w:rPr>
                <w:rFonts w:ascii="Times New Roman" w:eastAsia="仿宋" w:hAnsi="Times New Roman" w:cs="Times New Roman"/>
                <w:kern w:val="0"/>
                <w:sz w:val="20"/>
                <w:szCs w:val="20"/>
              </w:rPr>
              <w:t>8-1</w:t>
            </w:r>
          </w:p>
        </w:tc>
      </w:tr>
      <w:tr w:rsidR="002D48A8" w:rsidRPr="00B50A90" w:rsidTr="00415594">
        <w:trPr>
          <w:trHeight w:val="355"/>
          <w:jc w:val="center"/>
        </w:trPr>
        <w:tc>
          <w:tcPr>
            <w:tcW w:w="1195" w:type="dxa"/>
            <w:vMerge/>
            <w:vAlign w:val="center"/>
          </w:tcPr>
          <w:p w:rsidR="002D48A8" w:rsidRPr="00B50A90" w:rsidRDefault="002D48A8" w:rsidP="00415594">
            <w:pPr>
              <w:widowControl/>
              <w:jc w:val="left"/>
              <w:rPr>
                <w:rFonts w:ascii="Times New Roman" w:eastAsia="仿宋" w:hAnsi="Times New Roman" w:cs="Times New Roman"/>
                <w:kern w:val="0"/>
                <w:sz w:val="20"/>
                <w:szCs w:val="20"/>
              </w:rPr>
            </w:pPr>
          </w:p>
        </w:tc>
        <w:tc>
          <w:tcPr>
            <w:tcW w:w="1338" w:type="dxa"/>
            <w:vMerge/>
            <w:vAlign w:val="center"/>
          </w:tcPr>
          <w:p w:rsidR="002D48A8" w:rsidRPr="00B50A90" w:rsidRDefault="002D48A8" w:rsidP="00415594">
            <w:pPr>
              <w:widowControl/>
              <w:jc w:val="left"/>
              <w:rPr>
                <w:rFonts w:ascii="Times New Roman" w:eastAsia="仿宋" w:hAnsi="Times New Roman" w:cs="Times New Roman"/>
                <w:kern w:val="0"/>
                <w:sz w:val="20"/>
                <w:szCs w:val="20"/>
              </w:rPr>
            </w:pPr>
          </w:p>
        </w:tc>
        <w:tc>
          <w:tcPr>
            <w:tcW w:w="1528" w:type="dxa"/>
            <w:vMerge/>
            <w:vAlign w:val="center"/>
          </w:tcPr>
          <w:p w:rsidR="002D48A8" w:rsidRPr="00B50A90" w:rsidRDefault="002D48A8" w:rsidP="00415594">
            <w:pPr>
              <w:widowControl/>
              <w:jc w:val="left"/>
              <w:rPr>
                <w:rFonts w:ascii="Times New Roman" w:eastAsia="仿宋" w:hAnsi="Times New Roman" w:cs="Times New Roman"/>
                <w:kern w:val="0"/>
                <w:sz w:val="20"/>
                <w:szCs w:val="20"/>
              </w:rPr>
            </w:pPr>
          </w:p>
        </w:tc>
        <w:tc>
          <w:tcPr>
            <w:tcW w:w="1955" w:type="dxa"/>
            <w:vMerge/>
          </w:tcPr>
          <w:p w:rsidR="002D48A8" w:rsidRPr="00B50A90" w:rsidRDefault="002D48A8" w:rsidP="00415594">
            <w:pPr>
              <w:widowControl/>
              <w:jc w:val="center"/>
              <w:rPr>
                <w:rFonts w:ascii="Times New Roman" w:eastAsia="仿宋" w:hAnsi="Times New Roman" w:cs="Times New Roman"/>
                <w:kern w:val="0"/>
                <w:sz w:val="20"/>
                <w:szCs w:val="20"/>
              </w:rPr>
            </w:pPr>
          </w:p>
        </w:tc>
        <w:tc>
          <w:tcPr>
            <w:tcW w:w="1955" w:type="dxa"/>
            <w:vMerge/>
            <w:vAlign w:val="center"/>
          </w:tcPr>
          <w:p w:rsidR="002D48A8" w:rsidRPr="00B50A90" w:rsidRDefault="002D48A8" w:rsidP="00415594">
            <w:pPr>
              <w:widowControl/>
              <w:jc w:val="center"/>
              <w:rPr>
                <w:rFonts w:ascii="Times New Roman" w:eastAsia="仿宋" w:hAnsi="Times New Roman" w:cs="Times New Roman"/>
                <w:kern w:val="0"/>
                <w:sz w:val="20"/>
                <w:szCs w:val="20"/>
              </w:rPr>
            </w:pPr>
          </w:p>
        </w:tc>
        <w:tc>
          <w:tcPr>
            <w:tcW w:w="4125" w:type="dxa"/>
            <w:shd w:val="clear" w:color="auto" w:fill="auto"/>
            <w:vAlign w:val="center"/>
          </w:tcPr>
          <w:p w:rsidR="002D48A8" w:rsidRPr="00B50A90" w:rsidRDefault="002D48A8" w:rsidP="005D7A34">
            <w:pPr>
              <w:widowControl/>
              <w:jc w:val="center"/>
              <w:rPr>
                <w:rFonts w:ascii="Times New Roman" w:eastAsia="仿宋" w:hAnsi="Times New Roman" w:cs="Times New Roman"/>
                <w:kern w:val="0"/>
                <w:sz w:val="20"/>
                <w:szCs w:val="20"/>
              </w:rPr>
            </w:pPr>
            <w:r w:rsidRPr="00BC6797">
              <w:rPr>
                <w:rFonts w:ascii="Times New Roman" w:eastAsia="仿宋" w:hAnsi="Times New Roman" w:cs="Times New Roman"/>
                <w:kern w:val="0"/>
                <w:sz w:val="20"/>
                <w:szCs w:val="20"/>
              </w:rPr>
              <w:t>冻融</w:t>
            </w:r>
          </w:p>
        </w:tc>
        <w:tc>
          <w:tcPr>
            <w:tcW w:w="1679" w:type="dxa"/>
          </w:tcPr>
          <w:p w:rsidR="002D48A8" w:rsidRPr="00B50A90" w:rsidRDefault="002D48A8" w:rsidP="005D7A34">
            <w:pPr>
              <w:widowControl/>
              <w:jc w:val="center"/>
              <w:rPr>
                <w:rFonts w:ascii="Times New Roman" w:eastAsia="仿宋" w:hAnsi="Times New Roman" w:cs="Times New Roman"/>
                <w:kern w:val="0"/>
                <w:sz w:val="20"/>
                <w:szCs w:val="20"/>
              </w:rPr>
            </w:pPr>
            <w:r w:rsidRPr="00BC6797">
              <w:rPr>
                <w:rFonts w:ascii="Times New Roman" w:eastAsia="仿宋" w:hAnsi="Times New Roman" w:cs="Times New Roman"/>
                <w:kern w:val="0"/>
                <w:sz w:val="20"/>
                <w:szCs w:val="20"/>
              </w:rPr>
              <w:t>8-2</w:t>
            </w:r>
          </w:p>
        </w:tc>
      </w:tr>
      <w:tr w:rsidR="002D48A8" w:rsidRPr="00B50A90" w:rsidTr="00415594">
        <w:trPr>
          <w:trHeight w:val="355"/>
          <w:jc w:val="center"/>
        </w:trPr>
        <w:tc>
          <w:tcPr>
            <w:tcW w:w="1195" w:type="dxa"/>
            <w:vMerge/>
            <w:vAlign w:val="center"/>
          </w:tcPr>
          <w:p w:rsidR="002D48A8" w:rsidRPr="00B50A90" w:rsidRDefault="002D48A8" w:rsidP="00415594">
            <w:pPr>
              <w:widowControl/>
              <w:jc w:val="left"/>
              <w:rPr>
                <w:rFonts w:ascii="Times New Roman" w:eastAsia="仿宋" w:hAnsi="Times New Roman" w:cs="Times New Roman"/>
                <w:kern w:val="0"/>
                <w:sz w:val="20"/>
                <w:szCs w:val="20"/>
              </w:rPr>
            </w:pPr>
          </w:p>
        </w:tc>
        <w:tc>
          <w:tcPr>
            <w:tcW w:w="1338" w:type="dxa"/>
            <w:vMerge/>
            <w:vAlign w:val="center"/>
          </w:tcPr>
          <w:p w:rsidR="002D48A8" w:rsidRPr="00B50A90" w:rsidRDefault="002D48A8" w:rsidP="00415594">
            <w:pPr>
              <w:widowControl/>
              <w:jc w:val="left"/>
              <w:rPr>
                <w:rFonts w:ascii="Times New Roman" w:eastAsia="仿宋" w:hAnsi="Times New Roman" w:cs="Times New Roman"/>
                <w:kern w:val="0"/>
                <w:sz w:val="20"/>
                <w:szCs w:val="20"/>
              </w:rPr>
            </w:pPr>
          </w:p>
        </w:tc>
        <w:tc>
          <w:tcPr>
            <w:tcW w:w="1528" w:type="dxa"/>
            <w:vMerge/>
            <w:vAlign w:val="center"/>
          </w:tcPr>
          <w:p w:rsidR="002D48A8" w:rsidRPr="00B50A90" w:rsidRDefault="002D48A8" w:rsidP="00415594">
            <w:pPr>
              <w:widowControl/>
              <w:jc w:val="left"/>
              <w:rPr>
                <w:rFonts w:ascii="Times New Roman" w:eastAsia="仿宋" w:hAnsi="Times New Roman" w:cs="Times New Roman"/>
                <w:kern w:val="0"/>
                <w:sz w:val="20"/>
                <w:szCs w:val="20"/>
              </w:rPr>
            </w:pPr>
          </w:p>
        </w:tc>
        <w:tc>
          <w:tcPr>
            <w:tcW w:w="1955" w:type="dxa"/>
            <w:vMerge/>
          </w:tcPr>
          <w:p w:rsidR="002D48A8" w:rsidRPr="00B50A90" w:rsidRDefault="002D48A8" w:rsidP="00415594">
            <w:pPr>
              <w:widowControl/>
              <w:jc w:val="center"/>
              <w:rPr>
                <w:rFonts w:ascii="Times New Roman" w:eastAsia="仿宋" w:hAnsi="Times New Roman" w:cs="Times New Roman"/>
                <w:kern w:val="0"/>
                <w:sz w:val="20"/>
                <w:szCs w:val="20"/>
              </w:rPr>
            </w:pPr>
          </w:p>
        </w:tc>
        <w:tc>
          <w:tcPr>
            <w:tcW w:w="1955" w:type="dxa"/>
            <w:vMerge/>
            <w:vAlign w:val="center"/>
          </w:tcPr>
          <w:p w:rsidR="002D48A8" w:rsidRPr="00B50A90" w:rsidRDefault="002D48A8" w:rsidP="00415594">
            <w:pPr>
              <w:widowControl/>
              <w:jc w:val="center"/>
              <w:rPr>
                <w:rFonts w:ascii="Times New Roman" w:eastAsia="仿宋" w:hAnsi="Times New Roman" w:cs="Times New Roman"/>
                <w:kern w:val="0"/>
                <w:sz w:val="20"/>
                <w:szCs w:val="20"/>
              </w:rPr>
            </w:pPr>
          </w:p>
        </w:tc>
        <w:tc>
          <w:tcPr>
            <w:tcW w:w="4125" w:type="dxa"/>
            <w:shd w:val="clear" w:color="auto" w:fill="auto"/>
            <w:vAlign w:val="center"/>
          </w:tcPr>
          <w:p w:rsidR="002D48A8" w:rsidRPr="00B50A90" w:rsidRDefault="002D48A8" w:rsidP="005D7A34">
            <w:pPr>
              <w:widowControl/>
              <w:jc w:val="center"/>
              <w:rPr>
                <w:rFonts w:ascii="Times New Roman" w:eastAsia="仿宋" w:hAnsi="Times New Roman" w:cs="Times New Roman"/>
                <w:kern w:val="0"/>
                <w:sz w:val="20"/>
                <w:szCs w:val="20"/>
              </w:rPr>
            </w:pPr>
            <w:r w:rsidRPr="00BC6797">
              <w:rPr>
                <w:rFonts w:ascii="Times New Roman" w:eastAsia="仿宋" w:hAnsi="Times New Roman" w:cs="Times New Roman"/>
                <w:kern w:val="0"/>
                <w:sz w:val="20"/>
                <w:szCs w:val="20"/>
              </w:rPr>
              <w:t>人工误操作（检查遗漏）</w:t>
            </w:r>
          </w:p>
        </w:tc>
        <w:tc>
          <w:tcPr>
            <w:tcW w:w="1679" w:type="dxa"/>
          </w:tcPr>
          <w:p w:rsidR="002D48A8" w:rsidRPr="00B50A90" w:rsidRDefault="002D48A8" w:rsidP="005D7A34">
            <w:pPr>
              <w:widowControl/>
              <w:jc w:val="center"/>
              <w:rPr>
                <w:rFonts w:ascii="Times New Roman" w:eastAsia="仿宋" w:hAnsi="Times New Roman" w:cs="Times New Roman"/>
                <w:kern w:val="0"/>
                <w:sz w:val="20"/>
                <w:szCs w:val="20"/>
              </w:rPr>
            </w:pPr>
            <w:r w:rsidRPr="00BC6797">
              <w:rPr>
                <w:rFonts w:ascii="Times New Roman" w:eastAsia="仿宋" w:hAnsi="Times New Roman" w:cs="Times New Roman"/>
                <w:kern w:val="0"/>
                <w:sz w:val="20"/>
                <w:szCs w:val="20"/>
              </w:rPr>
              <w:t>8-3</w:t>
            </w:r>
          </w:p>
        </w:tc>
      </w:tr>
    </w:tbl>
    <w:p w:rsidR="005D7A34" w:rsidRPr="00B50A90" w:rsidRDefault="005D7A34" w:rsidP="005D7A34">
      <w:pPr>
        <w:pStyle w:val="1f7"/>
        <w:ind w:left="840" w:firstLineChars="0" w:firstLine="0"/>
        <w:jc w:val="center"/>
        <w:outlineLvl w:val="9"/>
        <w:rPr>
          <w:rFonts w:ascii="Times New Roman" w:hAnsi="Times New Roman" w:cs="Times New Roman"/>
        </w:rPr>
      </w:pPr>
    </w:p>
    <w:p w:rsidR="005D7A34" w:rsidRPr="00B50A90" w:rsidRDefault="005D7A34">
      <w:pPr>
        <w:widowControl/>
        <w:jc w:val="left"/>
        <w:rPr>
          <w:rFonts w:ascii="Times New Roman" w:eastAsia="黑体" w:hAnsi="Times New Roman" w:cs="Times New Roman"/>
          <w:sz w:val="24"/>
          <w:szCs w:val="20"/>
        </w:rPr>
      </w:pPr>
      <w:r w:rsidRPr="00B50A90">
        <w:rPr>
          <w:rFonts w:ascii="Times New Roman" w:hAnsi="Times New Roman" w:cs="Times New Roman"/>
        </w:rPr>
        <w:br w:type="page"/>
      </w:r>
    </w:p>
    <w:p w:rsidR="005D7A34" w:rsidRPr="00B50A90" w:rsidRDefault="005D7A34" w:rsidP="005D7A34">
      <w:pPr>
        <w:pStyle w:val="1f7"/>
        <w:ind w:left="840" w:firstLineChars="0" w:firstLine="0"/>
        <w:jc w:val="center"/>
        <w:outlineLvl w:val="9"/>
        <w:rPr>
          <w:rFonts w:ascii="Times New Roman" w:hAnsi="Times New Roman" w:cs="Times New Roman"/>
        </w:rPr>
      </w:pPr>
      <w:r w:rsidRPr="00B50A90">
        <w:rPr>
          <w:rFonts w:ascii="Times New Roman" w:hAnsi="Times New Roman" w:cs="Times New Roman"/>
        </w:rPr>
        <w:t>表</w:t>
      </w:r>
      <w:r w:rsidRPr="00B50A90">
        <w:rPr>
          <w:rFonts w:ascii="Times New Roman" w:hAnsi="Times New Roman" w:cs="Times New Roman"/>
        </w:rPr>
        <w:t xml:space="preserve">3.4-5  </w:t>
      </w:r>
      <w:r w:rsidRPr="00B50A90">
        <w:rPr>
          <w:rFonts w:ascii="Times New Roman" w:hAnsi="Times New Roman" w:cs="Times New Roman"/>
        </w:rPr>
        <w:t>冰期调度风险因子预防措施一览表</w:t>
      </w:r>
    </w:p>
    <w:tbl>
      <w:tblPr>
        <w:tblW w:w="14029" w:type="dxa"/>
        <w:jc w:val="center"/>
        <w:tblLook w:val="04A0" w:firstRow="1" w:lastRow="0" w:firstColumn="1" w:lastColumn="0" w:noHBand="0" w:noVBand="1"/>
      </w:tblPr>
      <w:tblGrid>
        <w:gridCol w:w="1015"/>
        <w:gridCol w:w="2410"/>
        <w:gridCol w:w="10604"/>
      </w:tblGrid>
      <w:tr w:rsidR="00B50A90" w:rsidRPr="00B50A90" w:rsidTr="00415594">
        <w:trPr>
          <w:trHeight w:val="20"/>
          <w:tblHeader/>
          <w:jc w:val="center"/>
        </w:trPr>
        <w:tc>
          <w:tcPr>
            <w:tcW w:w="10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D7A34" w:rsidRPr="00B50A90" w:rsidRDefault="005D7A34" w:rsidP="00415594">
            <w:pPr>
              <w:widowControl/>
              <w:spacing w:line="28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编号</w:t>
            </w:r>
          </w:p>
        </w:tc>
        <w:tc>
          <w:tcPr>
            <w:tcW w:w="2410" w:type="dxa"/>
            <w:tcBorders>
              <w:top w:val="single" w:sz="4" w:space="0" w:color="auto"/>
              <w:left w:val="nil"/>
              <w:bottom w:val="single" w:sz="4" w:space="0" w:color="auto"/>
              <w:right w:val="single" w:sz="4" w:space="0" w:color="auto"/>
            </w:tcBorders>
            <w:shd w:val="clear" w:color="auto" w:fill="auto"/>
            <w:vAlign w:val="center"/>
            <w:hideMark/>
          </w:tcPr>
          <w:p w:rsidR="005D7A34" w:rsidRPr="00B50A90" w:rsidRDefault="005D7A34" w:rsidP="00415594">
            <w:pPr>
              <w:widowControl/>
              <w:spacing w:line="28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风险因子</w:t>
            </w:r>
          </w:p>
        </w:tc>
        <w:tc>
          <w:tcPr>
            <w:tcW w:w="10604" w:type="dxa"/>
            <w:tcBorders>
              <w:top w:val="single" w:sz="4" w:space="0" w:color="auto"/>
              <w:left w:val="nil"/>
              <w:bottom w:val="single" w:sz="4" w:space="0" w:color="auto"/>
              <w:right w:val="single" w:sz="4" w:space="0" w:color="auto"/>
            </w:tcBorders>
            <w:shd w:val="clear" w:color="auto" w:fill="auto"/>
            <w:noWrap/>
            <w:vAlign w:val="center"/>
            <w:hideMark/>
          </w:tcPr>
          <w:p w:rsidR="005D7A34" w:rsidRPr="00B50A90" w:rsidRDefault="005D7A34" w:rsidP="00415594">
            <w:pPr>
              <w:widowControl/>
              <w:spacing w:line="28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预防措施</w:t>
            </w:r>
          </w:p>
        </w:tc>
      </w:tr>
      <w:tr w:rsidR="002D48A8" w:rsidRPr="00B50A90" w:rsidTr="00E927F3">
        <w:trPr>
          <w:trHeight w:val="737"/>
          <w:jc w:val="center"/>
        </w:trPr>
        <w:tc>
          <w:tcPr>
            <w:tcW w:w="10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D48A8" w:rsidRPr="00B50A90" w:rsidRDefault="002D48A8" w:rsidP="00415594">
            <w:pPr>
              <w:widowControl/>
              <w:spacing w:line="280" w:lineRule="exact"/>
              <w:jc w:val="center"/>
              <w:rPr>
                <w:rFonts w:ascii="Times New Roman" w:eastAsia="仿宋" w:hAnsi="Times New Roman" w:cs="Times New Roman"/>
                <w:kern w:val="0"/>
                <w:sz w:val="20"/>
                <w:szCs w:val="20"/>
              </w:rPr>
            </w:pPr>
            <w:r w:rsidRPr="00BC6797">
              <w:rPr>
                <w:rFonts w:ascii="Times New Roman" w:eastAsia="仿宋" w:hAnsi="Times New Roman" w:cs="Times New Roman"/>
                <w:kern w:val="0"/>
                <w:sz w:val="20"/>
                <w:szCs w:val="20"/>
              </w:rPr>
              <w:t>8-1</w:t>
            </w:r>
          </w:p>
        </w:tc>
        <w:tc>
          <w:tcPr>
            <w:tcW w:w="2410" w:type="dxa"/>
            <w:tcBorders>
              <w:top w:val="nil"/>
              <w:left w:val="nil"/>
              <w:bottom w:val="single" w:sz="4" w:space="0" w:color="auto"/>
              <w:right w:val="single" w:sz="4" w:space="0" w:color="auto"/>
            </w:tcBorders>
            <w:shd w:val="clear" w:color="auto" w:fill="auto"/>
            <w:vAlign w:val="center"/>
            <w:hideMark/>
          </w:tcPr>
          <w:p w:rsidR="002D48A8" w:rsidRPr="00B50A90" w:rsidRDefault="002D48A8" w:rsidP="00415594">
            <w:pPr>
              <w:widowControl/>
              <w:spacing w:line="280" w:lineRule="exact"/>
              <w:jc w:val="left"/>
              <w:rPr>
                <w:rFonts w:ascii="Times New Roman" w:eastAsia="仿宋" w:hAnsi="Times New Roman" w:cs="Times New Roman"/>
                <w:kern w:val="0"/>
                <w:sz w:val="20"/>
                <w:szCs w:val="20"/>
              </w:rPr>
            </w:pPr>
            <w:r w:rsidRPr="00BC6797">
              <w:rPr>
                <w:rFonts w:ascii="Times New Roman" w:eastAsia="仿宋" w:hAnsi="Times New Roman" w:cs="Times New Roman"/>
                <w:kern w:val="0"/>
                <w:sz w:val="20"/>
                <w:szCs w:val="20"/>
              </w:rPr>
              <w:t>气象条件</w:t>
            </w:r>
          </w:p>
        </w:tc>
        <w:tc>
          <w:tcPr>
            <w:tcW w:w="10604" w:type="dxa"/>
            <w:tcBorders>
              <w:top w:val="nil"/>
              <w:left w:val="nil"/>
              <w:bottom w:val="nil"/>
              <w:right w:val="single" w:sz="4" w:space="0" w:color="auto"/>
            </w:tcBorders>
            <w:shd w:val="clear" w:color="auto" w:fill="auto"/>
            <w:vAlign w:val="center"/>
            <w:hideMark/>
          </w:tcPr>
          <w:p w:rsidR="002D48A8" w:rsidRPr="00B50A90" w:rsidRDefault="002D48A8" w:rsidP="00415594">
            <w:pPr>
              <w:widowControl/>
              <w:spacing w:line="280" w:lineRule="exact"/>
              <w:jc w:val="left"/>
              <w:rPr>
                <w:rFonts w:ascii="Times New Roman" w:eastAsia="仿宋" w:hAnsi="Times New Roman" w:cs="Times New Roman"/>
                <w:kern w:val="0"/>
                <w:sz w:val="20"/>
                <w:szCs w:val="20"/>
              </w:rPr>
            </w:pPr>
            <w:r w:rsidRPr="00BC6797">
              <w:rPr>
                <w:rFonts w:ascii="Times New Roman" w:eastAsia="仿宋" w:hAnsi="Times New Roman" w:cs="Times New Roman"/>
                <w:kern w:val="0"/>
                <w:sz w:val="20"/>
                <w:szCs w:val="20"/>
              </w:rPr>
              <w:t>完善气象条件对冰期调度的影响预报：冰期开始时间、开河时间等，指导</w:t>
            </w:r>
            <w:r>
              <w:rPr>
                <w:rFonts w:ascii="Times New Roman" w:eastAsia="仿宋" w:hAnsi="Times New Roman" w:cs="Times New Roman" w:hint="eastAsia"/>
                <w:kern w:val="0"/>
                <w:sz w:val="20"/>
                <w:szCs w:val="20"/>
              </w:rPr>
              <w:t>调度</w:t>
            </w:r>
            <w:r w:rsidRPr="00BC6797">
              <w:rPr>
                <w:rFonts w:ascii="Times New Roman" w:eastAsia="仿宋" w:hAnsi="Times New Roman" w:cs="Times New Roman"/>
                <w:kern w:val="0"/>
                <w:sz w:val="20"/>
                <w:szCs w:val="20"/>
              </w:rPr>
              <w:t>、运行管理人员有效开展冰期调度、现场冰情观测、防冰设施启动等。</w:t>
            </w:r>
          </w:p>
        </w:tc>
      </w:tr>
      <w:tr w:rsidR="002D48A8" w:rsidRPr="00B50A90" w:rsidTr="00E927F3">
        <w:trPr>
          <w:trHeight w:val="737"/>
          <w:jc w:val="center"/>
        </w:trPr>
        <w:tc>
          <w:tcPr>
            <w:tcW w:w="1015" w:type="dxa"/>
            <w:tcBorders>
              <w:top w:val="single" w:sz="4" w:space="0" w:color="auto"/>
              <w:left w:val="single" w:sz="4" w:space="0" w:color="auto"/>
              <w:bottom w:val="single" w:sz="4" w:space="0" w:color="auto"/>
              <w:right w:val="single" w:sz="4" w:space="0" w:color="auto"/>
            </w:tcBorders>
            <w:shd w:val="clear" w:color="auto" w:fill="auto"/>
            <w:vAlign w:val="center"/>
          </w:tcPr>
          <w:p w:rsidR="002D48A8" w:rsidRPr="00B50A90" w:rsidRDefault="002D48A8" w:rsidP="00415594">
            <w:pPr>
              <w:widowControl/>
              <w:spacing w:line="280" w:lineRule="exact"/>
              <w:jc w:val="center"/>
              <w:rPr>
                <w:rFonts w:ascii="Times New Roman" w:eastAsia="仿宋" w:hAnsi="Times New Roman" w:cs="Times New Roman"/>
                <w:kern w:val="0"/>
                <w:sz w:val="20"/>
                <w:szCs w:val="20"/>
              </w:rPr>
            </w:pPr>
            <w:r w:rsidRPr="00BC6797">
              <w:rPr>
                <w:rFonts w:ascii="Times New Roman" w:eastAsia="仿宋" w:hAnsi="Times New Roman" w:cs="Times New Roman"/>
                <w:kern w:val="0"/>
                <w:sz w:val="20"/>
                <w:szCs w:val="20"/>
              </w:rPr>
              <w:t>8-2</w:t>
            </w:r>
          </w:p>
        </w:tc>
        <w:tc>
          <w:tcPr>
            <w:tcW w:w="2410" w:type="dxa"/>
            <w:tcBorders>
              <w:top w:val="nil"/>
              <w:left w:val="nil"/>
              <w:bottom w:val="single" w:sz="4" w:space="0" w:color="auto"/>
              <w:right w:val="single" w:sz="4" w:space="0" w:color="auto"/>
            </w:tcBorders>
            <w:shd w:val="clear" w:color="auto" w:fill="auto"/>
            <w:vAlign w:val="center"/>
          </w:tcPr>
          <w:p w:rsidR="002D48A8" w:rsidRPr="00B50A90" w:rsidRDefault="002D48A8" w:rsidP="00415594">
            <w:pPr>
              <w:widowControl/>
              <w:spacing w:line="280" w:lineRule="exact"/>
              <w:jc w:val="left"/>
              <w:rPr>
                <w:rFonts w:ascii="Times New Roman" w:eastAsia="仿宋" w:hAnsi="Times New Roman" w:cs="Times New Roman"/>
                <w:kern w:val="0"/>
                <w:sz w:val="20"/>
                <w:szCs w:val="20"/>
              </w:rPr>
            </w:pPr>
            <w:r w:rsidRPr="00BC6797">
              <w:rPr>
                <w:rFonts w:ascii="Times New Roman" w:eastAsia="仿宋" w:hAnsi="Times New Roman" w:cs="Times New Roman"/>
                <w:kern w:val="0"/>
                <w:sz w:val="20"/>
                <w:szCs w:val="20"/>
              </w:rPr>
              <w:t>冻融</w:t>
            </w:r>
          </w:p>
        </w:tc>
        <w:tc>
          <w:tcPr>
            <w:tcW w:w="10604" w:type="dxa"/>
            <w:tcBorders>
              <w:top w:val="single" w:sz="4" w:space="0" w:color="auto"/>
              <w:left w:val="nil"/>
              <w:bottom w:val="single" w:sz="4" w:space="0" w:color="auto"/>
              <w:right w:val="single" w:sz="4" w:space="0" w:color="auto"/>
            </w:tcBorders>
            <w:shd w:val="clear" w:color="auto" w:fill="auto"/>
            <w:vAlign w:val="center"/>
          </w:tcPr>
          <w:p w:rsidR="002D48A8" w:rsidRPr="00BC6797" w:rsidRDefault="002D48A8" w:rsidP="008A7BEC">
            <w:pPr>
              <w:widowControl/>
              <w:spacing w:line="280" w:lineRule="exact"/>
              <w:rPr>
                <w:rFonts w:ascii="Times New Roman" w:eastAsia="仿宋" w:hAnsi="Times New Roman" w:cs="Times New Roman"/>
                <w:kern w:val="0"/>
                <w:sz w:val="20"/>
                <w:szCs w:val="20"/>
              </w:rPr>
            </w:pPr>
            <w:r w:rsidRPr="00BC6797">
              <w:rPr>
                <w:rFonts w:ascii="Times New Roman" w:eastAsia="仿宋" w:hAnsi="Times New Roman" w:cs="Times New Roman"/>
                <w:kern w:val="0"/>
                <w:sz w:val="20"/>
                <w:szCs w:val="20"/>
              </w:rPr>
              <w:t>（</w:t>
            </w:r>
            <w:r w:rsidRPr="00BC6797">
              <w:rPr>
                <w:rFonts w:ascii="Times New Roman" w:eastAsia="仿宋" w:hAnsi="Times New Roman" w:cs="Times New Roman"/>
                <w:kern w:val="0"/>
                <w:sz w:val="20"/>
                <w:szCs w:val="20"/>
              </w:rPr>
              <w:t>1</w:t>
            </w:r>
            <w:r w:rsidRPr="00BC6797">
              <w:rPr>
                <w:rFonts w:ascii="Times New Roman" w:eastAsia="仿宋" w:hAnsi="Times New Roman" w:cs="Times New Roman"/>
                <w:kern w:val="0"/>
                <w:sz w:val="20"/>
                <w:szCs w:val="20"/>
              </w:rPr>
              <w:t>）冬季开展分水</w:t>
            </w:r>
            <w:r w:rsidR="00E927F3">
              <w:rPr>
                <w:rFonts w:ascii="Times New Roman" w:eastAsia="仿宋" w:hAnsi="Times New Roman" w:cs="Times New Roman" w:hint="eastAsia"/>
                <w:kern w:val="0"/>
                <w:sz w:val="20"/>
                <w:szCs w:val="20"/>
              </w:rPr>
              <w:t>阀控制</w:t>
            </w:r>
            <w:r w:rsidRPr="00BC6797">
              <w:rPr>
                <w:rFonts w:ascii="Times New Roman" w:eastAsia="仿宋" w:hAnsi="Times New Roman" w:cs="Times New Roman"/>
                <w:kern w:val="0"/>
                <w:sz w:val="20"/>
                <w:szCs w:val="20"/>
              </w:rPr>
              <w:t>系统防冰冻巡视</w:t>
            </w:r>
            <w:r>
              <w:rPr>
                <w:rFonts w:ascii="Times New Roman" w:eastAsia="仿宋" w:hAnsi="Times New Roman" w:cs="Times New Roman" w:hint="eastAsia"/>
                <w:kern w:val="0"/>
                <w:sz w:val="20"/>
                <w:szCs w:val="20"/>
              </w:rPr>
              <w:t>；</w:t>
            </w:r>
          </w:p>
          <w:p w:rsidR="002D48A8" w:rsidRPr="00B50A90" w:rsidRDefault="002D48A8" w:rsidP="00415594">
            <w:pPr>
              <w:widowControl/>
              <w:spacing w:line="280" w:lineRule="exact"/>
              <w:rPr>
                <w:rFonts w:ascii="Times New Roman" w:eastAsia="仿宋" w:hAnsi="Times New Roman" w:cs="Times New Roman"/>
                <w:kern w:val="0"/>
                <w:sz w:val="20"/>
                <w:szCs w:val="20"/>
              </w:rPr>
            </w:pPr>
            <w:r w:rsidRPr="00BC6797">
              <w:rPr>
                <w:rFonts w:ascii="Times New Roman" w:eastAsia="仿宋" w:hAnsi="Times New Roman" w:cs="Times New Roman"/>
                <w:kern w:val="0"/>
                <w:sz w:val="20"/>
                <w:szCs w:val="20"/>
              </w:rPr>
              <w:t>（</w:t>
            </w:r>
            <w:r w:rsidRPr="00BC6797">
              <w:rPr>
                <w:rFonts w:ascii="Times New Roman" w:eastAsia="仿宋" w:hAnsi="Times New Roman" w:cs="Times New Roman"/>
                <w:kern w:val="0"/>
                <w:sz w:val="20"/>
                <w:szCs w:val="20"/>
              </w:rPr>
              <w:t>2</w:t>
            </w:r>
            <w:r w:rsidRPr="00BC6797">
              <w:rPr>
                <w:rFonts w:ascii="Times New Roman" w:eastAsia="仿宋" w:hAnsi="Times New Roman" w:cs="Times New Roman"/>
                <w:kern w:val="0"/>
                <w:sz w:val="20"/>
                <w:szCs w:val="20"/>
              </w:rPr>
              <w:t>）根据设备环境温度需要，在设备附近布设加热扰冰设备。</w:t>
            </w:r>
          </w:p>
        </w:tc>
      </w:tr>
      <w:tr w:rsidR="002D48A8" w:rsidRPr="00B50A90" w:rsidTr="00E927F3">
        <w:trPr>
          <w:trHeight w:val="737"/>
          <w:jc w:val="center"/>
        </w:trPr>
        <w:tc>
          <w:tcPr>
            <w:tcW w:w="1015" w:type="dxa"/>
            <w:tcBorders>
              <w:top w:val="single" w:sz="4" w:space="0" w:color="auto"/>
              <w:left w:val="single" w:sz="4" w:space="0" w:color="auto"/>
              <w:bottom w:val="single" w:sz="4" w:space="0" w:color="auto"/>
              <w:right w:val="single" w:sz="4" w:space="0" w:color="auto"/>
            </w:tcBorders>
            <w:shd w:val="clear" w:color="auto" w:fill="auto"/>
            <w:vAlign w:val="center"/>
          </w:tcPr>
          <w:p w:rsidR="002D48A8" w:rsidRPr="00B50A90" w:rsidRDefault="002D48A8" w:rsidP="00415594">
            <w:pPr>
              <w:widowControl/>
              <w:spacing w:line="280" w:lineRule="exact"/>
              <w:jc w:val="center"/>
              <w:rPr>
                <w:rFonts w:ascii="Times New Roman" w:eastAsia="仿宋" w:hAnsi="Times New Roman" w:cs="Times New Roman"/>
                <w:kern w:val="0"/>
                <w:sz w:val="20"/>
                <w:szCs w:val="20"/>
              </w:rPr>
            </w:pPr>
            <w:r w:rsidRPr="00BC6797">
              <w:rPr>
                <w:rFonts w:ascii="Times New Roman" w:eastAsia="仿宋" w:hAnsi="Times New Roman" w:cs="Times New Roman"/>
                <w:kern w:val="0"/>
                <w:sz w:val="20"/>
                <w:szCs w:val="20"/>
              </w:rPr>
              <w:t>8-3</w:t>
            </w:r>
          </w:p>
        </w:tc>
        <w:tc>
          <w:tcPr>
            <w:tcW w:w="2410" w:type="dxa"/>
            <w:tcBorders>
              <w:top w:val="nil"/>
              <w:left w:val="nil"/>
              <w:bottom w:val="single" w:sz="4" w:space="0" w:color="auto"/>
              <w:right w:val="single" w:sz="4" w:space="0" w:color="auto"/>
            </w:tcBorders>
            <w:shd w:val="clear" w:color="auto" w:fill="auto"/>
            <w:vAlign w:val="center"/>
          </w:tcPr>
          <w:p w:rsidR="002D48A8" w:rsidRPr="00B50A90" w:rsidRDefault="002D48A8" w:rsidP="00415594">
            <w:pPr>
              <w:widowControl/>
              <w:spacing w:line="280" w:lineRule="exact"/>
              <w:jc w:val="left"/>
              <w:rPr>
                <w:rFonts w:ascii="Times New Roman" w:eastAsia="仿宋" w:hAnsi="Times New Roman" w:cs="Times New Roman"/>
                <w:kern w:val="0"/>
                <w:sz w:val="20"/>
                <w:szCs w:val="20"/>
              </w:rPr>
            </w:pPr>
            <w:r w:rsidRPr="00BC6797">
              <w:rPr>
                <w:rFonts w:ascii="Times New Roman" w:eastAsia="仿宋" w:hAnsi="Times New Roman" w:cs="Times New Roman"/>
                <w:kern w:val="0"/>
                <w:sz w:val="20"/>
                <w:szCs w:val="20"/>
              </w:rPr>
              <w:t>人工误操作（检查遗漏）</w:t>
            </w:r>
          </w:p>
        </w:tc>
        <w:tc>
          <w:tcPr>
            <w:tcW w:w="10604" w:type="dxa"/>
            <w:tcBorders>
              <w:top w:val="single" w:sz="4" w:space="0" w:color="auto"/>
              <w:left w:val="nil"/>
              <w:bottom w:val="single" w:sz="4" w:space="0" w:color="auto"/>
              <w:right w:val="single" w:sz="4" w:space="0" w:color="auto"/>
            </w:tcBorders>
            <w:shd w:val="clear" w:color="auto" w:fill="auto"/>
            <w:vAlign w:val="center"/>
          </w:tcPr>
          <w:p w:rsidR="002D48A8" w:rsidRPr="00BC6797" w:rsidRDefault="002D48A8" w:rsidP="008A7BEC">
            <w:pPr>
              <w:widowControl/>
              <w:spacing w:line="280" w:lineRule="exact"/>
              <w:rPr>
                <w:rFonts w:ascii="Times New Roman" w:eastAsia="仿宋" w:hAnsi="Times New Roman" w:cs="Times New Roman"/>
                <w:kern w:val="0"/>
                <w:sz w:val="20"/>
                <w:szCs w:val="20"/>
              </w:rPr>
            </w:pPr>
            <w:r w:rsidRPr="00BC6797">
              <w:rPr>
                <w:rFonts w:ascii="Times New Roman" w:eastAsia="仿宋" w:hAnsi="Times New Roman" w:cs="Times New Roman"/>
                <w:kern w:val="0"/>
                <w:sz w:val="20"/>
                <w:szCs w:val="20"/>
              </w:rPr>
              <w:t>（</w:t>
            </w:r>
            <w:r w:rsidRPr="00BC6797">
              <w:rPr>
                <w:rFonts w:ascii="Times New Roman" w:eastAsia="仿宋" w:hAnsi="Times New Roman" w:cs="Times New Roman"/>
                <w:kern w:val="0"/>
                <w:sz w:val="20"/>
                <w:szCs w:val="20"/>
              </w:rPr>
              <w:t>1</w:t>
            </w:r>
            <w:r w:rsidRPr="00BC6797">
              <w:rPr>
                <w:rFonts w:ascii="Times New Roman" w:eastAsia="仿宋" w:hAnsi="Times New Roman" w:cs="Times New Roman"/>
                <w:kern w:val="0"/>
                <w:sz w:val="20"/>
                <w:szCs w:val="20"/>
              </w:rPr>
              <w:t>）增加现场闸站、中控室操作人员冬季运行安全意识，改善现场冬季闸站工作环境；</w:t>
            </w:r>
          </w:p>
          <w:p w:rsidR="002D48A8" w:rsidRPr="00BC6797" w:rsidRDefault="002D48A8" w:rsidP="008A7BEC">
            <w:pPr>
              <w:widowControl/>
              <w:spacing w:line="280" w:lineRule="exact"/>
              <w:rPr>
                <w:rFonts w:ascii="Times New Roman" w:eastAsia="仿宋" w:hAnsi="Times New Roman" w:cs="Times New Roman"/>
                <w:kern w:val="0"/>
                <w:sz w:val="20"/>
                <w:szCs w:val="20"/>
              </w:rPr>
            </w:pPr>
            <w:r w:rsidRPr="00BC6797">
              <w:rPr>
                <w:rFonts w:ascii="Times New Roman" w:eastAsia="仿宋" w:hAnsi="Times New Roman" w:cs="Times New Roman"/>
                <w:kern w:val="0"/>
                <w:sz w:val="20"/>
                <w:szCs w:val="20"/>
              </w:rPr>
              <w:t>（</w:t>
            </w:r>
            <w:r w:rsidRPr="00BC6797">
              <w:rPr>
                <w:rFonts w:ascii="Times New Roman" w:eastAsia="仿宋" w:hAnsi="Times New Roman" w:cs="Times New Roman"/>
                <w:kern w:val="0"/>
                <w:sz w:val="20"/>
                <w:szCs w:val="20"/>
              </w:rPr>
              <w:t>2</w:t>
            </w:r>
            <w:r w:rsidRPr="00BC6797">
              <w:rPr>
                <w:rFonts w:ascii="Times New Roman" w:eastAsia="仿宋" w:hAnsi="Times New Roman" w:cs="Times New Roman"/>
                <w:kern w:val="0"/>
                <w:sz w:val="20"/>
                <w:szCs w:val="20"/>
              </w:rPr>
              <w:t>）制定严格的操作制度，严格按流程操作；</w:t>
            </w:r>
          </w:p>
          <w:p w:rsidR="002D48A8" w:rsidRPr="00B50A90" w:rsidRDefault="002D48A8" w:rsidP="00415594">
            <w:pPr>
              <w:widowControl/>
              <w:spacing w:line="280" w:lineRule="exact"/>
              <w:jc w:val="left"/>
              <w:rPr>
                <w:rFonts w:ascii="Times New Roman" w:eastAsia="仿宋" w:hAnsi="Times New Roman" w:cs="Times New Roman"/>
                <w:kern w:val="0"/>
                <w:sz w:val="20"/>
                <w:szCs w:val="20"/>
              </w:rPr>
            </w:pPr>
            <w:r w:rsidRPr="00BC6797">
              <w:rPr>
                <w:rFonts w:ascii="Times New Roman" w:eastAsia="仿宋" w:hAnsi="Times New Roman" w:cs="Times New Roman"/>
                <w:kern w:val="0"/>
                <w:sz w:val="20"/>
                <w:szCs w:val="20"/>
              </w:rPr>
              <w:t>（</w:t>
            </w:r>
            <w:r w:rsidRPr="00BC6797">
              <w:rPr>
                <w:rFonts w:ascii="Times New Roman" w:eastAsia="仿宋" w:hAnsi="Times New Roman" w:cs="Times New Roman"/>
                <w:kern w:val="0"/>
                <w:sz w:val="20"/>
                <w:szCs w:val="20"/>
              </w:rPr>
              <w:t>3</w:t>
            </w:r>
            <w:r w:rsidRPr="00BC6797">
              <w:rPr>
                <w:rFonts w:ascii="Times New Roman" w:eastAsia="仿宋" w:hAnsi="Times New Roman" w:cs="Times New Roman"/>
                <w:kern w:val="0"/>
                <w:sz w:val="20"/>
                <w:szCs w:val="20"/>
              </w:rPr>
              <w:t>）自动化操作后，现场闸站人员应及时校核，尽早发现问题。</w:t>
            </w:r>
          </w:p>
        </w:tc>
      </w:tr>
    </w:tbl>
    <w:p w:rsidR="005D7A34" w:rsidRPr="00B50A90" w:rsidRDefault="005D7A34" w:rsidP="005D7A34">
      <w:pPr>
        <w:pStyle w:val="1f7"/>
        <w:ind w:left="1320" w:firstLine="240"/>
        <w:outlineLvl w:val="9"/>
        <w:rPr>
          <w:rFonts w:ascii="Times New Roman" w:hAnsi="Times New Roman" w:cs="Times New Roman"/>
        </w:rPr>
      </w:pPr>
    </w:p>
    <w:p w:rsidR="005D7A34" w:rsidRPr="00B50A90" w:rsidRDefault="005D7A34">
      <w:pPr>
        <w:widowControl/>
        <w:jc w:val="left"/>
        <w:rPr>
          <w:rFonts w:ascii="Times New Roman" w:eastAsia="黑体" w:hAnsi="Times New Roman" w:cs="Times New Roman"/>
          <w:sz w:val="24"/>
          <w:szCs w:val="20"/>
        </w:rPr>
      </w:pPr>
      <w:r w:rsidRPr="00B50A90">
        <w:rPr>
          <w:rFonts w:ascii="Times New Roman" w:hAnsi="Times New Roman" w:cs="Times New Roman"/>
        </w:rPr>
        <w:br w:type="page"/>
      </w:r>
    </w:p>
    <w:p w:rsidR="005D7A34" w:rsidRPr="00B50A90" w:rsidRDefault="005D7A34" w:rsidP="005D7A34">
      <w:pPr>
        <w:pStyle w:val="1f7"/>
        <w:ind w:left="840" w:firstLineChars="0" w:firstLine="0"/>
        <w:jc w:val="center"/>
        <w:outlineLvl w:val="9"/>
        <w:rPr>
          <w:rFonts w:ascii="Times New Roman" w:hAnsi="Times New Roman" w:cs="Times New Roman"/>
        </w:rPr>
      </w:pPr>
      <w:r w:rsidRPr="00B50A90">
        <w:rPr>
          <w:rFonts w:ascii="Times New Roman" w:hAnsi="Times New Roman" w:cs="Times New Roman"/>
        </w:rPr>
        <w:t>表</w:t>
      </w:r>
      <w:r w:rsidRPr="00B50A90">
        <w:rPr>
          <w:rFonts w:ascii="Times New Roman" w:hAnsi="Times New Roman" w:cs="Times New Roman"/>
        </w:rPr>
        <w:t xml:space="preserve">3.4-6  </w:t>
      </w:r>
      <w:r w:rsidRPr="00B50A90">
        <w:rPr>
          <w:rFonts w:ascii="Times New Roman" w:hAnsi="Times New Roman" w:cs="Times New Roman"/>
        </w:rPr>
        <w:t>冰期调度风险事件控制措施一览表</w:t>
      </w:r>
    </w:p>
    <w:tbl>
      <w:tblPr>
        <w:tblW w:w="5000" w:type="pct"/>
        <w:jc w:val="center"/>
        <w:tblLook w:val="04A0" w:firstRow="1" w:lastRow="0" w:firstColumn="1" w:lastColumn="0" w:noHBand="0" w:noVBand="1"/>
      </w:tblPr>
      <w:tblGrid>
        <w:gridCol w:w="734"/>
        <w:gridCol w:w="1359"/>
        <w:gridCol w:w="1558"/>
        <w:gridCol w:w="10568"/>
      </w:tblGrid>
      <w:tr w:rsidR="00B50A90" w:rsidRPr="00B50A90" w:rsidTr="00F865DC">
        <w:trPr>
          <w:trHeight w:val="20"/>
          <w:tblHeader/>
          <w:jc w:val="center"/>
        </w:trPr>
        <w:tc>
          <w:tcPr>
            <w:tcW w:w="2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D7A34" w:rsidRPr="00B50A90" w:rsidRDefault="005D7A34" w:rsidP="00415594">
            <w:pPr>
              <w:widowControl/>
              <w:spacing w:line="30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序号</w:t>
            </w:r>
          </w:p>
        </w:tc>
        <w:tc>
          <w:tcPr>
            <w:tcW w:w="478" w:type="pct"/>
            <w:tcBorders>
              <w:top w:val="single" w:sz="4" w:space="0" w:color="auto"/>
              <w:left w:val="nil"/>
              <w:bottom w:val="single" w:sz="4" w:space="0" w:color="auto"/>
              <w:right w:val="single" w:sz="4" w:space="0" w:color="auto"/>
            </w:tcBorders>
            <w:shd w:val="clear" w:color="auto" w:fill="auto"/>
            <w:vAlign w:val="center"/>
            <w:hideMark/>
          </w:tcPr>
          <w:p w:rsidR="005D7A34" w:rsidRPr="00B50A90" w:rsidRDefault="005D7A34" w:rsidP="00415594">
            <w:pPr>
              <w:widowControl/>
              <w:spacing w:line="30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建筑物类型</w:t>
            </w:r>
          </w:p>
        </w:tc>
        <w:tc>
          <w:tcPr>
            <w:tcW w:w="548" w:type="pct"/>
            <w:tcBorders>
              <w:top w:val="single" w:sz="4" w:space="0" w:color="auto"/>
              <w:left w:val="nil"/>
              <w:bottom w:val="single" w:sz="4" w:space="0" w:color="auto"/>
              <w:right w:val="single" w:sz="4" w:space="0" w:color="auto"/>
            </w:tcBorders>
            <w:shd w:val="clear" w:color="auto" w:fill="auto"/>
            <w:vAlign w:val="center"/>
            <w:hideMark/>
          </w:tcPr>
          <w:p w:rsidR="005D7A34" w:rsidRPr="00B50A90" w:rsidRDefault="005D7A34" w:rsidP="00415594">
            <w:pPr>
              <w:widowControl/>
              <w:spacing w:line="30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风险事件</w:t>
            </w:r>
          </w:p>
        </w:tc>
        <w:tc>
          <w:tcPr>
            <w:tcW w:w="3716" w:type="pct"/>
            <w:tcBorders>
              <w:top w:val="single" w:sz="4" w:space="0" w:color="auto"/>
              <w:left w:val="nil"/>
              <w:bottom w:val="single" w:sz="4" w:space="0" w:color="auto"/>
              <w:right w:val="single" w:sz="4" w:space="0" w:color="auto"/>
            </w:tcBorders>
            <w:shd w:val="clear" w:color="auto" w:fill="auto"/>
            <w:vAlign w:val="center"/>
            <w:hideMark/>
          </w:tcPr>
          <w:p w:rsidR="005D7A34" w:rsidRPr="00B50A90" w:rsidRDefault="005D7A34" w:rsidP="00415594">
            <w:pPr>
              <w:widowControl/>
              <w:spacing w:line="30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控制措施</w:t>
            </w:r>
          </w:p>
        </w:tc>
      </w:tr>
      <w:tr w:rsidR="002D48A8" w:rsidRPr="00B50A90" w:rsidTr="00F865DC">
        <w:trPr>
          <w:trHeight w:val="794"/>
          <w:jc w:val="center"/>
        </w:trPr>
        <w:tc>
          <w:tcPr>
            <w:tcW w:w="258" w:type="pct"/>
            <w:tcBorders>
              <w:left w:val="single" w:sz="4" w:space="0" w:color="auto"/>
              <w:bottom w:val="single" w:sz="4" w:space="0" w:color="auto"/>
              <w:right w:val="single" w:sz="4" w:space="0" w:color="auto"/>
            </w:tcBorders>
            <w:vAlign w:val="center"/>
          </w:tcPr>
          <w:p w:rsidR="008A7BEC" w:rsidRDefault="002D48A8">
            <w:pPr>
              <w:widowControl/>
              <w:spacing w:line="300" w:lineRule="exact"/>
              <w:jc w:val="center"/>
              <w:rPr>
                <w:rFonts w:ascii="Times New Roman" w:eastAsia="仿宋" w:hAnsi="Times New Roman" w:cs="Times New Roman"/>
                <w:kern w:val="0"/>
                <w:sz w:val="20"/>
                <w:szCs w:val="20"/>
              </w:rPr>
            </w:pPr>
            <w:r w:rsidRPr="00BC6797">
              <w:rPr>
                <w:rFonts w:ascii="Times New Roman" w:eastAsia="仿宋" w:hAnsi="Times New Roman" w:cs="Times New Roman"/>
                <w:kern w:val="0"/>
                <w:sz w:val="20"/>
                <w:szCs w:val="20"/>
              </w:rPr>
              <w:t>1</w:t>
            </w:r>
          </w:p>
        </w:tc>
        <w:tc>
          <w:tcPr>
            <w:tcW w:w="478" w:type="pct"/>
            <w:tcBorders>
              <w:left w:val="single" w:sz="4" w:space="0" w:color="auto"/>
              <w:bottom w:val="single" w:sz="4" w:space="0" w:color="auto"/>
              <w:right w:val="single" w:sz="4" w:space="0" w:color="auto"/>
            </w:tcBorders>
            <w:vAlign w:val="center"/>
          </w:tcPr>
          <w:p w:rsidR="002D48A8" w:rsidRPr="00B50A90" w:rsidRDefault="002D48A8" w:rsidP="00415594">
            <w:pPr>
              <w:widowControl/>
              <w:spacing w:line="300" w:lineRule="exact"/>
              <w:jc w:val="left"/>
              <w:rPr>
                <w:rFonts w:ascii="Times New Roman" w:eastAsia="仿宋" w:hAnsi="Times New Roman" w:cs="Times New Roman"/>
                <w:kern w:val="0"/>
                <w:sz w:val="20"/>
                <w:szCs w:val="20"/>
              </w:rPr>
            </w:pPr>
            <w:r w:rsidRPr="00BC6797">
              <w:rPr>
                <w:rFonts w:ascii="Times New Roman" w:eastAsia="仿宋" w:hAnsi="Times New Roman" w:cs="Times New Roman"/>
                <w:kern w:val="0"/>
                <w:sz w:val="20"/>
                <w:szCs w:val="20"/>
              </w:rPr>
              <w:t>输水渠道</w:t>
            </w:r>
          </w:p>
        </w:tc>
        <w:tc>
          <w:tcPr>
            <w:tcW w:w="548" w:type="pct"/>
            <w:tcBorders>
              <w:top w:val="nil"/>
              <w:left w:val="single" w:sz="4" w:space="0" w:color="auto"/>
              <w:bottom w:val="single" w:sz="4" w:space="0" w:color="auto"/>
              <w:right w:val="single" w:sz="4" w:space="0" w:color="auto"/>
            </w:tcBorders>
            <w:shd w:val="clear" w:color="auto" w:fill="auto"/>
            <w:vAlign w:val="center"/>
            <w:hideMark/>
          </w:tcPr>
          <w:p w:rsidR="002D48A8" w:rsidRPr="00B50A90" w:rsidRDefault="002D48A8" w:rsidP="00415594">
            <w:pPr>
              <w:widowControl/>
              <w:spacing w:line="300" w:lineRule="exact"/>
              <w:jc w:val="center"/>
              <w:rPr>
                <w:rFonts w:ascii="Times New Roman" w:eastAsia="仿宋" w:hAnsi="Times New Roman" w:cs="Times New Roman"/>
                <w:kern w:val="0"/>
                <w:sz w:val="20"/>
                <w:szCs w:val="20"/>
              </w:rPr>
            </w:pPr>
            <w:r w:rsidRPr="00BC6797">
              <w:rPr>
                <w:rFonts w:ascii="Times New Roman" w:eastAsia="仿宋" w:hAnsi="Times New Roman" w:cs="Times New Roman"/>
                <w:kern w:val="0"/>
                <w:sz w:val="20"/>
                <w:szCs w:val="20"/>
              </w:rPr>
              <w:t>输水设施破坏</w:t>
            </w:r>
          </w:p>
        </w:tc>
        <w:tc>
          <w:tcPr>
            <w:tcW w:w="3716" w:type="pct"/>
            <w:tcBorders>
              <w:top w:val="nil"/>
              <w:left w:val="single" w:sz="4" w:space="0" w:color="auto"/>
              <w:bottom w:val="single" w:sz="4" w:space="0" w:color="auto"/>
              <w:right w:val="single" w:sz="4" w:space="0" w:color="auto"/>
            </w:tcBorders>
            <w:shd w:val="clear" w:color="auto" w:fill="auto"/>
            <w:vAlign w:val="center"/>
            <w:hideMark/>
          </w:tcPr>
          <w:p w:rsidR="002D48A8" w:rsidRPr="00BC6797" w:rsidRDefault="00E927F3" w:rsidP="008A7BEC">
            <w:pPr>
              <w:pStyle w:val="affffff6"/>
              <w:spacing w:line="300" w:lineRule="exact"/>
              <w:ind w:firstLineChars="0" w:firstLine="0"/>
              <w:rPr>
                <w:rFonts w:eastAsia="仿宋" w:cs="Times New Roman"/>
                <w:sz w:val="20"/>
                <w:szCs w:val="20"/>
              </w:rPr>
            </w:pPr>
            <w:r>
              <w:rPr>
                <w:rFonts w:eastAsia="仿宋" w:cs="Times New Roman"/>
                <w:sz w:val="20"/>
                <w:szCs w:val="20"/>
              </w:rPr>
              <w:t>（</w:t>
            </w:r>
            <w:r w:rsidR="002D48A8" w:rsidRPr="00BC6797">
              <w:rPr>
                <w:rFonts w:eastAsia="仿宋" w:cs="Times New Roman"/>
                <w:sz w:val="20"/>
                <w:szCs w:val="20"/>
              </w:rPr>
              <w:t>1</w:t>
            </w:r>
            <w:r w:rsidR="002D48A8" w:rsidRPr="00BC6797">
              <w:rPr>
                <w:rFonts w:eastAsia="仿宋" w:cs="Times New Roman"/>
                <w:sz w:val="20"/>
                <w:szCs w:val="20"/>
              </w:rPr>
              <w:t>）该单元输水建筑物为地下埋深布置，冬季受低温、冻胀影响较小。冬季低温多对分水</w:t>
            </w:r>
            <w:r>
              <w:rPr>
                <w:rFonts w:eastAsia="仿宋" w:cs="Times New Roman" w:hint="eastAsia"/>
                <w:sz w:val="20"/>
                <w:szCs w:val="20"/>
              </w:rPr>
              <w:t>阀</w:t>
            </w:r>
            <w:r w:rsidR="002D48A8" w:rsidRPr="00BC6797">
              <w:rPr>
                <w:rFonts w:eastAsia="仿宋" w:cs="Times New Roman"/>
                <w:sz w:val="20"/>
                <w:szCs w:val="20"/>
              </w:rPr>
              <w:t>等附近输水箱涵附属结构有一定影响；</w:t>
            </w:r>
          </w:p>
          <w:p w:rsidR="002D48A8" w:rsidRPr="00B50A90" w:rsidRDefault="00E927F3" w:rsidP="00415594">
            <w:pPr>
              <w:pStyle w:val="affffff6"/>
              <w:spacing w:line="300" w:lineRule="exact"/>
              <w:ind w:firstLineChars="0" w:firstLine="0"/>
              <w:rPr>
                <w:rFonts w:eastAsia="仿宋" w:cs="Times New Roman"/>
                <w:sz w:val="20"/>
                <w:szCs w:val="20"/>
              </w:rPr>
            </w:pPr>
            <w:r>
              <w:rPr>
                <w:rFonts w:eastAsia="仿宋" w:cs="Times New Roman"/>
                <w:sz w:val="20"/>
                <w:szCs w:val="20"/>
              </w:rPr>
              <w:t>（</w:t>
            </w:r>
            <w:r w:rsidR="002D48A8" w:rsidRPr="00BC6797">
              <w:rPr>
                <w:rFonts w:eastAsia="仿宋" w:cs="Times New Roman"/>
                <w:sz w:val="20"/>
                <w:szCs w:val="20"/>
              </w:rPr>
              <w:t>2</w:t>
            </w:r>
            <w:r>
              <w:rPr>
                <w:rFonts w:eastAsia="仿宋" w:cs="Times New Roman"/>
                <w:sz w:val="20"/>
                <w:szCs w:val="20"/>
              </w:rPr>
              <w:t>）</w:t>
            </w:r>
            <w:r w:rsidR="002D48A8" w:rsidRPr="00BC6797">
              <w:rPr>
                <w:rFonts w:eastAsia="仿宋" w:cs="Times New Roman"/>
                <w:sz w:val="20"/>
                <w:szCs w:val="20"/>
              </w:rPr>
              <w:t>箱涵附属结构出现问题，应逐级上报，组织专家会商破坏原型，事后及时修复。</w:t>
            </w:r>
          </w:p>
        </w:tc>
      </w:tr>
      <w:tr w:rsidR="002D48A8" w:rsidRPr="00B50A90" w:rsidTr="00F865DC">
        <w:trPr>
          <w:trHeight w:val="1790"/>
          <w:jc w:val="center"/>
        </w:trPr>
        <w:tc>
          <w:tcPr>
            <w:tcW w:w="258" w:type="pct"/>
            <w:tcBorders>
              <w:top w:val="single" w:sz="4" w:space="0" w:color="auto"/>
              <w:left w:val="single" w:sz="4" w:space="0" w:color="auto"/>
              <w:bottom w:val="single" w:sz="4" w:space="0" w:color="auto"/>
              <w:right w:val="single" w:sz="4" w:space="0" w:color="auto"/>
            </w:tcBorders>
            <w:shd w:val="clear" w:color="auto" w:fill="auto"/>
            <w:vAlign w:val="center"/>
          </w:tcPr>
          <w:p w:rsidR="002D48A8" w:rsidRPr="00B50A90" w:rsidRDefault="002D48A8" w:rsidP="002D48A8">
            <w:pPr>
              <w:widowControl/>
              <w:spacing w:line="300" w:lineRule="exact"/>
              <w:jc w:val="center"/>
              <w:rPr>
                <w:rFonts w:ascii="Times New Roman" w:eastAsia="仿宋" w:hAnsi="Times New Roman" w:cs="Times New Roman"/>
                <w:kern w:val="0"/>
                <w:sz w:val="20"/>
                <w:szCs w:val="20"/>
              </w:rPr>
            </w:pPr>
            <w:r w:rsidRPr="00BC6797">
              <w:rPr>
                <w:rFonts w:ascii="Times New Roman" w:eastAsia="仿宋" w:hAnsi="Times New Roman" w:cs="Times New Roman"/>
                <w:kern w:val="0"/>
                <w:sz w:val="20"/>
                <w:szCs w:val="20"/>
              </w:rPr>
              <w:t>2</w:t>
            </w:r>
          </w:p>
        </w:tc>
        <w:tc>
          <w:tcPr>
            <w:tcW w:w="478" w:type="pct"/>
            <w:tcBorders>
              <w:top w:val="single" w:sz="4" w:space="0" w:color="auto"/>
              <w:left w:val="single" w:sz="4" w:space="0" w:color="auto"/>
              <w:bottom w:val="single" w:sz="4" w:space="0" w:color="auto"/>
              <w:right w:val="single" w:sz="4" w:space="0" w:color="auto"/>
            </w:tcBorders>
            <w:shd w:val="clear" w:color="auto" w:fill="auto"/>
            <w:vAlign w:val="center"/>
          </w:tcPr>
          <w:p w:rsidR="002D48A8" w:rsidRPr="00B50A90" w:rsidRDefault="00E927F3" w:rsidP="00415594">
            <w:pPr>
              <w:widowControl/>
              <w:spacing w:line="300" w:lineRule="exact"/>
              <w:jc w:val="center"/>
              <w:rPr>
                <w:rFonts w:ascii="Times New Roman" w:eastAsia="仿宋" w:hAnsi="Times New Roman" w:cs="Times New Roman"/>
                <w:kern w:val="0"/>
                <w:sz w:val="20"/>
                <w:szCs w:val="20"/>
              </w:rPr>
            </w:pPr>
            <w:r>
              <w:rPr>
                <w:rFonts w:ascii="Times New Roman" w:eastAsia="仿宋" w:hAnsi="Times New Roman" w:cs="Times New Roman" w:hint="eastAsia"/>
                <w:kern w:val="0"/>
                <w:sz w:val="20"/>
                <w:szCs w:val="20"/>
              </w:rPr>
              <w:t>控制</w:t>
            </w:r>
            <w:r w:rsidR="002D48A8" w:rsidRPr="00BC6797">
              <w:rPr>
                <w:rFonts w:ascii="Times New Roman" w:eastAsia="仿宋" w:hAnsi="Times New Roman" w:cs="Times New Roman"/>
                <w:kern w:val="0"/>
                <w:sz w:val="20"/>
                <w:szCs w:val="20"/>
              </w:rPr>
              <w:t>系统</w:t>
            </w:r>
          </w:p>
        </w:tc>
        <w:tc>
          <w:tcPr>
            <w:tcW w:w="548" w:type="pct"/>
            <w:tcBorders>
              <w:top w:val="single" w:sz="4" w:space="0" w:color="auto"/>
              <w:left w:val="single" w:sz="4" w:space="0" w:color="auto"/>
              <w:bottom w:val="single" w:sz="4" w:space="0" w:color="auto"/>
              <w:right w:val="single" w:sz="4" w:space="0" w:color="auto"/>
            </w:tcBorders>
            <w:shd w:val="clear" w:color="auto" w:fill="auto"/>
            <w:vAlign w:val="center"/>
          </w:tcPr>
          <w:p w:rsidR="002D48A8" w:rsidRPr="00B50A90" w:rsidRDefault="002D48A8" w:rsidP="00415594">
            <w:pPr>
              <w:widowControl/>
              <w:spacing w:line="300" w:lineRule="exact"/>
              <w:jc w:val="center"/>
              <w:rPr>
                <w:rFonts w:ascii="Times New Roman" w:eastAsia="仿宋" w:hAnsi="Times New Roman" w:cs="Times New Roman"/>
                <w:kern w:val="0"/>
                <w:sz w:val="20"/>
                <w:szCs w:val="20"/>
              </w:rPr>
            </w:pPr>
            <w:r w:rsidRPr="00BC6797">
              <w:rPr>
                <w:rFonts w:ascii="Times New Roman" w:eastAsia="仿宋" w:hAnsi="Times New Roman" w:cs="Times New Roman"/>
                <w:kern w:val="0"/>
                <w:sz w:val="20"/>
                <w:szCs w:val="20"/>
              </w:rPr>
              <w:t>设备适应性</w:t>
            </w:r>
          </w:p>
        </w:tc>
        <w:tc>
          <w:tcPr>
            <w:tcW w:w="3716" w:type="pct"/>
            <w:tcBorders>
              <w:top w:val="single" w:sz="4" w:space="0" w:color="auto"/>
              <w:left w:val="single" w:sz="4" w:space="0" w:color="auto"/>
              <w:bottom w:val="single" w:sz="4" w:space="0" w:color="auto"/>
              <w:right w:val="single" w:sz="4" w:space="0" w:color="auto"/>
            </w:tcBorders>
            <w:shd w:val="clear" w:color="auto" w:fill="auto"/>
            <w:vAlign w:val="center"/>
          </w:tcPr>
          <w:p w:rsidR="002D48A8" w:rsidRPr="00BC6797" w:rsidRDefault="002D48A8" w:rsidP="008A7BEC">
            <w:pPr>
              <w:pStyle w:val="affffff6"/>
              <w:spacing w:line="300" w:lineRule="exact"/>
              <w:ind w:firstLineChars="0" w:firstLine="0"/>
              <w:jc w:val="both"/>
              <w:rPr>
                <w:rFonts w:eastAsia="仿宋" w:cs="Times New Roman"/>
                <w:sz w:val="20"/>
                <w:szCs w:val="20"/>
              </w:rPr>
            </w:pPr>
            <w:r w:rsidRPr="00BC6797">
              <w:rPr>
                <w:rFonts w:eastAsia="仿宋" w:cs="Times New Roman"/>
                <w:sz w:val="20"/>
                <w:szCs w:val="20"/>
              </w:rPr>
              <w:t>（</w:t>
            </w:r>
            <w:r w:rsidRPr="00BC6797">
              <w:rPr>
                <w:rFonts w:eastAsia="仿宋" w:cs="Times New Roman"/>
                <w:sz w:val="20"/>
                <w:szCs w:val="20"/>
              </w:rPr>
              <w:t>1</w:t>
            </w:r>
            <w:r w:rsidRPr="00BC6797">
              <w:rPr>
                <w:rFonts w:eastAsia="仿宋" w:cs="Times New Roman"/>
                <w:sz w:val="20"/>
                <w:szCs w:val="20"/>
              </w:rPr>
              <w:t>）设备故障时，应及时上报，积极联系厂家现场查勘维修，做好应急融冰、捞冰的准备</w:t>
            </w:r>
            <w:r>
              <w:rPr>
                <w:rFonts w:eastAsia="仿宋" w:cs="Times New Roman" w:hint="eastAsia"/>
                <w:sz w:val="20"/>
                <w:szCs w:val="20"/>
              </w:rPr>
              <w:t>；</w:t>
            </w:r>
          </w:p>
          <w:p w:rsidR="002D48A8" w:rsidRPr="00BC6797" w:rsidRDefault="002D48A8" w:rsidP="008A7BEC">
            <w:pPr>
              <w:pStyle w:val="affffff6"/>
              <w:spacing w:line="300" w:lineRule="exact"/>
              <w:ind w:firstLineChars="0" w:firstLine="0"/>
              <w:jc w:val="both"/>
              <w:rPr>
                <w:rFonts w:eastAsia="仿宋" w:cs="Times New Roman"/>
                <w:sz w:val="20"/>
                <w:szCs w:val="20"/>
              </w:rPr>
            </w:pPr>
            <w:r w:rsidRPr="00BC6797">
              <w:rPr>
                <w:rFonts w:eastAsia="仿宋" w:cs="Times New Roman"/>
                <w:sz w:val="20"/>
                <w:szCs w:val="20"/>
              </w:rPr>
              <w:t>（</w:t>
            </w:r>
            <w:r w:rsidRPr="00BC6797">
              <w:rPr>
                <w:rFonts w:eastAsia="仿宋" w:cs="Times New Roman"/>
                <w:sz w:val="20"/>
                <w:szCs w:val="20"/>
              </w:rPr>
              <w:t>2</w:t>
            </w:r>
            <w:r w:rsidRPr="00BC6797">
              <w:rPr>
                <w:rFonts w:eastAsia="仿宋" w:cs="Times New Roman"/>
                <w:sz w:val="20"/>
                <w:szCs w:val="20"/>
              </w:rPr>
              <w:t>）</w:t>
            </w:r>
            <w:r w:rsidR="007D53D7">
              <w:rPr>
                <w:rFonts w:eastAsia="仿宋" w:cs="Times New Roman" w:hint="eastAsia"/>
                <w:sz w:val="20"/>
                <w:szCs w:val="20"/>
              </w:rPr>
              <w:t>阀</w:t>
            </w:r>
            <w:r w:rsidRPr="00BC6797">
              <w:rPr>
                <w:rFonts w:eastAsia="仿宋" w:cs="Times New Roman"/>
                <w:sz w:val="20"/>
                <w:szCs w:val="20"/>
              </w:rPr>
              <w:t>控设备出现局部冻结时，应布设加热设备或采用热水融冰的方法；</w:t>
            </w:r>
          </w:p>
          <w:p w:rsidR="002D48A8" w:rsidRPr="00BC6797" w:rsidRDefault="002D48A8" w:rsidP="008A7BEC">
            <w:pPr>
              <w:pStyle w:val="affffff6"/>
              <w:spacing w:line="300" w:lineRule="exact"/>
              <w:ind w:firstLineChars="0" w:firstLine="0"/>
              <w:jc w:val="both"/>
              <w:rPr>
                <w:rFonts w:eastAsia="仿宋" w:cs="Times New Roman"/>
                <w:sz w:val="20"/>
                <w:szCs w:val="20"/>
              </w:rPr>
            </w:pPr>
            <w:r w:rsidRPr="00BC6797">
              <w:rPr>
                <w:rFonts w:eastAsia="仿宋" w:cs="Times New Roman"/>
                <w:sz w:val="20"/>
                <w:szCs w:val="20"/>
              </w:rPr>
              <w:t>（</w:t>
            </w:r>
            <w:r w:rsidRPr="00BC6797">
              <w:rPr>
                <w:rFonts w:eastAsia="仿宋" w:cs="Times New Roman"/>
                <w:sz w:val="20"/>
                <w:szCs w:val="20"/>
              </w:rPr>
              <w:t>3</w:t>
            </w:r>
            <w:r w:rsidRPr="00BC6797">
              <w:rPr>
                <w:rFonts w:eastAsia="仿宋" w:cs="Times New Roman"/>
                <w:sz w:val="20"/>
                <w:szCs w:val="20"/>
              </w:rPr>
              <w:t>）增加水情监测设施的防冰措施，水情监测设备失效后，逐级上报至</w:t>
            </w:r>
            <w:r>
              <w:rPr>
                <w:rFonts w:eastAsia="仿宋" w:cs="Times New Roman" w:hint="eastAsia"/>
                <w:sz w:val="20"/>
                <w:szCs w:val="20"/>
              </w:rPr>
              <w:t>调度部门</w:t>
            </w:r>
            <w:r w:rsidRPr="00BC6797">
              <w:rPr>
                <w:rFonts w:eastAsia="仿宋" w:cs="Times New Roman"/>
                <w:sz w:val="20"/>
                <w:szCs w:val="20"/>
              </w:rPr>
              <w:t>；</w:t>
            </w:r>
          </w:p>
          <w:p w:rsidR="002D48A8" w:rsidRPr="00B50A90" w:rsidRDefault="002D48A8" w:rsidP="00415594">
            <w:pPr>
              <w:pStyle w:val="affffff6"/>
              <w:spacing w:line="300" w:lineRule="exact"/>
              <w:ind w:firstLineChars="0" w:firstLine="0"/>
              <w:jc w:val="both"/>
              <w:rPr>
                <w:rFonts w:eastAsia="仿宋" w:cs="Times New Roman"/>
                <w:sz w:val="20"/>
                <w:szCs w:val="20"/>
              </w:rPr>
            </w:pPr>
            <w:r w:rsidRPr="00BC6797">
              <w:rPr>
                <w:rFonts w:eastAsia="仿宋" w:cs="Times New Roman"/>
                <w:sz w:val="20"/>
                <w:szCs w:val="20"/>
              </w:rPr>
              <w:t>（</w:t>
            </w:r>
            <w:r w:rsidRPr="00BC6797">
              <w:rPr>
                <w:rFonts w:eastAsia="仿宋" w:cs="Times New Roman"/>
                <w:sz w:val="20"/>
                <w:szCs w:val="20"/>
              </w:rPr>
              <w:t>4</w:t>
            </w:r>
            <w:r w:rsidRPr="00BC6797">
              <w:rPr>
                <w:rFonts w:eastAsia="仿宋" w:cs="Times New Roman"/>
                <w:sz w:val="20"/>
                <w:szCs w:val="20"/>
              </w:rPr>
              <w:t>）冰期结束后，应组织设备供应单位对设备进行全面检查，对受损设备及时修复更换。</w:t>
            </w:r>
          </w:p>
        </w:tc>
      </w:tr>
    </w:tbl>
    <w:p w:rsidR="005D7A34" w:rsidRPr="00B50A90" w:rsidRDefault="005D7A34" w:rsidP="005D7A34">
      <w:pPr>
        <w:pStyle w:val="03"/>
      </w:pPr>
      <w:r w:rsidRPr="00B50A90">
        <w:br w:type="column"/>
        <w:t xml:space="preserve">3.4.3 </w:t>
      </w:r>
      <w:r w:rsidRPr="00B50A90">
        <w:t>水质调度</w:t>
      </w:r>
    </w:p>
    <w:p w:rsidR="005D7A34" w:rsidRPr="00B50A90" w:rsidRDefault="005D7A34" w:rsidP="005D7A34">
      <w:pPr>
        <w:pStyle w:val="1f7"/>
        <w:ind w:left="840" w:firstLineChars="0" w:firstLine="0"/>
        <w:jc w:val="center"/>
        <w:outlineLvl w:val="9"/>
        <w:rPr>
          <w:rFonts w:ascii="Times New Roman" w:hAnsi="Times New Roman" w:cs="Times New Roman"/>
        </w:rPr>
      </w:pPr>
      <w:r w:rsidRPr="00B50A90">
        <w:rPr>
          <w:rFonts w:ascii="Times New Roman" w:hAnsi="Times New Roman" w:cs="Times New Roman"/>
        </w:rPr>
        <w:t>表</w:t>
      </w:r>
      <w:r w:rsidRPr="00B50A90">
        <w:rPr>
          <w:rFonts w:ascii="Times New Roman" w:hAnsi="Times New Roman" w:cs="Times New Roman"/>
        </w:rPr>
        <w:t xml:space="preserve">3.4-7  </w:t>
      </w:r>
      <w:r w:rsidRPr="00B50A90">
        <w:rPr>
          <w:rFonts w:ascii="Times New Roman" w:hAnsi="Times New Roman" w:cs="Times New Roman"/>
        </w:rPr>
        <w:t>水质风险事件及风险因子一览表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1"/>
        <w:gridCol w:w="1974"/>
        <w:gridCol w:w="2139"/>
        <w:gridCol w:w="1339"/>
        <w:gridCol w:w="1874"/>
        <w:gridCol w:w="3034"/>
        <w:gridCol w:w="2568"/>
      </w:tblGrid>
      <w:tr w:rsidR="00B50A90" w:rsidRPr="00B50A90" w:rsidTr="00F865DC">
        <w:trPr>
          <w:trHeight w:val="500"/>
          <w:tblHeader/>
          <w:jc w:val="center"/>
        </w:trPr>
        <w:tc>
          <w:tcPr>
            <w:tcW w:w="454" w:type="pct"/>
            <w:shd w:val="clear" w:color="auto" w:fill="auto"/>
            <w:vAlign w:val="center"/>
            <w:hideMark/>
          </w:tcPr>
          <w:p w:rsidR="005D7A34" w:rsidRPr="00B50A90" w:rsidRDefault="005D7A34" w:rsidP="00415594">
            <w:pPr>
              <w:widowControl/>
              <w:spacing w:line="500" w:lineRule="atLeas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序号</w:t>
            </w:r>
          </w:p>
        </w:tc>
        <w:tc>
          <w:tcPr>
            <w:tcW w:w="694" w:type="pct"/>
            <w:shd w:val="clear" w:color="auto" w:fill="auto"/>
            <w:vAlign w:val="center"/>
            <w:hideMark/>
          </w:tcPr>
          <w:p w:rsidR="005D7A34" w:rsidRPr="00B50A90" w:rsidRDefault="005D7A34" w:rsidP="00415594">
            <w:pPr>
              <w:widowControl/>
              <w:spacing w:line="500" w:lineRule="atLeas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起始桩号</w:t>
            </w:r>
          </w:p>
        </w:tc>
        <w:tc>
          <w:tcPr>
            <w:tcW w:w="752" w:type="pct"/>
            <w:shd w:val="clear" w:color="auto" w:fill="auto"/>
            <w:vAlign w:val="center"/>
            <w:hideMark/>
          </w:tcPr>
          <w:p w:rsidR="005D7A34" w:rsidRPr="00B50A90" w:rsidRDefault="005D7A34" w:rsidP="00415594">
            <w:pPr>
              <w:widowControl/>
              <w:spacing w:line="500" w:lineRule="atLeas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截止桩号</w:t>
            </w:r>
          </w:p>
        </w:tc>
        <w:tc>
          <w:tcPr>
            <w:tcW w:w="471" w:type="pct"/>
            <w:vAlign w:val="center"/>
          </w:tcPr>
          <w:p w:rsidR="005D7A34" w:rsidRPr="00B50A90" w:rsidRDefault="005D7A34" w:rsidP="00415594">
            <w:pPr>
              <w:widowControl/>
              <w:spacing w:line="500" w:lineRule="atLeas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风险量值</w:t>
            </w:r>
          </w:p>
        </w:tc>
        <w:tc>
          <w:tcPr>
            <w:tcW w:w="659" w:type="pct"/>
            <w:shd w:val="clear" w:color="auto" w:fill="auto"/>
            <w:vAlign w:val="center"/>
            <w:hideMark/>
          </w:tcPr>
          <w:p w:rsidR="005D7A34" w:rsidRPr="00B50A90" w:rsidRDefault="005D7A34" w:rsidP="00415594">
            <w:pPr>
              <w:widowControl/>
              <w:spacing w:line="500" w:lineRule="atLeas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风险事件</w:t>
            </w:r>
          </w:p>
        </w:tc>
        <w:tc>
          <w:tcPr>
            <w:tcW w:w="1067" w:type="pct"/>
            <w:shd w:val="clear" w:color="auto" w:fill="auto"/>
            <w:vAlign w:val="center"/>
            <w:hideMark/>
          </w:tcPr>
          <w:p w:rsidR="005D7A34" w:rsidRPr="00B50A90" w:rsidRDefault="005D7A34" w:rsidP="00415594">
            <w:pPr>
              <w:widowControl/>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风险因子（按可能性排序）</w:t>
            </w:r>
          </w:p>
        </w:tc>
        <w:tc>
          <w:tcPr>
            <w:tcW w:w="904" w:type="pct"/>
            <w:vAlign w:val="center"/>
          </w:tcPr>
          <w:p w:rsidR="005D7A34" w:rsidRPr="00B50A90" w:rsidRDefault="005D7A34" w:rsidP="00415594">
            <w:pPr>
              <w:widowControl/>
              <w:jc w:val="center"/>
              <w:rPr>
                <w:rFonts w:ascii="Times New Roman" w:eastAsia="仿宋" w:hAnsi="Times New Roman" w:cs="Times New Roman"/>
                <w:kern w:val="0"/>
                <w:sz w:val="20"/>
                <w:szCs w:val="20"/>
              </w:rPr>
            </w:pPr>
            <w:r w:rsidRPr="00B50A90">
              <w:rPr>
                <w:rFonts w:ascii="Times New Roman" w:eastAsia="仿宋" w:hAnsi="Times New Roman" w:cs="Times New Roman"/>
                <w:sz w:val="20"/>
                <w:szCs w:val="20"/>
              </w:rPr>
              <w:t>对应风险预防措施编号</w:t>
            </w:r>
          </w:p>
        </w:tc>
      </w:tr>
      <w:tr w:rsidR="004E103B" w:rsidRPr="00B50A90" w:rsidTr="00F865DC">
        <w:trPr>
          <w:trHeight w:val="500"/>
          <w:jc w:val="center"/>
        </w:trPr>
        <w:tc>
          <w:tcPr>
            <w:tcW w:w="454" w:type="pct"/>
            <w:vMerge w:val="restart"/>
            <w:vAlign w:val="center"/>
            <w:hideMark/>
          </w:tcPr>
          <w:p w:rsidR="004E103B" w:rsidRPr="00B50A90" w:rsidRDefault="004E103B" w:rsidP="00415594">
            <w:pPr>
              <w:widowControl/>
              <w:spacing w:line="38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1</w:t>
            </w:r>
          </w:p>
        </w:tc>
        <w:tc>
          <w:tcPr>
            <w:tcW w:w="694" w:type="pct"/>
            <w:vMerge w:val="restart"/>
            <w:vAlign w:val="center"/>
            <w:hideMark/>
          </w:tcPr>
          <w:p w:rsidR="004E103B" w:rsidRPr="00B50A90" w:rsidRDefault="004E103B" w:rsidP="00415594">
            <w:pPr>
              <w:widowControl/>
              <w:spacing w:line="38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XW0+355</w:t>
            </w:r>
          </w:p>
        </w:tc>
        <w:tc>
          <w:tcPr>
            <w:tcW w:w="752" w:type="pct"/>
            <w:vMerge w:val="restart"/>
            <w:vAlign w:val="center"/>
            <w:hideMark/>
          </w:tcPr>
          <w:p w:rsidR="004E103B" w:rsidRPr="00B50A90" w:rsidRDefault="004E103B" w:rsidP="00415594">
            <w:pPr>
              <w:widowControl/>
              <w:spacing w:line="38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XW32+971</w:t>
            </w:r>
          </w:p>
        </w:tc>
        <w:tc>
          <w:tcPr>
            <w:tcW w:w="471" w:type="pct"/>
            <w:vMerge w:val="restart"/>
            <w:vAlign w:val="center"/>
          </w:tcPr>
          <w:p w:rsidR="004E103B" w:rsidRPr="00B50A90" w:rsidRDefault="004E103B" w:rsidP="00415594">
            <w:pPr>
              <w:widowControl/>
              <w:spacing w:line="38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2.0</w:t>
            </w:r>
          </w:p>
        </w:tc>
        <w:tc>
          <w:tcPr>
            <w:tcW w:w="659" w:type="pct"/>
            <w:vMerge w:val="restart"/>
            <w:shd w:val="clear" w:color="auto" w:fill="auto"/>
            <w:vAlign w:val="center"/>
            <w:hideMark/>
          </w:tcPr>
          <w:p w:rsidR="004E103B" w:rsidRPr="00B50A90" w:rsidRDefault="004E103B" w:rsidP="004E103B">
            <w:pPr>
              <w:widowControl/>
              <w:spacing w:line="38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藻类</w:t>
            </w:r>
          </w:p>
        </w:tc>
        <w:tc>
          <w:tcPr>
            <w:tcW w:w="1067" w:type="pct"/>
            <w:shd w:val="clear" w:color="auto" w:fill="auto"/>
            <w:vAlign w:val="center"/>
            <w:hideMark/>
          </w:tcPr>
          <w:p w:rsidR="004E103B" w:rsidRPr="00B50A90" w:rsidRDefault="004E103B" w:rsidP="00415594">
            <w:pPr>
              <w:widowControl/>
              <w:spacing w:line="38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温度</w:t>
            </w:r>
          </w:p>
        </w:tc>
        <w:tc>
          <w:tcPr>
            <w:tcW w:w="904" w:type="pct"/>
            <w:vMerge w:val="restart"/>
            <w:vAlign w:val="center"/>
          </w:tcPr>
          <w:p w:rsidR="004E103B" w:rsidRPr="00B50A90" w:rsidRDefault="004E103B" w:rsidP="00415594">
            <w:pPr>
              <w:spacing w:line="38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9-2</w:t>
            </w:r>
          </w:p>
        </w:tc>
      </w:tr>
      <w:tr w:rsidR="004E103B" w:rsidRPr="00B50A90" w:rsidTr="00F865DC">
        <w:trPr>
          <w:trHeight w:val="500"/>
          <w:jc w:val="center"/>
        </w:trPr>
        <w:tc>
          <w:tcPr>
            <w:tcW w:w="454" w:type="pct"/>
            <w:vMerge/>
            <w:vAlign w:val="center"/>
            <w:hideMark/>
          </w:tcPr>
          <w:p w:rsidR="004E103B" w:rsidRPr="00B50A90" w:rsidRDefault="004E103B" w:rsidP="00415594">
            <w:pPr>
              <w:widowControl/>
              <w:spacing w:line="380" w:lineRule="exact"/>
              <w:jc w:val="center"/>
              <w:rPr>
                <w:rFonts w:ascii="Times New Roman" w:eastAsia="仿宋" w:hAnsi="Times New Roman" w:cs="Times New Roman"/>
                <w:kern w:val="0"/>
                <w:sz w:val="20"/>
                <w:szCs w:val="20"/>
              </w:rPr>
            </w:pPr>
          </w:p>
        </w:tc>
        <w:tc>
          <w:tcPr>
            <w:tcW w:w="694" w:type="pct"/>
            <w:vMerge/>
            <w:vAlign w:val="center"/>
            <w:hideMark/>
          </w:tcPr>
          <w:p w:rsidR="004E103B" w:rsidRPr="00B50A90" w:rsidRDefault="004E103B" w:rsidP="00415594">
            <w:pPr>
              <w:widowControl/>
              <w:spacing w:line="380" w:lineRule="exact"/>
              <w:jc w:val="center"/>
              <w:rPr>
                <w:rFonts w:ascii="Times New Roman" w:eastAsia="仿宋" w:hAnsi="Times New Roman" w:cs="Times New Roman"/>
                <w:kern w:val="0"/>
                <w:sz w:val="20"/>
                <w:szCs w:val="20"/>
              </w:rPr>
            </w:pPr>
          </w:p>
        </w:tc>
        <w:tc>
          <w:tcPr>
            <w:tcW w:w="752" w:type="pct"/>
            <w:vMerge/>
            <w:vAlign w:val="center"/>
            <w:hideMark/>
          </w:tcPr>
          <w:p w:rsidR="004E103B" w:rsidRPr="00B50A90" w:rsidRDefault="004E103B" w:rsidP="00415594">
            <w:pPr>
              <w:widowControl/>
              <w:spacing w:line="380" w:lineRule="exact"/>
              <w:jc w:val="center"/>
              <w:rPr>
                <w:rFonts w:ascii="Times New Roman" w:eastAsia="仿宋" w:hAnsi="Times New Roman" w:cs="Times New Roman"/>
                <w:kern w:val="0"/>
                <w:sz w:val="20"/>
                <w:szCs w:val="20"/>
              </w:rPr>
            </w:pPr>
          </w:p>
        </w:tc>
        <w:tc>
          <w:tcPr>
            <w:tcW w:w="471" w:type="pct"/>
            <w:vMerge/>
            <w:vAlign w:val="center"/>
          </w:tcPr>
          <w:p w:rsidR="004E103B" w:rsidRPr="00B50A90" w:rsidRDefault="004E103B" w:rsidP="00415594">
            <w:pPr>
              <w:widowControl/>
              <w:spacing w:line="380" w:lineRule="exact"/>
              <w:jc w:val="center"/>
              <w:rPr>
                <w:rFonts w:ascii="Times New Roman" w:eastAsia="仿宋" w:hAnsi="Times New Roman" w:cs="Times New Roman"/>
                <w:kern w:val="0"/>
                <w:sz w:val="20"/>
                <w:szCs w:val="20"/>
              </w:rPr>
            </w:pPr>
          </w:p>
        </w:tc>
        <w:tc>
          <w:tcPr>
            <w:tcW w:w="659" w:type="pct"/>
            <w:vMerge/>
            <w:vAlign w:val="center"/>
            <w:hideMark/>
          </w:tcPr>
          <w:p w:rsidR="004E103B" w:rsidRPr="00B50A90" w:rsidRDefault="004E103B" w:rsidP="00415594">
            <w:pPr>
              <w:widowControl/>
              <w:spacing w:line="380" w:lineRule="exact"/>
              <w:jc w:val="center"/>
              <w:rPr>
                <w:rFonts w:ascii="Times New Roman" w:eastAsia="仿宋" w:hAnsi="Times New Roman" w:cs="Times New Roman"/>
                <w:kern w:val="0"/>
                <w:sz w:val="20"/>
                <w:szCs w:val="20"/>
              </w:rPr>
            </w:pPr>
          </w:p>
        </w:tc>
        <w:tc>
          <w:tcPr>
            <w:tcW w:w="1067" w:type="pct"/>
            <w:shd w:val="clear" w:color="auto" w:fill="auto"/>
            <w:vAlign w:val="center"/>
            <w:hideMark/>
          </w:tcPr>
          <w:p w:rsidR="004E103B" w:rsidRPr="00B50A90" w:rsidRDefault="004E103B" w:rsidP="00415594">
            <w:pPr>
              <w:widowControl/>
              <w:spacing w:line="38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营养盐</w:t>
            </w:r>
          </w:p>
        </w:tc>
        <w:tc>
          <w:tcPr>
            <w:tcW w:w="904" w:type="pct"/>
            <w:vMerge/>
            <w:vAlign w:val="center"/>
          </w:tcPr>
          <w:p w:rsidR="004E103B" w:rsidRPr="00B50A90" w:rsidRDefault="004E103B" w:rsidP="00415594">
            <w:pPr>
              <w:spacing w:line="380" w:lineRule="exact"/>
              <w:jc w:val="center"/>
              <w:rPr>
                <w:rFonts w:ascii="Times New Roman" w:eastAsia="仿宋" w:hAnsi="Times New Roman" w:cs="Times New Roman"/>
                <w:kern w:val="0"/>
                <w:sz w:val="20"/>
                <w:szCs w:val="20"/>
              </w:rPr>
            </w:pPr>
          </w:p>
        </w:tc>
      </w:tr>
      <w:tr w:rsidR="004E103B" w:rsidRPr="00B50A90" w:rsidTr="00F865DC">
        <w:trPr>
          <w:trHeight w:val="500"/>
          <w:jc w:val="center"/>
        </w:trPr>
        <w:tc>
          <w:tcPr>
            <w:tcW w:w="454" w:type="pct"/>
            <w:vMerge/>
            <w:vAlign w:val="center"/>
            <w:hideMark/>
          </w:tcPr>
          <w:p w:rsidR="004E103B" w:rsidRPr="00B50A90" w:rsidRDefault="004E103B" w:rsidP="00415594">
            <w:pPr>
              <w:widowControl/>
              <w:spacing w:line="380" w:lineRule="exact"/>
              <w:jc w:val="center"/>
              <w:rPr>
                <w:rFonts w:ascii="Times New Roman" w:eastAsia="仿宋" w:hAnsi="Times New Roman" w:cs="Times New Roman"/>
                <w:kern w:val="0"/>
                <w:sz w:val="20"/>
                <w:szCs w:val="20"/>
              </w:rPr>
            </w:pPr>
          </w:p>
        </w:tc>
        <w:tc>
          <w:tcPr>
            <w:tcW w:w="694" w:type="pct"/>
            <w:vMerge/>
            <w:vAlign w:val="center"/>
            <w:hideMark/>
          </w:tcPr>
          <w:p w:rsidR="004E103B" w:rsidRPr="00B50A90" w:rsidRDefault="004E103B" w:rsidP="00415594">
            <w:pPr>
              <w:widowControl/>
              <w:spacing w:line="380" w:lineRule="exact"/>
              <w:jc w:val="center"/>
              <w:rPr>
                <w:rFonts w:ascii="Times New Roman" w:eastAsia="仿宋" w:hAnsi="Times New Roman" w:cs="Times New Roman"/>
                <w:kern w:val="0"/>
                <w:sz w:val="20"/>
                <w:szCs w:val="20"/>
              </w:rPr>
            </w:pPr>
          </w:p>
        </w:tc>
        <w:tc>
          <w:tcPr>
            <w:tcW w:w="752" w:type="pct"/>
            <w:vMerge/>
            <w:vAlign w:val="center"/>
            <w:hideMark/>
          </w:tcPr>
          <w:p w:rsidR="004E103B" w:rsidRPr="00B50A90" w:rsidRDefault="004E103B" w:rsidP="00415594">
            <w:pPr>
              <w:widowControl/>
              <w:spacing w:line="380" w:lineRule="exact"/>
              <w:jc w:val="center"/>
              <w:rPr>
                <w:rFonts w:ascii="Times New Roman" w:eastAsia="仿宋" w:hAnsi="Times New Roman" w:cs="Times New Roman"/>
                <w:kern w:val="0"/>
                <w:sz w:val="20"/>
                <w:szCs w:val="20"/>
              </w:rPr>
            </w:pPr>
          </w:p>
        </w:tc>
        <w:tc>
          <w:tcPr>
            <w:tcW w:w="471" w:type="pct"/>
            <w:vMerge/>
            <w:vAlign w:val="center"/>
          </w:tcPr>
          <w:p w:rsidR="004E103B" w:rsidRPr="00B50A90" w:rsidRDefault="004E103B" w:rsidP="00415594">
            <w:pPr>
              <w:widowControl/>
              <w:spacing w:line="380" w:lineRule="exact"/>
              <w:jc w:val="center"/>
              <w:rPr>
                <w:rFonts w:ascii="Times New Roman" w:eastAsia="仿宋" w:hAnsi="Times New Roman" w:cs="Times New Roman"/>
                <w:kern w:val="0"/>
                <w:sz w:val="20"/>
                <w:szCs w:val="20"/>
              </w:rPr>
            </w:pPr>
          </w:p>
        </w:tc>
        <w:tc>
          <w:tcPr>
            <w:tcW w:w="659" w:type="pct"/>
            <w:vMerge/>
            <w:vAlign w:val="center"/>
            <w:hideMark/>
          </w:tcPr>
          <w:p w:rsidR="004E103B" w:rsidRPr="00B50A90" w:rsidRDefault="004E103B" w:rsidP="00415594">
            <w:pPr>
              <w:widowControl/>
              <w:spacing w:line="380" w:lineRule="exact"/>
              <w:jc w:val="center"/>
              <w:rPr>
                <w:rFonts w:ascii="Times New Roman" w:eastAsia="仿宋" w:hAnsi="Times New Roman" w:cs="Times New Roman"/>
                <w:kern w:val="0"/>
                <w:sz w:val="20"/>
                <w:szCs w:val="20"/>
              </w:rPr>
            </w:pPr>
          </w:p>
        </w:tc>
        <w:tc>
          <w:tcPr>
            <w:tcW w:w="1067" w:type="pct"/>
            <w:shd w:val="clear" w:color="auto" w:fill="auto"/>
            <w:vAlign w:val="center"/>
            <w:hideMark/>
          </w:tcPr>
          <w:p w:rsidR="004E103B" w:rsidRPr="00B50A90" w:rsidRDefault="004E103B" w:rsidP="00415594">
            <w:pPr>
              <w:widowControl/>
              <w:spacing w:line="38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水流</w:t>
            </w:r>
          </w:p>
        </w:tc>
        <w:tc>
          <w:tcPr>
            <w:tcW w:w="904" w:type="pct"/>
            <w:vMerge/>
            <w:vAlign w:val="center"/>
          </w:tcPr>
          <w:p w:rsidR="004E103B" w:rsidRPr="00B50A90" w:rsidRDefault="004E103B" w:rsidP="00415594">
            <w:pPr>
              <w:spacing w:line="380" w:lineRule="exact"/>
              <w:jc w:val="center"/>
              <w:rPr>
                <w:rFonts w:ascii="Times New Roman" w:eastAsia="仿宋" w:hAnsi="Times New Roman" w:cs="Times New Roman"/>
                <w:kern w:val="0"/>
                <w:sz w:val="20"/>
                <w:szCs w:val="20"/>
              </w:rPr>
            </w:pPr>
          </w:p>
        </w:tc>
      </w:tr>
      <w:tr w:rsidR="004E103B" w:rsidRPr="00B50A90" w:rsidTr="00F865DC">
        <w:trPr>
          <w:trHeight w:val="500"/>
          <w:jc w:val="center"/>
        </w:trPr>
        <w:tc>
          <w:tcPr>
            <w:tcW w:w="454" w:type="pct"/>
            <w:vMerge/>
            <w:vAlign w:val="center"/>
            <w:hideMark/>
          </w:tcPr>
          <w:p w:rsidR="004E103B" w:rsidRPr="00B50A90" w:rsidRDefault="004E103B" w:rsidP="00415594">
            <w:pPr>
              <w:widowControl/>
              <w:spacing w:line="380" w:lineRule="exact"/>
              <w:jc w:val="center"/>
              <w:rPr>
                <w:rFonts w:ascii="Times New Roman" w:eastAsia="仿宋" w:hAnsi="Times New Roman" w:cs="Times New Roman"/>
                <w:kern w:val="0"/>
                <w:sz w:val="20"/>
                <w:szCs w:val="20"/>
              </w:rPr>
            </w:pPr>
          </w:p>
        </w:tc>
        <w:tc>
          <w:tcPr>
            <w:tcW w:w="694" w:type="pct"/>
            <w:vMerge/>
            <w:vAlign w:val="center"/>
            <w:hideMark/>
          </w:tcPr>
          <w:p w:rsidR="004E103B" w:rsidRPr="00B50A90" w:rsidRDefault="004E103B" w:rsidP="00415594">
            <w:pPr>
              <w:widowControl/>
              <w:spacing w:line="380" w:lineRule="exact"/>
              <w:jc w:val="center"/>
              <w:rPr>
                <w:rFonts w:ascii="Times New Roman" w:eastAsia="仿宋" w:hAnsi="Times New Roman" w:cs="Times New Roman"/>
                <w:kern w:val="0"/>
                <w:sz w:val="20"/>
                <w:szCs w:val="20"/>
              </w:rPr>
            </w:pPr>
          </w:p>
        </w:tc>
        <w:tc>
          <w:tcPr>
            <w:tcW w:w="752" w:type="pct"/>
            <w:vMerge/>
            <w:vAlign w:val="center"/>
            <w:hideMark/>
          </w:tcPr>
          <w:p w:rsidR="004E103B" w:rsidRPr="00B50A90" w:rsidRDefault="004E103B" w:rsidP="00415594">
            <w:pPr>
              <w:widowControl/>
              <w:spacing w:line="380" w:lineRule="exact"/>
              <w:jc w:val="center"/>
              <w:rPr>
                <w:rFonts w:ascii="Times New Roman" w:eastAsia="仿宋" w:hAnsi="Times New Roman" w:cs="Times New Roman"/>
                <w:kern w:val="0"/>
                <w:sz w:val="20"/>
                <w:szCs w:val="20"/>
              </w:rPr>
            </w:pPr>
          </w:p>
        </w:tc>
        <w:tc>
          <w:tcPr>
            <w:tcW w:w="471" w:type="pct"/>
            <w:vMerge/>
            <w:vAlign w:val="center"/>
          </w:tcPr>
          <w:p w:rsidR="004E103B" w:rsidRPr="00B50A90" w:rsidRDefault="004E103B" w:rsidP="00415594">
            <w:pPr>
              <w:widowControl/>
              <w:spacing w:line="380" w:lineRule="exact"/>
              <w:jc w:val="center"/>
              <w:rPr>
                <w:rFonts w:ascii="Times New Roman" w:eastAsia="仿宋" w:hAnsi="Times New Roman" w:cs="Times New Roman"/>
                <w:kern w:val="0"/>
                <w:sz w:val="20"/>
                <w:szCs w:val="20"/>
              </w:rPr>
            </w:pPr>
          </w:p>
        </w:tc>
        <w:tc>
          <w:tcPr>
            <w:tcW w:w="659" w:type="pct"/>
            <w:vMerge/>
            <w:vAlign w:val="center"/>
            <w:hideMark/>
          </w:tcPr>
          <w:p w:rsidR="004E103B" w:rsidRPr="00B50A90" w:rsidRDefault="004E103B" w:rsidP="00415594">
            <w:pPr>
              <w:widowControl/>
              <w:spacing w:line="380" w:lineRule="exact"/>
              <w:jc w:val="center"/>
              <w:rPr>
                <w:rFonts w:ascii="Times New Roman" w:eastAsia="仿宋" w:hAnsi="Times New Roman" w:cs="Times New Roman"/>
                <w:kern w:val="0"/>
                <w:sz w:val="20"/>
                <w:szCs w:val="20"/>
              </w:rPr>
            </w:pPr>
          </w:p>
        </w:tc>
        <w:tc>
          <w:tcPr>
            <w:tcW w:w="1067" w:type="pct"/>
            <w:shd w:val="clear" w:color="auto" w:fill="auto"/>
            <w:vAlign w:val="center"/>
            <w:hideMark/>
          </w:tcPr>
          <w:p w:rsidR="004E103B" w:rsidRPr="00B50A90" w:rsidRDefault="004E103B" w:rsidP="00415594">
            <w:pPr>
              <w:widowControl/>
              <w:spacing w:line="38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pH</w:t>
            </w:r>
          </w:p>
        </w:tc>
        <w:tc>
          <w:tcPr>
            <w:tcW w:w="904" w:type="pct"/>
            <w:vMerge/>
            <w:vAlign w:val="center"/>
          </w:tcPr>
          <w:p w:rsidR="004E103B" w:rsidRPr="00B50A90" w:rsidRDefault="004E103B" w:rsidP="00415594">
            <w:pPr>
              <w:spacing w:line="380" w:lineRule="exact"/>
              <w:jc w:val="center"/>
              <w:rPr>
                <w:rFonts w:ascii="Times New Roman" w:eastAsia="仿宋" w:hAnsi="Times New Roman" w:cs="Times New Roman"/>
                <w:kern w:val="0"/>
                <w:sz w:val="20"/>
                <w:szCs w:val="20"/>
              </w:rPr>
            </w:pPr>
          </w:p>
        </w:tc>
      </w:tr>
      <w:tr w:rsidR="004E103B" w:rsidRPr="00B50A90" w:rsidTr="00F865DC">
        <w:trPr>
          <w:trHeight w:val="500"/>
          <w:jc w:val="center"/>
        </w:trPr>
        <w:tc>
          <w:tcPr>
            <w:tcW w:w="454" w:type="pct"/>
            <w:vMerge/>
            <w:vAlign w:val="center"/>
            <w:hideMark/>
          </w:tcPr>
          <w:p w:rsidR="004E103B" w:rsidRPr="00B50A90" w:rsidRDefault="004E103B" w:rsidP="00415594">
            <w:pPr>
              <w:widowControl/>
              <w:spacing w:line="380" w:lineRule="exact"/>
              <w:jc w:val="center"/>
              <w:rPr>
                <w:rFonts w:ascii="Times New Roman" w:eastAsia="仿宋" w:hAnsi="Times New Roman" w:cs="Times New Roman"/>
                <w:kern w:val="0"/>
                <w:sz w:val="20"/>
                <w:szCs w:val="20"/>
              </w:rPr>
            </w:pPr>
          </w:p>
        </w:tc>
        <w:tc>
          <w:tcPr>
            <w:tcW w:w="694" w:type="pct"/>
            <w:vMerge/>
            <w:vAlign w:val="center"/>
            <w:hideMark/>
          </w:tcPr>
          <w:p w:rsidR="004E103B" w:rsidRPr="00B50A90" w:rsidRDefault="004E103B" w:rsidP="00415594">
            <w:pPr>
              <w:widowControl/>
              <w:spacing w:line="380" w:lineRule="exact"/>
              <w:jc w:val="center"/>
              <w:rPr>
                <w:rFonts w:ascii="Times New Roman" w:eastAsia="仿宋" w:hAnsi="Times New Roman" w:cs="Times New Roman"/>
                <w:kern w:val="0"/>
                <w:sz w:val="20"/>
                <w:szCs w:val="20"/>
              </w:rPr>
            </w:pPr>
          </w:p>
        </w:tc>
        <w:tc>
          <w:tcPr>
            <w:tcW w:w="752" w:type="pct"/>
            <w:vMerge/>
            <w:vAlign w:val="center"/>
            <w:hideMark/>
          </w:tcPr>
          <w:p w:rsidR="004E103B" w:rsidRPr="00B50A90" w:rsidRDefault="004E103B" w:rsidP="00415594">
            <w:pPr>
              <w:widowControl/>
              <w:spacing w:line="380" w:lineRule="exact"/>
              <w:jc w:val="center"/>
              <w:rPr>
                <w:rFonts w:ascii="Times New Roman" w:eastAsia="仿宋" w:hAnsi="Times New Roman" w:cs="Times New Roman"/>
                <w:kern w:val="0"/>
                <w:sz w:val="20"/>
                <w:szCs w:val="20"/>
              </w:rPr>
            </w:pPr>
          </w:p>
        </w:tc>
        <w:tc>
          <w:tcPr>
            <w:tcW w:w="471" w:type="pct"/>
            <w:vMerge/>
            <w:vAlign w:val="center"/>
          </w:tcPr>
          <w:p w:rsidR="004E103B" w:rsidRPr="00B50A90" w:rsidRDefault="004E103B" w:rsidP="00415594">
            <w:pPr>
              <w:widowControl/>
              <w:spacing w:line="380" w:lineRule="exact"/>
              <w:jc w:val="center"/>
              <w:rPr>
                <w:rFonts w:ascii="Times New Roman" w:eastAsia="仿宋" w:hAnsi="Times New Roman" w:cs="Times New Roman"/>
                <w:kern w:val="0"/>
                <w:sz w:val="20"/>
                <w:szCs w:val="20"/>
              </w:rPr>
            </w:pPr>
          </w:p>
        </w:tc>
        <w:tc>
          <w:tcPr>
            <w:tcW w:w="659" w:type="pct"/>
            <w:vMerge/>
            <w:vAlign w:val="center"/>
            <w:hideMark/>
          </w:tcPr>
          <w:p w:rsidR="004E103B" w:rsidRPr="00B50A90" w:rsidRDefault="004E103B" w:rsidP="00415594">
            <w:pPr>
              <w:widowControl/>
              <w:spacing w:line="380" w:lineRule="exact"/>
              <w:jc w:val="center"/>
              <w:rPr>
                <w:rFonts w:ascii="Times New Roman" w:eastAsia="仿宋" w:hAnsi="Times New Roman" w:cs="Times New Roman"/>
                <w:kern w:val="0"/>
                <w:sz w:val="20"/>
                <w:szCs w:val="20"/>
              </w:rPr>
            </w:pPr>
          </w:p>
        </w:tc>
        <w:tc>
          <w:tcPr>
            <w:tcW w:w="1067" w:type="pct"/>
            <w:shd w:val="clear" w:color="auto" w:fill="auto"/>
            <w:vAlign w:val="center"/>
            <w:hideMark/>
          </w:tcPr>
          <w:p w:rsidR="004E103B" w:rsidRPr="00B50A90" w:rsidRDefault="004E103B" w:rsidP="00415594">
            <w:pPr>
              <w:widowControl/>
              <w:spacing w:line="38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微量元素</w:t>
            </w:r>
          </w:p>
        </w:tc>
        <w:tc>
          <w:tcPr>
            <w:tcW w:w="904" w:type="pct"/>
            <w:vMerge/>
            <w:vAlign w:val="center"/>
          </w:tcPr>
          <w:p w:rsidR="004E103B" w:rsidRPr="00B50A90" w:rsidRDefault="004E103B" w:rsidP="00415594">
            <w:pPr>
              <w:spacing w:line="380" w:lineRule="exact"/>
              <w:jc w:val="center"/>
              <w:rPr>
                <w:rFonts w:ascii="Times New Roman" w:eastAsia="仿宋" w:hAnsi="Times New Roman" w:cs="Times New Roman"/>
                <w:kern w:val="0"/>
                <w:sz w:val="20"/>
                <w:szCs w:val="20"/>
              </w:rPr>
            </w:pPr>
          </w:p>
        </w:tc>
      </w:tr>
      <w:tr w:rsidR="004E103B" w:rsidRPr="00B50A90" w:rsidTr="00F865DC">
        <w:trPr>
          <w:trHeight w:val="500"/>
          <w:jc w:val="center"/>
        </w:trPr>
        <w:tc>
          <w:tcPr>
            <w:tcW w:w="454" w:type="pct"/>
            <w:vMerge/>
            <w:vAlign w:val="center"/>
            <w:hideMark/>
          </w:tcPr>
          <w:p w:rsidR="004E103B" w:rsidRPr="00B50A90" w:rsidRDefault="004E103B" w:rsidP="00415594">
            <w:pPr>
              <w:widowControl/>
              <w:spacing w:line="380" w:lineRule="exact"/>
              <w:jc w:val="center"/>
              <w:rPr>
                <w:rFonts w:ascii="Times New Roman" w:eastAsia="仿宋" w:hAnsi="Times New Roman" w:cs="Times New Roman"/>
                <w:kern w:val="0"/>
                <w:sz w:val="20"/>
                <w:szCs w:val="20"/>
              </w:rPr>
            </w:pPr>
          </w:p>
        </w:tc>
        <w:tc>
          <w:tcPr>
            <w:tcW w:w="694" w:type="pct"/>
            <w:vMerge/>
            <w:vAlign w:val="center"/>
            <w:hideMark/>
          </w:tcPr>
          <w:p w:rsidR="004E103B" w:rsidRPr="00B50A90" w:rsidRDefault="004E103B" w:rsidP="00415594">
            <w:pPr>
              <w:widowControl/>
              <w:spacing w:line="380" w:lineRule="exact"/>
              <w:jc w:val="center"/>
              <w:rPr>
                <w:rFonts w:ascii="Times New Roman" w:eastAsia="仿宋" w:hAnsi="Times New Roman" w:cs="Times New Roman"/>
                <w:kern w:val="0"/>
                <w:sz w:val="20"/>
                <w:szCs w:val="20"/>
              </w:rPr>
            </w:pPr>
          </w:p>
        </w:tc>
        <w:tc>
          <w:tcPr>
            <w:tcW w:w="752" w:type="pct"/>
            <w:vMerge/>
            <w:vAlign w:val="center"/>
            <w:hideMark/>
          </w:tcPr>
          <w:p w:rsidR="004E103B" w:rsidRPr="00B50A90" w:rsidRDefault="004E103B" w:rsidP="00415594">
            <w:pPr>
              <w:widowControl/>
              <w:spacing w:line="380" w:lineRule="exact"/>
              <w:jc w:val="center"/>
              <w:rPr>
                <w:rFonts w:ascii="Times New Roman" w:eastAsia="仿宋" w:hAnsi="Times New Roman" w:cs="Times New Roman"/>
                <w:kern w:val="0"/>
                <w:sz w:val="20"/>
                <w:szCs w:val="20"/>
              </w:rPr>
            </w:pPr>
          </w:p>
        </w:tc>
        <w:tc>
          <w:tcPr>
            <w:tcW w:w="471" w:type="pct"/>
            <w:vMerge/>
            <w:vAlign w:val="center"/>
          </w:tcPr>
          <w:p w:rsidR="004E103B" w:rsidRPr="00B50A90" w:rsidRDefault="004E103B" w:rsidP="00415594">
            <w:pPr>
              <w:widowControl/>
              <w:spacing w:line="380" w:lineRule="exact"/>
              <w:jc w:val="center"/>
              <w:rPr>
                <w:rFonts w:ascii="Times New Roman" w:eastAsia="仿宋" w:hAnsi="Times New Roman" w:cs="Times New Roman"/>
                <w:kern w:val="0"/>
                <w:sz w:val="20"/>
                <w:szCs w:val="20"/>
              </w:rPr>
            </w:pPr>
          </w:p>
        </w:tc>
        <w:tc>
          <w:tcPr>
            <w:tcW w:w="659" w:type="pct"/>
            <w:vMerge/>
            <w:vAlign w:val="center"/>
            <w:hideMark/>
          </w:tcPr>
          <w:p w:rsidR="004E103B" w:rsidRPr="00B50A90" w:rsidRDefault="004E103B" w:rsidP="00415594">
            <w:pPr>
              <w:widowControl/>
              <w:spacing w:line="380" w:lineRule="exact"/>
              <w:jc w:val="center"/>
              <w:rPr>
                <w:rFonts w:ascii="Times New Roman" w:eastAsia="仿宋" w:hAnsi="Times New Roman" w:cs="Times New Roman"/>
                <w:kern w:val="0"/>
                <w:sz w:val="20"/>
                <w:szCs w:val="20"/>
              </w:rPr>
            </w:pPr>
          </w:p>
        </w:tc>
        <w:tc>
          <w:tcPr>
            <w:tcW w:w="1067" w:type="pct"/>
            <w:shd w:val="clear" w:color="auto" w:fill="auto"/>
            <w:vAlign w:val="center"/>
            <w:hideMark/>
          </w:tcPr>
          <w:p w:rsidR="004E103B" w:rsidRPr="00B50A90" w:rsidRDefault="004E103B" w:rsidP="00415594">
            <w:pPr>
              <w:widowControl/>
              <w:spacing w:line="38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生物因素</w:t>
            </w:r>
          </w:p>
        </w:tc>
        <w:tc>
          <w:tcPr>
            <w:tcW w:w="904" w:type="pct"/>
            <w:vMerge/>
            <w:vAlign w:val="center"/>
          </w:tcPr>
          <w:p w:rsidR="004E103B" w:rsidRPr="00B50A90" w:rsidRDefault="004E103B" w:rsidP="00415594">
            <w:pPr>
              <w:spacing w:line="380" w:lineRule="exact"/>
              <w:jc w:val="center"/>
              <w:rPr>
                <w:rFonts w:ascii="Times New Roman" w:eastAsia="仿宋" w:hAnsi="Times New Roman" w:cs="Times New Roman"/>
                <w:kern w:val="0"/>
                <w:sz w:val="20"/>
                <w:szCs w:val="20"/>
              </w:rPr>
            </w:pPr>
          </w:p>
        </w:tc>
      </w:tr>
      <w:tr w:rsidR="004E103B" w:rsidRPr="00B50A90" w:rsidTr="00F865DC">
        <w:trPr>
          <w:trHeight w:val="500"/>
          <w:jc w:val="center"/>
        </w:trPr>
        <w:tc>
          <w:tcPr>
            <w:tcW w:w="454" w:type="pct"/>
            <w:vMerge/>
            <w:vAlign w:val="center"/>
            <w:hideMark/>
          </w:tcPr>
          <w:p w:rsidR="004E103B" w:rsidRPr="00B50A90" w:rsidRDefault="004E103B" w:rsidP="00415594">
            <w:pPr>
              <w:widowControl/>
              <w:spacing w:line="380" w:lineRule="exact"/>
              <w:jc w:val="center"/>
              <w:rPr>
                <w:rFonts w:ascii="Times New Roman" w:eastAsia="仿宋" w:hAnsi="Times New Roman" w:cs="Times New Roman"/>
                <w:kern w:val="0"/>
                <w:sz w:val="20"/>
                <w:szCs w:val="20"/>
              </w:rPr>
            </w:pPr>
          </w:p>
        </w:tc>
        <w:tc>
          <w:tcPr>
            <w:tcW w:w="694" w:type="pct"/>
            <w:vMerge/>
            <w:vAlign w:val="center"/>
            <w:hideMark/>
          </w:tcPr>
          <w:p w:rsidR="004E103B" w:rsidRPr="00B50A90" w:rsidRDefault="004E103B" w:rsidP="00415594">
            <w:pPr>
              <w:widowControl/>
              <w:spacing w:line="380" w:lineRule="exact"/>
              <w:jc w:val="center"/>
              <w:rPr>
                <w:rFonts w:ascii="Times New Roman" w:eastAsia="仿宋" w:hAnsi="Times New Roman" w:cs="Times New Roman"/>
                <w:kern w:val="0"/>
                <w:sz w:val="20"/>
                <w:szCs w:val="20"/>
              </w:rPr>
            </w:pPr>
          </w:p>
        </w:tc>
        <w:tc>
          <w:tcPr>
            <w:tcW w:w="752" w:type="pct"/>
            <w:vMerge/>
            <w:vAlign w:val="center"/>
            <w:hideMark/>
          </w:tcPr>
          <w:p w:rsidR="004E103B" w:rsidRPr="00B50A90" w:rsidRDefault="004E103B" w:rsidP="00415594">
            <w:pPr>
              <w:widowControl/>
              <w:spacing w:line="380" w:lineRule="exact"/>
              <w:jc w:val="center"/>
              <w:rPr>
                <w:rFonts w:ascii="Times New Roman" w:eastAsia="仿宋" w:hAnsi="Times New Roman" w:cs="Times New Roman"/>
                <w:kern w:val="0"/>
                <w:sz w:val="20"/>
                <w:szCs w:val="20"/>
              </w:rPr>
            </w:pPr>
          </w:p>
        </w:tc>
        <w:tc>
          <w:tcPr>
            <w:tcW w:w="471" w:type="pct"/>
            <w:vMerge/>
            <w:vAlign w:val="center"/>
          </w:tcPr>
          <w:p w:rsidR="004E103B" w:rsidRPr="00B50A90" w:rsidRDefault="004E103B" w:rsidP="00415594">
            <w:pPr>
              <w:widowControl/>
              <w:spacing w:line="380" w:lineRule="exact"/>
              <w:jc w:val="center"/>
              <w:rPr>
                <w:rFonts w:ascii="Times New Roman" w:eastAsia="仿宋" w:hAnsi="Times New Roman" w:cs="Times New Roman"/>
                <w:kern w:val="0"/>
                <w:sz w:val="20"/>
                <w:szCs w:val="20"/>
              </w:rPr>
            </w:pPr>
          </w:p>
        </w:tc>
        <w:tc>
          <w:tcPr>
            <w:tcW w:w="659" w:type="pct"/>
            <w:vMerge/>
            <w:vAlign w:val="center"/>
            <w:hideMark/>
          </w:tcPr>
          <w:p w:rsidR="004E103B" w:rsidRPr="00B50A90" w:rsidRDefault="004E103B" w:rsidP="00415594">
            <w:pPr>
              <w:widowControl/>
              <w:spacing w:line="380" w:lineRule="exact"/>
              <w:jc w:val="center"/>
              <w:rPr>
                <w:rFonts w:ascii="Times New Roman" w:eastAsia="仿宋" w:hAnsi="Times New Roman" w:cs="Times New Roman"/>
                <w:kern w:val="0"/>
                <w:sz w:val="20"/>
                <w:szCs w:val="20"/>
              </w:rPr>
            </w:pPr>
          </w:p>
        </w:tc>
        <w:tc>
          <w:tcPr>
            <w:tcW w:w="1067" w:type="pct"/>
            <w:shd w:val="clear" w:color="auto" w:fill="auto"/>
            <w:vAlign w:val="center"/>
          </w:tcPr>
          <w:p w:rsidR="004E103B" w:rsidRPr="00B50A90" w:rsidRDefault="004E103B" w:rsidP="00415594">
            <w:pPr>
              <w:widowControl/>
              <w:spacing w:line="38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光照</w:t>
            </w:r>
          </w:p>
        </w:tc>
        <w:tc>
          <w:tcPr>
            <w:tcW w:w="904" w:type="pct"/>
            <w:vMerge/>
            <w:vAlign w:val="center"/>
          </w:tcPr>
          <w:p w:rsidR="004E103B" w:rsidRPr="00B50A90" w:rsidRDefault="004E103B" w:rsidP="00415594">
            <w:pPr>
              <w:widowControl/>
              <w:spacing w:line="380" w:lineRule="exact"/>
              <w:jc w:val="center"/>
              <w:rPr>
                <w:rFonts w:ascii="Times New Roman" w:eastAsia="仿宋" w:hAnsi="Times New Roman" w:cs="Times New Roman"/>
                <w:kern w:val="0"/>
                <w:sz w:val="20"/>
                <w:szCs w:val="20"/>
              </w:rPr>
            </w:pPr>
          </w:p>
        </w:tc>
      </w:tr>
      <w:tr w:rsidR="004E103B" w:rsidRPr="00B50A90" w:rsidTr="00F865DC">
        <w:trPr>
          <w:trHeight w:val="500"/>
          <w:jc w:val="center"/>
        </w:trPr>
        <w:tc>
          <w:tcPr>
            <w:tcW w:w="454" w:type="pct"/>
            <w:vMerge/>
            <w:vAlign w:val="center"/>
            <w:hideMark/>
          </w:tcPr>
          <w:p w:rsidR="004E103B" w:rsidRPr="00B50A90" w:rsidRDefault="004E103B" w:rsidP="00415594">
            <w:pPr>
              <w:widowControl/>
              <w:spacing w:line="380" w:lineRule="exact"/>
              <w:jc w:val="center"/>
              <w:rPr>
                <w:rFonts w:ascii="Times New Roman" w:eastAsia="仿宋" w:hAnsi="Times New Roman" w:cs="Times New Roman"/>
                <w:kern w:val="0"/>
                <w:sz w:val="20"/>
                <w:szCs w:val="20"/>
              </w:rPr>
            </w:pPr>
          </w:p>
        </w:tc>
        <w:tc>
          <w:tcPr>
            <w:tcW w:w="694" w:type="pct"/>
            <w:vMerge/>
            <w:vAlign w:val="center"/>
            <w:hideMark/>
          </w:tcPr>
          <w:p w:rsidR="004E103B" w:rsidRPr="00B50A90" w:rsidRDefault="004E103B" w:rsidP="00415594">
            <w:pPr>
              <w:widowControl/>
              <w:spacing w:line="380" w:lineRule="exact"/>
              <w:jc w:val="center"/>
              <w:rPr>
                <w:rFonts w:ascii="Times New Roman" w:eastAsia="仿宋" w:hAnsi="Times New Roman" w:cs="Times New Roman"/>
                <w:kern w:val="0"/>
                <w:sz w:val="20"/>
                <w:szCs w:val="20"/>
              </w:rPr>
            </w:pPr>
          </w:p>
        </w:tc>
        <w:tc>
          <w:tcPr>
            <w:tcW w:w="752" w:type="pct"/>
            <w:vMerge/>
            <w:vAlign w:val="center"/>
            <w:hideMark/>
          </w:tcPr>
          <w:p w:rsidR="004E103B" w:rsidRPr="00B50A90" w:rsidRDefault="004E103B" w:rsidP="00415594">
            <w:pPr>
              <w:widowControl/>
              <w:spacing w:line="380" w:lineRule="exact"/>
              <w:jc w:val="center"/>
              <w:rPr>
                <w:rFonts w:ascii="Times New Roman" w:eastAsia="仿宋" w:hAnsi="Times New Roman" w:cs="Times New Roman"/>
                <w:kern w:val="0"/>
                <w:sz w:val="20"/>
                <w:szCs w:val="20"/>
              </w:rPr>
            </w:pPr>
          </w:p>
        </w:tc>
        <w:tc>
          <w:tcPr>
            <w:tcW w:w="471" w:type="pct"/>
            <w:vMerge/>
            <w:vAlign w:val="center"/>
          </w:tcPr>
          <w:p w:rsidR="004E103B" w:rsidRPr="00B50A90" w:rsidRDefault="004E103B" w:rsidP="00415594">
            <w:pPr>
              <w:widowControl/>
              <w:spacing w:line="380" w:lineRule="exact"/>
              <w:jc w:val="center"/>
              <w:rPr>
                <w:rFonts w:ascii="Times New Roman" w:eastAsia="仿宋" w:hAnsi="Times New Roman" w:cs="Times New Roman"/>
                <w:kern w:val="0"/>
                <w:sz w:val="20"/>
                <w:szCs w:val="20"/>
              </w:rPr>
            </w:pPr>
          </w:p>
        </w:tc>
        <w:tc>
          <w:tcPr>
            <w:tcW w:w="659" w:type="pct"/>
            <w:vMerge w:val="restart"/>
            <w:shd w:val="clear" w:color="auto" w:fill="auto"/>
            <w:vAlign w:val="center"/>
            <w:hideMark/>
          </w:tcPr>
          <w:p w:rsidR="004E103B" w:rsidRPr="00B50A90" w:rsidRDefault="004E103B" w:rsidP="00415594">
            <w:pPr>
              <w:widowControl/>
              <w:spacing w:line="38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建筑物漏油污染</w:t>
            </w:r>
          </w:p>
        </w:tc>
        <w:tc>
          <w:tcPr>
            <w:tcW w:w="1067" w:type="pct"/>
            <w:shd w:val="clear" w:color="auto" w:fill="auto"/>
            <w:vAlign w:val="center"/>
            <w:hideMark/>
          </w:tcPr>
          <w:p w:rsidR="004E103B" w:rsidRPr="00B50A90" w:rsidRDefault="004E103B" w:rsidP="00415594">
            <w:pPr>
              <w:widowControl/>
              <w:spacing w:line="38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管路质量差</w:t>
            </w:r>
          </w:p>
        </w:tc>
        <w:tc>
          <w:tcPr>
            <w:tcW w:w="904" w:type="pct"/>
            <w:vMerge w:val="restart"/>
            <w:vAlign w:val="center"/>
          </w:tcPr>
          <w:p w:rsidR="004E103B" w:rsidRPr="00B50A90" w:rsidRDefault="004E103B" w:rsidP="00415594">
            <w:pPr>
              <w:widowControl/>
              <w:spacing w:line="38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9-1</w:t>
            </w:r>
          </w:p>
        </w:tc>
      </w:tr>
      <w:tr w:rsidR="004E103B" w:rsidRPr="00B50A90" w:rsidTr="00F865DC">
        <w:trPr>
          <w:trHeight w:val="500"/>
          <w:jc w:val="center"/>
        </w:trPr>
        <w:tc>
          <w:tcPr>
            <w:tcW w:w="454" w:type="pct"/>
            <w:vMerge/>
            <w:vAlign w:val="center"/>
            <w:hideMark/>
          </w:tcPr>
          <w:p w:rsidR="004E103B" w:rsidRPr="00B50A90" w:rsidRDefault="004E103B" w:rsidP="00415594">
            <w:pPr>
              <w:widowControl/>
              <w:spacing w:line="380" w:lineRule="exact"/>
              <w:jc w:val="center"/>
              <w:rPr>
                <w:rFonts w:ascii="Times New Roman" w:eastAsia="仿宋" w:hAnsi="Times New Roman" w:cs="Times New Roman"/>
                <w:kern w:val="0"/>
                <w:sz w:val="20"/>
                <w:szCs w:val="20"/>
              </w:rPr>
            </w:pPr>
          </w:p>
        </w:tc>
        <w:tc>
          <w:tcPr>
            <w:tcW w:w="694" w:type="pct"/>
            <w:vMerge/>
            <w:vAlign w:val="center"/>
            <w:hideMark/>
          </w:tcPr>
          <w:p w:rsidR="004E103B" w:rsidRPr="00B50A90" w:rsidRDefault="004E103B" w:rsidP="00415594">
            <w:pPr>
              <w:widowControl/>
              <w:spacing w:line="380" w:lineRule="exact"/>
              <w:jc w:val="center"/>
              <w:rPr>
                <w:rFonts w:ascii="Times New Roman" w:eastAsia="仿宋" w:hAnsi="Times New Roman" w:cs="Times New Roman"/>
                <w:kern w:val="0"/>
                <w:sz w:val="20"/>
                <w:szCs w:val="20"/>
              </w:rPr>
            </w:pPr>
          </w:p>
        </w:tc>
        <w:tc>
          <w:tcPr>
            <w:tcW w:w="752" w:type="pct"/>
            <w:vMerge/>
            <w:vAlign w:val="center"/>
            <w:hideMark/>
          </w:tcPr>
          <w:p w:rsidR="004E103B" w:rsidRPr="00B50A90" w:rsidRDefault="004E103B" w:rsidP="00415594">
            <w:pPr>
              <w:widowControl/>
              <w:spacing w:line="380" w:lineRule="exact"/>
              <w:jc w:val="center"/>
              <w:rPr>
                <w:rFonts w:ascii="Times New Roman" w:eastAsia="仿宋" w:hAnsi="Times New Roman" w:cs="Times New Roman"/>
                <w:kern w:val="0"/>
                <w:sz w:val="20"/>
                <w:szCs w:val="20"/>
              </w:rPr>
            </w:pPr>
          </w:p>
        </w:tc>
        <w:tc>
          <w:tcPr>
            <w:tcW w:w="471" w:type="pct"/>
            <w:vMerge/>
            <w:vAlign w:val="center"/>
          </w:tcPr>
          <w:p w:rsidR="004E103B" w:rsidRPr="00B50A90" w:rsidRDefault="004E103B" w:rsidP="00415594">
            <w:pPr>
              <w:widowControl/>
              <w:spacing w:line="380" w:lineRule="exact"/>
              <w:jc w:val="center"/>
              <w:rPr>
                <w:rFonts w:ascii="Times New Roman" w:eastAsia="仿宋" w:hAnsi="Times New Roman" w:cs="Times New Roman"/>
                <w:kern w:val="0"/>
                <w:sz w:val="20"/>
                <w:szCs w:val="20"/>
              </w:rPr>
            </w:pPr>
          </w:p>
        </w:tc>
        <w:tc>
          <w:tcPr>
            <w:tcW w:w="659" w:type="pct"/>
            <w:vMerge/>
            <w:shd w:val="clear" w:color="auto" w:fill="auto"/>
            <w:vAlign w:val="center"/>
            <w:hideMark/>
          </w:tcPr>
          <w:p w:rsidR="004E103B" w:rsidRPr="00B50A90" w:rsidRDefault="004E103B" w:rsidP="00415594">
            <w:pPr>
              <w:widowControl/>
              <w:spacing w:line="380" w:lineRule="exact"/>
              <w:jc w:val="center"/>
              <w:rPr>
                <w:rFonts w:ascii="Times New Roman" w:eastAsia="仿宋" w:hAnsi="Times New Roman" w:cs="Times New Roman"/>
                <w:kern w:val="0"/>
                <w:sz w:val="20"/>
                <w:szCs w:val="20"/>
              </w:rPr>
            </w:pPr>
          </w:p>
        </w:tc>
        <w:tc>
          <w:tcPr>
            <w:tcW w:w="1067" w:type="pct"/>
            <w:shd w:val="clear" w:color="auto" w:fill="auto"/>
            <w:vAlign w:val="center"/>
            <w:hideMark/>
          </w:tcPr>
          <w:p w:rsidR="004E103B" w:rsidRPr="00B50A90" w:rsidRDefault="004E103B" w:rsidP="00415594">
            <w:pPr>
              <w:widowControl/>
              <w:spacing w:line="38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管路安装不符要求</w:t>
            </w:r>
          </w:p>
        </w:tc>
        <w:tc>
          <w:tcPr>
            <w:tcW w:w="904" w:type="pct"/>
            <w:vMerge/>
            <w:vAlign w:val="center"/>
          </w:tcPr>
          <w:p w:rsidR="004E103B" w:rsidRPr="00B50A90" w:rsidRDefault="004E103B" w:rsidP="00415594">
            <w:pPr>
              <w:widowControl/>
              <w:spacing w:line="380" w:lineRule="exact"/>
              <w:jc w:val="center"/>
              <w:rPr>
                <w:rFonts w:ascii="Times New Roman" w:eastAsia="仿宋" w:hAnsi="Times New Roman" w:cs="Times New Roman"/>
                <w:kern w:val="0"/>
                <w:sz w:val="20"/>
                <w:szCs w:val="20"/>
              </w:rPr>
            </w:pPr>
          </w:p>
        </w:tc>
      </w:tr>
      <w:tr w:rsidR="004E103B" w:rsidRPr="00B50A90" w:rsidTr="00F865DC">
        <w:trPr>
          <w:trHeight w:val="500"/>
          <w:jc w:val="center"/>
        </w:trPr>
        <w:tc>
          <w:tcPr>
            <w:tcW w:w="454" w:type="pct"/>
            <w:vMerge/>
            <w:vAlign w:val="center"/>
            <w:hideMark/>
          </w:tcPr>
          <w:p w:rsidR="004E103B" w:rsidRPr="00B50A90" w:rsidRDefault="004E103B" w:rsidP="00415594">
            <w:pPr>
              <w:widowControl/>
              <w:spacing w:line="380" w:lineRule="exact"/>
              <w:jc w:val="center"/>
              <w:rPr>
                <w:rFonts w:ascii="Times New Roman" w:eastAsia="仿宋" w:hAnsi="Times New Roman" w:cs="Times New Roman"/>
                <w:kern w:val="0"/>
                <w:sz w:val="20"/>
                <w:szCs w:val="20"/>
              </w:rPr>
            </w:pPr>
          </w:p>
        </w:tc>
        <w:tc>
          <w:tcPr>
            <w:tcW w:w="694" w:type="pct"/>
            <w:vMerge/>
            <w:vAlign w:val="center"/>
            <w:hideMark/>
          </w:tcPr>
          <w:p w:rsidR="004E103B" w:rsidRPr="00B50A90" w:rsidRDefault="004E103B" w:rsidP="00415594">
            <w:pPr>
              <w:widowControl/>
              <w:spacing w:line="380" w:lineRule="exact"/>
              <w:jc w:val="center"/>
              <w:rPr>
                <w:rFonts w:ascii="Times New Roman" w:eastAsia="仿宋" w:hAnsi="Times New Roman" w:cs="Times New Roman"/>
                <w:kern w:val="0"/>
                <w:sz w:val="20"/>
                <w:szCs w:val="20"/>
              </w:rPr>
            </w:pPr>
          </w:p>
        </w:tc>
        <w:tc>
          <w:tcPr>
            <w:tcW w:w="752" w:type="pct"/>
            <w:vMerge/>
            <w:vAlign w:val="center"/>
            <w:hideMark/>
          </w:tcPr>
          <w:p w:rsidR="004E103B" w:rsidRPr="00B50A90" w:rsidRDefault="004E103B" w:rsidP="00415594">
            <w:pPr>
              <w:widowControl/>
              <w:spacing w:line="380" w:lineRule="exact"/>
              <w:jc w:val="center"/>
              <w:rPr>
                <w:rFonts w:ascii="Times New Roman" w:eastAsia="仿宋" w:hAnsi="Times New Roman" w:cs="Times New Roman"/>
                <w:kern w:val="0"/>
                <w:sz w:val="20"/>
                <w:szCs w:val="20"/>
              </w:rPr>
            </w:pPr>
          </w:p>
        </w:tc>
        <w:tc>
          <w:tcPr>
            <w:tcW w:w="471" w:type="pct"/>
            <w:vMerge/>
            <w:vAlign w:val="center"/>
          </w:tcPr>
          <w:p w:rsidR="004E103B" w:rsidRPr="00B50A90" w:rsidRDefault="004E103B" w:rsidP="00415594">
            <w:pPr>
              <w:widowControl/>
              <w:spacing w:line="380" w:lineRule="exact"/>
              <w:jc w:val="center"/>
              <w:rPr>
                <w:rFonts w:ascii="Times New Roman" w:eastAsia="仿宋" w:hAnsi="Times New Roman" w:cs="Times New Roman"/>
                <w:kern w:val="0"/>
                <w:sz w:val="20"/>
                <w:szCs w:val="20"/>
              </w:rPr>
            </w:pPr>
          </w:p>
        </w:tc>
        <w:tc>
          <w:tcPr>
            <w:tcW w:w="659" w:type="pct"/>
            <w:vMerge/>
            <w:shd w:val="clear" w:color="auto" w:fill="auto"/>
            <w:vAlign w:val="center"/>
            <w:hideMark/>
          </w:tcPr>
          <w:p w:rsidR="004E103B" w:rsidRPr="00B50A90" w:rsidRDefault="004E103B" w:rsidP="00415594">
            <w:pPr>
              <w:widowControl/>
              <w:spacing w:line="380" w:lineRule="exact"/>
              <w:jc w:val="center"/>
              <w:rPr>
                <w:rFonts w:ascii="Times New Roman" w:eastAsia="仿宋" w:hAnsi="Times New Roman" w:cs="Times New Roman"/>
                <w:kern w:val="0"/>
                <w:sz w:val="20"/>
                <w:szCs w:val="20"/>
              </w:rPr>
            </w:pPr>
          </w:p>
        </w:tc>
        <w:tc>
          <w:tcPr>
            <w:tcW w:w="1067" w:type="pct"/>
            <w:shd w:val="clear" w:color="auto" w:fill="auto"/>
            <w:vAlign w:val="center"/>
            <w:hideMark/>
          </w:tcPr>
          <w:p w:rsidR="004E103B" w:rsidRPr="00B50A90" w:rsidRDefault="004E103B" w:rsidP="00415594">
            <w:pPr>
              <w:widowControl/>
              <w:spacing w:line="38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密封件老化</w:t>
            </w:r>
          </w:p>
        </w:tc>
        <w:tc>
          <w:tcPr>
            <w:tcW w:w="904" w:type="pct"/>
            <w:vMerge/>
            <w:vAlign w:val="center"/>
          </w:tcPr>
          <w:p w:rsidR="004E103B" w:rsidRPr="00B50A90" w:rsidRDefault="004E103B" w:rsidP="00415594">
            <w:pPr>
              <w:widowControl/>
              <w:spacing w:line="380" w:lineRule="exact"/>
              <w:jc w:val="center"/>
              <w:rPr>
                <w:rFonts w:ascii="Times New Roman" w:eastAsia="仿宋" w:hAnsi="Times New Roman" w:cs="Times New Roman"/>
                <w:kern w:val="0"/>
                <w:sz w:val="20"/>
                <w:szCs w:val="20"/>
              </w:rPr>
            </w:pPr>
          </w:p>
        </w:tc>
      </w:tr>
      <w:tr w:rsidR="004E103B" w:rsidRPr="00B50A90" w:rsidTr="00F865DC">
        <w:trPr>
          <w:trHeight w:val="500"/>
          <w:jc w:val="center"/>
        </w:trPr>
        <w:tc>
          <w:tcPr>
            <w:tcW w:w="454" w:type="pct"/>
            <w:vMerge/>
            <w:vAlign w:val="center"/>
            <w:hideMark/>
          </w:tcPr>
          <w:p w:rsidR="004E103B" w:rsidRPr="00B50A90" w:rsidRDefault="004E103B" w:rsidP="00415594">
            <w:pPr>
              <w:widowControl/>
              <w:spacing w:line="380" w:lineRule="exact"/>
              <w:jc w:val="center"/>
              <w:rPr>
                <w:rFonts w:ascii="Times New Roman" w:eastAsia="仿宋" w:hAnsi="Times New Roman" w:cs="Times New Roman"/>
                <w:kern w:val="0"/>
                <w:sz w:val="20"/>
                <w:szCs w:val="20"/>
              </w:rPr>
            </w:pPr>
          </w:p>
        </w:tc>
        <w:tc>
          <w:tcPr>
            <w:tcW w:w="694" w:type="pct"/>
            <w:vMerge/>
            <w:vAlign w:val="center"/>
            <w:hideMark/>
          </w:tcPr>
          <w:p w:rsidR="004E103B" w:rsidRPr="00B50A90" w:rsidRDefault="004E103B" w:rsidP="00415594">
            <w:pPr>
              <w:widowControl/>
              <w:spacing w:line="380" w:lineRule="exact"/>
              <w:jc w:val="center"/>
              <w:rPr>
                <w:rFonts w:ascii="Times New Roman" w:eastAsia="仿宋" w:hAnsi="Times New Roman" w:cs="Times New Roman"/>
                <w:kern w:val="0"/>
                <w:sz w:val="20"/>
                <w:szCs w:val="20"/>
              </w:rPr>
            </w:pPr>
          </w:p>
        </w:tc>
        <w:tc>
          <w:tcPr>
            <w:tcW w:w="752" w:type="pct"/>
            <w:vMerge/>
            <w:vAlign w:val="center"/>
            <w:hideMark/>
          </w:tcPr>
          <w:p w:rsidR="004E103B" w:rsidRPr="00B50A90" w:rsidRDefault="004E103B" w:rsidP="00415594">
            <w:pPr>
              <w:widowControl/>
              <w:spacing w:line="380" w:lineRule="exact"/>
              <w:jc w:val="center"/>
              <w:rPr>
                <w:rFonts w:ascii="Times New Roman" w:eastAsia="仿宋" w:hAnsi="Times New Roman" w:cs="Times New Roman"/>
                <w:kern w:val="0"/>
                <w:sz w:val="20"/>
                <w:szCs w:val="20"/>
              </w:rPr>
            </w:pPr>
          </w:p>
        </w:tc>
        <w:tc>
          <w:tcPr>
            <w:tcW w:w="471" w:type="pct"/>
            <w:vMerge/>
            <w:vAlign w:val="center"/>
          </w:tcPr>
          <w:p w:rsidR="004E103B" w:rsidRPr="00B50A90" w:rsidRDefault="004E103B" w:rsidP="00415594">
            <w:pPr>
              <w:widowControl/>
              <w:spacing w:line="380" w:lineRule="exact"/>
              <w:jc w:val="center"/>
              <w:rPr>
                <w:rFonts w:ascii="Times New Roman" w:eastAsia="仿宋" w:hAnsi="Times New Roman" w:cs="Times New Roman"/>
                <w:kern w:val="0"/>
                <w:sz w:val="20"/>
                <w:szCs w:val="20"/>
              </w:rPr>
            </w:pPr>
          </w:p>
        </w:tc>
        <w:tc>
          <w:tcPr>
            <w:tcW w:w="659" w:type="pct"/>
            <w:vMerge/>
            <w:shd w:val="clear" w:color="auto" w:fill="auto"/>
            <w:vAlign w:val="center"/>
            <w:hideMark/>
          </w:tcPr>
          <w:p w:rsidR="004E103B" w:rsidRPr="00B50A90" w:rsidRDefault="004E103B" w:rsidP="00415594">
            <w:pPr>
              <w:widowControl/>
              <w:spacing w:line="380" w:lineRule="exact"/>
              <w:jc w:val="center"/>
              <w:rPr>
                <w:rFonts w:ascii="Times New Roman" w:eastAsia="仿宋" w:hAnsi="Times New Roman" w:cs="Times New Roman"/>
                <w:kern w:val="0"/>
                <w:sz w:val="20"/>
                <w:szCs w:val="20"/>
              </w:rPr>
            </w:pPr>
          </w:p>
        </w:tc>
        <w:tc>
          <w:tcPr>
            <w:tcW w:w="1067" w:type="pct"/>
            <w:shd w:val="clear" w:color="auto" w:fill="auto"/>
            <w:vAlign w:val="center"/>
            <w:hideMark/>
          </w:tcPr>
          <w:p w:rsidR="004E103B" w:rsidRPr="00B50A90" w:rsidRDefault="004E103B" w:rsidP="00415594">
            <w:pPr>
              <w:widowControl/>
              <w:spacing w:line="38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密封件安装不当</w:t>
            </w:r>
          </w:p>
        </w:tc>
        <w:tc>
          <w:tcPr>
            <w:tcW w:w="904" w:type="pct"/>
            <w:vMerge/>
            <w:vAlign w:val="center"/>
          </w:tcPr>
          <w:p w:rsidR="004E103B" w:rsidRPr="00B50A90" w:rsidRDefault="004E103B" w:rsidP="00415594">
            <w:pPr>
              <w:widowControl/>
              <w:spacing w:line="380" w:lineRule="exact"/>
              <w:jc w:val="center"/>
              <w:rPr>
                <w:rFonts w:ascii="Times New Roman" w:eastAsia="仿宋" w:hAnsi="Times New Roman" w:cs="Times New Roman"/>
                <w:kern w:val="0"/>
                <w:sz w:val="20"/>
                <w:szCs w:val="20"/>
              </w:rPr>
            </w:pPr>
          </w:p>
        </w:tc>
      </w:tr>
      <w:tr w:rsidR="004E103B" w:rsidRPr="00B50A90" w:rsidTr="00F865DC">
        <w:trPr>
          <w:trHeight w:val="500"/>
          <w:jc w:val="center"/>
        </w:trPr>
        <w:tc>
          <w:tcPr>
            <w:tcW w:w="454" w:type="pct"/>
            <w:vMerge/>
            <w:vAlign w:val="center"/>
            <w:hideMark/>
          </w:tcPr>
          <w:p w:rsidR="004E103B" w:rsidRPr="00B50A90" w:rsidRDefault="004E103B" w:rsidP="00415594">
            <w:pPr>
              <w:widowControl/>
              <w:spacing w:line="380" w:lineRule="exact"/>
              <w:jc w:val="center"/>
              <w:rPr>
                <w:rFonts w:ascii="Times New Roman" w:eastAsia="仿宋" w:hAnsi="Times New Roman" w:cs="Times New Roman"/>
                <w:kern w:val="0"/>
                <w:sz w:val="20"/>
                <w:szCs w:val="20"/>
              </w:rPr>
            </w:pPr>
          </w:p>
        </w:tc>
        <w:tc>
          <w:tcPr>
            <w:tcW w:w="694" w:type="pct"/>
            <w:vMerge/>
            <w:vAlign w:val="center"/>
            <w:hideMark/>
          </w:tcPr>
          <w:p w:rsidR="004E103B" w:rsidRPr="00B50A90" w:rsidRDefault="004E103B" w:rsidP="00415594">
            <w:pPr>
              <w:widowControl/>
              <w:spacing w:line="380" w:lineRule="exact"/>
              <w:jc w:val="center"/>
              <w:rPr>
                <w:rFonts w:ascii="Times New Roman" w:eastAsia="仿宋" w:hAnsi="Times New Roman" w:cs="Times New Roman"/>
                <w:kern w:val="0"/>
                <w:sz w:val="20"/>
                <w:szCs w:val="20"/>
              </w:rPr>
            </w:pPr>
          </w:p>
        </w:tc>
        <w:tc>
          <w:tcPr>
            <w:tcW w:w="752" w:type="pct"/>
            <w:vMerge/>
            <w:vAlign w:val="center"/>
            <w:hideMark/>
          </w:tcPr>
          <w:p w:rsidR="004E103B" w:rsidRPr="00B50A90" w:rsidRDefault="004E103B" w:rsidP="00415594">
            <w:pPr>
              <w:widowControl/>
              <w:spacing w:line="380" w:lineRule="exact"/>
              <w:jc w:val="center"/>
              <w:rPr>
                <w:rFonts w:ascii="Times New Roman" w:eastAsia="仿宋" w:hAnsi="Times New Roman" w:cs="Times New Roman"/>
                <w:kern w:val="0"/>
                <w:sz w:val="20"/>
                <w:szCs w:val="20"/>
              </w:rPr>
            </w:pPr>
          </w:p>
        </w:tc>
        <w:tc>
          <w:tcPr>
            <w:tcW w:w="471" w:type="pct"/>
            <w:vMerge/>
            <w:vAlign w:val="center"/>
          </w:tcPr>
          <w:p w:rsidR="004E103B" w:rsidRPr="00B50A90" w:rsidRDefault="004E103B" w:rsidP="00415594">
            <w:pPr>
              <w:widowControl/>
              <w:spacing w:line="380" w:lineRule="exact"/>
              <w:jc w:val="center"/>
              <w:rPr>
                <w:rFonts w:ascii="Times New Roman" w:eastAsia="仿宋" w:hAnsi="Times New Roman" w:cs="Times New Roman"/>
                <w:kern w:val="0"/>
                <w:sz w:val="20"/>
                <w:szCs w:val="20"/>
              </w:rPr>
            </w:pPr>
          </w:p>
        </w:tc>
        <w:tc>
          <w:tcPr>
            <w:tcW w:w="659" w:type="pct"/>
            <w:vMerge/>
            <w:shd w:val="clear" w:color="auto" w:fill="auto"/>
            <w:vAlign w:val="center"/>
            <w:hideMark/>
          </w:tcPr>
          <w:p w:rsidR="004E103B" w:rsidRPr="00B50A90" w:rsidRDefault="004E103B" w:rsidP="00415594">
            <w:pPr>
              <w:widowControl/>
              <w:spacing w:line="380" w:lineRule="exact"/>
              <w:jc w:val="center"/>
              <w:rPr>
                <w:rFonts w:ascii="Times New Roman" w:eastAsia="仿宋" w:hAnsi="Times New Roman" w:cs="Times New Roman"/>
                <w:kern w:val="0"/>
                <w:sz w:val="20"/>
                <w:szCs w:val="20"/>
              </w:rPr>
            </w:pPr>
          </w:p>
        </w:tc>
        <w:tc>
          <w:tcPr>
            <w:tcW w:w="1067" w:type="pct"/>
            <w:shd w:val="clear" w:color="auto" w:fill="auto"/>
            <w:vAlign w:val="center"/>
            <w:hideMark/>
          </w:tcPr>
          <w:p w:rsidR="004E103B" w:rsidRPr="00B50A90" w:rsidRDefault="004E103B" w:rsidP="00415594">
            <w:pPr>
              <w:widowControl/>
              <w:spacing w:line="38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密封件预压量异常</w:t>
            </w:r>
          </w:p>
        </w:tc>
        <w:tc>
          <w:tcPr>
            <w:tcW w:w="904" w:type="pct"/>
            <w:vMerge/>
            <w:vAlign w:val="center"/>
          </w:tcPr>
          <w:p w:rsidR="004E103B" w:rsidRPr="00B50A90" w:rsidRDefault="004E103B" w:rsidP="00415594">
            <w:pPr>
              <w:widowControl/>
              <w:spacing w:line="380" w:lineRule="exact"/>
              <w:jc w:val="center"/>
              <w:rPr>
                <w:rFonts w:ascii="Times New Roman" w:eastAsia="仿宋" w:hAnsi="Times New Roman" w:cs="Times New Roman"/>
                <w:kern w:val="0"/>
                <w:sz w:val="20"/>
                <w:szCs w:val="20"/>
              </w:rPr>
            </w:pPr>
          </w:p>
        </w:tc>
      </w:tr>
      <w:tr w:rsidR="004E103B" w:rsidRPr="00B50A90" w:rsidTr="00F865DC">
        <w:trPr>
          <w:trHeight w:val="500"/>
          <w:jc w:val="center"/>
        </w:trPr>
        <w:tc>
          <w:tcPr>
            <w:tcW w:w="454" w:type="pct"/>
            <w:vMerge/>
            <w:vAlign w:val="center"/>
          </w:tcPr>
          <w:p w:rsidR="004E103B" w:rsidRPr="00B50A90" w:rsidRDefault="004E103B" w:rsidP="00415594">
            <w:pPr>
              <w:widowControl/>
              <w:spacing w:line="380" w:lineRule="exact"/>
              <w:jc w:val="center"/>
              <w:rPr>
                <w:rFonts w:ascii="Times New Roman" w:eastAsia="仿宋" w:hAnsi="Times New Roman" w:cs="Times New Roman"/>
                <w:kern w:val="0"/>
                <w:sz w:val="20"/>
                <w:szCs w:val="20"/>
              </w:rPr>
            </w:pPr>
          </w:p>
        </w:tc>
        <w:tc>
          <w:tcPr>
            <w:tcW w:w="694" w:type="pct"/>
            <w:vMerge/>
            <w:vAlign w:val="center"/>
          </w:tcPr>
          <w:p w:rsidR="004E103B" w:rsidRPr="00B50A90" w:rsidRDefault="004E103B" w:rsidP="00415594">
            <w:pPr>
              <w:widowControl/>
              <w:spacing w:line="380" w:lineRule="exact"/>
              <w:jc w:val="center"/>
              <w:rPr>
                <w:rFonts w:ascii="Times New Roman" w:eastAsia="仿宋" w:hAnsi="Times New Roman" w:cs="Times New Roman"/>
                <w:kern w:val="0"/>
                <w:sz w:val="20"/>
                <w:szCs w:val="20"/>
              </w:rPr>
            </w:pPr>
          </w:p>
        </w:tc>
        <w:tc>
          <w:tcPr>
            <w:tcW w:w="752" w:type="pct"/>
            <w:vMerge/>
            <w:vAlign w:val="center"/>
          </w:tcPr>
          <w:p w:rsidR="004E103B" w:rsidRPr="00B50A90" w:rsidRDefault="004E103B" w:rsidP="00415594">
            <w:pPr>
              <w:widowControl/>
              <w:spacing w:line="380" w:lineRule="exact"/>
              <w:jc w:val="center"/>
              <w:rPr>
                <w:rFonts w:ascii="Times New Roman" w:eastAsia="仿宋" w:hAnsi="Times New Roman" w:cs="Times New Roman"/>
                <w:kern w:val="0"/>
                <w:sz w:val="20"/>
                <w:szCs w:val="20"/>
              </w:rPr>
            </w:pPr>
          </w:p>
        </w:tc>
        <w:tc>
          <w:tcPr>
            <w:tcW w:w="471" w:type="pct"/>
            <w:vMerge/>
            <w:vAlign w:val="center"/>
          </w:tcPr>
          <w:p w:rsidR="004E103B" w:rsidRPr="00B50A90" w:rsidRDefault="004E103B" w:rsidP="00415594">
            <w:pPr>
              <w:widowControl/>
              <w:spacing w:line="380" w:lineRule="exact"/>
              <w:jc w:val="center"/>
              <w:rPr>
                <w:rFonts w:ascii="Times New Roman" w:eastAsia="仿宋" w:hAnsi="Times New Roman" w:cs="Times New Roman"/>
                <w:kern w:val="0"/>
                <w:sz w:val="20"/>
                <w:szCs w:val="20"/>
              </w:rPr>
            </w:pPr>
          </w:p>
        </w:tc>
        <w:tc>
          <w:tcPr>
            <w:tcW w:w="659" w:type="pct"/>
            <w:vMerge/>
            <w:shd w:val="clear" w:color="auto" w:fill="auto"/>
            <w:vAlign w:val="center"/>
          </w:tcPr>
          <w:p w:rsidR="004E103B" w:rsidRPr="00B50A90" w:rsidRDefault="004E103B" w:rsidP="00415594">
            <w:pPr>
              <w:widowControl/>
              <w:spacing w:line="380" w:lineRule="exact"/>
              <w:jc w:val="center"/>
              <w:rPr>
                <w:rFonts w:ascii="Times New Roman" w:eastAsia="仿宋" w:hAnsi="Times New Roman" w:cs="Times New Roman"/>
                <w:kern w:val="0"/>
                <w:sz w:val="20"/>
                <w:szCs w:val="20"/>
              </w:rPr>
            </w:pPr>
          </w:p>
        </w:tc>
        <w:tc>
          <w:tcPr>
            <w:tcW w:w="1067" w:type="pct"/>
            <w:shd w:val="clear" w:color="auto" w:fill="auto"/>
            <w:vAlign w:val="center"/>
          </w:tcPr>
          <w:p w:rsidR="004E103B" w:rsidRPr="00B50A90" w:rsidRDefault="004E103B" w:rsidP="00415594">
            <w:pPr>
              <w:widowControl/>
              <w:spacing w:line="380" w:lineRule="exact"/>
              <w:jc w:val="center"/>
              <w:rPr>
                <w:rFonts w:ascii="Times New Roman" w:eastAsia="仿宋" w:hAnsi="Times New Roman" w:cs="Times New Roman"/>
                <w:kern w:val="0"/>
                <w:sz w:val="20"/>
                <w:szCs w:val="20"/>
              </w:rPr>
            </w:pPr>
            <w:r>
              <w:rPr>
                <w:rFonts w:ascii="仿宋" w:eastAsia="仿宋" w:hAnsi="仿宋" w:cs="Times New Roman" w:hint="eastAsia"/>
                <w:kern w:val="0"/>
                <w:sz w:val="20"/>
                <w:szCs w:val="20"/>
              </w:rPr>
              <w:t>管路、仪器检修维护</w:t>
            </w:r>
          </w:p>
        </w:tc>
        <w:tc>
          <w:tcPr>
            <w:tcW w:w="904" w:type="pct"/>
            <w:vMerge/>
            <w:vAlign w:val="center"/>
          </w:tcPr>
          <w:p w:rsidR="004E103B" w:rsidRPr="00B50A90" w:rsidRDefault="004E103B" w:rsidP="00415594">
            <w:pPr>
              <w:widowControl/>
              <w:spacing w:line="380" w:lineRule="exact"/>
              <w:jc w:val="center"/>
              <w:rPr>
                <w:rFonts w:ascii="Times New Roman" w:eastAsia="仿宋" w:hAnsi="Times New Roman" w:cs="Times New Roman"/>
                <w:kern w:val="0"/>
                <w:sz w:val="20"/>
                <w:szCs w:val="20"/>
              </w:rPr>
            </w:pPr>
          </w:p>
        </w:tc>
      </w:tr>
    </w:tbl>
    <w:p w:rsidR="005D7A34" w:rsidRPr="00B50A90" w:rsidRDefault="005D7A34" w:rsidP="005D7A34">
      <w:pPr>
        <w:pStyle w:val="085"/>
        <w:tabs>
          <w:tab w:val="left" w:pos="5490"/>
        </w:tabs>
        <w:ind w:firstLine="560"/>
        <w:rPr>
          <w:rFonts w:ascii="Times New Roman" w:hAnsi="Times New Roman" w:cs="Times New Roman"/>
        </w:rPr>
      </w:pPr>
      <w:r w:rsidRPr="00B50A90">
        <w:rPr>
          <w:rFonts w:ascii="Times New Roman" w:hAnsi="Times New Roman" w:cs="Times New Roman"/>
        </w:rPr>
        <w:tab/>
      </w:r>
    </w:p>
    <w:p w:rsidR="005D7A34" w:rsidRPr="00B50A90" w:rsidRDefault="005D7A34" w:rsidP="005D7A34">
      <w:pPr>
        <w:pStyle w:val="1f7"/>
        <w:ind w:left="840" w:firstLineChars="0" w:firstLine="0"/>
        <w:jc w:val="center"/>
        <w:outlineLvl w:val="9"/>
        <w:rPr>
          <w:rFonts w:ascii="Times New Roman" w:hAnsi="Times New Roman" w:cs="Times New Roman"/>
        </w:rPr>
      </w:pPr>
      <w:r w:rsidRPr="00B50A90">
        <w:rPr>
          <w:rFonts w:ascii="Times New Roman" w:hAnsi="Times New Roman" w:cs="Times New Roman"/>
        </w:rPr>
        <w:t>表</w:t>
      </w:r>
      <w:r w:rsidRPr="00B50A90">
        <w:rPr>
          <w:rFonts w:ascii="Times New Roman" w:hAnsi="Times New Roman" w:cs="Times New Roman"/>
        </w:rPr>
        <w:t xml:space="preserve">3.4-8  </w:t>
      </w:r>
      <w:r w:rsidRPr="00B50A90">
        <w:rPr>
          <w:rFonts w:ascii="Times New Roman" w:hAnsi="Times New Roman" w:cs="Times New Roman"/>
        </w:rPr>
        <w:t>水质风险因子预防措施一览表</w:t>
      </w:r>
    </w:p>
    <w:tbl>
      <w:tblPr>
        <w:tblW w:w="5000" w:type="pct"/>
        <w:tblLook w:val="04A0" w:firstRow="1" w:lastRow="0" w:firstColumn="1" w:lastColumn="0" w:noHBand="0" w:noVBand="1"/>
      </w:tblPr>
      <w:tblGrid>
        <w:gridCol w:w="836"/>
        <w:gridCol w:w="2815"/>
        <w:gridCol w:w="10568"/>
      </w:tblGrid>
      <w:tr w:rsidR="00B50A90" w:rsidRPr="00E96DDF" w:rsidTr="00F865DC">
        <w:trPr>
          <w:trHeight w:val="20"/>
          <w:tblHeader/>
        </w:trPr>
        <w:tc>
          <w:tcPr>
            <w:tcW w:w="294"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5D7A34" w:rsidRPr="00E96DDF" w:rsidRDefault="005D7A34" w:rsidP="00415594">
            <w:pPr>
              <w:widowControl/>
              <w:spacing w:line="380" w:lineRule="exact"/>
              <w:jc w:val="center"/>
              <w:rPr>
                <w:rFonts w:ascii="Times New Roman" w:eastAsia="仿宋" w:hAnsi="Times New Roman" w:cs="Times New Roman"/>
                <w:kern w:val="0"/>
                <w:sz w:val="20"/>
                <w:szCs w:val="20"/>
              </w:rPr>
            </w:pPr>
            <w:r w:rsidRPr="00E96DDF">
              <w:rPr>
                <w:rFonts w:ascii="Times New Roman" w:eastAsia="仿宋" w:hAnsi="Times New Roman" w:cs="Times New Roman"/>
                <w:kern w:val="0"/>
                <w:sz w:val="20"/>
                <w:szCs w:val="20"/>
              </w:rPr>
              <w:t>编号</w:t>
            </w:r>
          </w:p>
        </w:tc>
        <w:tc>
          <w:tcPr>
            <w:tcW w:w="990" w:type="pct"/>
            <w:tcBorders>
              <w:top w:val="single" w:sz="4" w:space="0" w:color="auto"/>
              <w:left w:val="nil"/>
              <w:bottom w:val="single" w:sz="4" w:space="0" w:color="auto"/>
              <w:right w:val="single" w:sz="4" w:space="0" w:color="auto"/>
            </w:tcBorders>
            <w:shd w:val="clear" w:color="auto" w:fill="auto"/>
            <w:vAlign w:val="center"/>
            <w:hideMark/>
          </w:tcPr>
          <w:p w:rsidR="005D7A34" w:rsidRPr="00E96DDF" w:rsidRDefault="005D7A34" w:rsidP="00415594">
            <w:pPr>
              <w:widowControl/>
              <w:spacing w:line="380" w:lineRule="exact"/>
              <w:jc w:val="center"/>
              <w:rPr>
                <w:rFonts w:ascii="Times New Roman" w:eastAsia="仿宋" w:hAnsi="Times New Roman" w:cs="Times New Roman"/>
                <w:kern w:val="0"/>
                <w:sz w:val="20"/>
                <w:szCs w:val="20"/>
              </w:rPr>
            </w:pPr>
            <w:r w:rsidRPr="00E96DDF">
              <w:rPr>
                <w:rFonts w:ascii="Times New Roman" w:eastAsia="仿宋" w:hAnsi="Times New Roman" w:cs="Times New Roman"/>
                <w:kern w:val="0"/>
                <w:sz w:val="20"/>
                <w:szCs w:val="20"/>
              </w:rPr>
              <w:t>风险因子</w:t>
            </w:r>
          </w:p>
        </w:tc>
        <w:tc>
          <w:tcPr>
            <w:tcW w:w="3716" w:type="pct"/>
            <w:tcBorders>
              <w:top w:val="single" w:sz="4" w:space="0" w:color="auto"/>
              <w:left w:val="nil"/>
              <w:bottom w:val="single" w:sz="4" w:space="0" w:color="auto"/>
              <w:right w:val="single" w:sz="4" w:space="0" w:color="auto"/>
            </w:tcBorders>
            <w:shd w:val="clear" w:color="auto" w:fill="auto"/>
            <w:vAlign w:val="center"/>
            <w:hideMark/>
          </w:tcPr>
          <w:p w:rsidR="005D7A34" w:rsidRPr="00E96DDF" w:rsidRDefault="005D7A34" w:rsidP="005D7A34">
            <w:pPr>
              <w:widowControl/>
              <w:spacing w:line="380" w:lineRule="exact"/>
              <w:jc w:val="center"/>
              <w:rPr>
                <w:rFonts w:ascii="Times New Roman" w:eastAsia="仿宋" w:hAnsi="Times New Roman" w:cs="Times New Roman"/>
                <w:kern w:val="0"/>
                <w:sz w:val="20"/>
                <w:szCs w:val="20"/>
              </w:rPr>
            </w:pPr>
            <w:r w:rsidRPr="00E96DDF">
              <w:rPr>
                <w:rFonts w:ascii="Times New Roman" w:eastAsia="仿宋" w:hAnsi="Times New Roman" w:cs="Times New Roman"/>
                <w:kern w:val="0"/>
                <w:sz w:val="20"/>
                <w:szCs w:val="20"/>
              </w:rPr>
              <w:t>预防措施</w:t>
            </w:r>
          </w:p>
        </w:tc>
      </w:tr>
      <w:tr w:rsidR="00B50A90" w:rsidRPr="00E96DDF" w:rsidTr="00F865DC">
        <w:trPr>
          <w:trHeight w:val="567"/>
        </w:trPr>
        <w:tc>
          <w:tcPr>
            <w:tcW w:w="294"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5D7A34" w:rsidRPr="00E96DDF" w:rsidRDefault="005D7A34" w:rsidP="00415594">
            <w:pPr>
              <w:widowControl/>
              <w:spacing w:line="380" w:lineRule="exact"/>
              <w:jc w:val="center"/>
              <w:rPr>
                <w:rFonts w:ascii="Times New Roman" w:eastAsia="仿宋" w:hAnsi="Times New Roman" w:cs="Times New Roman"/>
                <w:kern w:val="0"/>
                <w:sz w:val="20"/>
                <w:szCs w:val="20"/>
              </w:rPr>
            </w:pPr>
            <w:r w:rsidRPr="00E96DDF">
              <w:rPr>
                <w:rFonts w:ascii="Times New Roman" w:eastAsia="仿宋" w:hAnsi="Times New Roman" w:cs="Times New Roman"/>
                <w:kern w:val="0"/>
                <w:sz w:val="20"/>
                <w:szCs w:val="20"/>
              </w:rPr>
              <w:t>9-1</w:t>
            </w:r>
          </w:p>
        </w:tc>
        <w:tc>
          <w:tcPr>
            <w:tcW w:w="990" w:type="pct"/>
            <w:tcBorders>
              <w:top w:val="nil"/>
              <w:left w:val="nil"/>
              <w:bottom w:val="single" w:sz="4" w:space="0" w:color="auto"/>
              <w:right w:val="single" w:sz="4" w:space="0" w:color="auto"/>
            </w:tcBorders>
            <w:shd w:val="clear" w:color="auto" w:fill="auto"/>
            <w:vAlign w:val="center"/>
            <w:hideMark/>
          </w:tcPr>
          <w:p w:rsidR="005D7A34" w:rsidRPr="00E96DDF" w:rsidRDefault="005D7A34" w:rsidP="00415594">
            <w:pPr>
              <w:widowControl/>
              <w:spacing w:line="380" w:lineRule="exact"/>
              <w:jc w:val="center"/>
              <w:rPr>
                <w:rFonts w:ascii="Times New Roman" w:eastAsia="仿宋" w:hAnsi="Times New Roman" w:cs="Times New Roman"/>
                <w:kern w:val="0"/>
                <w:sz w:val="20"/>
                <w:szCs w:val="20"/>
              </w:rPr>
            </w:pPr>
            <w:r w:rsidRPr="00E96DDF">
              <w:rPr>
                <w:rFonts w:ascii="Times New Roman" w:eastAsia="仿宋" w:hAnsi="Times New Roman" w:cs="Times New Roman"/>
                <w:kern w:val="0"/>
                <w:sz w:val="20"/>
                <w:szCs w:val="20"/>
              </w:rPr>
              <w:t>含油管路、含油仪器</w:t>
            </w:r>
          </w:p>
        </w:tc>
        <w:tc>
          <w:tcPr>
            <w:tcW w:w="3716" w:type="pct"/>
            <w:tcBorders>
              <w:top w:val="nil"/>
              <w:left w:val="nil"/>
              <w:bottom w:val="single" w:sz="4" w:space="0" w:color="auto"/>
              <w:right w:val="single" w:sz="4" w:space="0" w:color="auto"/>
            </w:tcBorders>
            <w:shd w:val="clear" w:color="auto" w:fill="auto"/>
            <w:vAlign w:val="center"/>
            <w:hideMark/>
          </w:tcPr>
          <w:p w:rsidR="00B35280" w:rsidRPr="00E96DDF" w:rsidRDefault="004E103B" w:rsidP="00415594">
            <w:pPr>
              <w:widowControl/>
              <w:spacing w:line="380" w:lineRule="exact"/>
              <w:jc w:val="left"/>
              <w:rPr>
                <w:rFonts w:ascii="Times New Roman" w:eastAsia="仿宋" w:hAnsi="Times New Roman" w:cs="Times New Roman"/>
                <w:kern w:val="0"/>
                <w:sz w:val="20"/>
                <w:szCs w:val="20"/>
              </w:rPr>
            </w:pPr>
            <w:r w:rsidRPr="00E96DDF">
              <w:rPr>
                <w:rFonts w:ascii="Times New Roman" w:eastAsia="仿宋" w:hAnsi="Times New Roman" w:cs="Times New Roman"/>
                <w:kern w:val="0"/>
                <w:sz w:val="20"/>
                <w:szCs w:val="20"/>
              </w:rPr>
              <w:t>（</w:t>
            </w:r>
            <w:r w:rsidRPr="00E96DDF">
              <w:rPr>
                <w:rFonts w:ascii="Times New Roman" w:eastAsia="仿宋" w:hAnsi="Times New Roman" w:cs="Times New Roman"/>
                <w:kern w:val="0"/>
                <w:sz w:val="20"/>
                <w:szCs w:val="20"/>
              </w:rPr>
              <w:t>1</w:t>
            </w:r>
            <w:r w:rsidRPr="00E96DDF">
              <w:rPr>
                <w:rFonts w:ascii="Times New Roman" w:eastAsia="仿宋" w:hAnsi="Times New Roman" w:cs="Times New Roman"/>
                <w:kern w:val="0"/>
                <w:sz w:val="20"/>
                <w:szCs w:val="20"/>
              </w:rPr>
              <w:t>）</w:t>
            </w:r>
            <w:r w:rsidR="005D7A34" w:rsidRPr="00E96DDF">
              <w:rPr>
                <w:rFonts w:ascii="Times New Roman" w:eastAsia="仿宋" w:hAnsi="Times New Roman" w:cs="Times New Roman"/>
                <w:kern w:val="0"/>
                <w:sz w:val="20"/>
                <w:szCs w:val="20"/>
              </w:rPr>
              <w:t>对郎五庄南分水口内含油管路、含油仪器进行巡查，发现质量问题及时更换</w:t>
            </w:r>
            <w:r w:rsidRPr="00E96DDF">
              <w:rPr>
                <w:rFonts w:ascii="Times New Roman" w:eastAsia="仿宋" w:hAnsi="Times New Roman" w:cs="Times New Roman"/>
                <w:kern w:val="0"/>
                <w:sz w:val="20"/>
                <w:szCs w:val="20"/>
              </w:rPr>
              <w:t>；</w:t>
            </w:r>
          </w:p>
          <w:p w:rsidR="005D7A34" w:rsidRPr="00E96DDF" w:rsidRDefault="00B35280" w:rsidP="00415594">
            <w:pPr>
              <w:widowControl/>
              <w:spacing w:line="380" w:lineRule="exact"/>
              <w:jc w:val="left"/>
              <w:rPr>
                <w:rFonts w:ascii="Times New Roman" w:eastAsia="仿宋" w:hAnsi="Times New Roman" w:cs="Times New Roman"/>
                <w:kern w:val="0"/>
                <w:sz w:val="20"/>
                <w:szCs w:val="20"/>
              </w:rPr>
            </w:pPr>
            <w:r w:rsidRPr="00E96DDF">
              <w:rPr>
                <w:rFonts w:ascii="Times New Roman" w:eastAsia="仿宋" w:hAnsi="Times New Roman" w:cs="Times New Roman" w:hint="eastAsia"/>
                <w:kern w:val="0"/>
                <w:sz w:val="20"/>
                <w:szCs w:val="20"/>
              </w:rPr>
              <w:t>（</w:t>
            </w:r>
            <w:r w:rsidRPr="00E96DDF">
              <w:rPr>
                <w:rFonts w:ascii="Times New Roman" w:eastAsia="仿宋" w:hAnsi="Times New Roman" w:cs="Times New Roman" w:hint="eastAsia"/>
                <w:kern w:val="0"/>
                <w:sz w:val="20"/>
                <w:szCs w:val="20"/>
              </w:rPr>
              <w:t>2</w:t>
            </w:r>
            <w:r w:rsidRPr="00E96DDF">
              <w:rPr>
                <w:rFonts w:ascii="Times New Roman" w:eastAsia="仿宋" w:hAnsi="Times New Roman" w:cs="Times New Roman" w:hint="eastAsia"/>
                <w:kern w:val="0"/>
                <w:sz w:val="20"/>
                <w:szCs w:val="20"/>
              </w:rPr>
              <w:t>）工作人员对含油管路、含油仪器进行检修维护时，提高警惕，并采取相应的措施，防止检修维护过程中发生漏油事故，污染水质。</w:t>
            </w:r>
          </w:p>
        </w:tc>
      </w:tr>
      <w:tr w:rsidR="00B50A90" w:rsidRPr="00E96DDF" w:rsidTr="00F865DC">
        <w:trPr>
          <w:trHeight w:val="342"/>
        </w:trPr>
        <w:tc>
          <w:tcPr>
            <w:tcW w:w="294"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5D7A34" w:rsidRPr="00E96DDF" w:rsidRDefault="005D7A34" w:rsidP="00415594">
            <w:pPr>
              <w:widowControl/>
              <w:spacing w:line="380" w:lineRule="exact"/>
              <w:jc w:val="center"/>
              <w:rPr>
                <w:rFonts w:ascii="Times New Roman" w:eastAsia="仿宋" w:hAnsi="Times New Roman" w:cs="Times New Roman"/>
                <w:kern w:val="0"/>
                <w:sz w:val="20"/>
                <w:szCs w:val="20"/>
              </w:rPr>
            </w:pPr>
            <w:r w:rsidRPr="00E96DDF">
              <w:rPr>
                <w:rFonts w:ascii="Times New Roman" w:eastAsia="仿宋" w:hAnsi="Times New Roman" w:cs="Times New Roman"/>
                <w:kern w:val="0"/>
                <w:sz w:val="20"/>
                <w:szCs w:val="20"/>
              </w:rPr>
              <w:t>9-2</w:t>
            </w:r>
          </w:p>
        </w:tc>
        <w:tc>
          <w:tcPr>
            <w:tcW w:w="990" w:type="pct"/>
            <w:tcBorders>
              <w:top w:val="nil"/>
              <w:left w:val="nil"/>
              <w:bottom w:val="single" w:sz="4" w:space="0" w:color="auto"/>
              <w:right w:val="single" w:sz="4" w:space="0" w:color="auto"/>
            </w:tcBorders>
            <w:shd w:val="clear" w:color="auto" w:fill="auto"/>
            <w:vAlign w:val="center"/>
            <w:hideMark/>
          </w:tcPr>
          <w:p w:rsidR="005D7A34" w:rsidRPr="00E96DDF" w:rsidRDefault="005D7A34" w:rsidP="00415594">
            <w:pPr>
              <w:widowControl/>
              <w:spacing w:line="380" w:lineRule="exact"/>
              <w:jc w:val="center"/>
              <w:rPr>
                <w:rFonts w:ascii="Times New Roman" w:eastAsia="仿宋" w:hAnsi="Times New Roman" w:cs="Times New Roman"/>
                <w:kern w:val="0"/>
                <w:sz w:val="20"/>
                <w:szCs w:val="20"/>
              </w:rPr>
            </w:pPr>
            <w:r w:rsidRPr="00E96DDF">
              <w:rPr>
                <w:rFonts w:ascii="Times New Roman" w:eastAsia="仿宋" w:hAnsi="Times New Roman" w:cs="Times New Roman"/>
                <w:kern w:val="0"/>
                <w:sz w:val="20"/>
                <w:szCs w:val="20"/>
              </w:rPr>
              <w:t>藻类生长因子</w:t>
            </w:r>
          </w:p>
        </w:tc>
        <w:tc>
          <w:tcPr>
            <w:tcW w:w="3716" w:type="pct"/>
            <w:tcBorders>
              <w:top w:val="nil"/>
              <w:left w:val="nil"/>
              <w:bottom w:val="single" w:sz="4" w:space="0" w:color="auto"/>
              <w:right w:val="single" w:sz="4" w:space="0" w:color="auto"/>
            </w:tcBorders>
            <w:shd w:val="clear" w:color="auto" w:fill="auto"/>
            <w:vAlign w:val="center"/>
            <w:hideMark/>
          </w:tcPr>
          <w:p w:rsidR="005D7A34" w:rsidRPr="00E96DDF" w:rsidRDefault="005D7A34" w:rsidP="00415594">
            <w:pPr>
              <w:widowControl/>
              <w:spacing w:line="380" w:lineRule="exact"/>
              <w:jc w:val="left"/>
              <w:rPr>
                <w:rFonts w:ascii="Times New Roman" w:eastAsia="仿宋" w:hAnsi="Times New Roman" w:cs="Times New Roman"/>
                <w:kern w:val="0"/>
                <w:sz w:val="20"/>
                <w:szCs w:val="20"/>
              </w:rPr>
            </w:pPr>
            <w:r w:rsidRPr="00E96DDF">
              <w:rPr>
                <w:rFonts w:ascii="Times New Roman" w:eastAsia="仿宋" w:hAnsi="Times New Roman" w:cs="Times New Roman"/>
                <w:kern w:val="0"/>
                <w:sz w:val="20"/>
                <w:szCs w:val="20"/>
              </w:rPr>
              <w:t>加强对箱涵水体进行巡查，发现异常及时上报上级单位及部门。</w:t>
            </w:r>
          </w:p>
        </w:tc>
      </w:tr>
    </w:tbl>
    <w:p w:rsidR="00B35280" w:rsidRDefault="00B35280" w:rsidP="005D7A34">
      <w:pPr>
        <w:pStyle w:val="1f7"/>
        <w:ind w:left="840" w:firstLineChars="0" w:firstLine="0"/>
        <w:jc w:val="center"/>
        <w:outlineLvl w:val="9"/>
        <w:rPr>
          <w:rFonts w:ascii="Times New Roman" w:eastAsiaTheme="minorEastAsia" w:hAnsi="Times New Roman" w:cs="Times New Roman"/>
          <w:sz w:val="21"/>
          <w:szCs w:val="22"/>
        </w:rPr>
      </w:pPr>
    </w:p>
    <w:p w:rsidR="00E927F3" w:rsidRDefault="00E927F3" w:rsidP="005D7A34">
      <w:pPr>
        <w:pStyle w:val="1f7"/>
        <w:ind w:left="840" w:firstLineChars="0" w:firstLine="0"/>
        <w:jc w:val="center"/>
        <w:outlineLvl w:val="9"/>
        <w:rPr>
          <w:rFonts w:ascii="Times New Roman" w:hAnsi="Times New Roman" w:cs="Times New Roman"/>
        </w:rPr>
        <w:sectPr w:rsidR="00E927F3" w:rsidSect="00621CEA">
          <w:footerReference w:type="default" r:id="rId13"/>
          <w:pgSz w:w="16839" w:h="11907" w:orient="landscape"/>
          <w:pgMar w:top="1418" w:right="1418" w:bottom="1418" w:left="1418" w:header="851" w:footer="992" w:gutter="0"/>
          <w:pgNumType w:start="1"/>
          <w:cols w:space="425"/>
          <w:docGrid w:type="lines" w:linePitch="312"/>
        </w:sectPr>
      </w:pPr>
    </w:p>
    <w:p w:rsidR="005D7A34" w:rsidRPr="00B50A90" w:rsidRDefault="005D7A34" w:rsidP="005D7A34">
      <w:pPr>
        <w:pStyle w:val="1f7"/>
        <w:ind w:left="840" w:firstLineChars="0" w:firstLine="0"/>
        <w:jc w:val="center"/>
        <w:outlineLvl w:val="9"/>
        <w:rPr>
          <w:rFonts w:ascii="Times New Roman" w:hAnsi="Times New Roman" w:cs="Times New Roman"/>
        </w:rPr>
      </w:pPr>
      <w:r w:rsidRPr="00B50A90">
        <w:rPr>
          <w:rFonts w:ascii="Times New Roman" w:hAnsi="Times New Roman" w:cs="Times New Roman"/>
        </w:rPr>
        <w:t>表</w:t>
      </w:r>
      <w:r w:rsidRPr="00B50A90">
        <w:rPr>
          <w:rFonts w:ascii="Times New Roman" w:hAnsi="Times New Roman" w:cs="Times New Roman"/>
        </w:rPr>
        <w:t xml:space="preserve">3.4-9  </w:t>
      </w:r>
      <w:r w:rsidRPr="00B50A90">
        <w:rPr>
          <w:rFonts w:ascii="Times New Roman" w:hAnsi="Times New Roman" w:cs="Times New Roman"/>
        </w:rPr>
        <w:t>水质风险事件控制措施一览表</w:t>
      </w:r>
    </w:p>
    <w:tbl>
      <w:tblPr>
        <w:tblW w:w="13884" w:type="dxa"/>
        <w:tblInd w:w="108" w:type="dxa"/>
        <w:tblLook w:val="04A0" w:firstRow="1" w:lastRow="0" w:firstColumn="1" w:lastColumn="0" w:noHBand="0" w:noVBand="1"/>
      </w:tblPr>
      <w:tblGrid>
        <w:gridCol w:w="709"/>
        <w:gridCol w:w="1528"/>
        <w:gridCol w:w="11647"/>
      </w:tblGrid>
      <w:tr w:rsidR="00B50A90" w:rsidRPr="00B50A90" w:rsidTr="00415594">
        <w:trPr>
          <w:trHeight w:val="390"/>
          <w:tblHeader/>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D7A34" w:rsidRPr="00B50A90" w:rsidRDefault="005D7A34" w:rsidP="00415594">
            <w:pPr>
              <w:widowControl/>
              <w:snapToGrid w:val="0"/>
              <w:spacing w:line="38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序号</w:t>
            </w:r>
          </w:p>
        </w:tc>
        <w:tc>
          <w:tcPr>
            <w:tcW w:w="1528" w:type="dxa"/>
            <w:tcBorders>
              <w:top w:val="single" w:sz="4" w:space="0" w:color="auto"/>
              <w:left w:val="nil"/>
              <w:bottom w:val="single" w:sz="4" w:space="0" w:color="auto"/>
              <w:right w:val="single" w:sz="4" w:space="0" w:color="auto"/>
            </w:tcBorders>
            <w:shd w:val="clear" w:color="auto" w:fill="auto"/>
            <w:vAlign w:val="center"/>
            <w:hideMark/>
          </w:tcPr>
          <w:p w:rsidR="005D7A34" w:rsidRPr="00B50A90" w:rsidRDefault="005D7A34" w:rsidP="00415594">
            <w:pPr>
              <w:widowControl/>
              <w:snapToGrid w:val="0"/>
              <w:spacing w:line="38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风险事件</w:t>
            </w:r>
          </w:p>
        </w:tc>
        <w:tc>
          <w:tcPr>
            <w:tcW w:w="11647" w:type="dxa"/>
            <w:tcBorders>
              <w:top w:val="single" w:sz="4" w:space="0" w:color="auto"/>
              <w:left w:val="nil"/>
              <w:bottom w:val="single" w:sz="4" w:space="0" w:color="auto"/>
              <w:right w:val="single" w:sz="4" w:space="0" w:color="auto"/>
            </w:tcBorders>
            <w:shd w:val="clear" w:color="auto" w:fill="auto"/>
            <w:noWrap/>
            <w:vAlign w:val="bottom"/>
            <w:hideMark/>
          </w:tcPr>
          <w:p w:rsidR="005D7A34" w:rsidRPr="00B50A90" w:rsidRDefault="005D7A34" w:rsidP="00415594">
            <w:pPr>
              <w:widowControl/>
              <w:snapToGrid w:val="0"/>
              <w:spacing w:line="38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控制措施</w:t>
            </w:r>
          </w:p>
        </w:tc>
      </w:tr>
      <w:tr w:rsidR="00B50A90" w:rsidRPr="00B50A90" w:rsidTr="00415594">
        <w:trPr>
          <w:trHeight w:val="315"/>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D7A34" w:rsidRPr="00B50A90" w:rsidRDefault="005D7A34" w:rsidP="00415594">
            <w:pPr>
              <w:widowControl/>
              <w:snapToGrid w:val="0"/>
              <w:spacing w:line="38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1</w:t>
            </w:r>
          </w:p>
        </w:tc>
        <w:tc>
          <w:tcPr>
            <w:tcW w:w="1528" w:type="dxa"/>
            <w:tcBorders>
              <w:top w:val="single" w:sz="4" w:space="0" w:color="auto"/>
              <w:left w:val="nil"/>
              <w:bottom w:val="single" w:sz="4" w:space="0" w:color="auto"/>
              <w:right w:val="single" w:sz="4" w:space="0" w:color="auto"/>
            </w:tcBorders>
            <w:shd w:val="clear" w:color="auto" w:fill="auto"/>
            <w:vAlign w:val="center"/>
            <w:hideMark/>
          </w:tcPr>
          <w:p w:rsidR="005D7A34" w:rsidRPr="00B50A90" w:rsidRDefault="005D7A34" w:rsidP="00B35280">
            <w:pPr>
              <w:widowControl/>
              <w:snapToGrid w:val="0"/>
              <w:spacing w:line="38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藻类</w:t>
            </w:r>
          </w:p>
        </w:tc>
        <w:tc>
          <w:tcPr>
            <w:tcW w:w="11647" w:type="dxa"/>
            <w:tcBorders>
              <w:top w:val="nil"/>
              <w:left w:val="nil"/>
              <w:bottom w:val="single" w:sz="4" w:space="0" w:color="auto"/>
              <w:right w:val="single" w:sz="4" w:space="0" w:color="auto"/>
            </w:tcBorders>
            <w:shd w:val="clear" w:color="auto" w:fill="auto"/>
            <w:vAlign w:val="center"/>
            <w:hideMark/>
          </w:tcPr>
          <w:p w:rsidR="00B35280" w:rsidRDefault="005D7A34" w:rsidP="00415594">
            <w:pPr>
              <w:widowControl/>
              <w:snapToGrid w:val="0"/>
              <w:spacing w:line="380" w:lineRule="exact"/>
              <w:jc w:val="left"/>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w:t>
            </w:r>
            <w:r w:rsidRPr="00B50A90">
              <w:rPr>
                <w:rFonts w:ascii="Times New Roman" w:eastAsia="仿宋" w:hAnsi="Times New Roman" w:cs="Times New Roman"/>
                <w:kern w:val="0"/>
                <w:sz w:val="20"/>
                <w:szCs w:val="20"/>
              </w:rPr>
              <w:t>1</w:t>
            </w:r>
            <w:r w:rsidRPr="00B50A90">
              <w:rPr>
                <w:rFonts w:ascii="Times New Roman" w:eastAsia="仿宋" w:hAnsi="Times New Roman" w:cs="Times New Roman"/>
                <w:kern w:val="0"/>
                <w:sz w:val="20"/>
                <w:szCs w:val="20"/>
              </w:rPr>
              <w:t>）对水体进行观察取样，发现异常后及时上报上级单位和部门；</w:t>
            </w:r>
          </w:p>
          <w:p w:rsidR="005D7A34" w:rsidRPr="00B50A90" w:rsidRDefault="005D7A34" w:rsidP="00415594">
            <w:pPr>
              <w:widowControl/>
              <w:snapToGrid w:val="0"/>
              <w:spacing w:line="380" w:lineRule="exact"/>
              <w:jc w:val="left"/>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w:t>
            </w:r>
            <w:r w:rsidRPr="00B50A90">
              <w:rPr>
                <w:rFonts w:ascii="Times New Roman" w:eastAsia="仿宋" w:hAnsi="Times New Roman" w:cs="Times New Roman"/>
                <w:kern w:val="0"/>
                <w:sz w:val="20"/>
                <w:szCs w:val="20"/>
              </w:rPr>
              <w:t>2</w:t>
            </w:r>
            <w:r w:rsidRPr="00B50A90">
              <w:rPr>
                <w:rFonts w:ascii="Times New Roman" w:eastAsia="仿宋" w:hAnsi="Times New Roman" w:cs="Times New Roman"/>
                <w:kern w:val="0"/>
                <w:sz w:val="20"/>
                <w:szCs w:val="20"/>
              </w:rPr>
              <w:t>）加强与上游管理处的沟通联系，发现上游漂浮而来的藻类较多时，及时与西黑山管理处沟通协调处理。</w:t>
            </w:r>
          </w:p>
        </w:tc>
      </w:tr>
      <w:tr w:rsidR="005D7A34" w:rsidRPr="00B50A90" w:rsidTr="00415594">
        <w:trPr>
          <w:trHeight w:val="375"/>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D7A34" w:rsidRPr="00B50A90" w:rsidRDefault="005D7A34" w:rsidP="00415594">
            <w:pPr>
              <w:widowControl/>
              <w:snapToGrid w:val="0"/>
              <w:spacing w:line="38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2</w:t>
            </w:r>
          </w:p>
        </w:tc>
        <w:tc>
          <w:tcPr>
            <w:tcW w:w="1528" w:type="dxa"/>
            <w:tcBorders>
              <w:top w:val="single" w:sz="4" w:space="0" w:color="auto"/>
              <w:left w:val="nil"/>
              <w:bottom w:val="single" w:sz="4" w:space="0" w:color="auto"/>
              <w:right w:val="single" w:sz="4" w:space="0" w:color="auto"/>
            </w:tcBorders>
            <w:shd w:val="clear" w:color="auto" w:fill="auto"/>
            <w:vAlign w:val="center"/>
            <w:hideMark/>
          </w:tcPr>
          <w:p w:rsidR="005D7A34" w:rsidRPr="00B50A90" w:rsidRDefault="005D7A34" w:rsidP="00415594">
            <w:pPr>
              <w:widowControl/>
              <w:snapToGrid w:val="0"/>
              <w:spacing w:line="380" w:lineRule="exact"/>
              <w:jc w:val="center"/>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建筑物漏油污染</w:t>
            </w:r>
          </w:p>
        </w:tc>
        <w:tc>
          <w:tcPr>
            <w:tcW w:w="11647" w:type="dxa"/>
            <w:tcBorders>
              <w:top w:val="nil"/>
              <w:left w:val="nil"/>
              <w:bottom w:val="single" w:sz="4" w:space="0" w:color="auto"/>
              <w:right w:val="single" w:sz="4" w:space="0" w:color="auto"/>
            </w:tcBorders>
            <w:shd w:val="clear" w:color="auto" w:fill="auto"/>
            <w:vAlign w:val="center"/>
            <w:hideMark/>
          </w:tcPr>
          <w:p w:rsidR="00B35280" w:rsidRDefault="005D7A34" w:rsidP="00415594">
            <w:pPr>
              <w:widowControl/>
              <w:snapToGrid w:val="0"/>
              <w:spacing w:line="380" w:lineRule="exact"/>
              <w:jc w:val="left"/>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w:t>
            </w:r>
            <w:r w:rsidRPr="00B50A90">
              <w:rPr>
                <w:rFonts w:ascii="Times New Roman" w:eastAsia="仿宋" w:hAnsi="Times New Roman" w:cs="Times New Roman"/>
                <w:kern w:val="0"/>
                <w:sz w:val="20"/>
                <w:szCs w:val="20"/>
              </w:rPr>
              <w:t>1</w:t>
            </w:r>
            <w:r w:rsidRPr="00B50A90">
              <w:rPr>
                <w:rFonts w:ascii="Times New Roman" w:eastAsia="仿宋" w:hAnsi="Times New Roman" w:cs="Times New Roman"/>
                <w:kern w:val="0"/>
                <w:sz w:val="20"/>
                <w:szCs w:val="20"/>
              </w:rPr>
              <w:t>）组织巡查人员对水体的油花情况进行巡查，发现异常及时上报上级单位和部门；</w:t>
            </w:r>
          </w:p>
          <w:p w:rsidR="005D7A34" w:rsidRPr="00B50A90" w:rsidRDefault="005D7A34" w:rsidP="00415594">
            <w:pPr>
              <w:widowControl/>
              <w:snapToGrid w:val="0"/>
              <w:spacing w:line="380" w:lineRule="exact"/>
              <w:jc w:val="left"/>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w:t>
            </w:r>
            <w:r w:rsidRPr="00B50A90">
              <w:rPr>
                <w:rFonts w:ascii="Times New Roman" w:eastAsia="仿宋" w:hAnsi="Times New Roman" w:cs="Times New Roman"/>
                <w:kern w:val="0"/>
                <w:sz w:val="20"/>
                <w:szCs w:val="20"/>
              </w:rPr>
              <w:t>2</w:t>
            </w:r>
            <w:r w:rsidRPr="00B50A90">
              <w:rPr>
                <w:rFonts w:ascii="Times New Roman" w:eastAsia="仿宋" w:hAnsi="Times New Roman" w:cs="Times New Roman"/>
                <w:kern w:val="0"/>
                <w:sz w:val="20"/>
                <w:szCs w:val="20"/>
              </w:rPr>
              <w:t>）分水口现场值班人员，立即对分水口内含油管路及含油仪器进行检查，发现漏油点及时堵漏；</w:t>
            </w:r>
          </w:p>
          <w:p w:rsidR="00B35280" w:rsidRDefault="005D7A34" w:rsidP="00415594">
            <w:pPr>
              <w:widowControl/>
              <w:snapToGrid w:val="0"/>
              <w:spacing w:line="380" w:lineRule="exact"/>
              <w:jc w:val="left"/>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w:t>
            </w:r>
            <w:r w:rsidRPr="00B50A90">
              <w:rPr>
                <w:rFonts w:ascii="Times New Roman" w:eastAsia="仿宋" w:hAnsi="Times New Roman" w:cs="Times New Roman"/>
                <w:kern w:val="0"/>
                <w:sz w:val="20"/>
                <w:szCs w:val="20"/>
              </w:rPr>
              <w:t>3</w:t>
            </w:r>
            <w:r w:rsidRPr="00B50A90">
              <w:rPr>
                <w:rFonts w:ascii="Times New Roman" w:eastAsia="仿宋" w:hAnsi="Times New Roman" w:cs="Times New Roman"/>
                <w:kern w:val="0"/>
                <w:sz w:val="20"/>
                <w:szCs w:val="20"/>
              </w:rPr>
              <w:t>）加强与上游管理处的沟通联系，在上游来水发生漏油污染时，与上游管理处协调处理，控制箱涵内油污扩散</w:t>
            </w:r>
            <w:r w:rsidR="00B35280">
              <w:rPr>
                <w:rFonts w:ascii="Times New Roman" w:eastAsia="仿宋" w:hAnsi="Times New Roman" w:cs="Times New Roman"/>
                <w:kern w:val="0"/>
                <w:sz w:val="20"/>
                <w:szCs w:val="20"/>
              </w:rPr>
              <w:t>；</w:t>
            </w:r>
          </w:p>
          <w:p w:rsidR="005D7A34" w:rsidRPr="00B50A90" w:rsidRDefault="005D7A34" w:rsidP="00415594">
            <w:pPr>
              <w:widowControl/>
              <w:snapToGrid w:val="0"/>
              <w:spacing w:line="380" w:lineRule="exact"/>
              <w:jc w:val="left"/>
              <w:rPr>
                <w:rFonts w:ascii="Times New Roman" w:eastAsia="仿宋" w:hAnsi="Times New Roman" w:cs="Times New Roman"/>
                <w:kern w:val="0"/>
                <w:sz w:val="20"/>
                <w:szCs w:val="20"/>
              </w:rPr>
            </w:pPr>
            <w:r w:rsidRPr="00B50A90">
              <w:rPr>
                <w:rFonts w:ascii="Times New Roman" w:eastAsia="仿宋" w:hAnsi="Times New Roman" w:cs="Times New Roman"/>
                <w:kern w:val="0"/>
                <w:sz w:val="20"/>
                <w:szCs w:val="20"/>
              </w:rPr>
              <w:t>（</w:t>
            </w:r>
            <w:r w:rsidRPr="00B50A90">
              <w:rPr>
                <w:rFonts w:ascii="Times New Roman" w:eastAsia="仿宋" w:hAnsi="Times New Roman" w:cs="Times New Roman"/>
                <w:kern w:val="0"/>
                <w:sz w:val="20"/>
                <w:szCs w:val="20"/>
              </w:rPr>
              <w:t>4</w:t>
            </w:r>
            <w:r w:rsidRPr="00B50A90">
              <w:rPr>
                <w:rFonts w:ascii="Times New Roman" w:eastAsia="仿宋" w:hAnsi="Times New Roman" w:cs="Times New Roman"/>
                <w:kern w:val="0"/>
                <w:sz w:val="20"/>
                <w:szCs w:val="20"/>
              </w:rPr>
              <w:t>）积极配合上级单位和部门、及有关应急救援队伍进行应急处置，控制事态发展。</w:t>
            </w:r>
          </w:p>
        </w:tc>
      </w:tr>
    </w:tbl>
    <w:p w:rsidR="00B30987" w:rsidRPr="00B50A90" w:rsidRDefault="00B30987">
      <w:pPr>
        <w:widowControl/>
        <w:jc w:val="left"/>
        <w:rPr>
          <w:rFonts w:ascii="Times New Roman" w:eastAsia="宋体" w:hAnsi="Times New Roman" w:cs="Times New Roman"/>
        </w:rPr>
      </w:pPr>
    </w:p>
    <w:p w:rsidR="008A7BEC" w:rsidRDefault="008A7BEC">
      <w:pPr>
        <w:widowControl/>
        <w:jc w:val="left"/>
      </w:pPr>
      <w:bookmarkStart w:id="31" w:name="_Toc521685315"/>
    </w:p>
    <w:p w:rsidR="00621CEA" w:rsidRPr="00B50A90" w:rsidRDefault="00621CEA">
      <w:pPr>
        <w:widowControl/>
        <w:jc w:val="left"/>
        <w:rPr>
          <w:rFonts w:ascii="Times New Roman" w:eastAsia="黑体" w:hAnsi="Times New Roman" w:cs="Times New Roman"/>
          <w:bCs/>
          <w:sz w:val="36"/>
          <w:szCs w:val="24"/>
        </w:rPr>
      </w:pPr>
      <w:r w:rsidRPr="00B50A90">
        <w:rPr>
          <w:rFonts w:ascii="Times New Roman" w:hAnsi="Times New Roman" w:cs="Times New Roman"/>
        </w:rPr>
        <w:br w:type="page"/>
      </w:r>
    </w:p>
    <w:p w:rsidR="00621CEA" w:rsidRPr="00B50A90" w:rsidRDefault="00AE7D96" w:rsidP="00621CEA">
      <w:pPr>
        <w:pStyle w:val="01"/>
        <w:spacing w:before="156"/>
        <w:ind w:firstLine="400"/>
      </w:pPr>
      <w:bookmarkStart w:id="32" w:name="_Toc524745223"/>
      <w:r>
        <w:rPr>
          <w:rFonts w:hint="eastAsia"/>
        </w:rPr>
        <w:t xml:space="preserve">4 </w:t>
      </w:r>
      <w:r w:rsidR="00621CEA" w:rsidRPr="00B50A90">
        <w:t>综合评价</w:t>
      </w:r>
      <w:bookmarkEnd w:id="31"/>
      <w:r>
        <w:t>及工作建议</w:t>
      </w:r>
      <w:bookmarkEnd w:id="32"/>
    </w:p>
    <w:p w:rsidR="00AE7D96" w:rsidRDefault="00621CEA" w:rsidP="00621CEA">
      <w:pPr>
        <w:spacing w:line="560" w:lineRule="exact"/>
        <w:ind w:firstLineChars="200" w:firstLine="600"/>
        <w:rPr>
          <w:rFonts w:ascii="Times New Roman" w:eastAsia="仿宋" w:hAnsi="Times New Roman" w:cs="Times New Roman"/>
          <w:kern w:val="0"/>
          <w:sz w:val="30"/>
          <w:szCs w:val="30"/>
        </w:rPr>
      </w:pPr>
      <w:r w:rsidRPr="00B50A90">
        <w:rPr>
          <w:rFonts w:ascii="Times New Roman" w:eastAsia="仿宋" w:hAnsi="Times New Roman" w:cs="Times New Roman"/>
          <w:kern w:val="0"/>
          <w:sz w:val="30"/>
          <w:szCs w:val="30"/>
        </w:rPr>
        <w:t>本次评估，徐水管理处风险综合等级为</w:t>
      </w:r>
      <w:r w:rsidRPr="00B50A90">
        <w:rPr>
          <w:rFonts w:ascii="Times New Roman" w:eastAsia="仿宋" w:hAnsi="Times New Roman" w:cs="Times New Roman"/>
          <w:kern w:val="0"/>
          <w:sz w:val="30"/>
          <w:szCs w:val="30"/>
        </w:rPr>
        <w:t>II</w:t>
      </w:r>
      <w:r w:rsidRPr="00B50A90">
        <w:rPr>
          <w:rFonts w:ascii="Times New Roman" w:eastAsia="仿宋" w:hAnsi="Times New Roman" w:cs="Times New Roman"/>
          <w:kern w:val="0"/>
          <w:sz w:val="30"/>
          <w:szCs w:val="30"/>
        </w:rPr>
        <w:t>级，属于可容忍风险。</w:t>
      </w:r>
    </w:p>
    <w:p w:rsidR="00621CEA" w:rsidRPr="00B50A90" w:rsidRDefault="00E47B44" w:rsidP="00621CEA">
      <w:pPr>
        <w:spacing w:line="560" w:lineRule="exact"/>
        <w:ind w:firstLineChars="200" w:firstLine="600"/>
        <w:rPr>
          <w:rFonts w:ascii="Times New Roman" w:eastAsia="仿宋" w:hAnsi="Times New Roman" w:cs="Times New Roman"/>
          <w:sz w:val="30"/>
          <w:szCs w:val="30"/>
        </w:rPr>
      </w:pPr>
      <w:r>
        <w:rPr>
          <w:rFonts w:ascii="Times New Roman" w:eastAsia="仿宋" w:hAnsi="Times New Roman" w:cs="Times New Roman" w:hint="eastAsia"/>
          <w:kern w:val="0"/>
          <w:sz w:val="30"/>
          <w:szCs w:val="30"/>
        </w:rPr>
        <w:t>需要重点关注的风险点</w:t>
      </w:r>
      <w:r w:rsidR="00AE7D96">
        <w:rPr>
          <w:rFonts w:ascii="Times New Roman" w:eastAsia="仿宋" w:hAnsi="Times New Roman" w:cs="Times New Roman" w:hint="eastAsia"/>
          <w:kern w:val="0"/>
          <w:sz w:val="30"/>
          <w:szCs w:val="30"/>
        </w:rPr>
        <w:t>及工作建议</w:t>
      </w:r>
      <w:r w:rsidR="000246FF">
        <w:rPr>
          <w:rFonts w:ascii="Times New Roman" w:eastAsia="仿宋" w:hAnsi="Times New Roman" w:cs="Times New Roman" w:hint="eastAsia"/>
          <w:kern w:val="0"/>
          <w:sz w:val="30"/>
          <w:szCs w:val="30"/>
        </w:rPr>
        <w:t>如下</w:t>
      </w:r>
      <w:r>
        <w:rPr>
          <w:rFonts w:ascii="Times New Roman" w:eastAsia="仿宋" w:hAnsi="Times New Roman" w:cs="Times New Roman" w:hint="eastAsia"/>
          <w:kern w:val="0"/>
          <w:sz w:val="30"/>
          <w:szCs w:val="30"/>
        </w:rPr>
        <w:t>：</w:t>
      </w:r>
    </w:p>
    <w:p w:rsidR="00621CEA" w:rsidRDefault="00772F21" w:rsidP="00621CEA">
      <w:pPr>
        <w:spacing w:line="560" w:lineRule="exact"/>
        <w:ind w:firstLineChars="200" w:firstLine="600"/>
        <w:rPr>
          <w:rFonts w:ascii="Times New Roman" w:eastAsia="仿宋" w:hAnsi="Times New Roman" w:cs="Times New Roman"/>
          <w:sz w:val="30"/>
          <w:szCs w:val="30"/>
        </w:rPr>
      </w:pPr>
      <w:r>
        <w:rPr>
          <w:rFonts w:ascii="Times New Roman" w:eastAsia="仿宋" w:hAnsi="Times New Roman" w:cs="Times New Roman" w:hint="eastAsia"/>
          <w:sz w:val="30"/>
          <w:szCs w:val="30"/>
        </w:rPr>
        <w:t>（</w:t>
      </w:r>
      <w:r w:rsidR="00AE7D96">
        <w:rPr>
          <w:rFonts w:ascii="Times New Roman" w:eastAsia="仿宋" w:hAnsi="Times New Roman" w:cs="Times New Roman" w:hint="eastAsia"/>
          <w:sz w:val="30"/>
          <w:szCs w:val="30"/>
        </w:rPr>
        <w:t>一</w:t>
      </w:r>
      <w:r>
        <w:rPr>
          <w:rFonts w:ascii="Times New Roman" w:eastAsia="仿宋" w:hAnsi="Times New Roman" w:cs="Times New Roman" w:hint="eastAsia"/>
          <w:sz w:val="30"/>
          <w:szCs w:val="30"/>
        </w:rPr>
        <w:t>）</w:t>
      </w:r>
      <w:r w:rsidR="008637B9">
        <w:rPr>
          <w:rFonts w:ascii="Times New Roman" w:eastAsia="仿宋" w:hAnsi="Times New Roman" w:cs="Times New Roman" w:hint="eastAsia"/>
          <w:sz w:val="30"/>
          <w:szCs w:val="30"/>
        </w:rPr>
        <w:t>徐水管理处靠近容雄管理处附近，输水箱涵一侧有一大的</w:t>
      </w:r>
      <w:r w:rsidR="00621CEA" w:rsidRPr="00B50A90">
        <w:rPr>
          <w:rFonts w:ascii="Times New Roman" w:eastAsia="仿宋" w:hAnsi="Times New Roman" w:cs="Times New Roman"/>
          <w:sz w:val="30"/>
          <w:szCs w:val="30"/>
        </w:rPr>
        <w:t>取土坑，</w:t>
      </w:r>
      <w:r w:rsidR="008637B9">
        <w:rPr>
          <w:rFonts w:ascii="Times New Roman" w:eastAsia="仿宋" w:hAnsi="Times New Roman" w:cs="Times New Roman" w:hint="eastAsia"/>
          <w:sz w:val="30"/>
          <w:szCs w:val="30"/>
        </w:rPr>
        <w:t>建议加强管理，防止取土坑规模进一步扩大；</w:t>
      </w:r>
      <w:r w:rsidR="00D47738">
        <w:rPr>
          <w:rFonts w:ascii="Times New Roman" w:eastAsia="仿宋" w:hAnsi="Times New Roman" w:cs="Times New Roman" w:hint="eastAsia"/>
          <w:sz w:val="30"/>
          <w:szCs w:val="30"/>
        </w:rPr>
        <w:t>复核</w:t>
      </w:r>
      <w:r w:rsidR="00D47738">
        <w:rPr>
          <w:rFonts w:ascii="Times New Roman" w:eastAsia="仿宋" w:hAnsi="Times New Roman" w:cs="Times New Roman"/>
          <w:sz w:val="30"/>
          <w:szCs w:val="30"/>
        </w:rPr>
        <w:t>取土坑对输水箱涵的影响</w:t>
      </w:r>
      <w:r w:rsidR="00D47738">
        <w:rPr>
          <w:rFonts w:ascii="Times New Roman" w:eastAsia="仿宋" w:hAnsi="Times New Roman" w:cs="Times New Roman" w:hint="eastAsia"/>
          <w:sz w:val="30"/>
          <w:szCs w:val="30"/>
        </w:rPr>
        <w:t>；</w:t>
      </w:r>
      <w:r w:rsidR="00621CEA" w:rsidRPr="00B50A90">
        <w:rPr>
          <w:rFonts w:ascii="Times New Roman" w:eastAsia="仿宋" w:hAnsi="Times New Roman" w:cs="Times New Roman"/>
          <w:sz w:val="30"/>
          <w:szCs w:val="30"/>
        </w:rPr>
        <w:t>加强取土坑边坡稳定监测，确保取土坑边坡稳定和箱涵安全</w:t>
      </w:r>
      <w:r w:rsidR="008637B9">
        <w:rPr>
          <w:rFonts w:ascii="Times New Roman" w:eastAsia="仿宋" w:hAnsi="Times New Roman" w:cs="Times New Roman" w:hint="eastAsia"/>
          <w:sz w:val="30"/>
          <w:szCs w:val="30"/>
        </w:rPr>
        <w:t>，一旦发现异常，及时采取措施</w:t>
      </w:r>
      <w:r w:rsidR="00621CEA" w:rsidRPr="00B50A90">
        <w:rPr>
          <w:rFonts w:ascii="Times New Roman" w:eastAsia="仿宋" w:hAnsi="Times New Roman" w:cs="Times New Roman"/>
          <w:sz w:val="30"/>
          <w:szCs w:val="30"/>
        </w:rPr>
        <w:t>。</w:t>
      </w:r>
    </w:p>
    <w:p w:rsidR="0002049E" w:rsidRPr="00B50A90" w:rsidRDefault="00772F21" w:rsidP="00F865DC">
      <w:pPr>
        <w:spacing w:line="560" w:lineRule="exact"/>
        <w:ind w:firstLineChars="200" w:firstLine="600"/>
        <w:rPr>
          <w:rFonts w:ascii="Times New Roman" w:hAnsi="Times New Roman" w:cs="Times New Roman"/>
        </w:rPr>
      </w:pPr>
      <w:r>
        <w:rPr>
          <w:rFonts w:ascii="Times New Roman" w:eastAsia="仿宋" w:hAnsi="Times New Roman" w:cs="Times New Roman" w:hint="eastAsia"/>
          <w:sz w:val="30"/>
          <w:szCs w:val="30"/>
        </w:rPr>
        <w:t>（</w:t>
      </w:r>
      <w:r w:rsidR="00AE7D96">
        <w:rPr>
          <w:rFonts w:ascii="Times New Roman" w:eastAsia="仿宋" w:hAnsi="Times New Roman" w:cs="Times New Roman" w:hint="eastAsia"/>
          <w:sz w:val="30"/>
          <w:szCs w:val="30"/>
        </w:rPr>
        <w:t>二</w:t>
      </w:r>
      <w:r>
        <w:rPr>
          <w:rFonts w:ascii="Times New Roman" w:eastAsia="仿宋" w:hAnsi="Times New Roman" w:cs="Times New Roman" w:hint="eastAsia"/>
          <w:sz w:val="30"/>
          <w:szCs w:val="30"/>
        </w:rPr>
        <w:t>）</w:t>
      </w:r>
      <w:r w:rsidR="002129A2">
        <w:rPr>
          <w:rFonts w:ascii="Times New Roman" w:eastAsia="仿宋" w:hAnsi="Times New Roman" w:cs="Times New Roman" w:hint="eastAsia"/>
          <w:sz w:val="30"/>
          <w:szCs w:val="30"/>
        </w:rPr>
        <w:t>通往通气孔等露出地表的建筑物没有运行维护或应急抢险道路，建议适时增设运行维护或应急抢险道路。</w:t>
      </w:r>
    </w:p>
    <w:sectPr w:rsidR="0002049E" w:rsidRPr="00B50A90" w:rsidSect="00AE7D96">
      <w:pgSz w:w="16839" w:h="11907" w:orient="landscape"/>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79BF" w:rsidRDefault="00CF79BF" w:rsidP="00692C13">
      <w:r>
        <w:separator/>
      </w:r>
    </w:p>
  </w:endnote>
  <w:endnote w:type="continuationSeparator" w:id="0">
    <w:p w:rsidR="00CF79BF" w:rsidRDefault="00CF79BF" w:rsidP="00692C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System">
    <w:altName w:val="★锐线体"/>
    <w:panose1 w:val="00000000000000000000"/>
    <w:charset w:val="86"/>
    <w:family w:val="auto"/>
    <w:notTrueType/>
    <w:pitch w:val="default"/>
    <w:sig w:usb0="00000001" w:usb1="080E0000" w:usb2="00000010" w:usb3="00000000" w:csb0="00040000" w:csb1="00000000"/>
  </w:font>
  <w:font w:name="新宋体">
    <w:panose1 w:val="02010609030101010101"/>
    <w:charset w:val="86"/>
    <w:family w:val="modern"/>
    <w:pitch w:val="fixed"/>
    <w:sig w:usb0="00000003" w:usb1="288F0000" w:usb2="00000016" w:usb3="00000000" w:csb0="00040001" w:csb1="00000000"/>
  </w:font>
  <w:font w:name="方正小标宋_GBK">
    <w:altName w:val="宋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华文隶书">
    <w:panose1 w:val="02010800040101010101"/>
    <w:charset w:val="86"/>
    <w:family w:val="auto"/>
    <w:pitch w:val="variable"/>
    <w:sig w:usb0="00000001" w:usb1="080F0000" w:usb2="00000010" w:usb3="00000000" w:csb0="00040000" w:csb1="00000000"/>
  </w:font>
  <w:font w:name="Times">
    <w:panose1 w:val="02020603050405020304"/>
    <w:charset w:val="00"/>
    <w:family w:val="roman"/>
    <w:pitch w:val="variable"/>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7BEC" w:rsidRDefault="008A7BEC">
    <w:pPr>
      <w:pStyle w:val="afffffd"/>
      <w:jc w:val="center"/>
    </w:pPr>
  </w:p>
  <w:p w:rsidR="008A7BEC" w:rsidRDefault="008A7BEC">
    <w:pPr>
      <w:pStyle w:val="afffff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2708057"/>
      <w:docPartObj>
        <w:docPartGallery w:val="Page Numbers (Bottom of Page)"/>
        <w:docPartUnique/>
      </w:docPartObj>
    </w:sdtPr>
    <w:sdtEndPr/>
    <w:sdtContent>
      <w:p w:rsidR="00F865DC" w:rsidRDefault="00E96DDF">
        <w:pPr>
          <w:pStyle w:val="afffffd"/>
          <w:jc w:val="center"/>
        </w:pPr>
        <w:r>
          <w:fldChar w:fldCharType="begin"/>
        </w:r>
        <w:r>
          <w:instrText>PAGE   \* MERGEFORMAT</w:instrText>
        </w:r>
        <w:r>
          <w:fldChar w:fldCharType="separate"/>
        </w:r>
        <w:r w:rsidRPr="00E96DDF">
          <w:rPr>
            <w:noProof/>
            <w:lang w:val="zh-CN"/>
          </w:rPr>
          <w:t>1</w:t>
        </w:r>
        <w:r>
          <w:rPr>
            <w:noProof/>
            <w:lang w:val="zh-CN"/>
          </w:rPr>
          <w:fldChar w:fldCharType="end"/>
        </w:r>
      </w:p>
    </w:sdtContent>
  </w:sdt>
  <w:p w:rsidR="00F865DC" w:rsidRDefault="00F865DC">
    <w:pPr>
      <w:pStyle w:val="afffff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79BF" w:rsidRDefault="00CF79BF" w:rsidP="00692C13">
      <w:r>
        <w:separator/>
      </w:r>
    </w:p>
  </w:footnote>
  <w:footnote w:type="continuationSeparator" w:id="0">
    <w:p w:rsidR="00CF79BF" w:rsidRDefault="00CF79BF" w:rsidP="00692C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FFFFF7C"/>
    <w:lvl w:ilvl="0">
      <w:start w:val="1"/>
      <w:numFmt w:val="decimal"/>
      <w:pStyle w:val="5"/>
      <w:lvlText w:val="%1."/>
      <w:lvlJc w:val="left"/>
      <w:pPr>
        <w:tabs>
          <w:tab w:val="left" w:pos="2040"/>
        </w:tabs>
        <w:ind w:leftChars="800" w:left="2040" w:hangingChars="200" w:hanging="360"/>
      </w:pPr>
    </w:lvl>
  </w:abstractNum>
  <w:abstractNum w:abstractNumId="1">
    <w:nsid w:val="FFFFFF7D"/>
    <w:multiLevelType w:val="singleLevel"/>
    <w:tmpl w:val="FFFFFF7D"/>
    <w:lvl w:ilvl="0">
      <w:start w:val="1"/>
      <w:numFmt w:val="decimal"/>
      <w:pStyle w:val="4"/>
      <w:lvlText w:val="%1."/>
      <w:lvlJc w:val="left"/>
      <w:pPr>
        <w:tabs>
          <w:tab w:val="left" w:pos="1620"/>
        </w:tabs>
        <w:ind w:leftChars="600" w:left="1620" w:hangingChars="200" w:hanging="360"/>
      </w:pPr>
    </w:lvl>
  </w:abstractNum>
  <w:abstractNum w:abstractNumId="2">
    <w:nsid w:val="FFFFFF80"/>
    <w:multiLevelType w:val="singleLevel"/>
    <w:tmpl w:val="FFFFFF80"/>
    <w:lvl w:ilvl="0">
      <w:start w:val="1"/>
      <w:numFmt w:val="bullet"/>
      <w:pStyle w:val="50"/>
      <w:lvlText w:val=""/>
      <w:lvlJc w:val="left"/>
      <w:pPr>
        <w:tabs>
          <w:tab w:val="left" w:pos="2040"/>
        </w:tabs>
        <w:ind w:leftChars="800" w:left="2040" w:hangingChars="200" w:hanging="360"/>
      </w:pPr>
      <w:rPr>
        <w:rFonts w:ascii="Wingdings" w:hAnsi="Wingdings" w:hint="default"/>
      </w:rPr>
    </w:lvl>
  </w:abstractNum>
  <w:abstractNum w:abstractNumId="3">
    <w:nsid w:val="FFFFFF81"/>
    <w:multiLevelType w:val="singleLevel"/>
    <w:tmpl w:val="FFFFFF81"/>
    <w:lvl w:ilvl="0">
      <w:start w:val="1"/>
      <w:numFmt w:val="bullet"/>
      <w:pStyle w:val="40"/>
      <w:lvlText w:val=""/>
      <w:lvlJc w:val="left"/>
      <w:pPr>
        <w:tabs>
          <w:tab w:val="left" w:pos="1620"/>
        </w:tabs>
        <w:ind w:leftChars="600" w:left="1620" w:hangingChars="200" w:hanging="360"/>
      </w:pPr>
      <w:rPr>
        <w:rFonts w:ascii="Wingdings" w:hAnsi="Wingdings" w:hint="default"/>
      </w:rPr>
    </w:lvl>
  </w:abstractNum>
  <w:abstractNum w:abstractNumId="4">
    <w:nsid w:val="FFFFFF82"/>
    <w:multiLevelType w:val="singleLevel"/>
    <w:tmpl w:val="FFFFFF82"/>
    <w:lvl w:ilvl="0">
      <w:start w:val="1"/>
      <w:numFmt w:val="bullet"/>
      <w:pStyle w:val="3"/>
      <w:lvlText w:val=""/>
      <w:lvlJc w:val="left"/>
      <w:pPr>
        <w:tabs>
          <w:tab w:val="left" w:pos="1200"/>
        </w:tabs>
        <w:ind w:leftChars="400" w:left="1200" w:hangingChars="200" w:hanging="360"/>
      </w:pPr>
      <w:rPr>
        <w:rFonts w:ascii="Wingdings" w:hAnsi="Wingdings" w:hint="default"/>
      </w:rPr>
    </w:lvl>
  </w:abstractNum>
  <w:abstractNum w:abstractNumId="5">
    <w:nsid w:val="FFFFFF83"/>
    <w:multiLevelType w:val="singleLevel"/>
    <w:tmpl w:val="FFFFFF83"/>
    <w:lvl w:ilvl="0">
      <w:start w:val="1"/>
      <w:numFmt w:val="bullet"/>
      <w:pStyle w:val="2"/>
      <w:lvlText w:val=""/>
      <w:lvlJc w:val="left"/>
      <w:pPr>
        <w:tabs>
          <w:tab w:val="left" w:pos="780"/>
        </w:tabs>
        <w:ind w:leftChars="200" w:left="780" w:hangingChars="200" w:hanging="360"/>
      </w:pPr>
      <w:rPr>
        <w:rFonts w:ascii="Wingdings" w:hAnsi="Wingdings" w:hint="default"/>
      </w:rPr>
    </w:lvl>
  </w:abstractNum>
  <w:abstractNum w:abstractNumId="6">
    <w:nsid w:val="FFFFFF89"/>
    <w:multiLevelType w:val="singleLevel"/>
    <w:tmpl w:val="FFFFFF89"/>
    <w:lvl w:ilvl="0">
      <w:start w:val="1"/>
      <w:numFmt w:val="bullet"/>
      <w:pStyle w:val="a"/>
      <w:lvlText w:val=""/>
      <w:lvlJc w:val="left"/>
      <w:pPr>
        <w:tabs>
          <w:tab w:val="left" w:pos="360"/>
        </w:tabs>
        <w:ind w:left="360" w:hangingChars="200" w:hanging="360"/>
      </w:pPr>
      <w:rPr>
        <w:rFonts w:ascii="Wingdings" w:hAnsi="Wingdings" w:hint="default"/>
      </w:rPr>
    </w:lvl>
  </w:abstractNum>
  <w:abstractNum w:abstractNumId="7">
    <w:nsid w:val="00000002"/>
    <w:multiLevelType w:val="multilevel"/>
    <w:tmpl w:val="00000002"/>
    <w:lvl w:ilvl="0">
      <w:start w:val="1"/>
      <w:numFmt w:val="decimal"/>
      <w:lvlText w:val="%1"/>
      <w:lvlJc w:val="left"/>
      <w:pPr>
        <w:tabs>
          <w:tab w:val="left" w:pos="1111"/>
        </w:tabs>
        <w:ind w:left="1111" w:hanging="432"/>
      </w:pPr>
      <w:rPr>
        <w:rFonts w:hint="eastAsia"/>
      </w:rPr>
    </w:lvl>
    <w:lvl w:ilvl="1">
      <w:start w:val="1"/>
      <w:numFmt w:val="decimal"/>
      <w:lvlText w:val="%1.%2"/>
      <w:lvlJc w:val="left"/>
      <w:pPr>
        <w:tabs>
          <w:tab w:val="left" w:pos="1255"/>
        </w:tabs>
        <w:ind w:left="1255" w:hanging="576"/>
      </w:pPr>
      <w:rPr>
        <w:rFonts w:hint="eastAsia"/>
      </w:rPr>
    </w:lvl>
    <w:lvl w:ilvl="2">
      <w:start w:val="1"/>
      <w:numFmt w:val="decimal"/>
      <w:lvlText w:val="%1.%2.%3"/>
      <w:lvlJc w:val="left"/>
      <w:pPr>
        <w:tabs>
          <w:tab w:val="left" w:pos="1399"/>
        </w:tabs>
        <w:ind w:left="1399" w:hanging="720"/>
      </w:pPr>
      <w:rPr>
        <w:rFonts w:hint="eastAsia"/>
      </w:rPr>
    </w:lvl>
    <w:lvl w:ilvl="3">
      <w:start w:val="1"/>
      <w:numFmt w:val="decimal"/>
      <w:lvlRestart w:val="0"/>
      <w:pStyle w:val="04"/>
      <w:lvlText w:val="%3.%1.%2.%4"/>
      <w:lvlJc w:val="left"/>
      <w:pPr>
        <w:tabs>
          <w:tab w:val="left" w:pos="1543"/>
        </w:tabs>
        <w:ind w:left="1543" w:hanging="864"/>
      </w:pPr>
      <w:rPr>
        <w:rFonts w:hint="eastAsia"/>
      </w:rPr>
    </w:lvl>
    <w:lvl w:ilvl="4">
      <w:start w:val="1"/>
      <w:numFmt w:val="decimal"/>
      <w:lvlText w:val="%1.%2.%3.%4.%5"/>
      <w:lvlJc w:val="left"/>
      <w:pPr>
        <w:tabs>
          <w:tab w:val="left" w:pos="1687"/>
        </w:tabs>
        <w:ind w:left="1687" w:hanging="1008"/>
      </w:pPr>
      <w:rPr>
        <w:rFonts w:hint="eastAsia"/>
      </w:rPr>
    </w:lvl>
    <w:lvl w:ilvl="5">
      <w:start w:val="1"/>
      <w:numFmt w:val="decimal"/>
      <w:lvlText w:val="%1.%2.%3.%4.%5.%6"/>
      <w:lvlJc w:val="left"/>
      <w:pPr>
        <w:tabs>
          <w:tab w:val="left" w:pos="1831"/>
        </w:tabs>
        <w:ind w:left="1831" w:hanging="1152"/>
      </w:pPr>
      <w:rPr>
        <w:rFonts w:hint="eastAsia"/>
      </w:rPr>
    </w:lvl>
    <w:lvl w:ilvl="6">
      <w:start w:val="1"/>
      <w:numFmt w:val="decimal"/>
      <w:lvlText w:val="%1.%2.%3.%4.%5.%6.%7"/>
      <w:lvlJc w:val="left"/>
      <w:pPr>
        <w:tabs>
          <w:tab w:val="left" w:pos="1975"/>
        </w:tabs>
        <w:ind w:left="1975" w:hanging="1296"/>
      </w:pPr>
      <w:rPr>
        <w:rFonts w:hint="eastAsia"/>
      </w:rPr>
    </w:lvl>
    <w:lvl w:ilvl="7">
      <w:start w:val="1"/>
      <w:numFmt w:val="decimal"/>
      <w:lvlText w:val="%1.%2.%3.%4.%5.%6.%7.%8"/>
      <w:lvlJc w:val="left"/>
      <w:pPr>
        <w:tabs>
          <w:tab w:val="left" w:pos="2119"/>
        </w:tabs>
        <w:ind w:left="2119" w:hanging="1440"/>
      </w:pPr>
      <w:rPr>
        <w:rFonts w:hint="eastAsia"/>
      </w:rPr>
    </w:lvl>
    <w:lvl w:ilvl="8">
      <w:start w:val="1"/>
      <w:numFmt w:val="decimal"/>
      <w:lvlText w:val="%1.%2.%3.%4.%5.%6.%7.%8.%9"/>
      <w:lvlJc w:val="left"/>
      <w:pPr>
        <w:tabs>
          <w:tab w:val="left" w:pos="2263"/>
        </w:tabs>
        <w:ind w:left="2263" w:hanging="1584"/>
      </w:pPr>
      <w:rPr>
        <w:rFonts w:hint="eastAsia"/>
      </w:rPr>
    </w:lvl>
  </w:abstractNum>
  <w:abstractNum w:abstractNumId="8">
    <w:nsid w:val="0000000F"/>
    <w:multiLevelType w:val="multilevel"/>
    <w:tmpl w:val="0000000F"/>
    <w:lvl w:ilvl="0">
      <w:start w:val="1"/>
      <w:numFmt w:val="decimal"/>
      <w:pStyle w:val="a0"/>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436A0C20"/>
    <w:multiLevelType w:val="multilevel"/>
    <w:tmpl w:val="436A0C20"/>
    <w:lvl w:ilvl="0">
      <w:start w:val="1"/>
      <w:numFmt w:val="decimal"/>
      <w:pStyle w:val="a1"/>
      <w:lvlText w:val="%1."/>
      <w:lvlJc w:val="left"/>
      <w:pPr>
        <w:tabs>
          <w:tab w:val="left" w:pos="1860"/>
        </w:tabs>
        <w:ind w:left="186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num w:numId="1">
    <w:abstractNumId w:val="7"/>
  </w:num>
  <w:num w:numId="2">
    <w:abstractNumId w:val="8"/>
  </w:num>
  <w:num w:numId="3">
    <w:abstractNumId w:val="9"/>
  </w:num>
  <w:num w:numId="4">
    <w:abstractNumId w:val="1"/>
  </w:num>
  <w:num w:numId="5">
    <w:abstractNumId w:val="1"/>
  </w:num>
  <w:num w:numId="6">
    <w:abstractNumId w:val="0"/>
  </w:num>
  <w:num w:numId="7">
    <w:abstractNumId w:val="0"/>
  </w:num>
  <w:num w:numId="8">
    <w:abstractNumId w:val="6"/>
  </w:num>
  <w:num w:numId="9">
    <w:abstractNumId w:val="6"/>
  </w:num>
  <w:num w:numId="10">
    <w:abstractNumId w:val="5"/>
  </w:num>
  <w:num w:numId="11">
    <w:abstractNumId w:val="5"/>
  </w:num>
  <w:num w:numId="12">
    <w:abstractNumId w:val="4"/>
  </w:num>
  <w:num w:numId="13">
    <w:abstractNumId w:val="4"/>
  </w:num>
  <w:num w:numId="14">
    <w:abstractNumId w:val="3"/>
  </w:num>
  <w:num w:numId="15">
    <w:abstractNumId w:val="3"/>
  </w:num>
  <w:num w:numId="16">
    <w:abstractNumId w:val="2"/>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6045C"/>
    <w:rsid w:val="00007B9B"/>
    <w:rsid w:val="0002049E"/>
    <w:rsid w:val="000246FF"/>
    <w:rsid w:val="00042A17"/>
    <w:rsid w:val="00051B3D"/>
    <w:rsid w:val="0005470E"/>
    <w:rsid w:val="00061ABE"/>
    <w:rsid w:val="0009295D"/>
    <w:rsid w:val="00094824"/>
    <w:rsid w:val="00097BCD"/>
    <w:rsid w:val="000A66E6"/>
    <w:rsid w:val="000C2D41"/>
    <w:rsid w:val="000D15F7"/>
    <w:rsid w:val="000E0FCA"/>
    <w:rsid w:val="000E44ED"/>
    <w:rsid w:val="000F7A19"/>
    <w:rsid w:val="0011528D"/>
    <w:rsid w:val="00121145"/>
    <w:rsid w:val="00131B33"/>
    <w:rsid w:val="001A4C9E"/>
    <w:rsid w:val="001A7656"/>
    <w:rsid w:val="001B0553"/>
    <w:rsid w:val="001B107F"/>
    <w:rsid w:val="001C6298"/>
    <w:rsid w:val="001D5E55"/>
    <w:rsid w:val="002129A2"/>
    <w:rsid w:val="002215EA"/>
    <w:rsid w:val="002622DB"/>
    <w:rsid w:val="00266EF4"/>
    <w:rsid w:val="00271554"/>
    <w:rsid w:val="00286504"/>
    <w:rsid w:val="002D48A8"/>
    <w:rsid w:val="002D58CA"/>
    <w:rsid w:val="002D607B"/>
    <w:rsid w:val="003147CC"/>
    <w:rsid w:val="00336991"/>
    <w:rsid w:val="00376C0D"/>
    <w:rsid w:val="003A4D9A"/>
    <w:rsid w:val="003C6065"/>
    <w:rsid w:val="003E49F0"/>
    <w:rsid w:val="00401647"/>
    <w:rsid w:val="004061AB"/>
    <w:rsid w:val="00415594"/>
    <w:rsid w:val="0045658C"/>
    <w:rsid w:val="00481DDF"/>
    <w:rsid w:val="004C0481"/>
    <w:rsid w:val="004C5FF8"/>
    <w:rsid w:val="004E103B"/>
    <w:rsid w:val="0050333B"/>
    <w:rsid w:val="00536490"/>
    <w:rsid w:val="0056559C"/>
    <w:rsid w:val="005A55EA"/>
    <w:rsid w:val="005B6D47"/>
    <w:rsid w:val="005C5FE3"/>
    <w:rsid w:val="005D7A34"/>
    <w:rsid w:val="005E40C1"/>
    <w:rsid w:val="005E5CC6"/>
    <w:rsid w:val="005F77A1"/>
    <w:rsid w:val="0061181D"/>
    <w:rsid w:val="00617866"/>
    <w:rsid w:val="00620F8C"/>
    <w:rsid w:val="00621CEA"/>
    <w:rsid w:val="006238D0"/>
    <w:rsid w:val="006452E5"/>
    <w:rsid w:val="006632D1"/>
    <w:rsid w:val="00677FEC"/>
    <w:rsid w:val="00686F66"/>
    <w:rsid w:val="00692C13"/>
    <w:rsid w:val="007354F2"/>
    <w:rsid w:val="00736B4A"/>
    <w:rsid w:val="007642B7"/>
    <w:rsid w:val="00765AA3"/>
    <w:rsid w:val="007679C2"/>
    <w:rsid w:val="00772F21"/>
    <w:rsid w:val="007D53D7"/>
    <w:rsid w:val="007E1D14"/>
    <w:rsid w:val="007E7623"/>
    <w:rsid w:val="007F3A2A"/>
    <w:rsid w:val="007F4E5A"/>
    <w:rsid w:val="00822BB4"/>
    <w:rsid w:val="0083730A"/>
    <w:rsid w:val="008637B9"/>
    <w:rsid w:val="008A5F18"/>
    <w:rsid w:val="008A7A95"/>
    <w:rsid w:val="008A7BEC"/>
    <w:rsid w:val="008C7C15"/>
    <w:rsid w:val="008D0133"/>
    <w:rsid w:val="008D06F1"/>
    <w:rsid w:val="008D0F6C"/>
    <w:rsid w:val="008D740E"/>
    <w:rsid w:val="008E73FA"/>
    <w:rsid w:val="008F0053"/>
    <w:rsid w:val="008F5F49"/>
    <w:rsid w:val="009501D1"/>
    <w:rsid w:val="00954A8B"/>
    <w:rsid w:val="00965F45"/>
    <w:rsid w:val="009764F5"/>
    <w:rsid w:val="00977DA8"/>
    <w:rsid w:val="009B679C"/>
    <w:rsid w:val="00A03A4C"/>
    <w:rsid w:val="00A16159"/>
    <w:rsid w:val="00A20893"/>
    <w:rsid w:val="00A422B1"/>
    <w:rsid w:val="00A708AE"/>
    <w:rsid w:val="00A73762"/>
    <w:rsid w:val="00AE0BC2"/>
    <w:rsid w:val="00AE7D96"/>
    <w:rsid w:val="00B0527C"/>
    <w:rsid w:val="00B30987"/>
    <w:rsid w:val="00B35280"/>
    <w:rsid w:val="00B50A90"/>
    <w:rsid w:val="00B748E3"/>
    <w:rsid w:val="00B94356"/>
    <w:rsid w:val="00BA5490"/>
    <w:rsid w:val="00BC3C9C"/>
    <w:rsid w:val="00C013A2"/>
    <w:rsid w:val="00C04846"/>
    <w:rsid w:val="00C11476"/>
    <w:rsid w:val="00C15507"/>
    <w:rsid w:val="00C20BFB"/>
    <w:rsid w:val="00C345E6"/>
    <w:rsid w:val="00C53437"/>
    <w:rsid w:val="00C573D7"/>
    <w:rsid w:val="00C6045C"/>
    <w:rsid w:val="00C90763"/>
    <w:rsid w:val="00CC318F"/>
    <w:rsid w:val="00CD7E3F"/>
    <w:rsid w:val="00CE422F"/>
    <w:rsid w:val="00CE5B10"/>
    <w:rsid w:val="00CF79BF"/>
    <w:rsid w:val="00D27374"/>
    <w:rsid w:val="00D47738"/>
    <w:rsid w:val="00D554DF"/>
    <w:rsid w:val="00D81129"/>
    <w:rsid w:val="00D930F6"/>
    <w:rsid w:val="00DA4F9D"/>
    <w:rsid w:val="00DF6542"/>
    <w:rsid w:val="00E03404"/>
    <w:rsid w:val="00E04B30"/>
    <w:rsid w:val="00E14ADE"/>
    <w:rsid w:val="00E44CD3"/>
    <w:rsid w:val="00E4573E"/>
    <w:rsid w:val="00E47B44"/>
    <w:rsid w:val="00E9039B"/>
    <w:rsid w:val="00E915E4"/>
    <w:rsid w:val="00E927F3"/>
    <w:rsid w:val="00E93E35"/>
    <w:rsid w:val="00E96BA1"/>
    <w:rsid w:val="00E96DDF"/>
    <w:rsid w:val="00EC3E16"/>
    <w:rsid w:val="00ED07E2"/>
    <w:rsid w:val="00ED5C64"/>
    <w:rsid w:val="00ED5D01"/>
    <w:rsid w:val="00EF628F"/>
    <w:rsid w:val="00F06FED"/>
    <w:rsid w:val="00F161DF"/>
    <w:rsid w:val="00F20672"/>
    <w:rsid w:val="00F256C8"/>
    <w:rsid w:val="00F33D4E"/>
    <w:rsid w:val="00F43BBE"/>
    <w:rsid w:val="00F865DC"/>
    <w:rsid w:val="00FB492A"/>
    <w:rsid w:val="00FD21E4"/>
    <w:rsid w:val="00FD23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42F3A842-ED3F-475D-B3A7-74ACF520A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9" w:unhideWhenUsed="1" w:qFormat="1"/>
    <w:lsdException w:name="heading 9" w:semiHidden="1" w:unhideWhenUsed="1" w:qFormat="1"/>
    <w:lsdException w:name="index 1" w:semiHidden="1" w:unhideWhenUsed="1" w:qFormat="1"/>
    <w:lsdException w:name="index 2" w:semiHidden="1" w:unhideWhenUsed="1" w:qFormat="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qFormat="1"/>
    <w:lsdException w:name="footnote text" w:semiHidden="1" w:uiPriority="99" w:unhideWhenUsed="1" w:qFormat="1"/>
    <w:lsdException w:name="annotation text" w:semiHidden="1" w:uiPriority="99" w:unhideWhenUsed="1" w:qFormat="1"/>
    <w:lsdException w:name="header" w:semiHidden="1" w:uiPriority="99" w:unhideWhenUsed="1" w:qFormat="1"/>
    <w:lsdException w:name="footer" w:semiHidden="1" w:uiPriority="99" w:unhideWhenUsed="1" w:qFormat="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qFormat="1"/>
    <w:lsdException w:name="envelope return" w:semiHidden="1" w:unhideWhenUsed="1" w:qFormat="1"/>
    <w:lsdException w:name="footnote reference" w:semiHidden="1" w:unhideWhenUsed="1" w:qFormat="1"/>
    <w:lsdException w:name="annotation reference" w:semiHidden="1" w:unhideWhenUsed="1" w:qFormat="1"/>
    <w:lsdException w:name="line number" w:semiHidden="1" w:unhideWhenUsed="1" w:qFormat="1"/>
    <w:lsdException w:name="page number" w:semiHidden="1" w:unhideWhenUsed="1" w:qFormat="1"/>
    <w:lsdException w:name="endnote reference" w:semiHidden="1" w:unhideWhenUsed="1" w:qFormat="1"/>
    <w:lsdException w:name="endnote text" w:semiHidden="1" w:unhideWhenUsed="1" w:qFormat="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qFormat="1"/>
    <w:lsdException w:name="List Bullet" w:semiHidden="1" w:unhideWhenUsed="1" w:qFormat="1"/>
    <w:lsdException w:name="List Number" w:semiHidden="1" w:uiPriority="99" w:unhideWhenUsed="1"/>
    <w:lsdException w:name="List 2" w:semiHidden="1" w:unhideWhenUsed="1" w:qFormat="1"/>
    <w:lsdException w:name="List 3" w:semiHidden="1" w:unhideWhenUsed="1" w:qFormat="1"/>
    <w:lsdException w:name="List 4" w:semiHidden="1" w:unhideWhenUsed="1" w:qFormat="1"/>
    <w:lsdException w:name="List 5" w:semiHidden="1" w:unhideWhenUsed="1" w:qFormat="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qFormat="1"/>
    <w:lsdException w:name="List Number 2" w:semiHidden="1" w:uiPriority="99" w:unhideWhenUsed="1"/>
    <w:lsdException w:name="List Number 3" w:semiHidden="1" w:uiPriority="99" w:unhideWhenUsed="1"/>
    <w:lsdException w:name="List Number 4" w:semiHidden="1" w:unhideWhenUsed="1" w:qFormat="1"/>
    <w:lsdException w:name="List Number 5" w:semiHidden="1" w:unhideWhenUsed="1" w:qFormat="1"/>
    <w:lsdException w:name="Title"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iPriority="99" w:unhideWhenUsed="1" w:qFormat="1"/>
    <w:lsdException w:name="Body Text Indent" w:semiHidden="1" w:unhideWhenUsed="1" w:qFormat="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qFormat="1"/>
    <w:lsdException w:name="List Continue 5" w:semiHidden="1" w:unhideWhenUsed="1" w:qFormat="1"/>
    <w:lsdException w:name="Message Header" w:semiHidden="1" w:unhideWhenUsed="1" w:qFormat="1"/>
    <w:lsdException w:name="Subtitle" w:qFormat="1"/>
    <w:lsdException w:name="Salutation" w:semiHidden="1" w:unhideWhenUsed="1" w:qFormat="1"/>
    <w:lsdException w:name="Date" w:semiHidden="1" w:uiPriority="99" w:unhideWhenUsed="1" w:qFormat="1"/>
    <w:lsdException w:name="Body Text First Indent" w:semiHidden="1" w:unhideWhenUsed="1" w:qFormat="1"/>
    <w:lsdException w:name="Body Text First Indent 2" w:semiHidden="1" w:unhideWhenUsed="1" w:qFormat="1"/>
    <w:lsdException w:name="Note Heading" w:semiHidden="1" w:unhideWhenUsed="1" w:qFormat="1"/>
    <w:lsdException w:name="Body Text 2" w:semiHidden="1" w:unhideWhenUsed="1" w:qFormat="1"/>
    <w:lsdException w:name="Body Text 3" w:semiHidden="1" w:unhideWhenUsed="1" w:qFormat="1"/>
    <w:lsdException w:name="Body Text Indent 2" w:semiHidden="1" w:unhideWhenUsed="1" w:qFormat="1"/>
    <w:lsdException w:name="Body Text Indent 3" w:semiHidden="1" w:unhideWhenUsed="1" w:qFormat="1"/>
    <w:lsdException w:name="Block Text" w:semiHidden="1" w:unhideWhenUsed="1" w:qFormat="1"/>
    <w:lsdException w:name="Hyperlink" w:semiHidden="1" w:uiPriority="99" w:unhideWhenUsed="1" w:qFormat="1"/>
    <w:lsdException w:name="FollowedHyperlink" w:semiHidden="1" w:uiPriority="99" w:unhideWhenUsed="1" w:qFormat="1"/>
    <w:lsdException w:name="Strong" w:qFormat="1"/>
    <w:lsdException w:name="Emphasis" w:uiPriority="20" w:qFormat="1"/>
    <w:lsdException w:name="Document Map" w:semiHidden="1" w:uiPriority="99" w:unhideWhenUsed="1" w:qFormat="1"/>
    <w:lsdException w:name="Plain Text" w:semiHidden="1" w:uiPriority="99" w:unhideWhenUsed="1" w:qFormat="1"/>
    <w:lsdException w:name="E-mail Signature" w:semiHidden="1" w:unhideWhenUsed="1" w:qFormat="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qFormat="1"/>
    <w:lsdException w:name="HTML Address" w:semiHidden="1" w:unhideWhenUsed="1" w:qFormat="1"/>
    <w:lsdException w:name="HTML Cite" w:semiHidden="1" w:unhideWhenUsed="1" w:qFormat="1"/>
    <w:lsdException w:name="HTML Code" w:semiHidden="1" w:unhideWhenUsed="1" w:qFormat="1"/>
    <w:lsdException w:name="HTML Definition" w:semiHidden="1" w:unhideWhenUsed="1" w:qFormat="1"/>
    <w:lsdException w:name="HTML Keyboard" w:semiHidden="1" w:unhideWhenUsed="1" w:qFormat="1"/>
    <w:lsdException w:name="HTML Preformatted" w:semiHidden="1" w:uiPriority="99" w:unhideWhenUsed="1" w:qFormat="1"/>
    <w:lsdException w:name="HTML Sample" w:semiHidden="1" w:unhideWhenUsed="1" w:qFormat="1"/>
    <w:lsdException w:name="HTML Typewriter" w:semiHidden="1" w:unhideWhenUsed="1" w:qFormat="1"/>
    <w:lsdException w:name="HTML Variable" w:semiHidden="1" w:unhideWhenUsed="1" w:qFormat="1"/>
    <w:lsdException w:name="Normal Table" w:semiHidden="1" w:uiPriority="99" w:unhideWhenUsed="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lsdException w:name="Table Columns 2" w:semiHidden="1" w:unhideWhenUsed="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semiHidden="1" w:uiPriority="99" w:unhideWhenUsed="1" w:qFormat="1"/>
    <w:lsdException w:name="Table Grid" w:uiPriority="59" w:qFormat="1"/>
    <w:lsdException w:name="Table Theme" w:semiHidden="1" w:unhideWhenUsed="1" w:qFormat="1"/>
    <w:lsdException w:name="Placeholder Text" w:semiHidden="1" w:uiPriority="99" w:qFormat="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C6045C"/>
    <w:pPr>
      <w:widowControl w:val="0"/>
      <w:jc w:val="both"/>
    </w:pPr>
  </w:style>
  <w:style w:type="paragraph" w:styleId="1">
    <w:name w:val="heading 1"/>
    <w:aliases w:val="大君1级,Char Char,标题    1,Section Head,H1,Header1,h1,1st level,l1,式样b,标题 1 Char Char,章标题,白鹤滩标题 1,标题 1 Char1,标题 1 Char Char1,标题 1 Char Char Char1,标题 1 Char Char Char,章标题 1,featurehead,标题 1XW,招标题1 Char Char,标题 1XW Char,A标题1,招标1,标题 1ttttttt,招标题1,H11"/>
    <w:basedOn w:val="a2"/>
    <w:next w:val="a2"/>
    <w:link w:val="1Char"/>
    <w:autoRedefine/>
    <w:uiPriority w:val="9"/>
    <w:qFormat/>
    <w:rsid w:val="00C573D7"/>
    <w:pPr>
      <w:tabs>
        <w:tab w:val="left" w:pos="2310"/>
      </w:tabs>
      <w:spacing w:before="240" w:after="240"/>
      <w:jc w:val="left"/>
      <w:outlineLvl w:val="0"/>
    </w:pPr>
    <w:rPr>
      <w:rFonts w:ascii="Times New Roman" w:eastAsia="黑体" w:hAnsi="Times New Roman" w:cs="Times New Roman"/>
      <w:bCs/>
      <w:kern w:val="44"/>
      <w:sz w:val="36"/>
      <w:szCs w:val="36"/>
    </w:rPr>
  </w:style>
  <w:style w:type="paragraph" w:styleId="20">
    <w:name w:val="heading 2"/>
    <w:aliases w:val="大君二级,标题2,节标题 1.1,1.1标题2,b2,h2,l2,2nd level,Titre2,2,Header 2,BSH-2,标题 1.1,二处标题 2,节,节标题,一级节名,H2,1.1 标题 2,条第一层标题 2,汉标题 2,标题 2 Char Char,Head 2,List level 2,sect 1.2,H21,sect 1.21,H22,sect 1.22,H211,sect 1.211,H23,sect 1.23,H212,sect 1.212,节Ctrl+Alt+J"/>
    <w:basedOn w:val="a2"/>
    <w:next w:val="a2"/>
    <w:link w:val="2Char"/>
    <w:uiPriority w:val="1"/>
    <w:unhideWhenUsed/>
    <w:qFormat/>
    <w:rsid w:val="00C573D7"/>
    <w:pPr>
      <w:keepNext/>
      <w:keepLines/>
      <w:spacing w:before="260" w:after="260" w:line="416" w:lineRule="auto"/>
      <w:outlineLvl w:val="1"/>
    </w:pPr>
    <w:rPr>
      <w:rFonts w:ascii="Cambria" w:eastAsia="宋体" w:hAnsi="Cambria" w:cs="Times New Roman"/>
      <w:b/>
      <w:bCs/>
      <w:sz w:val="30"/>
      <w:szCs w:val="32"/>
    </w:rPr>
  </w:style>
  <w:style w:type="paragraph" w:styleId="30">
    <w:name w:val="heading 3"/>
    <w:aliases w:val="条标题1.1.1,标题 33,标题 3 Char1,标题 3滑,标题 3 Char Char Char,标题3 Char,小标题,小节标题,标题3,标题 3 Char Char Char Char Char,h3,Heading 3 - old,H3,Level 3 Head,sect1.2.3,HeadC,Map,H31,Level 3 Topic Heading,l3,标题 3 Char Char Char Char"/>
    <w:basedOn w:val="a2"/>
    <w:next w:val="a2"/>
    <w:link w:val="3Char"/>
    <w:uiPriority w:val="1"/>
    <w:unhideWhenUsed/>
    <w:qFormat/>
    <w:rsid w:val="00C573D7"/>
    <w:pPr>
      <w:keepNext/>
      <w:keepLines/>
      <w:spacing w:before="260" w:after="260" w:line="416" w:lineRule="auto"/>
      <w:outlineLvl w:val="2"/>
    </w:pPr>
    <w:rPr>
      <w:b/>
      <w:bCs/>
      <w:sz w:val="32"/>
      <w:szCs w:val="32"/>
    </w:rPr>
  </w:style>
  <w:style w:type="paragraph" w:styleId="41">
    <w:name w:val="heading 4"/>
    <w:basedOn w:val="a2"/>
    <w:next w:val="a2"/>
    <w:link w:val="4Char1"/>
    <w:uiPriority w:val="9"/>
    <w:unhideWhenUsed/>
    <w:qFormat/>
    <w:rsid w:val="00C573D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1">
    <w:name w:val="heading 5"/>
    <w:basedOn w:val="41"/>
    <w:next w:val="a3"/>
    <w:link w:val="5Char"/>
    <w:uiPriority w:val="1"/>
    <w:qFormat/>
    <w:rsid w:val="00C573D7"/>
    <w:pPr>
      <w:keepNext w:val="0"/>
      <w:tabs>
        <w:tab w:val="left" w:pos="900"/>
        <w:tab w:val="left" w:pos="2835"/>
      </w:tabs>
      <w:spacing w:before="0" w:after="120" w:line="240" w:lineRule="auto"/>
      <w:ind w:left="2835" w:hanging="850"/>
      <w:outlineLvl w:val="4"/>
    </w:pPr>
    <w:rPr>
      <w:rFonts w:ascii="Times New Roman" w:eastAsia="黑体" w:hAnsi="Times New Roman" w:cs="Times New Roman"/>
      <w:bCs w:val="0"/>
      <w:sz w:val="24"/>
      <w:szCs w:val="21"/>
    </w:rPr>
  </w:style>
  <w:style w:type="paragraph" w:styleId="6">
    <w:name w:val="heading 6"/>
    <w:basedOn w:val="a2"/>
    <w:next w:val="a2"/>
    <w:link w:val="6Char"/>
    <w:uiPriority w:val="1"/>
    <w:unhideWhenUsed/>
    <w:qFormat/>
    <w:rsid w:val="00C573D7"/>
    <w:pPr>
      <w:keepNext/>
      <w:keepLines/>
      <w:spacing w:before="240" w:after="64" w:line="320" w:lineRule="auto"/>
      <w:outlineLvl w:val="5"/>
    </w:pPr>
    <w:rPr>
      <w:rFonts w:ascii="Cambria" w:eastAsia="宋体" w:hAnsi="Cambria" w:cs="Times New Roman"/>
      <w:b/>
      <w:bCs/>
      <w:sz w:val="24"/>
      <w:szCs w:val="24"/>
    </w:rPr>
  </w:style>
  <w:style w:type="paragraph" w:styleId="7">
    <w:name w:val="heading 7"/>
    <w:basedOn w:val="a2"/>
    <w:next w:val="a2"/>
    <w:link w:val="7Char"/>
    <w:uiPriority w:val="1"/>
    <w:qFormat/>
    <w:rsid w:val="00C573D7"/>
    <w:pPr>
      <w:keepNext/>
      <w:keepLines/>
      <w:spacing w:before="240" w:after="64" w:line="320" w:lineRule="auto"/>
      <w:ind w:firstLineChars="200" w:firstLine="200"/>
      <w:outlineLvl w:val="6"/>
    </w:pPr>
    <w:rPr>
      <w:rFonts w:ascii="Times New Roman" w:eastAsia="宋体" w:hAnsi="Times New Roman" w:cs="Times New Roman"/>
      <w:b/>
      <w:bCs/>
      <w:sz w:val="24"/>
      <w:szCs w:val="24"/>
    </w:rPr>
  </w:style>
  <w:style w:type="paragraph" w:styleId="8">
    <w:name w:val="heading 8"/>
    <w:basedOn w:val="a2"/>
    <w:next w:val="a2"/>
    <w:link w:val="8Char"/>
    <w:uiPriority w:val="9"/>
    <w:qFormat/>
    <w:rsid w:val="00C573D7"/>
    <w:pPr>
      <w:keepNext/>
      <w:keepLines/>
      <w:spacing w:before="240" w:after="64" w:line="320" w:lineRule="auto"/>
      <w:ind w:firstLineChars="200" w:firstLine="200"/>
      <w:outlineLvl w:val="7"/>
    </w:pPr>
    <w:rPr>
      <w:rFonts w:ascii="Arial" w:eastAsia="黑体" w:hAnsi="Arial" w:cs="Times New Roman"/>
      <w:sz w:val="24"/>
      <w:szCs w:val="24"/>
    </w:rPr>
  </w:style>
  <w:style w:type="paragraph" w:styleId="9">
    <w:name w:val="heading 9"/>
    <w:basedOn w:val="a2"/>
    <w:next w:val="a2"/>
    <w:link w:val="9Char"/>
    <w:qFormat/>
    <w:rsid w:val="00C573D7"/>
    <w:pPr>
      <w:keepNext/>
      <w:keepLines/>
      <w:spacing w:before="240" w:after="64" w:line="320" w:lineRule="auto"/>
      <w:ind w:firstLineChars="200" w:firstLine="200"/>
      <w:outlineLvl w:val="8"/>
    </w:pPr>
    <w:rPr>
      <w:rFonts w:ascii="Arial" w:eastAsia="黑体" w:hAnsi="Arial" w:cs="Times New Roman"/>
      <w:sz w:val="24"/>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3Char">
    <w:name w:val="标题 3 Char"/>
    <w:aliases w:val="条标题1.1.1 Char1,标题 33 Char1,标题 3 Char1 Char1,标题 3滑 Char1,标题 3 Char Char Char Char2,标题3 Char Char1,小标题 Char1,小节标题 Char1,标题3 Char2,标题 3 Char Char Char Char Char Char1,h3 Char1,Heading 3 - old Char1,H3 Char1,Level 3 Head Char1,sect1.2.3 Char"/>
    <w:basedOn w:val="a4"/>
    <w:link w:val="30"/>
    <w:uiPriority w:val="1"/>
    <w:qFormat/>
    <w:rsid w:val="00C573D7"/>
    <w:rPr>
      <w:b/>
      <w:bCs/>
      <w:sz w:val="32"/>
      <w:szCs w:val="32"/>
    </w:rPr>
  </w:style>
  <w:style w:type="paragraph" w:customStyle="1" w:styleId="01">
    <w:name w:val="01一级标题"/>
    <w:basedOn w:val="a2"/>
    <w:qFormat/>
    <w:rsid w:val="00C573D7"/>
    <w:pPr>
      <w:tabs>
        <w:tab w:val="left" w:pos="1111"/>
      </w:tabs>
      <w:spacing w:beforeLines="50"/>
      <w:jc w:val="left"/>
      <w:textAlignment w:val="baseline"/>
      <w:outlineLvl w:val="0"/>
    </w:pPr>
    <w:rPr>
      <w:rFonts w:ascii="Times New Roman" w:eastAsia="黑体" w:hAnsi="Times New Roman" w:cs="Times New Roman"/>
      <w:bCs/>
      <w:sz w:val="36"/>
      <w:szCs w:val="24"/>
    </w:rPr>
  </w:style>
  <w:style w:type="paragraph" w:customStyle="1" w:styleId="02">
    <w:name w:val="02二级标题"/>
    <w:basedOn w:val="a2"/>
    <w:qFormat/>
    <w:rsid w:val="00C573D7"/>
    <w:pPr>
      <w:tabs>
        <w:tab w:val="left" w:pos="1111"/>
        <w:tab w:val="left" w:pos="1255"/>
      </w:tabs>
      <w:jc w:val="left"/>
      <w:textAlignment w:val="baseline"/>
      <w:outlineLvl w:val="1"/>
    </w:pPr>
    <w:rPr>
      <w:rFonts w:ascii="Times New Roman" w:eastAsia="黑体" w:hAnsi="Times New Roman" w:cs="Times New Roman"/>
      <w:sz w:val="28"/>
      <w:szCs w:val="24"/>
    </w:rPr>
  </w:style>
  <w:style w:type="paragraph" w:customStyle="1" w:styleId="03">
    <w:name w:val="03三级标题"/>
    <w:basedOn w:val="a2"/>
    <w:qFormat/>
    <w:rsid w:val="00C573D7"/>
    <w:pPr>
      <w:tabs>
        <w:tab w:val="left" w:pos="1111"/>
        <w:tab w:val="left" w:pos="1399"/>
      </w:tabs>
      <w:spacing w:line="560" w:lineRule="exact"/>
      <w:textAlignment w:val="baseline"/>
      <w:outlineLvl w:val="2"/>
    </w:pPr>
    <w:rPr>
      <w:rFonts w:ascii="Times New Roman" w:eastAsia="黑体" w:hAnsi="Times New Roman" w:cs="Times New Roman"/>
      <w:sz w:val="24"/>
      <w:szCs w:val="24"/>
    </w:rPr>
  </w:style>
  <w:style w:type="paragraph" w:customStyle="1" w:styleId="04">
    <w:name w:val="04四级标题"/>
    <w:basedOn w:val="a2"/>
    <w:qFormat/>
    <w:rsid w:val="00C573D7"/>
    <w:pPr>
      <w:numPr>
        <w:ilvl w:val="3"/>
        <w:numId w:val="1"/>
      </w:numPr>
      <w:spacing w:line="360" w:lineRule="auto"/>
      <w:textAlignment w:val="baseline"/>
      <w:outlineLvl w:val="3"/>
    </w:pPr>
    <w:rPr>
      <w:rFonts w:ascii="宋体" w:eastAsia="宋体" w:hAnsi="宋体" w:cs="Times New Roman"/>
      <w:b/>
      <w:sz w:val="24"/>
      <w:szCs w:val="24"/>
    </w:rPr>
  </w:style>
  <w:style w:type="character" w:customStyle="1" w:styleId="1Char">
    <w:name w:val="标题 1 Char"/>
    <w:aliases w:val="大君1级 Char,Char Char Char,标题    1 Char,Section Head Char,H1 Char,Header1 Char,h1 Char,1st level Char,l1 Char,式样b Char,标题 1 Char Char Char2,章标题 Char,白鹤滩标题 1 Char,标题 1 Char1 Char,标题 1 Char Char1 Char,标题 1 Char Char Char1 Char,章标题 1 Char,A标题1 Char"/>
    <w:basedOn w:val="a4"/>
    <w:link w:val="1"/>
    <w:uiPriority w:val="9"/>
    <w:qFormat/>
    <w:rsid w:val="00C573D7"/>
    <w:rPr>
      <w:rFonts w:ascii="Times New Roman" w:eastAsia="黑体" w:hAnsi="Times New Roman" w:cs="Times New Roman"/>
      <w:bCs/>
      <w:kern w:val="44"/>
      <w:sz w:val="36"/>
      <w:szCs w:val="36"/>
    </w:rPr>
  </w:style>
  <w:style w:type="paragraph" w:customStyle="1" w:styleId="10">
    <w:name w:val="1"/>
    <w:basedOn w:val="1"/>
    <w:qFormat/>
    <w:rsid w:val="00C573D7"/>
    <w:pPr>
      <w:keepNext/>
      <w:keepLines/>
      <w:tabs>
        <w:tab w:val="clear" w:pos="2310"/>
        <w:tab w:val="left" w:pos="432"/>
        <w:tab w:val="left" w:pos="1134"/>
      </w:tabs>
      <w:spacing w:before="340" w:after="330" w:line="578" w:lineRule="auto"/>
      <w:ind w:left="432" w:firstLineChars="200" w:hanging="432"/>
      <w:jc w:val="both"/>
    </w:pPr>
    <w:rPr>
      <w:rFonts w:eastAsia="宋体"/>
      <w:b/>
      <w:sz w:val="32"/>
      <w:szCs w:val="44"/>
    </w:rPr>
  </w:style>
  <w:style w:type="character" w:customStyle="1" w:styleId="2Char">
    <w:name w:val="标题 2 Char"/>
    <w:aliases w:val="大君二级 Char,标题2 Char,节标题 1.1 Char,1.1标题2 Char,b2 Char,h2 Char,l2 Char,2nd level Char,Titre2 Char,2 Char,Header 2 Char,BSH-2 Char,标题 1.1 Char,二处标题 2 Char,节 Char,节标题 Char,一级节名 Char,H2 Char,1.1 标题 2 Char,条第一层标题 2 Char,汉标题 2 Char,标题 2 Char Char Char"/>
    <w:basedOn w:val="a4"/>
    <w:link w:val="20"/>
    <w:uiPriority w:val="1"/>
    <w:qFormat/>
    <w:rsid w:val="00C573D7"/>
    <w:rPr>
      <w:rFonts w:ascii="Cambria" w:eastAsia="宋体" w:hAnsi="Cambria" w:cs="Times New Roman"/>
      <w:b/>
      <w:bCs/>
      <w:sz w:val="30"/>
      <w:szCs w:val="32"/>
    </w:rPr>
  </w:style>
  <w:style w:type="paragraph" w:customStyle="1" w:styleId="11">
    <w:name w:val="1.1"/>
    <w:basedOn w:val="20"/>
    <w:qFormat/>
    <w:rsid w:val="00C573D7"/>
  </w:style>
  <w:style w:type="paragraph" w:customStyle="1" w:styleId="111">
    <w:name w:val="1.1.1"/>
    <w:basedOn w:val="30"/>
    <w:qFormat/>
    <w:rsid w:val="00C573D7"/>
    <w:pPr>
      <w:keepNext w:val="0"/>
      <w:keepLines w:val="0"/>
      <w:tabs>
        <w:tab w:val="left" w:pos="1080"/>
        <w:tab w:val="left" w:pos="1134"/>
      </w:tabs>
      <w:adjustRightInd w:val="0"/>
      <w:snapToGrid w:val="0"/>
      <w:spacing w:before="0" w:after="0"/>
      <w:ind w:left="567" w:hanging="567"/>
    </w:pPr>
    <w:rPr>
      <w:rFonts w:ascii="Times New Roman" w:eastAsia="宋体" w:hAnsi="Times New Roman" w:cs="Times New Roman"/>
      <w:sz w:val="28"/>
      <w:szCs w:val="28"/>
    </w:rPr>
  </w:style>
  <w:style w:type="character" w:customStyle="1" w:styleId="apple-converted-space">
    <w:name w:val="apple-converted-space"/>
    <w:basedOn w:val="a4"/>
    <w:rsid w:val="00C573D7"/>
  </w:style>
  <w:style w:type="paragraph" w:customStyle="1" w:styleId="Char">
    <w:name w:val="Char"/>
    <w:basedOn w:val="a2"/>
    <w:qFormat/>
    <w:rsid w:val="00C573D7"/>
    <w:pPr>
      <w:widowControl/>
      <w:spacing w:after="160" w:line="240" w:lineRule="exact"/>
      <w:ind w:firstLineChars="200" w:firstLine="200"/>
      <w:jc w:val="left"/>
    </w:pPr>
    <w:rPr>
      <w:rFonts w:ascii="Times New Roman" w:eastAsia="宋体" w:hAnsi="Times New Roman" w:cs="Times New Roman"/>
      <w:szCs w:val="24"/>
    </w:rPr>
  </w:style>
  <w:style w:type="paragraph" w:customStyle="1" w:styleId="CharCharCharChar">
    <w:name w:val="Char Char Char Char"/>
    <w:basedOn w:val="a2"/>
    <w:qFormat/>
    <w:rsid w:val="00C573D7"/>
    <w:pPr>
      <w:tabs>
        <w:tab w:val="left" w:pos="360"/>
        <w:tab w:val="left" w:pos="1200"/>
      </w:tabs>
      <w:ind w:leftChars="400" w:left="1200" w:hangingChars="200" w:hanging="360"/>
      <w:jc w:val="center"/>
    </w:pPr>
    <w:rPr>
      <w:rFonts w:ascii="Times New Roman" w:eastAsia="宋体" w:hAnsi="Times New Roman" w:cs="Times New Roman"/>
      <w:sz w:val="24"/>
      <w:szCs w:val="20"/>
    </w:rPr>
  </w:style>
  <w:style w:type="paragraph" w:customStyle="1" w:styleId="CharCharCharCharCharChar">
    <w:name w:val="Char Char Char Char Char Char"/>
    <w:basedOn w:val="a2"/>
    <w:qFormat/>
    <w:rsid w:val="00C573D7"/>
    <w:pPr>
      <w:widowControl/>
      <w:spacing w:after="160" w:line="240" w:lineRule="exact"/>
      <w:ind w:firstLineChars="200" w:firstLine="200"/>
      <w:jc w:val="left"/>
    </w:pPr>
    <w:rPr>
      <w:rFonts w:ascii="Arial" w:eastAsia="Times New Roman" w:hAnsi="Arial" w:cs="Verdana"/>
      <w:b/>
      <w:kern w:val="0"/>
      <w:sz w:val="24"/>
      <w:szCs w:val="20"/>
      <w:lang w:eastAsia="en-US"/>
    </w:rPr>
  </w:style>
  <w:style w:type="paragraph" w:customStyle="1" w:styleId="CharCharCharCharCharCharChar">
    <w:name w:val="Char Char Char Char Char Char Char"/>
    <w:basedOn w:val="a2"/>
    <w:qFormat/>
    <w:rsid w:val="00C573D7"/>
    <w:pPr>
      <w:snapToGrid w:val="0"/>
      <w:spacing w:line="360" w:lineRule="auto"/>
      <w:ind w:firstLineChars="200" w:firstLine="200"/>
    </w:pPr>
    <w:rPr>
      <w:rFonts w:ascii="Times New Roman" w:eastAsia="仿宋_GB2312" w:hAnsi="Times New Roman" w:cs="Times New Roman"/>
      <w:sz w:val="24"/>
      <w:szCs w:val="24"/>
    </w:rPr>
  </w:style>
  <w:style w:type="paragraph" w:customStyle="1" w:styleId="CharCharCharCharCharCharCharCharCharChar">
    <w:name w:val="Char Char Char Char Char Char Char Char Char Char"/>
    <w:basedOn w:val="a2"/>
    <w:qFormat/>
    <w:rsid w:val="00C573D7"/>
    <w:pPr>
      <w:spacing w:line="500" w:lineRule="atLeast"/>
      <w:ind w:firstLineChars="200" w:firstLine="561"/>
    </w:pPr>
    <w:rPr>
      <w:rFonts w:ascii="Tahoma" w:eastAsia="宋体" w:hAnsi="Tahoma" w:cs="Times New Roman"/>
      <w:sz w:val="24"/>
      <w:szCs w:val="20"/>
    </w:rPr>
  </w:style>
  <w:style w:type="paragraph" w:customStyle="1" w:styleId="CharCharCharCharCharChar2Char">
    <w:name w:val="Char Char Char Char Char Char2 Char"/>
    <w:next w:val="CharCharCharCharCharCharChar"/>
    <w:semiHidden/>
    <w:rsid w:val="00C573D7"/>
    <w:pPr>
      <w:snapToGrid w:val="0"/>
      <w:spacing w:line="360" w:lineRule="auto"/>
      <w:ind w:firstLineChars="200" w:firstLine="200"/>
    </w:pPr>
    <w:rPr>
      <w:rFonts w:ascii="Times New Roman" w:eastAsia="仿宋_GB2312" w:hAnsi="Times New Roman" w:cs="Times New Roman"/>
      <w:sz w:val="24"/>
      <w:szCs w:val="24"/>
    </w:rPr>
  </w:style>
  <w:style w:type="paragraph" w:customStyle="1" w:styleId="CharChar13">
    <w:name w:val="Char Char13"/>
    <w:basedOn w:val="a2"/>
    <w:qFormat/>
    <w:rsid w:val="00C573D7"/>
    <w:pPr>
      <w:widowControl/>
      <w:spacing w:after="160" w:line="240" w:lineRule="exact"/>
      <w:ind w:left="-62" w:rightChars="15" w:right="36" w:firstLineChars="200" w:firstLine="200"/>
      <w:jc w:val="left"/>
    </w:pPr>
    <w:rPr>
      <w:rFonts w:ascii="Arial" w:eastAsia="Times New Roman" w:hAnsi="Arial" w:cs="Times New Roman"/>
      <w:kern w:val="0"/>
      <w:sz w:val="20"/>
      <w:szCs w:val="20"/>
      <w:lang w:eastAsia="en-US"/>
    </w:rPr>
  </w:style>
  <w:style w:type="paragraph" w:customStyle="1" w:styleId="CharChar2">
    <w:name w:val="Char Char2"/>
    <w:basedOn w:val="a2"/>
    <w:qFormat/>
    <w:rsid w:val="00C573D7"/>
    <w:pPr>
      <w:spacing w:line="360" w:lineRule="auto"/>
      <w:ind w:firstLineChars="200" w:firstLine="200"/>
    </w:pPr>
    <w:rPr>
      <w:rFonts w:ascii="Times New Roman" w:eastAsia="仿宋_GB2312" w:hAnsi="Times New Roman" w:cs="Times New Roman"/>
      <w:sz w:val="28"/>
      <w:szCs w:val="20"/>
    </w:rPr>
  </w:style>
  <w:style w:type="character" w:customStyle="1" w:styleId="CharChar3">
    <w:name w:val="Char Char3"/>
    <w:qFormat/>
    <w:rsid w:val="00C573D7"/>
    <w:rPr>
      <w:rFonts w:ascii="Arial" w:eastAsia="黑体" w:hAnsi="Arial"/>
      <w:b/>
      <w:bCs/>
      <w:kern w:val="2"/>
      <w:sz w:val="32"/>
      <w:szCs w:val="32"/>
      <w:lang w:val="en-US" w:eastAsia="zh-CN" w:bidi="ar-SA"/>
    </w:rPr>
  </w:style>
  <w:style w:type="character" w:customStyle="1" w:styleId="CharChar4">
    <w:name w:val="Char Char4"/>
    <w:qFormat/>
    <w:rsid w:val="00C573D7"/>
    <w:rPr>
      <w:rFonts w:eastAsia="宋体"/>
      <w:b/>
      <w:bCs/>
      <w:kern w:val="44"/>
      <w:sz w:val="44"/>
      <w:szCs w:val="44"/>
      <w:lang w:val="en-US" w:eastAsia="zh-CN" w:bidi="ar-SA"/>
    </w:rPr>
  </w:style>
  <w:style w:type="paragraph" w:customStyle="1" w:styleId="Char1">
    <w:name w:val="Char1"/>
    <w:basedOn w:val="a2"/>
    <w:semiHidden/>
    <w:qFormat/>
    <w:rsid w:val="00C573D7"/>
    <w:pPr>
      <w:ind w:firstLineChars="200" w:firstLine="200"/>
    </w:pPr>
    <w:rPr>
      <w:rFonts w:ascii="Times New Roman" w:eastAsia="宋体" w:hAnsi="Times New Roman" w:cs="Times New Roman"/>
      <w:szCs w:val="24"/>
    </w:rPr>
  </w:style>
  <w:style w:type="paragraph" w:customStyle="1" w:styleId="Char2">
    <w:name w:val="Char2"/>
    <w:basedOn w:val="a2"/>
    <w:qFormat/>
    <w:rsid w:val="00C573D7"/>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Char21">
    <w:name w:val="Char21"/>
    <w:basedOn w:val="a2"/>
    <w:qFormat/>
    <w:rsid w:val="00C573D7"/>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Char22">
    <w:name w:val="Char22"/>
    <w:basedOn w:val="a2"/>
    <w:qFormat/>
    <w:rsid w:val="00C573D7"/>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Default">
    <w:name w:val="Default"/>
    <w:rsid w:val="00C573D7"/>
    <w:pPr>
      <w:widowControl w:val="0"/>
      <w:autoSpaceDE w:val="0"/>
      <w:autoSpaceDN w:val="0"/>
      <w:adjustRightInd w:val="0"/>
    </w:pPr>
    <w:rPr>
      <w:rFonts w:ascii="宋体" w:hAnsi="宋体" w:cs="宋体"/>
      <w:color w:val="000000"/>
      <w:kern w:val="0"/>
      <w:sz w:val="24"/>
      <w:szCs w:val="24"/>
    </w:rPr>
  </w:style>
  <w:style w:type="character" w:customStyle="1" w:styleId="description">
    <w:name w:val="description"/>
    <w:basedOn w:val="a4"/>
    <w:rsid w:val="00C573D7"/>
  </w:style>
  <w:style w:type="character" w:customStyle="1" w:styleId="doctitle">
    <w:name w:val="doc_title"/>
    <w:basedOn w:val="a4"/>
    <w:qFormat/>
    <w:rsid w:val="00C573D7"/>
  </w:style>
  <w:style w:type="paragraph" w:customStyle="1" w:styleId="font0">
    <w:name w:val="font0"/>
    <w:basedOn w:val="a2"/>
    <w:qFormat/>
    <w:rsid w:val="00C573D7"/>
    <w:pPr>
      <w:widowControl/>
      <w:spacing w:before="100" w:beforeAutospacing="1" w:after="100" w:afterAutospacing="1"/>
      <w:ind w:firstLineChars="200" w:firstLine="200"/>
      <w:jc w:val="left"/>
    </w:pPr>
    <w:rPr>
      <w:rFonts w:ascii="宋体" w:eastAsia="宋体" w:hAnsi="宋体" w:cs="宋体"/>
      <w:color w:val="000000"/>
      <w:kern w:val="0"/>
      <w:sz w:val="22"/>
    </w:rPr>
  </w:style>
  <w:style w:type="paragraph" w:customStyle="1" w:styleId="font5">
    <w:name w:val="font5"/>
    <w:basedOn w:val="a2"/>
    <w:qFormat/>
    <w:rsid w:val="00C573D7"/>
    <w:pPr>
      <w:widowControl/>
      <w:spacing w:before="100" w:beforeAutospacing="1" w:after="100" w:afterAutospacing="1"/>
      <w:ind w:firstLineChars="200" w:firstLine="200"/>
      <w:jc w:val="left"/>
    </w:pPr>
    <w:rPr>
      <w:rFonts w:ascii="宋体" w:eastAsia="宋体" w:hAnsi="宋体" w:cs="宋体"/>
      <w:kern w:val="0"/>
      <w:sz w:val="18"/>
      <w:szCs w:val="18"/>
    </w:rPr>
  </w:style>
  <w:style w:type="paragraph" w:customStyle="1" w:styleId="font6">
    <w:name w:val="font6"/>
    <w:basedOn w:val="a2"/>
    <w:qFormat/>
    <w:rsid w:val="00C573D7"/>
    <w:pPr>
      <w:widowControl/>
      <w:spacing w:before="100" w:beforeAutospacing="1" w:after="100" w:afterAutospacing="1"/>
      <w:ind w:firstLineChars="200" w:firstLine="200"/>
      <w:jc w:val="left"/>
    </w:pPr>
    <w:rPr>
      <w:rFonts w:ascii="宋体" w:eastAsia="宋体" w:hAnsi="宋体" w:cs="宋体"/>
      <w:kern w:val="0"/>
      <w:sz w:val="18"/>
      <w:szCs w:val="18"/>
    </w:rPr>
  </w:style>
  <w:style w:type="paragraph" w:customStyle="1" w:styleId="font7">
    <w:name w:val="font7"/>
    <w:basedOn w:val="a2"/>
    <w:qFormat/>
    <w:rsid w:val="00C573D7"/>
    <w:pPr>
      <w:widowControl/>
      <w:spacing w:before="100" w:beforeAutospacing="1" w:after="100" w:afterAutospacing="1"/>
      <w:ind w:firstLineChars="200" w:firstLine="200"/>
      <w:jc w:val="left"/>
    </w:pPr>
    <w:rPr>
      <w:rFonts w:ascii="宋体" w:eastAsia="宋体" w:hAnsi="宋体" w:cs="宋体"/>
      <w:color w:val="000000"/>
      <w:kern w:val="0"/>
      <w:sz w:val="22"/>
    </w:rPr>
  </w:style>
  <w:style w:type="paragraph" w:customStyle="1" w:styleId="font8">
    <w:name w:val="font8"/>
    <w:basedOn w:val="a2"/>
    <w:qFormat/>
    <w:rsid w:val="00C573D7"/>
    <w:pPr>
      <w:widowControl/>
      <w:spacing w:before="100" w:beforeAutospacing="1" w:after="100" w:afterAutospacing="1"/>
      <w:ind w:firstLineChars="200" w:firstLine="200"/>
      <w:jc w:val="left"/>
    </w:pPr>
    <w:rPr>
      <w:rFonts w:ascii="宋体" w:eastAsia="宋体" w:hAnsi="宋体" w:cs="宋体"/>
      <w:color w:val="000000"/>
      <w:kern w:val="0"/>
      <w:sz w:val="20"/>
      <w:szCs w:val="20"/>
    </w:rPr>
  </w:style>
  <w:style w:type="paragraph" w:customStyle="1" w:styleId="font9">
    <w:name w:val="font9"/>
    <w:basedOn w:val="a2"/>
    <w:qFormat/>
    <w:rsid w:val="00C573D7"/>
    <w:pPr>
      <w:widowControl/>
      <w:spacing w:before="100" w:beforeAutospacing="1" w:after="100" w:afterAutospacing="1"/>
      <w:ind w:firstLineChars="200" w:firstLine="200"/>
      <w:jc w:val="left"/>
    </w:pPr>
    <w:rPr>
      <w:rFonts w:ascii="宋体" w:eastAsia="宋体" w:hAnsi="宋体" w:cs="宋体"/>
      <w:color w:val="000000"/>
      <w:kern w:val="0"/>
      <w:sz w:val="20"/>
      <w:szCs w:val="20"/>
    </w:rPr>
  </w:style>
  <w:style w:type="character" w:styleId="HTML">
    <w:name w:val="HTML Variable"/>
    <w:basedOn w:val="a4"/>
    <w:semiHidden/>
    <w:qFormat/>
    <w:rsid w:val="00C573D7"/>
    <w:rPr>
      <w:i/>
      <w:iCs/>
    </w:rPr>
  </w:style>
  <w:style w:type="character" w:styleId="HTML0">
    <w:name w:val="HTML Typewriter"/>
    <w:basedOn w:val="a4"/>
    <w:semiHidden/>
    <w:qFormat/>
    <w:rsid w:val="00C573D7"/>
    <w:rPr>
      <w:rFonts w:ascii="Courier New" w:hAnsi="Courier New" w:cs="Courier New"/>
      <w:sz w:val="20"/>
      <w:szCs w:val="20"/>
    </w:rPr>
  </w:style>
  <w:style w:type="character" w:styleId="HTML1">
    <w:name w:val="HTML Code"/>
    <w:basedOn w:val="a4"/>
    <w:semiHidden/>
    <w:qFormat/>
    <w:rsid w:val="00C573D7"/>
    <w:rPr>
      <w:rFonts w:ascii="Courier New" w:hAnsi="Courier New" w:cs="Courier New"/>
      <w:sz w:val="20"/>
      <w:szCs w:val="20"/>
    </w:rPr>
  </w:style>
  <w:style w:type="paragraph" w:styleId="HTML2">
    <w:name w:val="HTML Address"/>
    <w:basedOn w:val="a2"/>
    <w:link w:val="HTMLChar"/>
    <w:semiHidden/>
    <w:qFormat/>
    <w:rsid w:val="00C573D7"/>
    <w:pPr>
      <w:spacing w:line="360" w:lineRule="auto"/>
      <w:ind w:firstLineChars="200" w:firstLine="200"/>
    </w:pPr>
    <w:rPr>
      <w:rFonts w:ascii="Times New Roman" w:eastAsia="宋体" w:hAnsi="Times New Roman" w:cs="Times New Roman"/>
      <w:i/>
      <w:iCs/>
      <w:sz w:val="24"/>
      <w:szCs w:val="24"/>
    </w:rPr>
  </w:style>
  <w:style w:type="character" w:customStyle="1" w:styleId="HTMLChar">
    <w:name w:val="HTML 地址 Char"/>
    <w:basedOn w:val="a4"/>
    <w:link w:val="HTML2"/>
    <w:semiHidden/>
    <w:qFormat/>
    <w:rsid w:val="00C573D7"/>
    <w:rPr>
      <w:rFonts w:ascii="Times New Roman" w:eastAsia="宋体" w:hAnsi="Times New Roman" w:cs="Times New Roman"/>
      <w:i/>
      <w:iCs/>
      <w:sz w:val="24"/>
      <w:szCs w:val="24"/>
    </w:rPr>
  </w:style>
  <w:style w:type="character" w:styleId="HTML3">
    <w:name w:val="HTML Definition"/>
    <w:basedOn w:val="a4"/>
    <w:semiHidden/>
    <w:qFormat/>
    <w:rsid w:val="00C573D7"/>
    <w:rPr>
      <w:i/>
      <w:iCs/>
    </w:rPr>
  </w:style>
  <w:style w:type="character" w:styleId="HTML4">
    <w:name w:val="HTML Keyboard"/>
    <w:basedOn w:val="a4"/>
    <w:semiHidden/>
    <w:qFormat/>
    <w:rsid w:val="00C573D7"/>
    <w:rPr>
      <w:rFonts w:ascii="Courier New" w:hAnsi="Courier New" w:cs="Courier New"/>
      <w:sz w:val="20"/>
      <w:szCs w:val="20"/>
    </w:rPr>
  </w:style>
  <w:style w:type="character" w:styleId="HTML5">
    <w:name w:val="HTML Acronym"/>
    <w:basedOn w:val="a4"/>
    <w:semiHidden/>
    <w:qFormat/>
    <w:rsid w:val="00C573D7"/>
  </w:style>
  <w:style w:type="character" w:styleId="HTML6">
    <w:name w:val="HTML Sample"/>
    <w:basedOn w:val="a4"/>
    <w:semiHidden/>
    <w:qFormat/>
    <w:rsid w:val="00C573D7"/>
    <w:rPr>
      <w:rFonts w:ascii="Courier New" w:hAnsi="Courier New" w:cs="Courier New"/>
    </w:rPr>
  </w:style>
  <w:style w:type="character" w:styleId="HTML7">
    <w:name w:val="HTML Cite"/>
    <w:basedOn w:val="a4"/>
    <w:semiHidden/>
    <w:qFormat/>
    <w:rsid w:val="00C573D7"/>
    <w:rPr>
      <w:i/>
      <w:iCs/>
    </w:rPr>
  </w:style>
  <w:style w:type="paragraph" w:styleId="HTML8">
    <w:name w:val="HTML Preformatted"/>
    <w:basedOn w:val="a2"/>
    <w:link w:val="HTMLChar0"/>
    <w:uiPriority w:val="99"/>
    <w:semiHidden/>
    <w:qFormat/>
    <w:rsid w:val="00C573D7"/>
    <w:pPr>
      <w:spacing w:line="360" w:lineRule="auto"/>
      <w:ind w:firstLineChars="200" w:firstLine="200"/>
    </w:pPr>
    <w:rPr>
      <w:rFonts w:ascii="Courier New" w:eastAsia="宋体" w:hAnsi="Courier New" w:cs="Courier New"/>
      <w:sz w:val="20"/>
      <w:szCs w:val="20"/>
    </w:rPr>
  </w:style>
  <w:style w:type="character" w:customStyle="1" w:styleId="HTMLChar0">
    <w:name w:val="HTML 预设格式 Char"/>
    <w:basedOn w:val="a4"/>
    <w:link w:val="HTML8"/>
    <w:uiPriority w:val="99"/>
    <w:semiHidden/>
    <w:qFormat/>
    <w:rsid w:val="00C573D7"/>
    <w:rPr>
      <w:rFonts w:ascii="Courier New" w:eastAsia="宋体" w:hAnsi="Courier New" w:cs="Courier New"/>
      <w:sz w:val="20"/>
      <w:szCs w:val="20"/>
    </w:rPr>
  </w:style>
  <w:style w:type="character" w:customStyle="1" w:styleId="HTMLChar1">
    <w:name w:val="HTML 预设格式 Char1"/>
    <w:uiPriority w:val="99"/>
    <w:semiHidden/>
    <w:qFormat/>
    <w:rsid w:val="00C573D7"/>
    <w:rPr>
      <w:rFonts w:ascii="Courier New" w:hAnsi="Courier New" w:cs="Courier New"/>
      <w:sz w:val="20"/>
      <w:szCs w:val="20"/>
    </w:rPr>
  </w:style>
  <w:style w:type="paragraph" w:customStyle="1" w:styleId="MTDisplayEquation">
    <w:name w:val="MTDisplayEquation"/>
    <w:basedOn w:val="a2"/>
    <w:next w:val="a2"/>
    <w:link w:val="MTDisplayEquationCharChar"/>
    <w:qFormat/>
    <w:rsid w:val="00C573D7"/>
    <w:pPr>
      <w:tabs>
        <w:tab w:val="center" w:pos="4160"/>
        <w:tab w:val="right" w:pos="8320"/>
      </w:tabs>
      <w:spacing w:line="360" w:lineRule="auto"/>
      <w:ind w:firstLineChars="200" w:firstLine="200"/>
      <w:textAlignment w:val="baseline"/>
    </w:pPr>
    <w:rPr>
      <w:rFonts w:ascii="Times New Roman" w:hAnsi="宋体"/>
      <w:color w:val="000000"/>
      <w:sz w:val="24"/>
      <w:szCs w:val="24"/>
    </w:rPr>
  </w:style>
  <w:style w:type="character" w:customStyle="1" w:styleId="MTDisplayEquationCharChar">
    <w:name w:val="MTDisplayEquation Char Char"/>
    <w:link w:val="MTDisplayEquation"/>
    <w:qFormat/>
    <w:rsid w:val="00C573D7"/>
    <w:rPr>
      <w:rFonts w:ascii="Times New Roman" w:hAnsi="宋体"/>
      <w:color w:val="000000"/>
      <w:sz w:val="24"/>
      <w:szCs w:val="24"/>
    </w:rPr>
  </w:style>
  <w:style w:type="character" w:customStyle="1" w:styleId="MTDisplayEquationChar">
    <w:name w:val="MTDisplayEquation Char"/>
    <w:qFormat/>
    <w:rsid w:val="00C573D7"/>
    <w:rPr>
      <w:rFonts w:ascii="Times New Roman" w:eastAsia="宋体" w:hAnsi="宋体" w:cs="Times New Roman"/>
      <w:color w:val="000000"/>
      <w:sz w:val="24"/>
      <w:szCs w:val="24"/>
    </w:rPr>
  </w:style>
  <w:style w:type="character" w:customStyle="1" w:styleId="MTEquationSection">
    <w:name w:val="MTEquationSection"/>
    <w:basedOn w:val="a4"/>
    <w:qFormat/>
    <w:rsid w:val="00C573D7"/>
    <w:rPr>
      <w:vanish/>
      <w:color w:val="FF0000"/>
    </w:rPr>
  </w:style>
  <w:style w:type="character" w:customStyle="1" w:styleId="ok">
    <w:name w:val="ok"/>
    <w:qFormat/>
    <w:rsid w:val="00C573D7"/>
    <w:rPr>
      <w:rFonts w:ascii="Times New Roman" w:eastAsia="宋体" w:hAnsi="Times New Roman"/>
      <w:color w:val="000000"/>
      <w:kern w:val="2"/>
      <w:sz w:val="24"/>
      <w:szCs w:val="24"/>
      <w:lang w:val="en-US" w:eastAsia="zh-CN" w:bidi="ar-SA"/>
    </w:rPr>
  </w:style>
  <w:style w:type="paragraph" w:customStyle="1" w:styleId="reader-word-layer">
    <w:name w:val="reader-word-layer"/>
    <w:basedOn w:val="a2"/>
    <w:qFormat/>
    <w:rsid w:val="00C573D7"/>
    <w:pPr>
      <w:widowControl/>
      <w:spacing w:before="100" w:beforeAutospacing="1" w:after="100" w:afterAutospacing="1"/>
      <w:ind w:firstLineChars="200" w:firstLine="200"/>
      <w:jc w:val="left"/>
    </w:pPr>
    <w:rPr>
      <w:rFonts w:ascii="宋体" w:eastAsia="宋体" w:hAnsi="宋体" w:cs="宋体"/>
      <w:kern w:val="0"/>
      <w:sz w:val="24"/>
      <w:szCs w:val="24"/>
    </w:rPr>
  </w:style>
  <w:style w:type="character" w:customStyle="1" w:styleId="spanleft">
    <w:name w:val="span_left"/>
    <w:basedOn w:val="a4"/>
    <w:rsid w:val="00C573D7"/>
  </w:style>
  <w:style w:type="table" w:customStyle="1" w:styleId="TableNormal">
    <w:name w:val="Table Normal"/>
    <w:uiPriority w:val="2"/>
    <w:semiHidden/>
    <w:unhideWhenUsed/>
    <w:qFormat/>
    <w:rsid w:val="00C573D7"/>
    <w:pPr>
      <w:widowControl w:val="0"/>
    </w:pPr>
    <w:rPr>
      <w:kern w:val="0"/>
      <w:sz w:val="22"/>
      <w:szCs w:val="20"/>
      <w:lang w:eastAsia="en-US"/>
    </w:rPr>
    <w:tblPr>
      <w:tblCellMar>
        <w:top w:w="0" w:type="dxa"/>
        <w:left w:w="0" w:type="dxa"/>
        <w:bottom w:w="0" w:type="dxa"/>
        <w:right w:w="0" w:type="dxa"/>
      </w:tblCellMar>
    </w:tblPr>
  </w:style>
  <w:style w:type="table" w:customStyle="1" w:styleId="TableNormal1">
    <w:name w:val="Table Normal1"/>
    <w:uiPriority w:val="2"/>
    <w:semiHidden/>
    <w:unhideWhenUsed/>
    <w:qFormat/>
    <w:rsid w:val="00C573D7"/>
    <w:pPr>
      <w:widowControl w:val="0"/>
    </w:pPr>
    <w:rPr>
      <w:kern w:val="0"/>
      <w:sz w:val="22"/>
      <w:lang w:eastAsia="en-US"/>
    </w:rPr>
    <w:tblPr>
      <w:tblInd w:w="0" w:type="dxa"/>
      <w:tblCellMar>
        <w:top w:w="0" w:type="dxa"/>
        <w:left w:w="0" w:type="dxa"/>
        <w:bottom w:w="0" w:type="dxa"/>
        <w:right w:w="0" w:type="dxa"/>
      </w:tblCellMar>
    </w:tblPr>
  </w:style>
  <w:style w:type="table" w:customStyle="1" w:styleId="TableNormal2">
    <w:name w:val="Table Normal2"/>
    <w:uiPriority w:val="2"/>
    <w:semiHidden/>
    <w:unhideWhenUsed/>
    <w:qFormat/>
    <w:rsid w:val="00C573D7"/>
    <w:pPr>
      <w:widowControl w:val="0"/>
    </w:pPr>
    <w:rPr>
      <w:kern w:val="0"/>
      <w:sz w:val="22"/>
      <w:lang w:eastAsia="en-US"/>
    </w:rPr>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C573D7"/>
    <w:pPr>
      <w:widowControl w:val="0"/>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2"/>
    <w:uiPriority w:val="1"/>
    <w:qFormat/>
    <w:rsid w:val="00C573D7"/>
    <w:pPr>
      <w:autoSpaceDE w:val="0"/>
      <w:autoSpaceDN w:val="0"/>
      <w:adjustRightInd w:val="0"/>
      <w:ind w:firstLineChars="200" w:firstLine="200"/>
      <w:jc w:val="left"/>
    </w:pPr>
    <w:rPr>
      <w:rFonts w:ascii="Times New Roman" w:hAnsi="Times New Roman" w:cs="Times New Roman"/>
      <w:kern w:val="0"/>
      <w:sz w:val="24"/>
      <w:szCs w:val="24"/>
    </w:rPr>
  </w:style>
  <w:style w:type="character" w:customStyle="1" w:styleId="time">
    <w:name w:val="time"/>
    <w:basedOn w:val="a4"/>
    <w:qFormat/>
    <w:rsid w:val="00C573D7"/>
  </w:style>
  <w:style w:type="paragraph" w:customStyle="1" w:styleId="TOC1">
    <w:name w:val="TOC 标题1"/>
    <w:basedOn w:val="1"/>
    <w:next w:val="a2"/>
    <w:uiPriority w:val="39"/>
    <w:qFormat/>
    <w:rsid w:val="00C573D7"/>
    <w:pPr>
      <w:keepNext/>
      <w:keepLines/>
      <w:widowControl/>
      <w:tabs>
        <w:tab w:val="clear" w:pos="2310"/>
        <w:tab w:val="left" w:pos="1134"/>
      </w:tabs>
      <w:spacing w:before="480" w:after="0" w:line="276" w:lineRule="auto"/>
      <w:ind w:left="567" w:firstLineChars="200" w:firstLine="200"/>
      <w:outlineLvl w:val="9"/>
    </w:pPr>
    <w:rPr>
      <w:rFonts w:ascii="Cambria" w:eastAsia="宋体" w:hAnsi="Cambria"/>
      <w:b/>
      <w:color w:val="365F91"/>
      <w:kern w:val="0"/>
      <w:sz w:val="28"/>
      <w:szCs w:val="28"/>
    </w:rPr>
  </w:style>
  <w:style w:type="paragraph" w:customStyle="1" w:styleId="TOC2">
    <w:name w:val="TOC 标题2"/>
    <w:basedOn w:val="1"/>
    <w:next w:val="a2"/>
    <w:uiPriority w:val="39"/>
    <w:unhideWhenUsed/>
    <w:qFormat/>
    <w:rsid w:val="00C573D7"/>
    <w:pPr>
      <w:keepNext/>
      <w:keepLines/>
      <w:widowControl/>
      <w:tabs>
        <w:tab w:val="clear" w:pos="2310"/>
      </w:tabs>
      <w:spacing w:before="480" w:after="0" w:line="276" w:lineRule="auto"/>
      <w:ind w:firstLineChars="200" w:firstLine="200"/>
      <w:outlineLvl w:val="9"/>
    </w:pPr>
    <w:rPr>
      <w:rFonts w:ascii="Cambria" w:eastAsia="宋体" w:hAnsi="Cambria"/>
      <w:b/>
      <w:color w:val="365F91"/>
      <w:kern w:val="0"/>
      <w:sz w:val="28"/>
      <w:szCs w:val="28"/>
    </w:rPr>
  </w:style>
  <w:style w:type="paragraph" w:customStyle="1" w:styleId="TOC21">
    <w:name w:val="TOC 标题21"/>
    <w:basedOn w:val="1"/>
    <w:next w:val="a2"/>
    <w:uiPriority w:val="39"/>
    <w:unhideWhenUsed/>
    <w:qFormat/>
    <w:rsid w:val="00C573D7"/>
    <w:pPr>
      <w:keepNext/>
      <w:keepLines/>
      <w:widowControl/>
      <w:tabs>
        <w:tab w:val="clear" w:pos="2310"/>
      </w:tabs>
      <w:spacing w:before="480" w:after="0" w:line="276" w:lineRule="auto"/>
      <w:ind w:firstLineChars="200" w:firstLine="200"/>
      <w:outlineLvl w:val="9"/>
    </w:pPr>
    <w:rPr>
      <w:rFonts w:ascii="Cambria" w:eastAsia="宋体" w:hAnsi="Cambria"/>
      <w:b/>
      <w:color w:val="365F91"/>
      <w:kern w:val="0"/>
      <w:sz w:val="28"/>
      <w:szCs w:val="28"/>
    </w:rPr>
  </w:style>
  <w:style w:type="paragraph" w:customStyle="1" w:styleId="TOC3">
    <w:name w:val="TOC 标题3"/>
    <w:basedOn w:val="1"/>
    <w:next w:val="a2"/>
    <w:uiPriority w:val="39"/>
    <w:semiHidden/>
    <w:unhideWhenUsed/>
    <w:qFormat/>
    <w:rsid w:val="00C573D7"/>
    <w:pPr>
      <w:keepNext/>
      <w:keepLines/>
      <w:widowControl/>
      <w:tabs>
        <w:tab w:val="clear" w:pos="2310"/>
      </w:tabs>
      <w:spacing w:before="480" w:after="0" w:line="276" w:lineRule="auto"/>
      <w:outlineLvl w:val="9"/>
    </w:pPr>
    <w:rPr>
      <w:rFonts w:ascii="Cambria" w:eastAsia="宋体" w:hAnsi="Cambria"/>
      <w:b/>
      <w:color w:val="365F91"/>
      <w:kern w:val="0"/>
      <w:sz w:val="28"/>
      <w:szCs w:val="28"/>
    </w:rPr>
  </w:style>
  <w:style w:type="paragraph" w:customStyle="1" w:styleId="TOC4">
    <w:name w:val="TOC 标题4"/>
    <w:basedOn w:val="1"/>
    <w:next w:val="a2"/>
    <w:uiPriority w:val="39"/>
    <w:unhideWhenUsed/>
    <w:qFormat/>
    <w:rsid w:val="00C573D7"/>
    <w:pPr>
      <w:keepNext/>
      <w:keepLines/>
      <w:widowControl/>
      <w:tabs>
        <w:tab w:val="clear" w:pos="2310"/>
      </w:tabs>
      <w:spacing w:before="480" w:after="0" w:line="276" w:lineRule="auto"/>
      <w:ind w:firstLineChars="200" w:firstLine="200"/>
      <w:outlineLvl w:val="9"/>
    </w:pPr>
    <w:rPr>
      <w:rFonts w:ascii="Cambria" w:eastAsia="宋体" w:hAnsi="Cambria"/>
      <w:b/>
      <w:color w:val="365F91"/>
      <w:kern w:val="0"/>
      <w:sz w:val="28"/>
      <w:szCs w:val="28"/>
    </w:rPr>
  </w:style>
  <w:style w:type="paragraph" w:customStyle="1" w:styleId="TOC5">
    <w:name w:val="TOC 标题5"/>
    <w:basedOn w:val="1"/>
    <w:next w:val="a2"/>
    <w:uiPriority w:val="39"/>
    <w:unhideWhenUsed/>
    <w:qFormat/>
    <w:rsid w:val="00C573D7"/>
    <w:pPr>
      <w:keepNext/>
      <w:keepLines/>
      <w:widowControl/>
      <w:tabs>
        <w:tab w:val="clear" w:pos="2310"/>
      </w:tabs>
      <w:spacing w:before="480" w:after="0" w:line="276" w:lineRule="auto"/>
      <w:ind w:firstLineChars="200" w:firstLine="200"/>
      <w:outlineLvl w:val="9"/>
    </w:pPr>
    <w:rPr>
      <w:rFonts w:ascii="Cambria" w:eastAsia="宋体" w:hAnsi="Cambria"/>
      <w:b/>
      <w:color w:val="365F91"/>
      <w:kern w:val="0"/>
      <w:sz w:val="28"/>
      <w:szCs w:val="28"/>
    </w:rPr>
  </w:style>
  <w:style w:type="paragraph" w:customStyle="1" w:styleId="TOC6">
    <w:name w:val="TOC 标题6"/>
    <w:basedOn w:val="1"/>
    <w:next w:val="a2"/>
    <w:uiPriority w:val="39"/>
    <w:unhideWhenUsed/>
    <w:qFormat/>
    <w:rsid w:val="00C573D7"/>
    <w:pPr>
      <w:keepNext/>
      <w:keepLines/>
      <w:widowControl/>
      <w:tabs>
        <w:tab w:val="clear" w:pos="2310"/>
      </w:tabs>
      <w:spacing w:before="480" w:after="0" w:line="276" w:lineRule="auto"/>
      <w:ind w:firstLineChars="200" w:firstLine="200"/>
      <w:outlineLvl w:val="9"/>
    </w:pPr>
    <w:rPr>
      <w:rFonts w:ascii="Cambria" w:eastAsia="宋体" w:hAnsi="Cambria"/>
      <w:b/>
      <w:color w:val="365F91"/>
      <w:kern w:val="0"/>
      <w:sz w:val="28"/>
      <w:szCs w:val="28"/>
    </w:rPr>
  </w:style>
  <w:style w:type="paragraph" w:customStyle="1" w:styleId="xl100">
    <w:name w:val="xl10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101">
    <w:name w:val="xl101"/>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02">
    <w:name w:val="xl10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03">
    <w:name w:val="xl10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18"/>
      <w:szCs w:val="18"/>
    </w:rPr>
  </w:style>
  <w:style w:type="paragraph" w:customStyle="1" w:styleId="xl104">
    <w:name w:val="xl10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eastAsia="宋体" w:hAnsi="Calibri" w:cs="宋体"/>
      <w:kern w:val="0"/>
      <w:szCs w:val="21"/>
    </w:rPr>
  </w:style>
  <w:style w:type="paragraph" w:customStyle="1" w:styleId="xl105">
    <w:name w:val="xl105"/>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06">
    <w:name w:val="xl106"/>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07">
    <w:name w:val="xl10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108">
    <w:name w:val="xl10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09">
    <w:name w:val="xl109"/>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10">
    <w:name w:val="xl11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宋体" w:hAnsi="Times New Roman" w:cs="Times New Roman"/>
      <w:kern w:val="0"/>
      <w:szCs w:val="21"/>
    </w:rPr>
  </w:style>
  <w:style w:type="paragraph" w:customStyle="1" w:styleId="xl111">
    <w:name w:val="xl111"/>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112">
    <w:name w:val="xl11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Cs w:val="21"/>
    </w:rPr>
  </w:style>
  <w:style w:type="paragraph" w:customStyle="1" w:styleId="xl113">
    <w:name w:val="xl11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eastAsia="宋体" w:hAnsi="Calibri" w:cs="宋体"/>
      <w:kern w:val="0"/>
      <w:szCs w:val="21"/>
    </w:rPr>
  </w:style>
  <w:style w:type="paragraph" w:customStyle="1" w:styleId="xl114">
    <w:name w:val="xl11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18"/>
      <w:szCs w:val="18"/>
    </w:rPr>
  </w:style>
  <w:style w:type="paragraph" w:customStyle="1" w:styleId="xl115">
    <w:name w:val="xl115"/>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16">
    <w:name w:val="xl116"/>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17">
    <w:name w:val="xl11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Cs w:val="21"/>
    </w:rPr>
  </w:style>
  <w:style w:type="paragraph" w:customStyle="1" w:styleId="xl118">
    <w:name w:val="xl11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4"/>
      <w:szCs w:val="24"/>
    </w:rPr>
  </w:style>
  <w:style w:type="paragraph" w:customStyle="1" w:styleId="xl119">
    <w:name w:val="xl11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20">
    <w:name w:val="xl120"/>
    <w:basedOn w:val="a2"/>
    <w:qFormat/>
    <w:rsid w:val="00C573D7"/>
    <w:pPr>
      <w:widowControl/>
      <w:spacing w:before="100" w:beforeAutospacing="1" w:after="100" w:afterAutospacing="1"/>
      <w:jc w:val="left"/>
    </w:pPr>
    <w:rPr>
      <w:rFonts w:ascii="宋体" w:eastAsia="宋体" w:hAnsi="宋体" w:cs="宋体"/>
      <w:kern w:val="0"/>
      <w:sz w:val="24"/>
      <w:szCs w:val="24"/>
    </w:rPr>
  </w:style>
  <w:style w:type="paragraph" w:customStyle="1" w:styleId="xl121">
    <w:name w:val="xl121"/>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22">
    <w:name w:val="xl12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23">
    <w:name w:val="xl12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24">
    <w:name w:val="xl124"/>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eastAsia="宋体" w:hAnsi="Calibri" w:cs="宋体"/>
      <w:kern w:val="0"/>
      <w:szCs w:val="21"/>
    </w:rPr>
  </w:style>
  <w:style w:type="paragraph" w:customStyle="1" w:styleId="xl125">
    <w:name w:val="xl125"/>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126">
    <w:name w:val="xl126"/>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127">
    <w:name w:val="xl12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Cs w:val="21"/>
    </w:rPr>
  </w:style>
  <w:style w:type="paragraph" w:customStyle="1" w:styleId="xl128">
    <w:name w:val="xl12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129">
    <w:name w:val="xl12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24"/>
      <w:szCs w:val="24"/>
    </w:rPr>
  </w:style>
  <w:style w:type="paragraph" w:customStyle="1" w:styleId="xl130">
    <w:name w:val="xl130"/>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131">
    <w:name w:val="xl131"/>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32">
    <w:name w:val="xl13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33">
    <w:name w:val="xl13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34">
    <w:name w:val="xl13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35">
    <w:name w:val="xl135"/>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36">
    <w:name w:val="xl136"/>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37">
    <w:name w:val="xl13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38">
    <w:name w:val="xl13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39">
    <w:name w:val="xl13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40">
    <w:name w:val="xl14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41">
    <w:name w:val="xl141"/>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42">
    <w:name w:val="xl14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43">
    <w:name w:val="xl14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44">
    <w:name w:val="xl14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45">
    <w:name w:val="xl145"/>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46">
    <w:name w:val="xl146"/>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47">
    <w:name w:val="xl14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48">
    <w:name w:val="xl14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4"/>
      <w:szCs w:val="24"/>
    </w:rPr>
  </w:style>
  <w:style w:type="paragraph" w:customStyle="1" w:styleId="xl149">
    <w:name w:val="xl14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50">
    <w:name w:val="xl15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51">
    <w:name w:val="xl151"/>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52">
    <w:name w:val="xl15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4"/>
      <w:szCs w:val="24"/>
    </w:rPr>
  </w:style>
  <w:style w:type="paragraph" w:customStyle="1" w:styleId="xl153">
    <w:name w:val="xl15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54">
    <w:name w:val="xl15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55">
    <w:name w:val="xl155"/>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56">
    <w:name w:val="xl156"/>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57">
    <w:name w:val="xl15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b/>
      <w:bCs/>
      <w:color w:val="000000"/>
      <w:kern w:val="0"/>
      <w:sz w:val="20"/>
      <w:szCs w:val="20"/>
    </w:rPr>
  </w:style>
  <w:style w:type="paragraph" w:customStyle="1" w:styleId="xl158">
    <w:name w:val="xl15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b/>
      <w:bCs/>
      <w:color w:val="FF0000"/>
      <w:kern w:val="0"/>
      <w:sz w:val="20"/>
      <w:szCs w:val="20"/>
    </w:rPr>
  </w:style>
  <w:style w:type="paragraph" w:customStyle="1" w:styleId="xl159">
    <w:name w:val="xl15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60">
    <w:name w:val="xl16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61">
    <w:name w:val="xl161"/>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62">
    <w:name w:val="xl16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63">
    <w:name w:val="xl16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64">
    <w:name w:val="xl16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宋体" w:eastAsia="宋体" w:hAnsi="宋体" w:cs="宋体"/>
      <w:color w:val="000000"/>
      <w:kern w:val="0"/>
      <w:sz w:val="20"/>
      <w:szCs w:val="20"/>
    </w:rPr>
  </w:style>
  <w:style w:type="paragraph" w:customStyle="1" w:styleId="xl165">
    <w:name w:val="xl165"/>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宋体" w:eastAsia="宋体" w:hAnsi="宋体" w:cs="宋体"/>
      <w:color w:val="000000"/>
      <w:kern w:val="0"/>
      <w:sz w:val="20"/>
      <w:szCs w:val="20"/>
    </w:rPr>
  </w:style>
  <w:style w:type="paragraph" w:customStyle="1" w:styleId="xl166">
    <w:name w:val="xl166"/>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67">
    <w:name w:val="xl16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68">
    <w:name w:val="xl16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69">
    <w:name w:val="xl16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70">
    <w:name w:val="xl17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Cs w:val="21"/>
    </w:rPr>
  </w:style>
  <w:style w:type="paragraph" w:customStyle="1" w:styleId="xl171">
    <w:name w:val="xl171"/>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72">
    <w:name w:val="xl17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73">
    <w:name w:val="xl17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74">
    <w:name w:val="xl17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75">
    <w:name w:val="xl175"/>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76">
    <w:name w:val="xl176"/>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77">
    <w:name w:val="xl17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78">
    <w:name w:val="xl17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79">
    <w:name w:val="xl179"/>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Cs w:val="21"/>
    </w:rPr>
  </w:style>
  <w:style w:type="paragraph" w:customStyle="1" w:styleId="xl180">
    <w:name w:val="xl18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b/>
      <w:bCs/>
      <w:kern w:val="0"/>
      <w:sz w:val="24"/>
      <w:szCs w:val="24"/>
    </w:rPr>
  </w:style>
  <w:style w:type="paragraph" w:customStyle="1" w:styleId="xl181">
    <w:name w:val="xl181"/>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82">
    <w:name w:val="xl182"/>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83">
    <w:name w:val="xl18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184">
    <w:name w:val="xl18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85">
    <w:name w:val="xl185"/>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86">
    <w:name w:val="xl186"/>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87">
    <w:name w:val="xl18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188">
    <w:name w:val="xl188"/>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189">
    <w:name w:val="xl18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宋体" w:eastAsia="宋体" w:hAnsi="宋体" w:cs="宋体"/>
      <w:color w:val="000000"/>
      <w:kern w:val="0"/>
      <w:sz w:val="20"/>
      <w:szCs w:val="20"/>
    </w:rPr>
  </w:style>
  <w:style w:type="paragraph" w:customStyle="1" w:styleId="xl190">
    <w:name w:val="xl19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91">
    <w:name w:val="xl191"/>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92">
    <w:name w:val="xl19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93">
    <w:name w:val="xl19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仿宋_GB2312" w:eastAsia="仿宋_GB2312" w:hAnsi="宋体" w:cs="宋体"/>
      <w:kern w:val="0"/>
      <w:sz w:val="20"/>
      <w:szCs w:val="20"/>
    </w:rPr>
  </w:style>
  <w:style w:type="paragraph" w:customStyle="1" w:styleId="xl194">
    <w:name w:val="xl194"/>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18"/>
      <w:szCs w:val="18"/>
    </w:rPr>
  </w:style>
  <w:style w:type="paragraph" w:customStyle="1" w:styleId="xl195">
    <w:name w:val="xl195"/>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C00000"/>
      <w:kern w:val="0"/>
      <w:sz w:val="20"/>
      <w:szCs w:val="20"/>
    </w:rPr>
  </w:style>
  <w:style w:type="paragraph" w:customStyle="1" w:styleId="xl196">
    <w:name w:val="xl196"/>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97">
    <w:name w:val="xl197"/>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宋体" w:eastAsia="宋体" w:hAnsi="宋体" w:cs="宋体"/>
      <w:color w:val="000000"/>
      <w:kern w:val="0"/>
      <w:sz w:val="20"/>
      <w:szCs w:val="20"/>
    </w:rPr>
  </w:style>
  <w:style w:type="paragraph" w:customStyle="1" w:styleId="xl198">
    <w:name w:val="xl19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99">
    <w:name w:val="xl19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宋体" w:eastAsia="宋体" w:hAnsi="宋体" w:cs="宋体"/>
      <w:color w:val="FF0000"/>
      <w:kern w:val="0"/>
      <w:sz w:val="20"/>
      <w:szCs w:val="20"/>
    </w:rPr>
  </w:style>
  <w:style w:type="paragraph" w:customStyle="1" w:styleId="xl200">
    <w:name w:val="xl200"/>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24"/>
      <w:szCs w:val="24"/>
    </w:rPr>
  </w:style>
  <w:style w:type="paragraph" w:customStyle="1" w:styleId="xl201">
    <w:name w:val="xl201"/>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202">
    <w:name w:val="xl20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203">
    <w:name w:val="xl203"/>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204">
    <w:name w:val="xl20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205">
    <w:name w:val="xl205"/>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206">
    <w:name w:val="xl206"/>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207">
    <w:name w:val="xl20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208">
    <w:name w:val="xl20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18"/>
      <w:szCs w:val="18"/>
    </w:rPr>
  </w:style>
  <w:style w:type="paragraph" w:customStyle="1" w:styleId="xl209">
    <w:name w:val="xl209"/>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18"/>
      <w:szCs w:val="18"/>
    </w:rPr>
  </w:style>
  <w:style w:type="paragraph" w:customStyle="1" w:styleId="xl210">
    <w:name w:val="xl21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18"/>
      <w:szCs w:val="18"/>
    </w:rPr>
  </w:style>
  <w:style w:type="paragraph" w:customStyle="1" w:styleId="xl211">
    <w:name w:val="xl211"/>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18"/>
      <w:szCs w:val="18"/>
    </w:rPr>
  </w:style>
  <w:style w:type="paragraph" w:customStyle="1" w:styleId="xl212">
    <w:name w:val="xl21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20"/>
      <w:szCs w:val="20"/>
    </w:rPr>
  </w:style>
  <w:style w:type="paragraph" w:customStyle="1" w:styleId="xl213">
    <w:name w:val="xl21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eastAsia="宋体" w:hAnsi="Calibri" w:cs="宋体"/>
      <w:kern w:val="0"/>
      <w:sz w:val="20"/>
      <w:szCs w:val="20"/>
    </w:rPr>
  </w:style>
  <w:style w:type="paragraph" w:customStyle="1" w:styleId="xl214">
    <w:name w:val="xl21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宋体" w:eastAsia="宋体" w:hAnsi="宋体" w:cs="宋体"/>
      <w:kern w:val="0"/>
      <w:sz w:val="20"/>
      <w:szCs w:val="20"/>
    </w:rPr>
  </w:style>
  <w:style w:type="paragraph" w:customStyle="1" w:styleId="xl215">
    <w:name w:val="xl215"/>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color w:val="000000"/>
      <w:kern w:val="0"/>
      <w:sz w:val="20"/>
      <w:szCs w:val="20"/>
    </w:rPr>
  </w:style>
  <w:style w:type="paragraph" w:customStyle="1" w:styleId="xl216">
    <w:name w:val="xl216"/>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24"/>
      <w:szCs w:val="24"/>
    </w:rPr>
  </w:style>
  <w:style w:type="paragraph" w:customStyle="1" w:styleId="xl217">
    <w:name w:val="xl21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218">
    <w:name w:val="xl21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219">
    <w:name w:val="xl21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12"/>
      <w:szCs w:val="12"/>
    </w:rPr>
  </w:style>
  <w:style w:type="paragraph" w:customStyle="1" w:styleId="xl220">
    <w:name w:val="xl22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Cs w:val="21"/>
    </w:rPr>
  </w:style>
  <w:style w:type="paragraph" w:customStyle="1" w:styleId="xl221">
    <w:name w:val="xl221"/>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222">
    <w:name w:val="xl22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宋体" w:eastAsia="宋体" w:hAnsi="宋体" w:cs="宋体"/>
      <w:kern w:val="0"/>
      <w:sz w:val="20"/>
      <w:szCs w:val="20"/>
    </w:rPr>
  </w:style>
  <w:style w:type="paragraph" w:customStyle="1" w:styleId="xl223">
    <w:name w:val="xl22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宋体" w:eastAsia="宋体" w:hAnsi="宋体" w:cs="宋体"/>
      <w:kern w:val="0"/>
      <w:sz w:val="20"/>
      <w:szCs w:val="20"/>
    </w:rPr>
  </w:style>
  <w:style w:type="paragraph" w:customStyle="1" w:styleId="xl224">
    <w:name w:val="xl22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宋体" w:eastAsia="宋体" w:hAnsi="宋体" w:cs="宋体"/>
      <w:kern w:val="0"/>
      <w:sz w:val="20"/>
      <w:szCs w:val="20"/>
    </w:rPr>
  </w:style>
  <w:style w:type="paragraph" w:customStyle="1" w:styleId="xl225">
    <w:name w:val="xl225"/>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24"/>
      <w:szCs w:val="24"/>
    </w:rPr>
  </w:style>
  <w:style w:type="paragraph" w:customStyle="1" w:styleId="xl226">
    <w:name w:val="xl226"/>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20"/>
      <w:szCs w:val="20"/>
    </w:rPr>
  </w:style>
  <w:style w:type="paragraph" w:customStyle="1" w:styleId="xl227">
    <w:name w:val="xl227"/>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b/>
      <w:bCs/>
      <w:kern w:val="0"/>
      <w:sz w:val="24"/>
      <w:szCs w:val="24"/>
    </w:rPr>
  </w:style>
  <w:style w:type="paragraph" w:customStyle="1" w:styleId="xl228">
    <w:name w:val="xl22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b/>
      <w:bCs/>
      <w:kern w:val="0"/>
      <w:sz w:val="20"/>
      <w:szCs w:val="20"/>
    </w:rPr>
  </w:style>
  <w:style w:type="paragraph" w:customStyle="1" w:styleId="xl229">
    <w:name w:val="xl22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25">
    <w:name w:val="xl25"/>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left"/>
      <w:textAlignment w:val="center"/>
    </w:pPr>
    <w:rPr>
      <w:rFonts w:ascii="Arial Unicode MS" w:eastAsia="Arial Unicode MS" w:hAnsi="Arial Unicode MS" w:cs="Arial Unicode MS"/>
      <w:kern w:val="0"/>
      <w:sz w:val="24"/>
      <w:szCs w:val="24"/>
    </w:rPr>
  </w:style>
  <w:style w:type="paragraph" w:customStyle="1" w:styleId="xl28">
    <w:name w:val="xl28"/>
    <w:basedOn w:val="a2"/>
    <w:rsid w:val="00C573D7"/>
    <w:pPr>
      <w:widowControl/>
      <w:pBdr>
        <w:bottom w:val="single" w:sz="4" w:space="0" w:color="auto"/>
        <w:right w:val="single" w:sz="4" w:space="0" w:color="auto"/>
      </w:pBdr>
      <w:spacing w:before="100" w:beforeAutospacing="1" w:after="100" w:afterAutospacing="1" w:line="360" w:lineRule="auto"/>
      <w:ind w:firstLineChars="200" w:firstLine="200"/>
      <w:jc w:val="center"/>
      <w:textAlignment w:val="top"/>
    </w:pPr>
    <w:rPr>
      <w:rFonts w:ascii="宋体" w:eastAsia="宋体" w:hAnsi="宋体" w:cs="Times New Roman"/>
      <w:kern w:val="0"/>
      <w:sz w:val="24"/>
      <w:szCs w:val="21"/>
    </w:rPr>
  </w:style>
  <w:style w:type="paragraph" w:customStyle="1" w:styleId="xl30">
    <w:name w:val="xl30"/>
    <w:basedOn w:val="a2"/>
    <w:qFormat/>
    <w:rsid w:val="00C573D7"/>
    <w:pPr>
      <w:widowControl/>
      <w:pBdr>
        <w:left w:val="single" w:sz="4" w:space="0" w:color="auto"/>
        <w:bottom w:val="single" w:sz="4" w:space="0" w:color="auto"/>
      </w:pBdr>
      <w:spacing w:before="100" w:beforeAutospacing="1" w:after="100" w:afterAutospacing="1"/>
      <w:jc w:val="center"/>
    </w:pPr>
    <w:rPr>
      <w:rFonts w:ascii="宋体" w:eastAsia="宋体" w:hAnsi="宋体" w:cs="Times New Roman"/>
      <w:kern w:val="0"/>
      <w:sz w:val="24"/>
      <w:szCs w:val="24"/>
    </w:rPr>
  </w:style>
  <w:style w:type="paragraph" w:customStyle="1" w:styleId="xl42">
    <w:name w:val="xl42"/>
    <w:basedOn w:val="a2"/>
    <w:rsid w:val="00C573D7"/>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kern w:val="0"/>
      <w:szCs w:val="21"/>
    </w:rPr>
  </w:style>
  <w:style w:type="paragraph" w:customStyle="1" w:styleId="xl496">
    <w:name w:val="xl496"/>
    <w:basedOn w:val="a2"/>
    <w:qFormat/>
    <w:rsid w:val="00C573D7"/>
    <w:pPr>
      <w:widowControl/>
      <w:pBdr>
        <w:bottom w:val="single" w:sz="4" w:space="0" w:color="auto"/>
      </w:pBdr>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497">
    <w:name w:val="xl497"/>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498">
    <w:name w:val="xl49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499">
    <w:name w:val="xl499"/>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00">
    <w:name w:val="xl500"/>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1">
    <w:name w:val="xl501"/>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2">
    <w:name w:val="xl502"/>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3">
    <w:name w:val="xl503"/>
    <w:basedOn w:val="a2"/>
    <w:rsid w:val="00C573D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4">
    <w:name w:val="xl50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5">
    <w:name w:val="xl505"/>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6">
    <w:name w:val="xl506"/>
    <w:basedOn w:val="a2"/>
    <w:rsid w:val="00C573D7"/>
    <w:pPr>
      <w:widowControl/>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7">
    <w:name w:val="xl50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8">
    <w:name w:val="xl508"/>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textAlignment w:val="top"/>
    </w:pPr>
    <w:rPr>
      <w:rFonts w:ascii="宋体" w:eastAsia="宋体" w:hAnsi="宋体" w:cs="宋体"/>
      <w:color w:val="000000"/>
      <w:kern w:val="0"/>
      <w:sz w:val="20"/>
      <w:szCs w:val="20"/>
    </w:rPr>
  </w:style>
  <w:style w:type="paragraph" w:customStyle="1" w:styleId="xl509">
    <w:name w:val="xl50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0">
    <w:name w:val="xl51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1">
    <w:name w:val="xl511"/>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2">
    <w:name w:val="xl51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3">
    <w:name w:val="xl51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4">
    <w:name w:val="xl51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5">
    <w:name w:val="xl515"/>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6">
    <w:name w:val="xl516"/>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7">
    <w:name w:val="xl51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8">
    <w:name w:val="xl51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9">
    <w:name w:val="xl51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0">
    <w:name w:val="xl52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Cs w:val="21"/>
    </w:rPr>
  </w:style>
  <w:style w:type="paragraph" w:customStyle="1" w:styleId="xl521">
    <w:name w:val="xl521"/>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2">
    <w:name w:val="xl52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523">
    <w:name w:val="xl52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4">
    <w:name w:val="xl52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5">
    <w:name w:val="xl525"/>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6">
    <w:name w:val="xl526"/>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7">
    <w:name w:val="xl52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8">
    <w:name w:val="xl52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9">
    <w:name w:val="xl52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30">
    <w:name w:val="xl53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1">
    <w:name w:val="xl531"/>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2">
    <w:name w:val="xl532"/>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3">
    <w:name w:val="xl53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4">
    <w:name w:val="xl53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35">
    <w:name w:val="xl535"/>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6">
    <w:name w:val="xl536"/>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7">
    <w:name w:val="xl53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8">
    <w:name w:val="xl53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0"/>
      <w:szCs w:val="20"/>
    </w:rPr>
  </w:style>
  <w:style w:type="paragraph" w:customStyle="1" w:styleId="xl539">
    <w:name w:val="xl53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0">
    <w:name w:val="xl54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1">
    <w:name w:val="xl541"/>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2">
    <w:name w:val="xl54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3">
    <w:name w:val="xl54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4">
    <w:name w:val="xl54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5">
    <w:name w:val="xl545"/>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6">
    <w:name w:val="xl546"/>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7">
    <w:name w:val="xl54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8">
    <w:name w:val="xl54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9">
    <w:name w:val="xl54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50">
    <w:name w:val="xl55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51">
    <w:name w:val="xl551"/>
    <w:basedOn w:val="a2"/>
    <w:qFormat/>
    <w:rsid w:val="00C573D7"/>
    <w:pPr>
      <w:widowControl/>
      <w:spacing w:before="100" w:beforeAutospacing="1" w:after="100" w:afterAutospacing="1"/>
      <w:ind w:firstLineChars="200" w:firstLine="200"/>
      <w:jc w:val="left"/>
    </w:pPr>
    <w:rPr>
      <w:rFonts w:ascii="宋体" w:eastAsia="宋体" w:hAnsi="宋体" w:cs="宋体"/>
      <w:kern w:val="0"/>
      <w:sz w:val="20"/>
      <w:szCs w:val="20"/>
    </w:rPr>
  </w:style>
  <w:style w:type="paragraph" w:customStyle="1" w:styleId="xl552">
    <w:name w:val="xl552"/>
    <w:basedOn w:val="a2"/>
    <w:qFormat/>
    <w:rsid w:val="00C573D7"/>
    <w:pPr>
      <w:widowControl/>
      <w:spacing w:before="100" w:beforeAutospacing="1" w:after="100" w:afterAutospacing="1"/>
      <w:ind w:firstLineChars="200" w:firstLine="200"/>
      <w:jc w:val="left"/>
    </w:pPr>
    <w:rPr>
      <w:rFonts w:ascii="宋体" w:eastAsia="宋体" w:hAnsi="宋体" w:cs="宋体"/>
      <w:kern w:val="0"/>
      <w:sz w:val="20"/>
      <w:szCs w:val="20"/>
    </w:rPr>
  </w:style>
  <w:style w:type="paragraph" w:customStyle="1" w:styleId="xl553">
    <w:name w:val="xl55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4">
    <w:name w:val="xl554"/>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55">
    <w:name w:val="xl555"/>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6">
    <w:name w:val="xl556"/>
    <w:basedOn w:val="a2"/>
    <w:qFormat/>
    <w:rsid w:val="00C573D7"/>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557">
    <w:name w:val="xl55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8">
    <w:name w:val="xl55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9">
    <w:name w:val="xl559"/>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60">
    <w:name w:val="xl56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Times New Roman" w:eastAsia="宋体" w:hAnsi="Times New Roman" w:cs="Times New Roman"/>
      <w:b/>
      <w:bCs/>
      <w:color w:val="000000"/>
      <w:kern w:val="0"/>
      <w:sz w:val="24"/>
      <w:szCs w:val="24"/>
    </w:rPr>
  </w:style>
  <w:style w:type="paragraph" w:customStyle="1" w:styleId="xl561">
    <w:name w:val="xl561"/>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62">
    <w:name w:val="xl56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63">
    <w:name w:val="xl56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64">
    <w:name w:val="xl56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65">
    <w:name w:val="xl565"/>
    <w:basedOn w:val="a2"/>
    <w:rsid w:val="00C573D7"/>
    <w:pPr>
      <w:widowControl/>
      <w:spacing w:before="100" w:beforeAutospacing="1" w:after="100" w:afterAutospacing="1"/>
      <w:ind w:firstLineChars="200" w:firstLine="200"/>
      <w:jc w:val="left"/>
      <w:textAlignment w:val="top"/>
    </w:pPr>
    <w:rPr>
      <w:rFonts w:ascii="宋体" w:eastAsia="宋体" w:hAnsi="宋体" w:cs="宋体"/>
      <w:kern w:val="0"/>
      <w:sz w:val="24"/>
      <w:szCs w:val="24"/>
    </w:rPr>
  </w:style>
  <w:style w:type="paragraph" w:customStyle="1" w:styleId="xl566">
    <w:name w:val="xl566"/>
    <w:basedOn w:val="a2"/>
    <w:qFormat/>
    <w:rsid w:val="00C573D7"/>
    <w:pPr>
      <w:widowControl/>
      <w:spacing w:before="100" w:beforeAutospacing="1" w:after="100" w:afterAutospacing="1"/>
      <w:ind w:firstLineChars="200" w:firstLine="200"/>
      <w:jc w:val="left"/>
      <w:textAlignment w:val="top"/>
    </w:pPr>
    <w:rPr>
      <w:rFonts w:ascii="宋体" w:eastAsia="宋体" w:hAnsi="宋体" w:cs="宋体"/>
      <w:kern w:val="0"/>
      <w:sz w:val="24"/>
      <w:szCs w:val="24"/>
    </w:rPr>
  </w:style>
  <w:style w:type="paragraph" w:customStyle="1" w:styleId="xl63">
    <w:name w:val="xl6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64">
    <w:name w:val="xl6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Cs w:val="21"/>
    </w:rPr>
  </w:style>
  <w:style w:type="paragraph" w:customStyle="1" w:styleId="xl65">
    <w:name w:val="xl65"/>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6">
    <w:name w:val="xl66"/>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67">
    <w:name w:val="xl67"/>
    <w:basedOn w:val="a2"/>
    <w:qFormat/>
    <w:rsid w:val="00C573D7"/>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8">
    <w:name w:val="xl68"/>
    <w:basedOn w:val="a2"/>
    <w:qFormat/>
    <w:rsid w:val="00C573D7"/>
    <w:pPr>
      <w:widowControl/>
      <w:shd w:val="clear" w:color="000000" w:fill="FFFF00"/>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9">
    <w:name w:val="xl6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70">
    <w:name w:val="xl7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71">
    <w:name w:val="xl71"/>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18"/>
      <w:szCs w:val="18"/>
    </w:rPr>
  </w:style>
  <w:style w:type="paragraph" w:customStyle="1" w:styleId="xl72">
    <w:name w:val="xl7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Calibri" w:eastAsia="宋体" w:hAnsi="Calibri" w:cs="Calibri"/>
      <w:kern w:val="0"/>
      <w:szCs w:val="21"/>
    </w:rPr>
  </w:style>
  <w:style w:type="paragraph" w:customStyle="1" w:styleId="xl73">
    <w:name w:val="xl7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4">
    <w:name w:val="xl7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18"/>
      <w:szCs w:val="18"/>
    </w:rPr>
  </w:style>
  <w:style w:type="paragraph" w:customStyle="1" w:styleId="xl75">
    <w:name w:val="xl75"/>
    <w:basedOn w:val="a2"/>
    <w:qFormat/>
    <w:rsid w:val="00C573D7"/>
    <w:pPr>
      <w:widowControl/>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6">
    <w:name w:val="xl76"/>
    <w:basedOn w:val="a2"/>
    <w:qFormat/>
    <w:rsid w:val="00C573D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77">
    <w:name w:val="xl77"/>
    <w:basedOn w:val="a2"/>
    <w:qFormat/>
    <w:rsid w:val="00C573D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78">
    <w:name w:val="xl78"/>
    <w:basedOn w:val="a2"/>
    <w:qFormat/>
    <w:rsid w:val="00C573D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9">
    <w:name w:val="xl79"/>
    <w:basedOn w:val="a2"/>
    <w:qFormat/>
    <w:rsid w:val="00C573D7"/>
    <w:pPr>
      <w:widowControl/>
      <w:pBdr>
        <w:top w:val="single" w:sz="4" w:space="0" w:color="auto"/>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0">
    <w:name w:val="xl80"/>
    <w:basedOn w:val="a2"/>
    <w:qFormat/>
    <w:rsid w:val="00C573D7"/>
    <w:pPr>
      <w:widowControl/>
      <w:pBdr>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1">
    <w:name w:val="xl81"/>
    <w:basedOn w:val="a2"/>
    <w:qFormat/>
    <w:rsid w:val="00C573D7"/>
    <w:pPr>
      <w:widowControl/>
      <w:pBdr>
        <w:top w:val="single" w:sz="4" w:space="0" w:color="auto"/>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2">
    <w:name w:val="xl82"/>
    <w:basedOn w:val="a2"/>
    <w:qFormat/>
    <w:rsid w:val="00C573D7"/>
    <w:pPr>
      <w:widowControl/>
      <w:pBdr>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3">
    <w:name w:val="xl83"/>
    <w:basedOn w:val="a2"/>
    <w:qFormat/>
    <w:rsid w:val="00C573D7"/>
    <w:pPr>
      <w:widowControl/>
      <w:pBdr>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4">
    <w:name w:val="xl8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Calibri" w:eastAsia="宋体" w:hAnsi="Calibri" w:cs="Calibri"/>
      <w:color w:val="000000"/>
      <w:kern w:val="0"/>
      <w:sz w:val="20"/>
      <w:szCs w:val="20"/>
    </w:rPr>
  </w:style>
  <w:style w:type="paragraph" w:customStyle="1" w:styleId="xl85">
    <w:name w:val="xl85"/>
    <w:basedOn w:val="a2"/>
    <w:rsid w:val="00C573D7"/>
    <w:pPr>
      <w:widowControl/>
      <w:pBdr>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color w:val="000000"/>
      <w:kern w:val="0"/>
      <w:sz w:val="20"/>
      <w:szCs w:val="20"/>
    </w:rPr>
  </w:style>
  <w:style w:type="paragraph" w:customStyle="1" w:styleId="xl86">
    <w:name w:val="xl86"/>
    <w:basedOn w:val="a2"/>
    <w:rsid w:val="00C573D7"/>
    <w:pPr>
      <w:widowControl/>
      <w:pBdr>
        <w:top w:val="single" w:sz="4" w:space="0" w:color="auto"/>
        <w:lef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87">
    <w:name w:val="xl87"/>
    <w:basedOn w:val="a2"/>
    <w:rsid w:val="00C573D7"/>
    <w:pPr>
      <w:widowControl/>
      <w:pBdr>
        <w:top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88">
    <w:name w:val="xl88"/>
    <w:basedOn w:val="a2"/>
    <w:rsid w:val="00C573D7"/>
    <w:pPr>
      <w:widowControl/>
      <w:pBdr>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89">
    <w:name w:val="xl8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20"/>
      <w:szCs w:val="20"/>
    </w:rPr>
  </w:style>
  <w:style w:type="paragraph" w:customStyle="1" w:styleId="xl90">
    <w:name w:val="xl9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91">
    <w:name w:val="xl91"/>
    <w:basedOn w:val="a2"/>
    <w:qFormat/>
    <w:rsid w:val="00C573D7"/>
    <w:pPr>
      <w:widowControl/>
      <w:spacing w:before="100" w:beforeAutospacing="1" w:after="100" w:afterAutospacing="1"/>
      <w:jc w:val="left"/>
    </w:pPr>
    <w:rPr>
      <w:rFonts w:ascii="宋体" w:eastAsia="宋体" w:hAnsi="宋体" w:cs="宋体"/>
      <w:kern w:val="0"/>
      <w:sz w:val="24"/>
      <w:szCs w:val="24"/>
    </w:rPr>
  </w:style>
  <w:style w:type="paragraph" w:customStyle="1" w:styleId="xl92">
    <w:name w:val="xl9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93">
    <w:name w:val="xl93"/>
    <w:basedOn w:val="a2"/>
    <w:qFormat/>
    <w:rsid w:val="00C573D7"/>
    <w:pPr>
      <w:widowControl/>
      <w:spacing w:before="100" w:beforeAutospacing="1" w:after="100" w:afterAutospacing="1"/>
      <w:jc w:val="left"/>
    </w:pPr>
    <w:rPr>
      <w:rFonts w:ascii="宋体" w:eastAsia="宋体" w:hAnsi="宋体" w:cs="宋体"/>
      <w:kern w:val="0"/>
      <w:sz w:val="24"/>
      <w:szCs w:val="24"/>
    </w:rPr>
  </w:style>
  <w:style w:type="paragraph" w:customStyle="1" w:styleId="xl94">
    <w:name w:val="xl94"/>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95">
    <w:name w:val="xl95"/>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96">
    <w:name w:val="xl96"/>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Cs w:val="21"/>
    </w:rPr>
  </w:style>
  <w:style w:type="paragraph" w:customStyle="1" w:styleId="xl97">
    <w:name w:val="xl9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Cs w:val="21"/>
    </w:rPr>
  </w:style>
  <w:style w:type="paragraph" w:customStyle="1" w:styleId="xl98">
    <w:name w:val="xl9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99">
    <w:name w:val="xl9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
    <w:name w:val="x-正文"/>
    <w:basedOn w:val="a2"/>
    <w:qFormat/>
    <w:rsid w:val="00C573D7"/>
    <w:pPr>
      <w:spacing w:line="360" w:lineRule="auto"/>
      <w:ind w:firstLineChars="200" w:firstLine="200"/>
    </w:pPr>
    <w:rPr>
      <w:rFonts w:ascii="Times New Roman" w:eastAsia="宋体" w:hAnsi="Times New Roman" w:cs="Times New Roman"/>
      <w:sz w:val="24"/>
    </w:rPr>
  </w:style>
  <w:style w:type="paragraph" w:styleId="a7">
    <w:name w:val="caption"/>
    <w:basedOn w:val="a2"/>
    <w:next w:val="a2"/>
    <w:link w:val="Char0"/>
    <w:uiPriority w:val="35"/>
    <w:unhideWhenUsed/>
    <w:qFormat/>
    <w:rsid w:val="00C573D7"/>
    <w:rPr>
      <w:rFonts w:ascii="Cambria" w:eastAsia="黑体" w:hAnsi="Cambria" w:cs="Times New Roman"/>
      <w:b/>
      <w:sz w:val="20"/>
      <w:szCs w:val="20"/>
    </w:rPr>
  </w:style>
  <w:style w:type="character" w:customStyle="1" w:styleId="Char0">
    <w:name w:val="题注 Char"/>
    <w:basedOn w:val="a4"/>
    <w:link w:val="a7"/>
    <w:uiPriority w:val="35"/>
    <w:qFormat/>
    <w:rsid w:val="00C573D7"/>
    <w:rPr>
      <w:rFonts w:ascii="Cambria" w:eastAsia="黑体" w:hAnsi="Cambria" w:cs="Times New Roman"/>
      <w:b/>
      <w:sz w:val="20"/>
      <w:szCs w:val="20"/>
    </w:rPr>
  </w:style>
  <w:style w:type="paragraph" w:customStyle="1" w:styleId="Y-">
    <w:name w:val="Y-图名、表名"/>
    <w:basedOn w:val="a7"/>
    <w:qFormat/>
    <w:rsid w:val="00C573D7"/>
    <w:pPr>
      <w:spacing w:line="360" w:lineRule="auto"/>
      <w:jc w:val="center"/>
    </w:pPr>
    <w:rPr>
      <w:rFonts w:ascii="Times New Roman" w:hAnsi="Times New Roman"/>
      <w:b w:val="0"/>
      <w:sz w:val="24"/>
      <w:szCs w:val="24"/>
    </w:rPr>
  </w:style>
  <w:style w:type="paragraph" w:customStyle="1" w:styleId="Y-0">
    <w:name w:val="Y-正文"/>
    <w:basedOn w:val="a2"/>
    <w:qFormat/>
    <w:rsid w:val="00C573D7"/>
    <w:pPr>
      <w:widowControl/>
      <w:spacing w:beforeLines="10" w:line="360" w:lineRule="auto"/>
      <w:ind w:firstLineChars="200" w:firstLine="480"/>
    </w:pPr>
    <w:rPr>
      <w:rFonts w:ascii="宋体" w:eastAsia="宋体" w:hAnsi="宋体" w:cs="System"/>
      <w:color w:val="000000"/>
      <w:kern w:val="0"/>
      <w:sz w:val="24"/>
      <w:szCs w:val="24"/>
    </w:rPr>
  </w:style>
  <w:style w:type="paragraph" w:customStyle="1" w:styleId="Y--">
    <w:name w:val="Y-正文-"/>
    <w:basedOn w:val="a2"/>
    <w:qFormat/>
    <w:rsid w:val="00C573D7"/>
    <w:pPr>
      <w:ind w:firstLine="480"/>
    </w:pPr>
    <w:rPr>
      <w:rFonts w:ascii="宋体" w:hAnsi="黑体"/>
    </w:rPr>
  </w:style>
  <w:style w:type="paragraph" w:customStyle="1" w:styleId="z4">
    <w:name w:val="z标题4"/>
    <w:next w:val="a2"/>
    <w:qFormat/>
    <w:rsid w:val="00C573D7"/>
    <w:pPr>
      <w:widowControl w:val="0"/>
      <w:spacing w:line="560" w:lineRule="exact"/>
      <w:jc w:val="both"/>
      <w:outlineLvl w:val="3"/>
    </w:pPr>
    <w:rPr>
      <w:rFonts w:ascii="Arial" w:eastAsia="宋体" w:hAnsi="Arial" w:cs="Times New Roman"/>
      <w:snapToGrid w:val="0"/>
      <w:kern w:val="0"/>
      <w:sz w:val="28"/>
      <w:szCs w:val="24"/>
    </w:rPr>
  </w:style>
  <w:style w:type="paragraph" w:customStyle="1" w:styleId="a0">
    <w:name w:val="报告正文"/>
    <w:basedOn w:val="a2"/>
    <w:qFormat/>
    <w:rsid w:val="00C573D7"/>
    <w:pPr>
      <w:numPr>
        <w:numId w:val="2"/>
      </w:numPr>
      <w:spacing w:line="360" w:lineRule="auto"/>
    </w:pPr>
    <w:rPr>
      <w:rFonts w:ascii="宋体" w:eastAsia="宋体" w:hAnsi="Times New Roman" w:cs="Times New Roman"/>
      <w:sz w:val="24"/>
      <w:szCs w:val="18"/>
    </w:rPr>
  </w:style>
  <w:style w:type="character" w:customStyle="1" w:styleId="CharChar">
    <w:name w:val="报告正文 Char Char"/>
    <w:qFormat/>
    <w:rsid w:val="00C573D7"/>
    <w:rPr>
      <w:rFonts w:ascii="宋体" w:eastAsia="宋体"/>
      <w:kern w:val="2"/>
      <w:sz w:val="24"/>
      <w:szCs w:val="18"/>
      <w:lang w:val="en-US" w:eastAsia="zh-CN" w:bidi="ar-SA"/>
    </w:rPr>
  </w:style>
  <w:style w:type="paragraph" w:customStyle="1" w:styleId="a1">
    <w:name w:val="编号"/>
    <w:basedOn w:val="a2"/>
    <w:qFormat/>
    <w:rsid w:val="00C573D7"/>
    <w:pPr>
      <w:numPr>
        <w:numId w:val="3"/>
      </w:numPr>
      <w:tabs>
        <w:tab w:val="left" w:pos="900"/>
      </w:tabs>
      <w:spacing w:line="360" w:lineRule="auto"/>
    </w:pPr>
    <w:rPr>
      <w:rFonts w:ascii="Times New Roman" w:eastAsia="宋体" w:hAnsi="Times New Roman" w:cs="Times New Roman"/>
      <w:sz w:val="24"/>
      <w:szCs w:val="24"/>
    </w:rPr>
  </w:style>
  <w:style w:type="paragraph" w:customStyle="1" w:styleId="42">
    <w:name w:val="标4"/>
    <w:basedOn w:val="30"/>
    <w:qFormat/>
    <w:rsid w:val="00C573D7"/>
    <w:pPr>
      <w:tabs>
        <w:tab w:val="left" w:pos="1134"/>
        <w:tab w:val="left" w:pos="1399"/>
      </w:tabs>
      <w:adjustRightInd w:val="0"/>
      <w:snapToGrid w:val="0"/>
      <w:spacing w:before="120" w:after="120" w:line="240" w:lineRule="auto"/>
      <w:ind w:leftChars="100" w:left="100"/>
      <w:jc w:val="left"/>
    </w:pPr>
    <w:rPr>
      <w:rFonts w:ascii="Times New Roman" w:eastAsia="宋体" w:hAnsi="Times New Roman" w:cs="Times New Roman"/>
      <w:b w:val="0"/>
      <w:sz w:val="24"/>
    </w:rPr>
  </w:style>
  <w:style w:type="paragraph" w:styleId="a8">
    <w:name w:val="Title"/>
    <w:basedOn w:val="a2"/>
    <w:next w:val="a2"/>
    <w:link w:val="Char3"/>
    <w:uiPriority w:val="10"/>
    <w:qFormat/>
    <w:rsid w:val="00C573D7"/>
    <w:pPr>
      <w:spacing w:before="240" w:after="60"/>
      <w:jc w:val="center"/>
      <w:outlineLvl w:val="0"/>
    </w:pPr>
    <w:rPr>
      <w:rFonts w:ascii="Cambria" w:eastAsia="宋体" w:hAnsi="Cambria" w:cs="Times New Roman"/>
      <w:b/>
      <w:bCs/>
      <w:kern w:val="0"/>
      <w:sz w:val="32"/>
      <w:szCs w:val="32"/>
    </w:rPr>
  </w:style>
  <w:style w:type="character" w:customStyle="1" w:styleId="Char3">
    <w:name w:val="标题 Char"/>
    <w:basedOn w:val="a4"/>
    <w:link w:val="a8"/>
    <w:uiPriority w:val="10"/>
    <w:qFormat/>
    <w:rsid w:val="00C573D7"/>
    <w:rPr>
      <w:rFonts w:ascii="Cambria" w:eastAsia="宋体" w:hAnsi="Cambria" w:cs="Times New Roman"/>
      <w:b/>
      <w:bCs/>
      <w:kern w:val="0"/>
      <w:sz w:val="32"/>
      <w:szCs w:val="32"/>
    </w:rPr>
  </w:style>
  <w:style w:type="paragraph" w:customStyle="1" w:styleId="11010">
    <w:name w:val="标题 1 + 三号 段前: 10 磅 段后: 10 磅"/>
    <w:basedOn w:val="1"/>
    <w:qFormat/>
    <w:rsid w:val="00C573D7"/>
    <w:pPr>
      <w:keepNext/>
      <w:keepLines/>
      <w:tabs>
        <w:tab w:val="clear" w:pos="2310"/>
        <w:tab w:val="left" w:pos="1134"/>
      </w:tabs>
      <w:spacing w:before="200" w:after="200" w:line="578" w:lineRule="auto"/>
      <w:ind w:firstLineChars="200" w:firstLine="200"/>
      <w:jc w:val="center"/>
    </w:pPr>
    <w:rPr>
      <w:rFonts w:eastAsia="宋体" w:cs="宋体"/>
      <w:b/>
      <w:sz w:val="32"/>
      <w:szCs w:val="20"/>
    </w:rPr>
  </w:style>
  <w:style w:type="character" w:customStyle="1" w:styleId="2Char1">
    <w:name w:val="标题 2 Char1"/>
    <w:basedOn w:val="a4"/>
    <w:uiPriority w:val="9"/>
    <w:semiHidden/>
    <w:rsid w:val="00C573D7"/>
    <w:rPr>
      <w:rFonts w:asciiTheme="majorHAnsi" w:eastAsiaTheme="majorEastAsia" w:hAnsiTheme="majorHAnsi" w:cstheme="majorBidi"/>
      <w:b/>
      <w:bCs/>
      <w:sz w:val="32"/>
      <w:szCs w:val="32"/>
    </w:rPr>
  </w:style>
  <w:style w:type="paragraph" w:customStyle="1" w:styleId="21">
    <w:name w:val="标题 21"/>
    <w:basedOn w:val="a2"/>
    <w:next w:val="a2"/>
    <w:uiPriority w:val="1"/>
    <w:unhideWhenUsed/>
    <w:qFormat/>
    <w:rsid w:val="00C573D7"/>
    <w:pPr>
      <w:keepNext/>
      <w:keepLines/>
      <w:spacing w:before="260" w:after="260" w:line="500" w:lineRule="exact"/>
      <w:ind w:firstLineChars="200" w:firstLine="200"/>
      <w:outlineLvl w:val="1"/>
    </w:pPr>
    <w:rPr>
      <w:rFonts w:ascii="Cambria" w:eastAsia="宋体" w:hAnsi="Cambria" w:cs="Times New Roman"/>
      <w:b/>
      <w:bCs/>
      <w:sz w:val="30"/>
      <w:szCs w:val="32"/>
    </w:rPr>
  </w:style>
  <w:style w:type="character" w:customStyle="1" w:styleId="3CharChar">
    <w:name w:val="标题 3 Char Char"/>
    <w:basedOn w:val="a4"/>
    <w:qFormat/>
    <w:rsid w:val="00C573D7"/>
    <w:rPr>
      <w:rFonts w:eastAsia="新宋体"/>
      <w:bCs/>
      <w:kern w:val="2"/>
      <w:sz w:val="28"/>
      <w:szCs w:val="32"/>
      <w:lang w:val="en-US" w:eastAsia="zh-CN" w:bidi="ar-SA"/>
    </w:rPr>
  </w:style>
  <w:style w:type="character" w:customStyle="1" w:styleId="3Char2">
    <w:name w:val="标题 3 Char2"/>
    <w:aliases w:val="条标题1.1.1 Char,标题 33 Char,标题 3 Char1 Char,1.1.1 Char,标题 3滑 Char,标题 3 Char Char Char Char1,标题3 Char Char,小标题 Char,小节标题 Char,标题3 Char1,标题 3 Char Char Char Char Char Char,h3 Char,Heading 3 - old Char,H3 Char,Level 3 Head Char,HeadC Char"/>
    <w:qFormat/>
    <w:rsid w:val="00C573D7"/>
    <w:rPr>
      <w:rFonts w:ascii="Times New Roman" w:eastAsia="宋体" w:hAnsi="Times New Roman" w:cs="Times New Roman"/>
      <w:b/>
      <w:bCs/>
      <w:sz w:val="32"/>
      <w:szCs w:val="32"/>
    </w:rPr>
  </w:style>
  <w:style w:type="character" w:customStyle="1" w:styleId="4Char">
    <w:name w:val="标题 4 Char"/>
    <w:basedOn w:val="a4"/>
    <w:link w:val="410"/>
    <w:uiPriority w:val="1"/>
    <w:qFormat/>
    <w:rsid w:val="00C573D7"/>
    <w:rPr>
      <w:rFonts w:ascii="Cambria" w:eastAsia="宋体" w:hAnsi="Cambria" w:cs="Times New Roman"/>
      <w:b/>
      <w:bCs/>
      <w:sz w:val="28"/>
      <w:szCs w:val="28"/>
    </w:rPr>
  </w:style>
  <w:style w:type="character" w:customStyle="1" w:styleId="4Char1">
    <w:name w:val="标题 4 Char1"/>
    <w:basedOn w:val="a4"/>
    <w:link w:val="41"/>
    <w:uiPriority w:val="9"/>
    <w:rsid w:val="00C573D7"/>
    <w:rPr>
      <w:rFonts w:asciiTheme="majorHAnsi" w:eastAsiaTheme="majorEastAsia" w:hAnsiTheme="majorHAnsi" w:cstheme="majorBidi"/>
      <w:b/>
      <w:bCs/>
      <w:sz w:val="28"/>
      <w:szCs w:val="28"/>
    </w:rPr>
  </w:style>
  <w:style w:type="paragraph" w:customStyle="1" w:styleId="410">
    <w:name w:val="标题 41"/>
    <w:basedOn w:val="a2"/>
    <w:next w:val="a2"/>
    <w:link w:val="4Char"/>
    <w:uiPriority w:val="1"/>
    <w:unhideWhenUsed/>
    <w:qFormat/>
    <w:rsid w:val="00C573D7"/>
    <w:pPr>
      <w:keepNext/>
      <w:keepLines/>
      <w:spacing w:before="280" w:after="290" w:line="376" w:lineRule="auto"/>
      <w:outlineLvl w:val="3"/>
    </w:pPr>
    <w:rPr>
      <w:rFonts w:ascii="Cambria" w:eastAsia="宋体" w:hAnsi="Cambria" w:cs="Times New Roman"/>
      <w:b/>
      <w:bCs/>
      <w:sz w:val="28"/>
      <w:szCs w:val="28"/>
    </w:rPr>
  </w:style>
  <w:style w:type="character" w:customStyle="1" w:styleId="5Char">
    <w:name w:val="标题 5 Char"/>
    <w:basedOn w:val="a4"/>
    <w:link w:val="51"/>
    <w:uiPriority w:val="1"/>
    <w:qFormat/>
    <w:rsid w:val="00C573D7"/>
    <w:rPr>
      <w:rFonts w:ascii="Times New Roman" w:eastAsia="黑体" w:hAnsi="Times New Roman" w:cs="Times New Roman"/>
      <w:b/>
      <w:sz w:val="24"/>
      <w:szCs w:val="21"/>
    </w:rPr>
  </w:style>
  <w:style w:type="paragraph" w:styleId="a3">
    <w:name w:val="Body Text Indent"/>
    <w:basedOn w:val="a2"/>
    <w:link w:val="Char4"/>
    <w:unhideWhenUsed/>
    <w:qFormat/>
    <w:rsid w:val="00C573D7"/>
    <w:pPr>
      <w:widowControl/>
      <w:spacing w:after="120" w:line="360" w:lineRule="auto"/>
      <w:ind w:leftChars="200" w:left="420" w:firstLineChars="200" w:firstLine="200"/>
      <w:jc w:val="left"/>
    </w:pPr>
    <w:rPr>
      <w:rFonts w:ascii="宋体" w:eastAsia="宋体" w:hAnsi="宋体" w:cs="宋体"/>
      <w:kern w:val="0"/>
      <w:sz w:val="24"/>
      <w:szCs w:val="24"/>
    </w:rPr>
  </w:style>
  <w:style w:type="character" w:customStyle="1" w:styleId="Char4">
    <w:name w:val="正文文本缩进 Char"/>
    <w:basedOn w:val="a4"/>
    <w:link w:val="a3"/>
    <w:qFormat/>
    <w:rsid w:val="00C573D7"/>
    <w:rPr>
      <w:rFonts w:ascii="宋体" w:eastAsia="宋体" w:hAnsi="宋体" w:cs="宋体"/>
      <w:kern w:val="0"/>
      <w:sz w:val="24"/>
      <w:szCs w:val="24"/>
    </w:rPr>
  </w:style>
  <w:style w:type="character" w:customStyle="1" w:styleId="6Char">
    <w:name w:val="标题 6 Char"/>
    <w:basedOn w:val="a4"/>
    <w:link w:val="6"/>
    <w:uiPriority w:val="1"/>
    <w:qFormat/>
    <w:rsid w:val="00C573D7"/>
    <w:rPr>
      <w:rFonts w:ascii="Cambria" w:eastAsia="宋体" w:hAnsi="Cambria" w:cs="Times New Roman"/>
      <w:b/>
      <w:bCs/>
      <w:sz w:val="24"/>
      <w:szCs w:val="24"/>
    </w:rPr>
  </w:style>
  <w:style w:type="character" w:customStyle="1" w:styleId="6Char1">
    <w:name w:val="标题 6 Char1"/>
    <w:basedOn w:val="a4"/>
    <w:uiPriority w:val="9"/>
    <w:semiHidden/>
    <w:rsid w:val="00C573D7"/>
    <w:rPr>
      <w:rFonts w:asciiTheme="majorHAnsi" w:eastAsiaTheme="majorEastAsia" w:hAnsiTheme="majorHAnsi" w:cstheme="majorBidi"/>
      <w:b/>
      <w:bCs/>
      <w:sz w:val="24"/>
      <w:szCs w:val="24"/>
    </w:rPr>
  </w:style>
  <w:style w:type="paragraph" w:customStyle="1" w:styleId="61">
    <w:name w:val="标题 61"/>
    <w:basedOn w:val="a2"/>
    <w:next w:val="a2"/>
    <w:uiPriority w:val="1"/>
    <w:unhideWhenUsed/>
    <w:qFormat/>
    <w:rsid w:val="00C573D7"/>
    <w:pPr>
      <w:keepNext/>
      <w:keepLines/>
      <w:spacing w:before="240" w:after="64" w:line="320" w:lineRule="auto"/>
      <w:ind w:firstLineChars="200" w:firstLine="200"/>
      <w:outlineLvl w:val="5"/>
    </w:pPr>
    <w:rPr>
      <w:rFonts w:ascii="Cambria" w:eastAsia="宋体" w:hAnsi="Cambria" w:cs="Times New Roman"/>
      <w:b/>
      <w:bCs/>
      <w:sz w:val="24"/>
      <w:szCs w:val="24"/>
    </w:rPr>
  </w:style>
  <w:style w:type="character" w:customStyle="1" w:styleId="7Char">
    <w:name w:val="标题 7 Char"/>
    <w:basedOn w:val="a4"/>
    <w:link w:val="7"/>
    <w:uiPriority w:val="1"/>
    <w:qFormat/>
    <w:rsid w:val="00C573D7"/>
    <w:rPr>
      <w:rFonts w:ascii="Times New Roman" w:eastAsia="宋体" w:hAnsi="Times New Roman" w:cs="Times New Roman"/>
      <w:b/>
      <w:bCs/>
      <w:sz w:val="24"/>
      <w:szCs w:val="24"/>
    </w:rPr>
  </w:style>
  <w:style w:type="character" w:customStyle="1" w:styleId="8Char">
    <w:name w:val="标题 8 Char"/>
    <w:basedOn w:val="a4"/>
    <w:link w:val="8"/>
    <w:uiPriority w:val="9"/>
    <w:qFormat/>
    <w:rsid w:val="00C573D7"/>
    <w:rPr>
      <w:rFonts w:ascii="Arial" w:eastAsia="黑体" w:hAnsi="Arial" w:cs="Times New Roman"/>
      <w:sz w:val="24"/>
      <w:szCs w:val="24"/>
    </w:rPr>
  </w:style>
  <w:style w:type="character" w:customStyle="1" w:styleId="9Char">
    <w:name w:val="标题 9 Char"/>
    <w:basedOn w:val="a4"/>
    <w:link w:val="9"/>
    <w:rsid w:val="00C573D7"/>
    <w:rPr>
      <w:rFonts w:ascii="Arial" w:eastAsia="黑体" w:hAnsi="Arial" w:cs="Times New Roman"/>
      <w:sz w:val="24"/>
      <w:szCs w:val="21"/>
    </w:rPr>
  </w:style>
  <w:style w:type="paragraph" w:customStyle="1" w:styleId="030">
    <w:name w:val="标题0.3"/>
    <w:basedOn w:val="30"/>
    <w:link w:val="03Char"/>
    <w:qFormat/>
    <w:rsid w:val="00C573D7"/>
    <w:pPr>
      <w:tabs>
        <w:tab w:val="left" w:pos="777"/>
      </w:tabs>
      <w:spacing w:before="120" w:after="120" w:line="240" w:lineRule="auto"/>
      <w:ind w:left="-327" w:firstLine="384"/>
      <w:jc w:val="left"/>
    </w:pPr>
    <w:rPr>
      <w:rFonts w:ascii="Times New Roman" w:eastAsia="宋体" w:hAnsi="Times New Roman" w:cs="Times New Roman"/>
      <w:sz w:val="28"/>
    </w:rPr>
  </w:style>
  <w:style w:type="character" w:customStyle="1" w:styleId="03Char">
    <w:name w:val="标题0.3 Char"/>
    <w:basedOn w:val="3Char"/>
    <w:link w:val="030"/>
    <w:qFormat/>
    <w:rsid w:val="00C573D7"/>
    <w:rPr>
      <w:rFonts w:ascii="Times New Roman" w:eastAsia="宋体" w:hAnsi="Times New Roman" w:cs="Times New Roman"/>
      <w:b/>
      <w:bCs/>
      <w:sz w:val="28"/>
      <w:szCs w:val="32"/>
    </w:rPr>
  </w:style>
  <w:style w:type="paragraph" w:customStyle="1" w:styleId="040">
    <w:name w:val="标题0.4"/>
    <w:basedOn w:val="030"/>
    <w:next w:val="a2"/>
    <w:qFormat/>
    <w:rsid w:val="00C573D7"/>
    <w:pPr>
      <w:tabs>
        <w:tab w:val="left" w:pos="360"/>
      </w:tabs>
      <w:spacing w:beforeLines="50"/>
      <w:ind w:left="-329" w:firstLine="386"/>
      <w:outlineLvl w:val="3"/>
    </w:pPr>
    <w:rPr>
      <w:rFonts w:ascii="Arial" w:hAnsi="Arial"/>
      <w:snapToGrid w:val="0"/>
      <w:kern w:val="0"/>
      <w:sz w:val="24"/>
      <w:szCs w:val="24"/>
    </w:rPr>
  </w:style>
  <w:style w:type="paragraph" w:customStyle="1" w:styleId="031">
    <w:name w:val="标题03"/>
    <w:basedOn w:val="30"/>
    <w:qFormat/>
    <w:rsid w:val="00C573D7"/>
    <w:pPr>
      <w:spacing w:before="0" w:after="0" w:line="560" w:lineRule="exact"/>
    </w:pPr>
    <w:rPr>
      <w:rFonts w:ascii="Arial" w:eastAsia="方正小标宋_GBK" w:hAnsi="Arial" w:cs="Times New Roman"/>
      <w:b w:val="0"/>
      <w:bCs w:val="0"/>
      <w:kern w:val="0"/>
      <w:sz w:val="28"/>
      <w:szCs w:val="28"/>
    </w:rPr>
  </w:style>
  <w:style w:type="paragraph" w:customStyle="1" w:styleId="2-x">
    <w:name w:val="标题2-x"/>
    <w:basedOn w:val="x-"/>
    <w:next w:val="x-"/>
    <w:qFormat/>
    <w:rsid w:val="00C573D7"/>
    <w:pPr>
      <w:spacing w:before="120" w:after="120"/>
      <w:ind w:firstLineChars="0" w:firstLine="0"/>
      <w:outlineLvl w:val="1"/>
    </w:pPr>
    <w:rPr>
      <w:rFonts w:eastAsia="黑体"/>
      <w:sz w:val="30"/>
    </w:rPr>
  </w:style>
  <w:style w:type="paragraph" w:customStyle="1" w:styleId="44">
    <w:name w:val="标题44"/>
    <w:basedOn w:val="a2"/>
    <w:qFormat/>
    <w:rsid w:val="00C573D7"/>
    <w:pPr>
      <w:ind w:firstLineChars="200" w:firstLine="200"/>
    </w:pPr>
    <w:rPr>
      <w:rFonts w:ascii="Times New Roman" w:eastAsia="宋体" w:hAnsi="Times New Roman" w:cs="Times New Roman"/>
      <w:szCs w:val="24"/>
    </w:rPr>
  </w:style>
  <w:style w:type="paragraph" w:customStyle="1" w:styleId="a9">
    <w:name w:val="表  格"/>
    <w:basedOn w:val="a2"/>
    <w:rsid w:val="00C573D7"/>
    <w:pPr>
      <w:spacing w:line="0" w:lineRule="atLeast"/>
      <w:jc w:val="center"/>
    </w:pPr>
    <w:rPr>
      <w:rFonts w:ascii="楷体_GB2312" w:eastAsia="楷体_GB2312" w:hAnsi="Times New Roman" w:cs="Times New Roman"/>
      <w:color w:val="000000"/>
      <w:kern w:val="0"/>
      <w:szCs w:val="18"/>
    </w:rPr>
  </w:style>
  <w:style w:type="paragraph" w:customStyle="1" w:styleId="2-1-1">
    <w:name w:val="表2-1-1"/>
    <w:basedOn w:val="a2"/>
    <w:qFormat/>
    <w:rsid w:val="00C573D7"/>
    <w:pPr>
      <w:tabs>
        <w:tab w:val="left" w:pos="2114"/>
        <w:tab w:val="left" w:pos="3976"/>
        <w:tab w:val="left" w:pos="6033"/>
      </w:tabs>
      <w:spacing w:beforeLines="50" w:afterLines="20" w:line="320" w:lineRule="exact"/>
      <w:ind w:firstLineChars="200" w:firstLine="200"/>
      <w:jc w:val="center"/>
    </w:pPr>
    <w:rPr>
      <w:rFonts w:ascii="黑体" w:eastAsia="黑体" w:hAnsi="Times New Roman" w:cs="Times New Roman"/>
      <w:szCs w:val="24"/>
    </w:rPr>
  </w:style>
  <w:style w:type="paragraph" w:customStyle="1" w:styleId="aa">
    <w:name w:val="表格"/>
    <w:basedOn w:val="a2"/>
    <w:link w:val="Char5"/>
    <w:qFormat/>
    <w:rsid w:val="00C573D7"/>
    <w:pPr>
      <w:adjustRightInd w:val="0"/>
      <w:spacing w:line="0" w:lineRule="atLeast"/>
      <w:ind w:firstLineChars="200" w:firstLine="200"/>
      <w:jc w:val="center"/>
      <w:textAlignment w:val="baseline"/>
    </w:pPr>
    <w:rPr>
      <w:rFonts w:ascii="楷体_GB2312" w:eastAsia="楷体_GB2312" w:hAnsi="Times New Roman" w:cs="Times New Roman"/>
      <w:kern w:val="0"/>
      <w:szCs w:val="21"/>
    </w:rPr>
  </w:style>
  <w:style w:type="character" w:customStyle="1" w:styleId="Char5">
    <w:name w:val="表格 Char"/>
    <w:basedOn w:val="a4"/>
    <w:link w:val="aa"/>
    <w:qFormat/>
    <w:rsid w:val="00C573D7"/>
    <w:rPr>
      <w:rFonts w:ascii="楷体_GB2312" w:eastAsia="楷体_GB2312" w:hAnsi="Times New Roman" w:cs="Times New Roman"/>
      <w:kern w:val="0"/>
      <w:szCs w:val="21"/>
    </w:rPr>
  </w:style>
  <w:style w:type="character" w:customStyle="1" w:styleId="CharChar0">
    <w:name w:val="表格 Char Char"/>
    <w:basedOn w:val="a4"/>
    <w:qFormat/>
    <w:rsid w:val="00C573D7"/>
    <w:rPr>
      <w:rFonts w:ascii="楷体_GB2312" w:eastAsia="楷体_GB2312"/>
      <w:sz w:val="21"/>
      <w:szCs w:val="21"/>
      <w:lang w:val="en-US" w:eastAsia="zh-CN" w:bidi="ar-SA"/>
    </w:rPr>
  </w:style>
  <w:style w:type="paragraph" w:customStyle="1" w:styleId="00">
    <w:name w:val="表格00"/>
    <w:basedOn w:val="a2"/>
    <w:qFormat/>
    <w:rsid w:val="00C573D7"/>
    <w:pPr>
      <w:spacing w:line="0" w:lineRule="atLeast"/>
      <w:ind w:firstLineChars="200" w:firstLine="200"/>
      <w:jc w:val="center"/>
    </w:pPr>
    <w:rPr>
      <w:rFonts w:ascii="楷体_GB2312" w:eastAsia="楷体_GB2312" w:hAnsi="Times New Roman" w:cs="Times New Roman"/>
      <w:szCs w:val="18"/>
    </w:rPr>
  </w:style>
  <w:style w:type="paragraph" w:customStyle="1" w:styleId="ab">
    <w:name w:val="表格标题"/>
    <w:basedOn w:val="a2"/>
    <w:link w:val="Char6"/>
    <w:qFormat/>
    <w:rsid w:val="00C573D7"/>
    <w:pPr>
      <w:spacing w:before="200"/>
      <w:ind w:firstLineChars="200" w:firstLine="200"/>
      <w:jc w:val="center"/>
      <w:textAlignment w:val="center"/>
    </w:pPr>
    <w:rPr>
      <w:rFonts w:ascii="Times New Roman" w:eastAsia="宋体" w:hAnsi="Times New Roman" w:cs="Times New Roman"/>
      <w:sz w:val="24"/>
      <w:szCs w:val="24"/>
    </w:rPr>
  </w:style>
  <w:style w:type="character" w:customStyle="1" w:styleId="Char6">
    <w:name w:val="表格标题 Char"/>
    <w:link w:val="ab"/>
    <w:qFormat/>
    <w:rsid w:val="00C573D7"/>
    <w:rPr>
      <w:rFonts w:ascii="Times New Roman" w:eastAsia="宋体" w:hAnsi="Times New Roman" w:cs="Times New Roman"/>
      <w:sz w:val="24"/>
      <w:szCs w:val="24"/>
    </w:rPr>
  </w:style>
  <w:style w:type="paragraph" w:customStyle="1" w:styleId="ac">
    <w:name w:val="表格文字"/>
    <w:basedOn w:val="a2"/>
    <w:link w:val="Char7"/>
    <w:qFormat/>
    <w:rsid w:val="00C573D7"/>
    <w:pPr>
      <w:spacing w:line="300" w:lineRule="exact"/>
      <w:ind w:firstLineChars="200" w:firstLine="200"/>
      <w:jc w:val="center"/>
      <w:textAlignment w:val="center"/>
    </w:pPr>
    <w:rPr>
      <w:rFonts w:ascii="Times New Roman" w:eastAsia="宋体" w:hAnsi="Times New Roman" w:cs="Times New Roman"/>
      <w:sz w:val="24"/>
      <w:szCs w:val="24"/>
    </w:rPr>
  </w:style>
  <w:style w:type="character" w:customStyle="1" w:styleId="Char7">
    <w:name w:val="表格文字 Char"/>
    <w:link w:val="ac"/>
    <w:qFormat/>
    <w:rsid w:val="00C573D7"/>
    <w:rPr>
      <w:rFonts w:ascii="Times New Roman" w:eastAsia="宋体" w:hAnsi="Times New Roman" w:cs="Times New Roman"/>
      <w:sz w:val="24"/>
      <w:szCs w:val="24"/>
    </w:rPr>
  </w:style>
  <w:style w:type="table" w:styleId="ad">
    <w:name w:val="Table Theme"/>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
    <w:name w:val="表格主题1"/>
    <w:basedOn w:val="a5"/>
    <w:next w:val="ad"/>
    <w:semiHidden/>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e">
    <w:name w:val="表名"/>
    <w:basedOn w:val="a2"/>
    <w:link w:val="Char8"/>
    <w:rsid w:val="00C573D7"/>
    <w:pPr>
      <w:adjustRightInd w:val="0"/>
      <w:spacing w:after="60" w:line="560" w:lineRule="exact"/>
      <w:ind w:firstLineChars="100" w:firstLine="100"/>
      <w:textAlignment w:val="baseline"/>
    </w:pPr>
    <w:rPr>
      <w:rFonts w:ascii="黑体" w:eastAsia="黑体" w:hAnsi="宋体" w:cs="Times New Roman"/>
      <w:color w:val="000000"/>
      <w:kern w:val="0"/>
      <w:sz w:val="24"/>
      <w:szCs w:val="28"/>
    </w:rPr>
  </w:style>
  <w:style w:type="character" w:customStyle="1" w:styleId="Char8">
    <w:name w:val="表名 Char"/>
    <w:basedOn w:val="a4"/>
    <w:link w:val="ae"/>
    <w:qFormat/>
    <w:rsid w:val="00C573D7"/>
    <w:rPr>
      <w:rFonts w:ascii="黑体" w:eastAsia="黑体" w:hAnsi="宋体" w:cs="Times New Roman"/>
      <w:color w:val="000000"/>
      <w:kern w:val="0"/>
      <w:sz w:val="24"/>
      <w:szCs w:val="28"/>
    </w:rPr>
  </w:style>
  <w:style w:type="paragraph" w:customStyle="1" w:styleId="af">
    <w:name w:val="表内容"/>
    <w:basedOn w:val="a2"/>
    <w:link w:val="Char9"/>
    <w:qFormat/>
    <w:rsid w:val="00C573D7"/>
    <w:pPr>
      <w:ind w:firstLineChars="200" w:firstLine="200"/>
      <w:jc w:val="center"/>
    </w:pPr>
    <w:rPr>
      <w:rFonts w:ascii="Times New Roman" w:eastAsia="宋体" w:hAnsi="Times New Roman" w:cs="Times New Roman"/>
      <w:szCs w:val="21"/>
    </w:rPr>
  </w:style>
  <w:style w:type="character" w:customStyle="1" w:styleId="Char9">
    <w:name w:val="表内容 Char"/>
    <w:link w:val="af"/>
    <w:rsid w:val="00C573D7"/>
    <w:rPr>
      <w:rFonts w:ascii="Times New Roman" w:eastAsia="宋体" w:hAnsi="Times New Roman" w:cs="Times New Roman"/>
      <w:szCs w:val="21"/>
    </w:rPr>
  </w:style>
  <w:style w:type="paragraph" w:customStyle="1" w:styleId="af0">
    <w:name w:val="表头"/>
    <w:basedOn w:val="a2"/>
    <w:link w:val="Chara"/>
    <w:qFormat/>
    <w:rsid w:val="00C573D7"/>
    <w:pPr>
      <w:adjustRightInd w:val="0"/>
      <w:snapToGrid w:val="0"/>
      <w:spacing w:before="48" w:after="48"/>
      <w:ind w:firstLineChars="200" w:firstLine="200"/>
    </w:pPr>
    <w:rPr>
      <w:rFonts w:ascii="黑体" w:eastAsia="黑体" w:hAnsi="黑体" w:cs="Times New Roman"/>
      <w:sz w:val="18"/>
      <w:szCs w:val="18"/>
    </w:rPr>
  </w:style>
  <w:style w:type="character" w:customStyle="1" w:styleId="Chara">
    <w:name w:val="表头 Char"/>
    <w:link w:val="af0"/>
    <w:rsid w:val="00C573D7"/>
    <w:rPr>
      <w:rFonts w:ascii="黑体" w:eastAsia="黑体" w:hAnsi="黑体" w:cs="Times New Roman"/>
      <w:sz w:val="18"/>
      <w:szCs w:val="18"/>
    </w:rPr>
  </w:style>
  <w:style w:type="paragraph" w:customStyle="1" w:styleId="000">
    <w:name w:val="表头00"/>
    <w:basedOn w:val="a2"/>
    <w:qFormat/>
    <w:rsid w:val="00C573D7"/>
    <w:pPr>
      <w:widowControl/>
      <w:snapToGrid w:val="0"/>
      <w:spacing w:after="60" w:line="560" w:lineRule="exact"/>
      <w:ind w:firstLineChars="100" w:firstLine="100"/>
      <w:outlineLvl w:val="6"/>
    </w:pPr>
    <w:rPr>
      <w:rFonts w:ascii="黑体" w:eastAsia="黑体" w:hAnsi="黑体"/>
      <w:sz w:val="24"/>
      <w:szCs w:val="24"/>
    </w:rPr>
  </w:style>
  <w:style w:type="paragraph" w:customStyle="1" w:styleId="af1">
    <w:name w:val="表文"/>
    <w:basedOn w:val="a2"/>
    <w:qFormat/>
    <w:rsid w:val="00C573D7"/>
    <w:pPr>
      <w:spacing w:line="0" w:lineRule="atLeast"/>
      <w:ind w:firstLineChars="200" w:firstLine="200"/>
      <w:jc w:val="center"/>
    </w:pPr>
    <w:rPr>
      <w:rFonts w:ascii="楷体_GB2312" w:eastAsia="楷体_GB2312" w:hAnsi="Times New Roman" w:cs="宋体"/>
      <w:kern w:val="0"/>
      <w:szCs w:val="28"/>
    </w:rPr>
  </w:style>
  <w:style w:type="paragraph" w:customStyle="1" w:styleId="af2">
    <w:name w:val="表中文字"/>
    <w:basedOn w:val="a2"/>
    <w:rsid w:val="00C573D7"/>
    <w:pPr>
      <w:spacing w:line="320" w:lineRule="exact"/>
      <w:ind w:leftChars="-6" w:left="-6" w:hangingChars="6" w:hanging="13"/>
      <w:jc w:val="center"/>
    </w:pPr>
    <w:rPr>
      <w:rFonts w:ascii="Times New Roman" w:eastAsia="宋体" w:hAnsi="Times New Roman" w:cs="Times New Roman"/>
      <w:bCs/>
      <w:kern w:val="0"/>
      <w:szCs w:val="21"/>
    </w:rPr>
  </w:style>
  <w:style w:type="table" w:styleId="13">
    <w:name w:val="Table Colorful 1"/>
    <w:basedOn w:val="a5"/>
    <w:semiHidden/>
    <w:qFormat/>
    <w:rsid w:val="00C573D7"/>
    <w:pPr>
      <w:widowControl w:val="0"/>
      <w:jc w:val="both"/>
    </w:pPr>
    <w:rPr>
      <w:rFonts w:ascii="Times New Roman" w:eastAsia="宋体" w:hAnsi="Times New Roman" w:cs="Times New Roman"/>
      <w:color w:val="FFFFFF"/>
      <w:kern w:val="0"/>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customStyle="1" w:styleId="110">
    <w:name w:val="彩色型 11"/>
    <w:basedOn w:val="a5"/>
    <w:next w:val="13"/>
    <w:semiHidden/>
    <w:qFormat/>
    <w:rsid w:val="00C573D7"/>
    <w:pPr>
      <w:widowControl w:val="0"/>
      <w:jc w:val="both"/>
    </w:pPr>
    <w:rPr>
      <w:rFonts w:ascii="Times New Roman" w:eastAsia="宋体" w:hAnsi="Times New Roman" w:cs="Times New Roman"/>
      <w:color w:val="FFFFFF"/>
      <w:kern w:val="0"/>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22">
    <w:name w:val="Table Colorful 2"/>
    <w:basedOn w:val="a5"/>
    <w:semiHidden/>
    <w:qFormat/>
    <w:rsid w:val="00C573D7"/>
    <w:pPr>
      <w:widowControl w:val="0"/>
      <w:jc w:val="both"/>
    </w:pPr>
    <w:rPr>
      <w:rFonts w:ascii="Times New Roman" w:eastAsia="宋体" w:hAnsi="Times New Roman" w:cs="Times New Roman"/>
      <w:kern w:val="0"/>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customStyle="1" w:styleId="210">
    <w:name w:val="彩色型 21"/>
    <w:basedOn w:val="a5"/>
    <w:next w:val="22"/>
    <w:semiHidden/>
    <w:rsid w:val="00C573D7"/>
    <w:pPr>
      <w:widowControl w:val="0"/>
      <w:jc w:val="both"/>
    </w:pPr>
    <w:rPr>
      <w:rFonts w:ascii="Times New Roman" w:eastAsia="宋体" w:hAnsi="Times New Roman" w:cs="Times New Roman"/>
      <w:kern w:val="0"/>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31">
    <w:name w:val="Table Colorful 3"/>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customStyle="1" w:styleId="310">
    <w:name w:val="彩色型 31"/>
    <w:basedOn w:val="a5"/>
    <w:next w:val="31"/>
    <w:semiHidden/>
    <w:qFormat/>
    <w:rsid w:val="00C573D7"/>
    <w:pPr>
      <w:widowControl w:val="0"/>
      <w:jc w:val="both"/>
    </w:pPr>
    <w:rPr>
      <w:rFonts w:ascii="Times New Roman" w:eastAsia="宋体" w:hAnsi="Times New Roman" w:cs="Times New Roman"/>
      <w:kern w:val="0"/>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paragraph" w:customStyle="1" w:styleId="af3">
    <w:name w:val="蔡正文"/>
    <w:basedOn w:val="a2"/>
    <w:next w:val="a2"/>
    <w:link w:val="CharChar1"/>
    <w:qFormat/>
    <w:rsid w:val="00C573D7"/>
    <w:pPr>
      <w:spacing w:line="360" w:lineRule="auto"/>
      <w:ind w:firstLineChars="200" w:firstLine="200"/>
    </w:pPr>
    <w:rPr>
      <w:rFonts w:ascii="宋体" w:eastAsia="宋体" w:hAnsi="宋体" w:cs="Times New Roman"/>
      <w:kern w:val="0"/>
      <w:sz w:val="24"/>
      <w:szCs w:val="24"/>
    </w:rPr>
  </w:style>
  <w:style w:type="character" w:customStyle="1" w:styleId="CharChar1">
    <w:name w:val="蔡正文 Char Char"/>
    <w:link w:val="af3"/>
    <w:qFormat/>
    <w:rsid w:val="00C573D7"/>
    <w:rPr>
      <w:rFonts w:ascii="宋体" w:eastAsia="宋体" w:hAnsi="宋体" w:cs="Times New Roman"/>
      <w:kern w:val="0"/>
      <w:sz w:val="24"/>
      <w:szCs w:val="24"/>
    </w:rPr>
  </w:style>
  <w:style w:type="paragraph" w:customStyle="1" w:styleId="af4">
    <w:name w:val="参考文献"/>
    <w:basedOn w:val="a2"/>
    <w:qFormat/>
    <w:rsid w:val="00C573D7"/>
    <w:pPr>
      <w:spacing w:line="400" w:lineRule="exact"/>
      <w:ind w:firstLineChars="200" w:firstLine="200"/>
    </w:pPr>
    <w:rPr>
      <w:rFonts w:ascii="Times New Roman" w:eastAsia="宋体" w:hAnsi="Times New Roman" w:cs="Times New Roman"/>
      <w:szCs w:val="24"/>
    </w:rPr>
  </w:style>
  <w:style w:type="paragraph" w:customStyle="1" w:styleId="af5">
    <w:name w:val="参考文献正文"/>
    <w:basedOn w:val="a2"/>
    <w:next w:val="a2"/>
    <w:qFormat/>
    <w:rsid w:val="00C573D7"/>
    <w:pPr>
      <w:spacing w:line="288" w:lineRule="auto"/>
      <w:ind w:left="420" w:hangingChars="200" w:hanging="420"/>
    </w:pPr>
    <w:rPr>
      <w:rFonts w:ascii="Times New Roman" w:eastAsia="宋体" w:hAnsi="Times New Roman" w:cs="Times New Roman"/>
      <w:szCs w:val="21"/>
    </w:rPr>
  </w:style>
  <w:style w:type="character" w:styleId="af6">
    <w:name w:val="Hyperlink"/>
    <w:uiPriority w:val="99"/>
    <w:qFormat/>
    <w:rsid w:val="00C573D7"/>
    <w:rPr>
      <w:color w:val="0000FF"/>
      <w:u w:val="single"/>
    </w:rPr>
  </w:style>
  <w:style w:type="paragraph" w:styleId="af7">
    <w:name w:val="Salutation"/>
    <w:basedOn w:val="a2"/>
    <w:next w:val="a2"/>
    <w:link w:val="Charb"/>
    <w:semiHidden/>
    <w:qFormat/>
    <w:rsid w:val="00C573D7"/>
    <w:pPr>
      <w:spacing w:line="360" w:lineRule="auto"/>
      <w:ind w:firstLineChars="200" w:firstLine="200"/>
    </w:pPr>
    <w:rPr>
      <w:rFonts w:ascii="Times New Roman" w:eastAsia="宋体" w:hAnsi="Times New Roman" w:cs="Times New Roman"/>
      <w:sz w:val="24"/>
      <w:szCs w:val="24"/>
    </w:rPr>
  </w:style>
  <w:style w:type="character" w:customStyle="1" w:styleId="Charb">
    <w:name w:val="称呼 Char"/>
    <w:basedOn w:val="a4"/>
    <w:link w:val="af7"/>
    <w:semiHidden/>
    <w:qFormat/>
    <w:rsid w:val="00C573D7"/>
    <w:rPr>
      <w:rFonts w:ascii="Times New Roman" w:eastAsia="宋体" w:hAnsi="Times New Roman" w:cs="Times New Roman"/>
      <w:sz w:val="24"/>
      <w:szCs w:val="24"/>
    </w:rPr>
  </w:style>
  <w:style w:type="paragraph" w:customStyle="1" w:styleId="af8">
    <w:name w:val="待替换变量"/>
    <w:basedOn w:val="a2"/>
    <w:link w:val="Charc"/>
    <w:qFormat/>
    <w:rsid w:val="00C573D7"/>
    <w:pPr>
      <w:spacing w:line="360" w:lineRule="auto"/>
      <w:ind w:firstLineChars="200" w:firstLine="482"/>
    </w:pPr>
    <w:rPr>
      <w:rFonts w:ascii="Times New Roman" w:eastAsia="宋体" w:hAnsi="Times New Roman" w:cs="Times New Roman"/>
      <w:b/>
      <w:i/>
      <w:sz w:val="24"/>
      <w:szCs w:val="24"/>
      <w:u w:val="single"/>
    </w:rPr>
  </w:style>
  <w:style w:type="character" w:customStyle="1" w:styleId="Charc">
    <w:name w:val="待替换变量 Char"/>
    <w:basedOn w:val="a4"/>
    <w:link w:val="af8"/>
    <w:qFormat/>
    <w:rsid w:val="00C573D7"/>
    <w:rPr>
      <w:rFonts w:ascii="Times New Roman" w:eastAsia="宋体" w:hAnsi="Times New Roman" w:cs="Times New Roman"/>
      <w:b/>
      <w:i/>
      <w:sz w:val="24"/>
      <w:szCs w:val="24"/>
      <w:u w:val="single"/>
    </w:rPr>
  </w:style>
  <w:style w:type="paragraph" w:customStyle="1" w:styleId="af9">
    <w:name w:val="程序文本"/>
    <w:basedOn w:val="af8"/>
    <w:rsid w:val="00C573D7"/>
    <w:pPr>
      <w:ind w:firstLine="200"/>
    </w:pPr>
    <w:rPr>
      <w:b w:val="0"/>
      <w:iCs/>
      <w:u w:val="none"/>
    </w:rPr>
  </w:style>
  <w:style w:type="paragraph" w:styleId="afa">
    <w:name w:val="Plain Text"/>
    <w:basedOn w:val="a2"/>
    <w:link w:val="Chard"/>
    <w:uiPriority w:val="99"/>
    <w:qFormat/>
    <w:rsid w:val="00C573D7"/>
    <w:pPr>
      <w:ind w:firstLineChars="200" w:firstLine="200"/>
    </w:pPr>
    <w:rPr>
      <w:rFonts w:ascii="宋体" w:eastAsia="宋体" w:hAnsi="Courier New" w:cs="Times New Roman"/>
      <w:sz w:val="24"/>
      <w:szCs w:val="20"/>
    </w:rPr>
  </w:style>
  <w:style w:type="character" w:customStyle="1" w:styleId="Chard">
    <w:name w:val="纯文本 Char"/>
    <w:basedOn w:val="a4"/>
    <w:link w:val="afa"/>
    <w:uiPriority w:val="99"/>
    <w:qFormat/>
    <w:rsid w:val="00C573D7"/>
    <w:rPr>
      <w:rFonts w:ascii="宋体" w:eastAsia="宋体" w:hAnsi="Courier New" w:cs="Times New Roman"/>
      <w:sz w:val="24"/>
      <w:szCs w:val="20"/>
    </w:rPr>
  </w:style>
  <w:style w:type="table" w:styleId="afb">
    <w:name w:val="Table Elegant"/>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il"/>
          <w:tr2bl w:val="nil"/>
        </w:tcBorders>
      </w:tcPr>
    </w:tblStylePr>
  </w:style>
  <w:style w:type="table" w:customStyle="1" w:styleId="14">
    <w:name w:val="典雅型1"/>
    <w:basedOn w:val="a5"/>
    <w:next w:val="afb"/>
    <w:semiHidden/>
    <w:qFormat/>
    <w:rsid w:val="00C573D7"/>
    <w:pPr>
      <w:widowControl w:val="0"/>
      <w:jc w:val="both"/>
    </w:pPr>
    <w:rPr>
      <w:rFonts w:ascii="Times New Roman" w:eastAsia="宋体" w:hAnsi="Times New Roman" w:cs="Times New Roman"/>
      <w:kern w:val="0"/>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il"/>
          <w:tr2bl w:val="nil"/>
        </w:tcBorders>
      </w:tcPr>
    </w:tblStylePr>
  </w:style>
  <w:style w:type="paragraph" w:styleId="afc">
    <w:name w:val="E-mail Signature"/>
    <w:basedOn w:val="a2"/>
    <w:link w:val="Chare"/>
    <w:semiHidden/>
    <w:qFormat/>
    <w:rsid w:val="00C573D7"/>
    <w:pPr>
      <w:spacing w:line="360" w:lineRule="auto"/>
      <w:ind w:firstLineChars="200" w:firstLine="200"/>
    </w:pPr>
    <w:rPr>
      <w:rFonts w:ascii="Times New Roman" w:eastAsia="宋体" w:hAnsi="Times New Roman" w:cs="Times New Roman"/>
      <w:sz w:val="24"/>
      <w:szCs w:val="24"/>
    </w:rPr>
  </w:style>
  <w:style w:type="character" w:customStyle="1" w:styleId="Chare">
    <w:name w:val="电子邮件签名 Char"/>
    <w:basedOn w:val="a4"/>
    <w:link w:val="afc"/>
    <w:semiHidden/>
    <w:qFormat/>
    <w:rsid w:val="00C573D7"/>
    <w:rPr>
      <w:rFonts w:ascii="Times New Roman" w:eastAsia="宋体" w:hAnsi="Times New Roman" w:cs="Times New Roman"/>
      <w:sz w:val="24"/>
      <w:szCs w:val="24"/>
    </w:rPr>
  </w:style>
  <w:style w:type="character" w:styleId="afd">
    <w:name w:val="FollowedHyperlink"/>
    <w:basedOn w:val="a4"/>
    <w:uiPriority w:val="99"/>
    <w:qFormat/>
    <w:rsid w:val="00C573D7"/>
    <w:rPr>
      <w:color w:val="800080"/>
      <w:u w:val="single"/>
    </w:rPr>
  </w:style>
  <w:style w:type="paragraph" w:customStyle="1" w:styleId="afe">
    <w:name w:val="封面标题"/>
    <w:basedOn w:val="a2"/>
    <w:qFormat/>
    <w:rsid w:val="00C573D7"/>
    <w:pPr>
      <w:spacing w:line="360" w:lineRule="auto"/>
      <w:ind w:firstLineChars="200" w:firstLine="200"/>
      <w:textAlignment w:val="baseline"/>
    </w:pPr>
    <w:rPr>
      <w:rFonts w:ascii="Times New Roman" w:eastAsia="宋体" w:hAnsi="Times New Roman" w:cs="Times New Roman"/>
      <w:b/>
      <w:sz w:val="36"/>
      <w:szCs w:val="44"/>
    </w:rPr>
  </w:style>
  <w:style w:type="paragraph" w:customStyle="1" w:styleId="aff">
    <w:name w:val="封面扉页"/>
    <w:basedOn w:val="a2"/>
    <w:qFormat/>
    <w:rsid w:val="00C573D7"/>
    <w:pPr>
      <w:ind w:firstLineChars="200" w:firstLine="200"/>
    </w:pPr>
    <w:rPr>
      <w:rFonts w:ascii="Times New Roman" w:eastAsia="宋体" w:hAnsi="Times New Roman" w:cs="Times New Roman"/>
      <w:bCs/>
      <w:sz w:val="28"/>
      <w:szCs w:val="24"/>
    </w:rPr>
  </w:style>
  <w:style w:type="paragraph" w:styleId="aff0">
    <w:name w:val="Subtitle"/>
    <w:basedOn w:val="a2"/>
    <w:link w:val="Charf"/>
    <w:qFormat/>
    <w:rsid w:val="00C573D7"/>
    <w:pPr>
      <w:spacing w:before="240" w:after="60" w:line="312" w:lineRule="auto"/>
      <w:ind w:firstLineChars="200" w:firstLine="200"/>
      <w:jc w:val="center"/>
      <w:outlineLvl w:val="1"/>
    </w:pPr>
    <w:rPr>
      <w:rFonts w:ascii="Arial" w:eastAsia="宋体" w:hAnsi="Arial" w:cs="Arial"/>
      <w:b/>
      <w:bCs/>
      <w:kern w:val="28"/>
      <w:sz w:val="32"/>
      <w:szCs w:val="32"/>
    </w:rPr>
  </w:style>
  <w:style w:type="character" w:customStyle="1" w:styleId="Charf">
    <w:name w:val="副标题 Char"/>
    <w:basedOn w:val="a4"/>
    <w:link w:val="aff0"/>
    <w:qFormat/>
    <w:rsid w:val="00C573D7"/>
    <w:rPr>
      <w:rFonts w:ascii="Arial" w:eastAsia="宋体" w:hAnsi="Arial" w:cs="Arial"/>
      <w:b/>
      <w:bCs/>
      <w:kern w:val="28"/>
      <w:sz w:val="32"/>
      <w:szCs w:val="32"/>
    </w:rPr>
  </w:style>
  <w:style w:type="paragraph" w:customStyle="1" w:styleId="aff1">
    <w:name w:val="公式"/>
    <w:basedOn w:val="a2"/>
    <w:link w:val="CharChar5"/>
    <w:qFormat/>
    <w:rsid w:val="00C573D7"/>
    <w:pPr>
      <w:spacing w:line="360" w:lineRule="auto"/>
      <w:ind w:firstLineChars="200" w:firstLine="200"/>
      <w:textAlignment w:val="baseline"/>
    </w:pPr>
    <w:rPr>
      <w:rFonts w:ascii="Times New Roman" w:hAnsi="Times New Roman"/>
      <w:sz w:val="24"/>
      <w:szCs w:val="24"/>
    </w:rPr>
  </w:style>
  <w:style w:type="character" w:customStyle="1" w:styleId="CharChar5">
    <w:name w:val="公式 Char Char"/>
    <w:link w:val="aff1"/>
    <w:qFormat/>
    <w:rsid w:val="00C573D7"/>
    <w:rPr>
      <w:rFonts w:ascii="Times New Roman" w:hAnsi="Times New Roman"/>
      <w:sz w:val="24"/>
      <w:szCs w:val="24"/>
    </w:rPr>
  </w:style>
  <w:style w:type="character" w:customStyle="1" w:styleId="Charf0">
    <w:name w:val="公式 Char"/>
    <w:qFormat/>
    <w:locked/>
    <w:rsid w:val="00C573D7"/>
    <w:rPr>
      <w:rFonts w:ascii="Times New Roman" w:eastAsia="宋体" w:hAnsi="Times New Roman" w:cs="Times New Roman"/>
      <w:sz w:val="24"/>
      <w:szCs w:val="24"/>
    </w:rPr>
  </w:style>
  <w:style w:type="paragraph" w:customStyle="1" w:styleId="aff2">
    <w:name w:val="公式+题注"/>
    <w:basedOn w:val="a2"/>
    <w:next w:val="a2"/>
    <w:link w:val="Charf1"/>
    <w:rsid w:val="00C573D7"/>
    <w:pPr>
      <w:tabs>
        <w:tab w:val="center" w:pos="4140"/>
        <w:tab w:val="right" w:pos="8280"/>
      </w:tabs>
      <w:spacing w:before="156" w:afterLines="100" w:line="240" w:lineRule="atLeast"/>
      <w:ind w:firstLineChars="200" w:firstLine="200"/>
      <w:jc w:val="center"/>
    </w:pPr>
    <w:rPr>
      <w:rFonts w:ascii="Arial" w:eastAsia="黑体" w:hAnsi="Arial" w:cs="Arial"/>
      <w:b/>
      <w:szCs w:val="20"/>
    </w:rPr>
  </w:style>
  <w:style w:type="character" w:customStyle="1" w:styleId="Charf1">
    <w:name w:val="公式+题注 Char"/>
    <w:basedOn w:val="a4"/>
    <w:link w:val="aff2"/>
    <w:qFormat/>
    <w:rsid w:val="00C573D7"/>
    <w:rPr>
      <w:rFonts w:ascii="Arial" w:eastAsia="黑体" w:hAnsi="Arial" w:cs="Arial"/>
      <w:b/>
      <w:szCs w:val="20"/>
    </w:rPr>
  </w:style>
  <w:style w:type="paragraph" w:customStyle="1" w:styleId="23">
    <w:name w:val="公式2"/>
    <w:basedOn w:val="a2"/>
    <w:qFormat/>
    <w:rsid w:val="00C573D7"/>
    <w:pPr>
      <w:tabs>
        <w:tab w:val="center" w:pos="4080"/>
        <w:tab w:val="right" w:pos="8160"/>
      </w:tabs>
      <w:spacing w:beforeLines="50" w:afterLines="50"/>
      <w:ind w:firstLineChars="83" w:firstLine="83"/>
      <w:jc w:val="center"/>
    </w:pPr>
    <w:rPr>
      <w:rFonts w:ascii="Times New Roman" w:eastAsia="宋体" w:hAnsi="宋体" w:cs="Times New Roman"/>
      <w:color w:val="000000"/>
      <w:sz w:val="24"/>
      <w:szCs w:val="24"/>
    </w:rPr>
  </w:style>
  <w:style w:type="paragraph" w:customStyle="1" w:styleId="aff3">
    <w:name w:val="公式和序号"/>
    <w:basedOn w:val="a2"/>
    <w:qFormat/>
    <w:rsid w:val="00C573D7"/>
    <w:pPr>
      <w:spacing w:line="360" w:lineRule="auto"/>
      <w:ind w:firstLineChars="200" w:firstLine="480"/>
      <w:textAlignment w:val="center"/>
    </w:pPr>
    <w:rPr>
      <w:rFonts w:ascii="Times New Roman" w:eastAsia="宋体" w:hAnsi="Times New Roman" w:cs="Times New Roman"/>
      <w:sz w:val="24"/>
      <w:szCs w:val="24"/>
    </w:rPr>
  </w:style>
  <w:style w:type="paragraph" w:customStyle="1" w:styleId="aff4">
    <w:name w:val="公式修改"/>
    <w:basedOn w:val="a2"/>
    <w:next w:val="a3"/>
    <w:link w:val="CharChar6"/>
    <w:qFormat/>
    <w:rsid w:val="00C573D7"/>
    <w:pPr>
      <w:tabs>
        <w:tab w:val="left" w:pos="-2700"/>
        <w:tab w:val="left" w:pos="-1800"/>
        <w:tab w:val="left" w:pos="-180"/>
        <w:tab w:val="center" w:pos="4140"/>
        <w:tab w:val="right" w:pos="7920"/>
      </w:tabs>
      <w:autoSpaceDE w:val="0"/>
      <w:autoSpaceDN w:val="0"/>
      <w:adjustRightInd w:val="0"/>
      <w:snapToGrid w:val="0"/>
      <w:spacing w:after="100" w:afterAutospacing="1" w:line="360" w:lineRule="auto"/>
      <w:ind w:firstLineChars="200" w:firstLine="200"/>
      <w:jc w:val="center"/>
      <w:textAlignment w:val="bottom"/>
    </w:pPr>
    <w:rPr>
      <w:rFonts w:ascii="Times New Roman" w:hAnsi="Times New Roman"/>
      <w:color w:val="000000"/>
      <w:sz w:val="24"/>
      <w:szCs w:val="24"/>
    </w:rPr>
  </w:style>
  <w:style w:type="character" w:customStyle="1" w:styleId="CharChar6">
    <w:name w:val="公式修改 Char Char"/>
    <w:link w:val="aff4"/>
    <w:qFormat/>
    <w:rsid w:val="00C573D7"/>
    <w:rPr>
      <w:rFonts w:ascii="Times New Roman" w:hAnsi="Times New Roman"/>
      <w:color w:val="000000"/>
      <w:sz w:val="24"/>
      <w:szCs w:val="24"/>
    </w:rPr>
  </w:style>
  <w:style w:type="character" w:customStyle="1" w:styleId="Charf2">
    <w:name w:val="公式修改 Char"/>
    <w:qFormat/>
    <w:rsid w:val="00C573D7"/>
    <w:rPr>
      <w:rFonts w:ascii="Times New Roman" w:eastAsia="宋体" w:hAnsi="Times New Roman" w:cs="Times New Roman"/>
      <w:color w:val="000000"/>
      <w:kern w:val="0"/>
      <w:sz w:val="24"/>
      <w:szCs w:val="24"/>
    </w:rPr>
  </w:style>
  <w:style w:type="paragraph" w:customStyle="1" w:styleId="aff5">
    <w:name w:val="公式样式"/>
    <w:basedOn w:val="a2"/>
    <w:qFormat/>
    <w:rsid w:val="00C573D7"/>
    <w:pPr>
      <w:tabs>
        <w:tab w:val="left" w:pos="2100"/>
        <w:tab w:val="left" w:pos="7140"/>
      </w:tabs>
      <w:ind w:firstLineChars="200" w:firstLine="200"/>
      <w:textAlignment w:val="center"/>
    </w:pPr>
    <w:rPr>
      <w:rFonts w:ascii="Times New Roman" w:eastAsia="宋体" w:hAnsi="Times New Roman" w:cs="Times New Roman"/>
      <w:sz w:val="24"/>
      <w:szCs w:val="24"/>
    </w:rPr>
  </w:style>
  <w:style w:type="table" w:styleId="15">
    <w:name w:val="Table Classic 1"/>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customStyle="1" w:styleId="112">
    <w:name w:val="古典型 11"/>
    <w:basedOn w:val="a5"/>
    <w:next w:val="15"/>
    <w:semiHidden/>
    <w:rsid w:val="00C573D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24">
    <w:name w:val="Table Classic 2"/>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211">
    <w:name w:val="古典型 21"/>
    <w:basedOn w:val="a5"/>
    <w:next w:val="24"/>
    <w:semiHidden/>
    <w:qFormat/>
    <w:rsid w:val="00C573D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32">
    <w:name w:val="Table Classic 3"/>
    <w:basedOn w:val="a5"/>
    <w:semiHidden/>
    <w:qFormat/>
    <w:rsid w:val="00C573D7"/>
    <w:pPr>
      <w:widowControl w:val="0"/>
      <w:jc w:val="both"/>
    </w:pPr>
    <w:rPr>
      <w:rFonts w:ascii="Times New Roman" w:eastAsia="宋体" w:hAnsi="Times New Roman" w:cs="Times New Roman"/>
      <w:color w:val="000080"/>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customStyle="1" w:styleId="311">
    <w:name w:val="古典型 31"/>
    <w:basedOn w:val="a5"/>
    <w:next w:val="32"/>
    <w:semiHidden/>
    <w:qFormat/>
    <w:rsid w:val="00C573D7"/>
    <w:pPr>
      <w:widowControl w:val="0"/>
      <w:jc w:val="both"/>
    </w:pPr>
    <w:rPr>
      <w:rFonts w:ascii="Times New Roman" w:eastAsia="宋体" w:hAnsi="Times New Roman" w:cs="Times New Roman"/>
      <w:color w:val="000080"/>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43">
    <w:name w:val="Table Classic 4"/>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customStyle="1" w:styleId="411">
    <w:name w:val="古典型 41"/>
    <w:basedOn w:val="a5"/>
    <w:next w:val="43"/>
    <w:semiHidden/>
    <w:qFormat/>
    <w:rsid w:val="00C573D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character" w:styleId="aff6">
    <w:name w:val="line number"/>
    <w:basedOn w:val="a4"/>
    <w:semiHidden/>
    <w:qFormat/>
    <w:rsid w:val="00C573D7"/>
  </w:style>
  <w:style w:type="paragraph" w:styleId="aff7">
    <w:name w:val="envelope return"/>
    <w:basedOn w:val="a2"/>
    <w:semiHidden/>
    <w:qFormat/>
    <w:rsid w:val="00C573D7"/>
    <w:pPr>
      <w:snapToGrid w:val="0"/>
      <w:spacing w:line="360" w:lineRule="auto"/>
      <w:ind w:firstLineChars="200" w:firstLine="200"/>
    </w:pPr>
    <w:rPr>
      <w:rFonts w:ascii="Arial" w:eastAsia="宋体" w:hAnsi="Arial" w:cs="Arial"/>
      <w:sz w:val="24"/>
      <w:szCs w:val="24"/>
    </w:rPr>
  </w:style>
  <w:style w:type="table" w:styleId="16">
    <w:name w:val="Table Simple 1"/>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customStyle="1" w:styleId="113">
    <w:name w:val="简明型 11"/>
    <w:basedOn w:val="a5"/>
    <w:next w:val="16"/>
    <w:semiHidden/>
    <w:rsid w:val="00C573D7"/>
    <w:pPr>
      <w:widowControl w:val="0"/>
      <w:jc w:val="both"/>
    </w:pPr>
    <w:rPr>
      <w:rFonts w:ascii="Times New Roman" w:eastAsia="宋体" w:hAnsi="Times New Roman" w:cs="Times New Roman"/>
      <w:kern w:val="0"/>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25">
    <w:name w:val="Table Simple 2"/>
    <w:basedOn w:val="a5"/>
    <w:semiHidden/>
    <w:qFormat/>
    <w:rsid w:val="00C573D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customStyle="1" w:styleId="212">
    <w:name w:val="简明型 21"/>
    <w:basedOn w:val="a5"/>
    <w:next w:val="25"/>
    <w:semiHidden/>
    <w:qFormat/>
    <w:rsid w:val="00C573D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33">
    <w:name w:val="Table Simple 3"/>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00" w:fill="FFFFFF"/>
      </w:tcPr>
    </w:tblStylePr>
  </w:style>
  <w:style w:type="table" w:customStyle="1" w:styleId="312">
    <w:name w:val="简明型 31"/>
    <w:basedOn w:val="a5"/>
    <w:next w:val="33"/>
    <w:semiHidden/>
    <w:qFormat/>
    <w:rsid w:val="00C573D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00" w:fill="FFFFFF"/>
      </w:tcPr>
    </w:tblStylePr>
  </w:style>
  <w:style w:type="paragraph" w:styleId="aff8">
    <w:name w:val="footnote text"/>
    <w:basedOn w:val="a2"/>
    <w:link w:val="Charf3"/>
    <w:uiPriority w:val="99"/>
    <w:unhideWhenUsed/>
    <w:qFormat/>
    <w:rsid w:val="00C573D7"/>
    <w:pPr>
      <w:snapToGrid w:val="0"/>
      <w:jc w:val="left"/>
    </w:pPr>
    <w:rPr>
      <w:sz w:val="18"/>
      <w:szCs w:val="18"/>
    </w:rPr>
  </w:style>
  <w:style w:type="character" w:customStyle="1" w:styleId="Charf3">
    <w:name w:val="脚注文本 Char"/>
    <w:basedOn w:val="a4"/>
    <w:link w:val="aff8"/>
    <w:qFormat/>
    <w:rsid w:val="00C573D7"/>
    <w:rPr>
      <w:sz w:val="18"/>
      <w:szCs w:val="18"/>
    </w:rPr>
  </w:style>
  <w:style w:type="character" w:styleId="aff9">
    <w:name w:val="footnote reference"/>
    <w:basedOn w:val="a4"/>
    <w:unhideWhenUsed/>
    <w:qFormat/>
    <w:rsid w:val="00C573D7"/>
    <w:rPr>
      <w:vertAlign w:val="superscript"/>
    </w:rPr>
  </w:style>
  <w:style w:type="paragraph" w:styleId="affa">
    <w:name w:val="Closing"/>
    <w:basedOn w:val="a2"/>
    <w:link w:val="Charf4"/>
    <w:semiHidden/>
    <w:qFormat/>
    <w:rsid w:val="00C573D7"/>
    <w:pPr>
      <w:spacing w:line="360" w:lineRule="auto"/>
      <w:ind w:leftChars="2100" w:left="100" w:firstLineChars="200" w:firstLine="200"/>
    </w:pPr>
    <w:rPr>
      <w:rFonts w:ascii="Times New Roman" w:eastAsia="宋体" w:hAnsi="Times New Roman" w:cs="Times New Roman"/>
      <w:sz w:val="24"/>
      <w:szCs w:val="24"/>
    </w:rPr>
  </w:style>
  <w:style w:type="character" w:customStyle="1" w:styleId="Charf4">
    <w:name w:val="结束语 Char"/>
    <w:basedOn w:val="a4"/>
    <w:link w:val="affa"/>
    <w:semiHidden/>
    <w:qFormat/>
    <w:rsid w:val="00C573D7"/>
    <w:rPr>
      <w:rFonts w:ascii="Times New Roman" w:eastAsia="宋体" w:hAnsi="Times New Roman" w:cs="Times New Roman"/>
      <w:sz w:val="24"/>
      <w:szCs w:val="24"/>
    </w:rPr>
  </w:style>
  <w:style w:type="table" w:styleId="17">
    <w:name w:val="Table Subtle 1"/>
    <w:basedOn w:val="a5"/>
    <w:semiHidden/>
    <w:qFormat/>
    <w:rsid w:val="00C573D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114">
    <w:name w:val="精巧型 11"/>
    <w:basedOn w:val="a5"/>
    <w:next w:val="17"/>
    <w:semiHidden/>
    <w:qFormat/>
    <w:rsid w:val="00C573D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6">
    <w:name w:val="Table Subtle 2"/>
    <w:basedOn w:val="a5"/>
    <w:semiHidden/>
    <w:qFormat/>
    <w:rsid w:val="00C573D7"/>
    <w:pPr>
      <w:widowControl w:val="0"/>
      <w:jc w:val="both"/>
    </w:pPr>
    <w:rPr>
      <w:rFonts w:ascii="Times New Roman" w:eastAsia="宋体" w:hAnsi="Times New Roman" w:cs="Times New Roman"/>
      <w:kern w:val="0"/>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213">
    <w:name w:val="精巧型 21"/>
    <w:basedOn w:val="a5"/>
    <w:next w:val="26"/>
    <w:semiHidden/>
    <w:qFormat/>
    <w:rsid w:val="00C573D7"/>
    <w:pPr>
      <w:widowControl w:val="0"/>
      <w:jc w:val="both"/>
    </w:pPr>
    <w:rPr>
      <w:rFonts w:ascii="Times New Roman" w:eastAsia="宋体" w:hAnsi="Times New Roman" w:cs="Times New Roman"/>
      <w:kern w:val="0"/>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paragraph" w:customStyle="1" w:styleId="affb">
    <w:name w:val="居中"/>
    <w:basedOn w:val="a2"/>
    <w:qFormat/>
    <w:rsid w:val="00C573D7"/>
    <w:pPr>
      <w:ind w:firstLineChars="200" w:firstLine="200"/>
      <w:jc w:val="center"/>
    </w:pPr>
    <w:rPr>
      <w:rFonts w:ascii="Times New Roman" w:eastAsia="宋体" w:hAnsi="Times New Roman" w:cs="Times New Roman"/>
      <w:sz w:val="24"/>
      <w:szCs w:val="24"/>
    </w:rPr>
  </w:style>
  <w:style w:type="paragraph" w:customStyle="1" w:styleId="affc">
    <w:name w:val="款文"/>
    <w:basedOn w:val="a2"/>
    <w:link w:val="Charf5"/>
    <w:qFormat/>
    <w:rsid w:val="00C573D7"/>
    <w:pPr>
      <w:spacing w:line="360" w:lineRule="auto"/>
      <w:ind w:firstLineChars="200" w:firstLine="420"/>
    </w:pPr>
    <w:rPr>
      <w:szCs w:val="18"/>
    </w:rPr>
  </w:style>
  <w:style w:type="character" w:customStyle="1" w:styleId="Charf5">
    <w:name w:val="款文 Char"/>
    <w:link w:val="affc"/>
    <w:qFormat/>
    <w:rsid w:val="00C573D7"/>
    <w:rPr>
      <w:szCs w:val="18"/>
    </w:rPr>
  </w:style>
  <w:style w:type="paragraph" w:customStyle="1" w:styleId="affd">
    <w:name w:val="澧河评估正文"/>
    <w:basedOn w:val="a2"/>
    <w:qFormat/>
    <w:rsid w:val="00C573D7"/>
    <w:pPr>
      <w:spacing w:line="560" w:lineRule="exact"/>
      <w:ind w:firstLineChars="200" w:firstLine="200"/>
      <w:textAlignment w:val="center"/>
    </w:pPr>
    <w:rPr>
      <w:rFonts w:ascii="仿宋_GB2312" w:eastAsia="仿宋_GB2312" w:hAnsi="Times New Roman" w:cs="Times New Roman"/>
      <w:sz w:val="28"/>
      <w:szCs w:val="30"/>
    </w:rPr>
  </w:style>
  <w:style w:type="table" w:styleId="18">
    <w:name w:val="Table 3D effects 1"/>
    <w:basedOn w:val="a5"/>
    <w:semiHidden/>
    <w:qFormat/>
    <w:rsid w:val="00C573D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customStyle="1" w:styleId="115">
    <w:name w:val="立体型 11"/>
    <w:basedOn w:val="a5"/>
    <w:next w:val="18"/>
    <w:semiHidden/>
    <w:qFormat/>
    <w:rsid w:val="00C573D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27">
    <w:name w:val="Table 3D effects 2"/>
    <w:basedOn w:val="a5"/>
    <w:semiHidden/>
    <w:qFormat/>
    <w:rsid w:val="00C573D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customStyle="1" w:styleId="214">
    <w:name w:val="立体型 21"/>
    <w:basedOn w:val="a5"/>
    <w:next w:val="27"/>
    <w:semiHidden/>
    <w:qFormat/>
    <w:rsid w:val="00C573D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34">
    <w:name w:val="Table 3D effects 3"/>
    <w:basedOn w:val="a5"/>
    <w:semiHidden/>
    <w:qFormat/>
    <w:rsid w:val="00C573D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customStyle="1" w:styleId="313">
    <w:name w:val="立体型 31"/>
    <w:basedOn w:val="a5"/>
    <w:next w:val="34"/>
    <w:semiHidden/>
    <w:qFormat/>
    <w:rsid w:val="00C573D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paragraph" w:styleId="affe">
    <w:name w:val="List"/>
    <w:basedOn w:val="a2"/>
    <w:qFormat/>
    <w:rsid w:val="00C573D7"/>
    <w:pPr>
      <w:spacing w:line="360" w:lineRule="auto"/>
      <w:ind w:left="200" w:hangingChars="200" w:hanging="200"/>
      <w:jc w:val="center"/>
    </w:pPr>
    <w:rPr>
      <w:rFonts w:ascii="Times New Roman" w:eastAsia="宋体" w:hAnsi="Times New Roman" w:cs="Times New Roman"/>
      <w:sz w:val="24"/>
      <w:szCs w:val="24"/>
    </w:rPr>
  </w:style>
  <w:style w:type="paragraph" w:styleId="28">
    <w:name w:val="List 2"/>
    <w:basedOn w:val="a2"/>
    <w:semiHidden/>
    <w:qFormat/>
    <w:rsid w:val="00C573D7"/>
    <w:pPr>
      <w:spacing w:line="360" w:lineRule="auto"/>
      <w:ind w:leftChars="200" w:left="100" w:hangingChars="200" w:hanging="200"/>
    </w:pPr>
    <w:rPr>
      <w:rFonts w:ascii="Times New Roman" w:eastAsia="宋体" w:hAnsi="Times New Roman" w:cs="Times New Roman"/>
      <w:sz w:val="24"/>
      <w:szCs w:val="24"/>
    </w:rPr>
  </w:style>
  <w:style w:type="paragraph" w:styleId="35">
    <w:name w:val="List 3"/>
    <w:basedOn w:val="a2"/>
    <w:semiHidden/>
    <w:qFormat/>
    <w:rsid w:val="00C573D7"/>
    <w:pPr>
      <w:spacing w:line="360" w:lineRule="auto"/>
      <w:ind w:leftChars="400" w:left="100" w:hangingChars="200" w:hanging="200"/>
    </w:pPr>
    <w:rPr>
      <w:rFonts w:ascii="Times New Roman" w:eastAsia="宋体" w:hAnsi="Times New Roman" w:cs="Times New Roman"/>
      <w:sz w:val="24"/>
      <w:szCs w:val="24"/>
    </w:rPr>
  </w:style>
  <w:style w:type="paragraph" w:styleId="45">
    <w:name w:val="List 4"/>
    <w:basedOn w:val="a2"/>
    <w:semiHidden/>
    <w:qFormat/>
    <w:rsid w:val="00C573D7"/>
    <w:pPr>
      <w:spacing w:line="360" w:lineRule="auto"/>
      <w:ind w:leftChars="600" w:left="100" w:hangingChars="200" w:hanging="200"/>
    </w:pPr>
    <w:rPr>
      <w:rFonts w:ascii="Times New Roman" w:eastAsia="宋体" w:hAnsi="Times New Roman" w:cs="Times New Roman"/>
      <w:sz w:val="24"/>
      <w:szCs w:val="24"/>
    </w:rPr>
  </w:style>
  <w:style w:type="paragraph" w:styleId="52">
    <w:name w:val="List 5"/>
    <w:basedOn w:val="a2"/>
    <w:semiHidden/>
    <w:qFormat/>
    <w:rsid w:val="00C573D7"/>
    <w:pPr>
      <w:spacing w:line="360" w:lineRule="auto"/>
      <w:ind w:leftChars="800" w:left="100" w:hangingChars="200" w:hanging="200"/>
    </w:pPr>
    <w:rPr>
      <w:rFonts w:ascii="Times New Roman" w:eastAsia="宋体" w:hAnsi="Times New Roman" w:cs="Times New Roman"/>
      <w:sz w:val="24"/>
      <w:szCs w:val="24"/>
    </w:rPr>
  </w:style>
  <w:style w:type="paragraph" w:styleId="4">
    <w:name w:val="List Number 4"/>
    <w:basedOn w:val="a2"/>
    <w:semiHidden/>
    <w:qFormat/>
    <w:rsid w:val="00C573D7"/>
    <w:pPr>
      <w:numPr>
        <w:numId w:val="5"/>
      </w:numPr>
      <w:spacing w:line="360" w:lineRule="auto"/>
    </w:pPr>
    <w:rPr>
      <w:rFonts w:ascii="Times New Roman" w:eastAsia="宋体" w:hAnsi="Times New Roman" w:cs="Times New Roman"/>
      <w:sz w:val="24"/>
      <w:szCs w:val="24"/>
    </w:rPr>
  </w:style>
  <w:style w:type="paragraph" w:styleId="5">
    <w:name w:val="List Number 5"/>
    <w:basedOn w:val="a2"/>
    <w:semiHidden/>
    <w:qFormat/>
    <w:rsid w:val="00C573D7"/>
    <w:pPr>
      <w:numPr>
        <w:numId w:val="7"/>
      </w:numPr>
      <w:spacing w:line="360" w:lineRule="auto"/>
    </w:pPr>
    <w:rPr>
      <w:rFonts w:ascii="Times New Roman" w:eastAsia="宋体" w:hAnsi="Times New Roman" w:cs="Times New Roman"/>
      <w:sz w:val="24"/>
      <w:szCs w:val="24"/>
    </w:rPr>
  </w:style>
  <w:style w:type="paragraph" w:styleId="afff">
    <w:name w:val="List Continue"/>
    <w:basedOn w:val="a2"/>
    <w:semiHidden/>
    <w:qFormat/>
    <w:rsid w:val="00C573D7"/>
    <w:pPr>
      <w:spacing w:after="120" w:line="360" w:lineRule="auto"/>
      <w:ind w:leftChars="200" w:left="420" w:firstLineChars="200" w:firstLine="200"/>
    </w:pPr>
    <w:rPr>
      <w:rFonts w:ascii="Times New Roman" w:eastAsia="宋体" w:hAnsi="Times New Roman" w:cs="Times New Roman"/>
      <w:sz w:val="24"/>
      <w:szCs w:val="24"/>
    </w:rPr>
  </w:style>
  <w:style w:type="paragraph" w:styleId="29">
    <w:name w:val="List Continue 2"/>
    <w:basedOn w:val="a2"/>
    <w:semiHidden/>
    <w:qFormat/>
    <w:rsid w:val="00C573D7"/>
    <w:pPr>
      <w:spacing w:after="120" w:line="360" w:lineRule="auto"/>
      <w:ind w:leftChars="400" w:left="840" w:firstLineChars="200" w:firstLine="200"/>
    </w:pPr>
    <w:rPr>
      <w:rFonts w:ascii="Times New Roman" w:eastAsia="宋体" w:hAnsi="Times New Roman" w:cs="Times New Roman"/>
      <w:sz w:val="24"/>
      <w:szCs w:val="24"/>
    </w:rPr>
  </w:style>
  <w:style w:type="paragraph" w:styleId="36">
    <w:name w:val="List Continue 3"/>
    <w:basedOn w:val="a2"/>
    <w:semiHidden/>
    <w:qFormat/>
    <w:rsid w:val="00C573D7"/>
    <w:pPr>
      <w:spacing w:after="120" w:line="360" w:lineRule="auto"/>
      <w:ind w:leftChars="600" w:left="1260" w:firstLineChars="200" w:firstLine="200"/>
    </w:pPr>
    <w:rPr>
      <w:rFonts w:ascii="Times New Roman" w:eastAsia="宋体" w:hAnsi="Times New Roman" w:cs="Times New Roman"/>
      <w:sz w:val="24"/>
      <w:szCs w:val="24"/>
    </w:rPr>
  </w:style>
  <w:style w:type="paragraph" w:styleId="46">
    <w:name w:val="List Continue 4"/>
    <w:basedOn w:val="a2"/>
    <w:semiHidden/>
    <w:qFormat/>
    <w:rsid w:val="00C573D7"/>
    <w:pPr>
      <w:spacing w:after="120" w:line="360" w:lineRule="auto"/>
      <w:ind w:leftChars="800" w:left="1680" w:firstLineChars="200" w:firstLine="200"/>
    </w:pPr>
    <w:rPr>
      <w:rFonts w:ascii="Times New Roman" w:eastAsia="宋体" w:hAnsi="Times New Roman" w:cs="Times New Roman"/>
      <w:sz w:val="24"/>
      <w:szCs w:val="24"/>
    </w:rPr>
  </w:style>
  <w:style w:type="paragraph" w:styleId="53">
    <w:name w:val="List Continue 5"/>
    <w:basedOn w:val="a2"/>
    <w:semiHidden/>
    <w:qFormat/>
    <w:rsid w:val="00C573D7"/>
    <w:pPr>
      <w:spacing w:after="120" w:line="360" w:lineRule="auto"/>
      <w:ind w:leftChars="1000" w:left="2100" w:firstLineChars="200" w:firstLine="200"/>
    </w:pPr>
    <w:rPr>
      <w:rFonts w:ascii="Times New Roman" w:eastAsia="宋体" w:hAnsi="Times New Roman" w:cs="Times New Roman"/>
      <w:sz w:val="24"/>
      <w:szCs w:val="24"/>
    </w:rPr>
  </w:style>
  <w:style w:type="paragraph" w:styleId="a">
    <w:name w:val="List Bullet"/>
    <w:basedOn w:val="a2"/>
    <w:semiHidden/>
    <w:qFormat/>
    <w:rsid w:val="00C573D7"/>
    <w:pPr>
      <w:numPr>
        <w:numId w:val="9"/>
      </w:numPr>
      <w:tabs>
        <w:tab w:val="left" w:pos="1860"/>
      </w:tabs>
      <w:spacing w:line="360" w:lineRule="auto"/>
    </w:pPr>
    <w:rPr>
      <w:rFonts w:ascii="Times New Roman" w:eastAsia="宋体" w:hAnsi="Times New Roman" w:cs="Times New Roman"/>
      <w:sz w:val="24"/>
      <w:szCs w:val="24"/>
    </w:rPr>
  </w:style>
  <w:style w:type="paragraph" w:styleId="2">
    <w:name w:val="List Bullet 2"/>
    <w:basedOn w:val="a2"/>
    <w:semiHidden/>
    <w:qFormat/>
    <w:rsid w:val="00C573D7"/>
    <w:pPr>
      <w:numPr>
        <w:numId w:val="11"/>
      </w:numPr>
      <w:tabs>
        <w:tab w:val="left" w:pos="1620"/>
      </w:tabs>
      <w:spacing w:line="360" w:lineRule="auto"/>
    </w:pPr>
    <w:rPr>
      <w:rFonts w:ascii="Times New Roman" w:eastAsia="宋体" w:hAnsi="Times New Roman" w:cs="Times New Roman"/>
      <w:sz w:val="24"/>
      <w:szCs w:val="24"/>
    </w:rPr>
  </w:style>
  <w:style w:type="paragraph" w:styleId="3">
    <w:name w:val="List Bullet 3"/>
    <w:basedOn w:val="a2"/>
    <w:semiHidden/>
    <w:qFormat/>
    <w:rsid w:val="00C573D7"/>
    <w:pPr>
      <w:numPr>
        <w:numId w:val="13"/>
      </w:numPr>
      <w:tabs>
        <w:tab w:val="left" w:pos="1620"/>
      </w:tabs>
      <w:spacing w:line="360" w:lineRule="auto"/>
    </w:pPr>
    <w:rPr>
      <w:rFonts w:ascii="Times New Roman" w:eastAsia="宋体" w:hAnsi="Times New Roman" w:cs="Times New Roman"/>
      <w:sz w:val="24"/>
      <w:szCs w:val="24"/>
    </w:rPr>
  </w:style>
  <w:style w:type="paragraph" w:styleId="40">
    <w:name w:val="List Bullet 4"/>
    <w:basedOn w:val="a2"/>
    <w:semiHidden/>
    <w:qFormat/>
    <w:rsid w:val="00C573D7"/>
    <w:pPr>
      <w:numPr>
        <w:numId w:val="15"/>
      </w:numPr>
      <w:spacing w:line="360" w:lineRule="auto"/>
    </w:pPr>
    <w:rPr>
      <w:rFonts w:ascii="Times New Roman" w:eastAsia="宋体" w:hAnsi="Times New Roman" w:cs="Times New Roman"/>
      <w:sz w:val="24"/>
      <w:szCs w:val="24"/>
    </w:rPr>
  </w:style>
  <w:style w:type="paragraph" w:styleId="50">
    <w:name w:val="List Bullet 5"/>
    <w:basedOn w:val="a2"/>
    <w:semiHidden/>
    <w:qFormat/>
    <w:rsid w:val="00C573D7"/>
    <w:pPr>
      <w:numPr>
        <w:numId w:val="17"/>
      </w:numPr>
      <w:spacing w:line="360" w:lineRule="auto"/>
    </w:pPr>
    <w:rPr>
      <w:rFonts w:ascii="Times New Roman" w:eastAsia="宋体" w:hAnsi="Times New Roman" w:cs="Times New Roman"/>
      <w:sz w:val="24"/>
      <w:szCs w:val="24"/>
    </w:rPr>
  </w:style>
  <w:style w:type="table" w:styleId="19">
    <w:name w:val="Table List 1"/>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customStyle="1" w:styleId="116">
    <w:name w:val="列表型 11"/>
    <w:basedOn w:val="a5"/>
    <w:next w:val="19"/>
    <w:semiHidden/>
    <w:qFormat/>
    <w:rsid w:val="00C573D7"/>
    <w:pPr>
      <w:widowControl w:val="0"/>
      <w:jc w:val="both"/>
    </w:pPr>
    <w:rPr>
      <w:rFonts w:ascii="Times New Roman" w:eastAsia="宋体" w:hAnsi="Times New Roman" w:cs="Times New Roman"/>
      <w:kern w:val="0"/>
      <w:sz w:val="20"/>
      <w:szCs w:val="20"/>
    </w:rPr>
    <w:tblPr>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2a">
    <w:name w:val="Table List 2"/>
    <w:basedOn w:val="a5"/>
    <w:semiHidden/>
    <w:qFormat/>
    <w:rsid w:val="00C573D7"/>
    <w:pPr>
      <w:widowControl w:val="0"/>
      <w:jc w:val="both"/>
    </w:pPr>
    <w:rPr>
      <w:rFonts w:ascii="Times New Roman" w:eastAsia="宋体" w:hAnsi="Times New Roman" w:cs="Times New Roman"/>
      <w:kern w:val="0"/>
      <w:sz w:val="20"/>
      <w:szCs w:val="20"/>
    </w:rPr>
    <w:tblPr>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customStyle="1" w:styleId="215">
    <w:name w:val="列表型 21"/>
    <w:basedOn w:val="a5"/>
    <w:next w:val="2a"/>
    <w:semiHidden/>
    <w:rsid w:val="00C573D7"/>
    <w:pPr>
      <w:widowControl w:val="0"/>
      <w:jc w:val="both"/>
    </w:pPr>
    <w:rPr>
      <w:rFonts w:ascii="Times New Roman" w:eastAsia="宋体" w:hAnsi="Times New Roman" w:cs="Times New Roman"/>
      <w:kern w:val="0"/>
      <w:sz w:val="20"/>
      <w:szCs w:val="20"/>
    </w:rPr>
    <w:tblPr>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37">
    <w:name w:val="Table List 3"/>
    <w:basedOn w:val="a5"/>
    <w:semiHidden/>
    <w:rsid w:val="00C573D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customStyle="1" w:styleId="314">
    <w:name w:val="列表型 31"/>
    <w:basedOn w:val="a5"/>
    <w:next w:val="37"/>
    <w:semiHidden/>
    <w:rsid w:val="00C573D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47">
    <w:name w:val="Table List 4"/>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customStyle="1" w:styleId="412">
    <w:name w:val="列表型 41"/>
    <w:basedOn w:val="a5"/>
    <w:next w:val="47"/>
    <w:semiHidden/>
    <w:qFormat/>
    <w:rsid w:val="00C573D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54">
    <w:name w:val="Table List 5"/>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customStyle="1" w:styleId="510">
    <w:name w:val="列表型 51"/>
    <w:basedOn w:val="a5"/>
    <w:next w:val="54"/>
    <w:semiHidden/>
    <w:rsid w:val="00C573D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60">
    <w:name w:val="Table List 6"/>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customStyle="1" w:styleId="610">
    <w:name w:val="列表型 61"/>
    <w:basedOn w:val="a5"/>
    <w:next w:val="60"/>
    <w:semiHidden/>
    <w:rsid w:val="00C573D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70">
    <w:name w:val="Table List 7"/>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customStyle="1" w:styleId="71">
    <w:name w:val="列表型 71"/>
    <w:basedOn w:val="a5"/>
    <w:next w:val="70"/>
    <w:semiHidden/>
    <w:qFormat/>
    <w:rsid w:val="00C573D7"/>
    <w:pPr>
      <w:widowControl w:val="0"/>
      <w:jc w:val="both"/>
    </w:pPr>
    <w:rPr>
      <w:rFonts w:ascii="Times New Roman" w:eastAsia="宋体" w:hAnsi="Times New Roman" w:cs="Times New Roman"/>
      <w:kern w:val="0"/>
      <w:sz w:val="20"/>
      <w:szCs w:val="20"/>
    </w:rPr>
    <w:tblPr>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80">
    <w:name w:val="Table List 8"/>
    <w:basedOn w:val="a5"/>
    <w:semiHidden/>
    <w:rsid w:val="00C573D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customStyle="1" w:styleId="81">
    <w:name w:val="列表型 81"/>
    <w:basedOn w:val="a5"/>
    <w:next w:val="80"/>
    <w:semiHidden/>
    <w:rsid w:val="00C573D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paragraph" w:styleId="afff0">
    <w:name w:val="List Paragraph"/>
    <w:basedOn w:val="a2"/>
    <w:uiPriority w:val="34"/>
    <w:qFormat/>
    <w:rsid w:val="00C573D7"/>
    <w:pPr>
      <w:ind w:firstLineChars="200" w:firstLine="420"/>
    </w:pPr>
  </w:style>
  <w:style w:type="paragraph" w:customStyle="1" w:styleId="1a">
    <w:name w:val="列出段落1"/>
    <w:basedOn w:val="a2"/>
    <w:uiPriority w:val="34"/>
    <w:qFormat/>
    <w:rsid w:val="00C573D7"/>
    <w:pPr>
      <w:spacing w:line="360" w:lineRule="auto"/>
      <w:ind w:firstLineChars="200" w:firstLine="420"/>
    </w:pPr>
    <w:rPr>
      <w:rFonts w:ascii="Times New Roman" w:eastAsia="宋体" w:hAnsi="Times New Roman" w:cs="Times New Roman"/>
      <w:sz w:val="24"/>
      <w:szCs w:val="20"/>
    </w:rPr>
  </w:style>
  <w:style w:type="paragraph" w:customStyle="1" w:styleId="2b">
    <w:name w:val="列出段落2"/>
    <w:basedOn w:val="a2"/>
    <w:uiPriority w:val="99"/>
    <w:qFormat/>
    <w:rsid w:val="00C573D7"/>
    <w:pPr>
      <w:spacing w:line="360" w:lineRule="auto"/>
      <w:ind w:firstLineChars="200" w:firstLine="420"/>
      <w:jc w:val="left"/>
    </w:pPr>
    <w:rPr>
      <w:rFonts w:ascii="Times New Roman" w:eastAsia="宋体" w:hAnsi="Times New Roman" w:cs="Times New Roman"/>
      <w:sz w:val="24"/>
      <w:szCs w:val="24"/>
    </w:rPr>
  </w:style>
  <w:style w:type="paragraph" w:customStyle="1" w:styleId="afff1">
    <w:name w:val="灵敏系数"/>
    <w:basedOn w:val="a7"/>
    <w:qFormat/>
    <w:rsid w:val="00C573D7"/>
    <w:pPr>
      <w:spacing w:line="360" w:lineRule="auto"/>
      <w:ind w:firstLineChars="200" w:firstLine="420"/>
      <w:jc w:val="center"/>
    </w:pPr>
    <w:rPr>
      <w:rFonts w:ascii="Arial" w:eastAsia="宋体" w:hAnsi="Arial" w:cs="Arial"/>
      <w:b w:val="0"/>
      <w:sz w:val="21"/>
      <w:szCs w:val="21"/>
    </w:rPr>
  </w:style>
  <w:style w:type="paragraph" w:customStyle="1" w:styleId="afff2">
    <w:name w:val="流程图文字"/>
    <w:basedOn w:val="a3"/>
    <w:qFormat/>
    <w:rsid w:val="00C573D7"/>
    <w:pPr>
      <w:widowControl w:val="0"/>
      <w:spacing w:after="0" w:line="240" w:lineRule="atLeast"/>
      <w:ind w:leftChars="0" w:left="0"/>
      <w:jc w:val="center"/>
    </w:pPr>
    <w:rPr>
      <w:rFonts w:ascii="Times New Roman" w:hAnsi="Times New Roman" w:cs="Times New Roman"/>
      <w:kern w:val="2"/>
    </w:rPr>
  </w:style>
  <w:style w:type="table" w:styleId="afff3">
    <w:name w:val="Table Contemporary"/>
    <w:basedOn w:val="a5"/>
    <w:semiHidden/>
    <w:rsid w:val="00C573D7"/>
    <w:pPr>
      <w:widowControl w:val="0"/>
      <w:jc w:val="both"/>
    </w:pPr>
    <w:rPr>
      <w:rFonts w:ascii="Times New Roman" w:eastAsia="宋体" w:hAnsi="Times New Roman" w:cs="Times New Roman"/>
      <w:kern w:val="0"/>
      <w:sz w:val="20"/>
      <w:szCs w:val="20"/>
    </w:rPr>
    <w:tblPr>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customStyle="1" w:styleId="1b">
    <w:name w:val="流行型1"/>
    <w:basedOn w:val="a5"/>
    <w:next w:val="afff3"/>
    <w:semiHidden/>
    <w:rsid w:val="00C573D7"/>
    <w:pPr>
      <w:widowControl w:val="0"/>
      <w:jc w:val="both"/>
    </w:pPr>
    <w:rPr>
      <w:rFonts w:ascii="Times New Roman" w:eastAsia="宋体" w:hAnsi="Times New Roman" w:cs="Times New Roman"/>
      <w:kern w:val="0"/>
      <w:sz w:val="20"/>
      <w:szCs w:val="20"/>
    </w:rPr>
    <w:tblPr>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paragraph" w:customStyle="1" w:styleId="ParaCharCharCharChar">
    <w:name w:val="默认段落字体 Para Char Char Char Char"/>
    <w:basedOn w:val="a2"/>
    <w:uiPriority w:val="99"/>
    <w:unhideWhenUsed/>
    <w:qFormat/>
    <w:rsid w:val="00C573D7"/>
    <w:pPr>
      <w:adjustRightInd w:val="0"/>
      <w:snapToGrid w:val="0"/>
      <w:spacing w:line="360" w:lineRule="auto"/>
      <w:ind w:firstLineChars="200" w:firstLine="200"/>
    </w:pPr>
    <w:rPr>
      <w:rFonts w:ascii="Times New Roman" w:eastAsia="仿宋_GB2312" w:hAnsi="Times New Roman" w:cs="Times New Roman" w:hint="eastAsia"/>
      <w:szCs w:val="30"/>
    </w:rPr>
  </w:style>
  <w:style w:type="paragraph" w:customStyle="1" w:styleId="afff4">
    <w:name w:val="目录"/>
    <w:basedOn w:val="a2"/>
    <w:qFormat/>
    <w:rsid w:val="00C573D7"/>
    <w:pPr>
      <w:ind w:firstLineChars="200" w:firstLine="200"/>
      <w:jc w:val="center"/>
    </w:pPr>
    <w:rPr>
      <w:rFonts w:ascii="Times New Roman" w:eastAsia="宋体" w:hAnsi="Times New Roman" w:cs="宋体"/>
      <w:b/>
      <w:bCs/>
      <w:sz w:val="30"/>
      <w:szCs w:val="20"/>
    </w:rPr>
  </w:style>
  <w:style w:type="paragraph" w:styleId="1c">
    <w:name w:val="toc 1"/>
    <w:basedOn w:val="a2"/>
    <w:next w:val="a2"/>
    <w:uiPriority w:val="39"/>
    <w:qFormat/>
    <w:rsid w:val="00C573D7"/>
    <w:pPr>
      <w:spacing w:before="120" w:after="120"/>
      <w:jc w:val="left"/>
    </w:pPr>
    <w:rPr>
      <w:b/>
      <w:bCs/>
      <w:caps/>
      <w:sz w:val="20"/>
      <w:szCs w:val="20"/>
    </w:rPr>
  </w:style>
  <w:style w:type="paragraph" w:customStyle="1" w:styleId="117">
    <w:name w:val="目录 11"/>
    <w:basedOn w:val="a2"/>
    <w:next w:val="a2"/>
    <w:uiPriority w:val="39"/>
    <w:qFormat/>
    <w:rsid w:val="00C573D7"/>
    <w:pPr>
      <w:spacing w:before="120" w:after="120"/>
      <w:jc w:val="left"/>
    </w:pPr>
    <w:rPr>
      <w:rFonts w:cs="Calibri"/>
      <w:b/>
      <w:bCs/>
      <w:caps/>
      <w:sz w:val="20"/>
      <w:szCs w:val="20"/>
    </w:rPr>
  </w:style>
  <w:style w:type="paragraph" w:styleId="2c">
    <w:name w:val="toc 2"/>
    <w:basedOn w:val="a2"/>
    <w:next w:val="a2"/>
    <w:uiPriority w:val="39"/>
    <w:qFormat/>
    <w:rsid w:val="00C573D7"/>
    <w:pPr>
      <w:ind w:left="210"/>
      <w:jc w:val="left"/>
    </w:pPr>
    <w:rPr>
      <w:smallCaps/>
      <w:sz w:val="20"/>
      <w:szCs w:val="20"/>
    </w:rPr>
  </w:style>
  <w:style w:type="paragraph" w:customStyle="1" w:styleId="216">
    <w:name w:val="目录 21"/>
    <w:basedOn w:val="a2"/>
    <w:next w:val="a2"/>
    <w:uiPriority w:val="39"/>
    <w:qFormat/>
    <w:rsid w:val="00C573D7"/>
    <w:pPr>
      <w:ind w:left="210"/>
      <w:jc w:val="left"/>
    </w:pPr>
    <w:rPr>
      <w:rFonts w:cs="Calibri"/>
      <w:smallCaps/>
      <w:sz w:val="20"/>
      <w:szCs w:val="20"/>
    </w:rPr>
  </w:style>
  <w:style w:type="paragraph" w:styleId="38">
    <w:name w:val="toc 3"/>
    <w:basedOn w:val="a2"/>
    <w:next w:val="a2"/>
    <w:uiPriority w:val="39"/>
    <w:qFormat/>
    <w:rsid w:val="00C573D7"/>
    <w:pPr>
      <w:ind w:left="420"/>
      <w:jc w:val="left"/>
    </w:pPr>
    <w:rPr>
      <w:i/>
      <w:iCs/>
      <w:sz w:val="20"/>
      <w:szCs w:val="20"/>
    </w:rPr>
  </w:style>
  <w:style w:type="paragraph" w:customStyle="1" w:styleId="315">
    <w:name w:val="目录 31"/>
    <w:basedOn w:val="a2"/>
    <w:next w:val="a2"/>
    <w:uiPriority w:val="39"/>
    <w:qFormat/>
    <w:rsid w:val="00C573D7"/>
    <w:pPr>
      <w:ind w:left="420"/>
      <w:jc w:val="left"/>
    </w:pPr>
    <w:rPr>
      <w:rFonts w:cs="Calibri"/>
      <w:i/>
      <w:iCs/>
      <w:sz w:val="20"/>
      <w:szCs w:val="20"/>
    </w:rPr>
  </w:style>
  <w:style w:type="paragraph" w:styleId="48">
    <w:name w:val="toc 4"/>
    <w:basedOn w:val="a2"/>
    <w:next w:val="a2"/>
    <w:uiPriority w:val="39"/>
    <w:qFormat/>
    <w:rsid w:val="00C573D7"/>
    <w:pPr>
      <w:ind w:left="630"/>
      <w:jc w:val="left"/>
    </w:pPr>
    <w:rPr>
      <w:sz w:val="18"/>
      <w:szCs w:val="18"/>
    </w:rPr>
  </w:style>
  <w:style w:type="paragraph" w:customStyle="1" w:styleId="413">
    <w:name w:val="目录 41"/>
    <w:basedOn w:val="a2"/>
    <w:next w:val="a2"/>
    <w:uiPriority w:val="39"/>
    <w:qFormat/>
    <w:rsid w:val="00C573D7"/>
    <w:pPr>
      <w:ind w:left="630"/>
      <w:jc w:val="left"/>
    </w:pPr>
    <w:rPr>
      <w:rFonts w:cs="Calibri"/>
      <w:sz w:val="18"/>
      <w:szCs w:val="18"/>
    </w:rPr>
  </w:style>
  <w:style w:type="paragraph" w:styleId="55">
    <w:name w:val="toc 5"/>
    <w:basedOn w:val="a2"/>
    <w:next w:val="a2"/>
    <w:uiPriority w:val="39"/>
    <w:qFormat/>
    <w:rsid w:val="00C573D7"/>
    <w:pPr>
      <w:ind w:left="840"/>
      <w:jc w:val="left"/>
    </w:pPr>
    <w:rPr>
      <w:sz w:val="18"/>
      <w:szCs w:val="18"/>
    </w:rPr>
  </w:style>
  <w:style w:type="paragraph" w:customStyle="1" w:styleId="511">
    <w:name w:val="目录 51"/>
    <w:basedOn w:val="a2"/>
    <w:next w:val="a2"/>
    <w:uiPriority w:val="39"/>
    <w:qFormat/>
    <w:rsid w:val="00C573D7"/>
    <w:pPr>
      <w:ind w:left="840"/>
      <w:jc w:val="left"/>
    </w:pPr>
    <w:rPr>
      <w:rFonts w:cs="Calibri"/>
      <w:sz w:val="18"/>
      <w:szCs w:val="18"/>
    </w:rPr>
  </w:style>
  <w:style w:type="paragraph" w:styleId="62">
    <w:name w:val="toc 6"/>
    <w:basedOn w:val="a2"/>
    <w:next w:val="a2"/>
    <w:uiPriority w:val="39"/>
    <w:qFormat/>
    <w:rsid w:val="00C573D7"/>
    <w:pPr>
      <w:ind w:left="1050"/>
      <w:jc w:val="left"/>
    </w:pPr>
    <w:rPr>
      <w:sz w:val="18"/>
      <w:szCs w:val="18"/>
    </w:rPr>
  </w:style>
  <w:style w:type="paragraph" w:customStyle="1" w:styleId="611">
    <w:name w:val="目录 61"/>
    <w:basedOn w:val="a2"/>
    <w:next w:val="a2"/>
    <w:uiPriority w:val="39"/>
    <w:qFormat/>
    <w:rsid w:val="00C573D7"/>
    <w:pPr>
      <w:ind w:left="1050"/>
      <w:jc w:val="left"/>
    </w:pPr>
    <w:rPr>
      <w:rFonts w:cs="Calibri"/>
      <w:sz w:val="18"/>
      <w:szCs w:val="18"/>
    </w:rPr>
  </w:style>
  <w:style w:type="paragraph" w:styleId="72">
    <w:name w:val="toc 7"/>
    <w:basedOn w:val="a2"/>
    <w:next w:val="a2"/>
    <w:uiPriority w:val="39"/>
    <w:qFormat/>
    <w:rsid w:val="00C573D7"/>
    <w:pPr>
      <w:ind w:left="1260"/>
      <w:jc w:val="left"/>
    </w:pPr>
    <w:rPr>
      <w:sz w:val="18"/>
      <w:szCs w:val="18"/>
    </w:rPr>
  </w:style>
  <w:style w:type="paragraph" w:customStyle="1" w:styleId="710">
    <w:name w:val="目录 71"/>
    <w:basedOn w:val="a2"/>
    <w:next w:val="a2"/>
    <w:uiPriority w:val="39"/>
    <w:qFormat/>
    <w:rsid w:val="00C573D7"/>
    <w:pPr>
      <w:ind w:left="1260"/>
      <w:jc w:val="left"/>
    </w:pPr>
    <w:rPr>
      <w:rFonts w:cs="Calibri"/>
      <w:sz w:val="18"/>
      <w:szCs w:val="18"/>
    </w:rPr>
  </w:style>
  <w:style w:type="paragraph" w:styleId="82">
    <w:name w:val="toc 8"/>
    <w:basedOn w:val="a2"/>
    <w:next w:val="a2"/>
    <w:uiPriority w:val="39"/>
    <w:qFormat/>
    <w:rsid w:val="00C573D7"/>
    <w:pPr>
      <w:ind w:left="1470"/>
      <w:jc w:val="left"/>
    </w:pPr>
    <w:rPr>
      <w:sz w:val="18"/>
      <w:szCs w:val="18"/>
    </w:rPr>
  </w:style>
  <w:style w:type="paragraph" w:customStyle="1" w:styleId="810">
    <w:name w:val="目录 81"/>
    <w:basedOn w:val="a2"/>
    <w:next w:val="a2"/>
    <w:uiPriority w:val="39"/>
    <w:qFormat/>
    <w:rsid w:val="00C573D7"/>
    <w:pPr>
      <w:ind w:left="1470"/>
      <w:jc w:val="left"/>
    </w:pPr>
    <w:rPr>
      <w:rFonts w:cs="Calibri"/>
      <w:sz w:val="18"/>
      <w:szCs w:val="18"/>
    </w:rPr>
  </w:style>
  <w:style w:type="paragraph" w:styleId="90">
    <w:name w:val="toc 9"/>
    <w:basedOn w:val="a2"/>
    <w:next w:val="a2"/>
    <w:uiPriority w:val="39"/>
    <w:qFormat/>
    <w:rsid w:val="00C573D7"/>
    <w:pPr>
      <w:ind w:left="1680"/>
      <w:jc w:val="left"/>
    </w:pPr>
    <w:rPr>
      <w:sz w:val="18"/>
      <w:szCs w:val="18"/>
    </w:rPr>
  </w:style>
  <w:style w:type="paragraph" w:customStyle="1" w:styleId="91">
    <w:name w:val="目录 91"/>
    <w:basedOn w:val="a2"/>
    <w:next w:val="a2"/>
    <w:uiPriority w:val="39"/>
    <w:qFormat/>
    <w:rsid w:val="00C573D7"/>
    <w:pPr>
      <w:ind w:left="1680"/>
      <w:jc w:val="left"/>
    </w:pPr>
    <w:rPr>
      <w:rFonts w:cs="Calibri"/>
      <w:sz w:val="18"/>
      <w:szCs w:val="18"/>
    </w:rPr>
  </w:style>
  <w:style w:type="paragraph" w:styleId="afff5">
    <w:name w:val="Balloon Text"/>
    <w:basedOn w:val="a2"/>
    <w:link w:val="Charf6"/>
    <w:uiPriority w:val="99"/>
    <w:unhideWhenUsed/>
    <w:qFormat/>
    <w:rsid w:val="00C573D7"/>
    <w:rPr>
      <w:sz w:val="18"/>
      <w:szCs w:val="18"/>
    </w:rPr>
  </w:style>
  <w:style w:type="character" w:customStyle="1" w:styleId="Charf6">
    <w:name w:val="批注框文本 Char"/>
    <w:basedOn w:val="a4"/>
    <w:link w:val="afff5"/>
    <w:qFormat/>
    <w:rsid w:val="00C573D7"/>
    <w:rPr>
      <w:sz w:val="18"/>
      <w:szCs w:val="18"/>
    </w:rPr>
  </w:style>
  <w:style w:type="character" w:customStyle="1" w:styleId="Char10">
    <w:name w:val="批注框文本 Char1"/>
    <w:qFormat/>
    <w:rsid w:val="00C573D7"/>
    <w:rPr>
      <w:kern w:val="2"/>
      <w:sz w:val="18"/>
      <w:szCs w:val="18"/>
    </w:rPr>
  </w:style>
  <w:style w:type="paragraph" w:styleId="afff6">
    <w:name w:val="annotation text"/>
    <w:basedOn w:val="a2"/>
    <w:link w:val="Charf7"/>
    <w:uiPriority w:val="99"/>
    <w:unhideWhenUsed/>
    <w:qFormat/>
    <w:rsid w:val="00C573D7"/>
    <w:pPr>
      <w:jc w:val="left"/>
    </w:pPr>
  </w:style>
  <w:style w:type="character" w:customStyle="1" w:styleId="Charf7">
    <w:name w:val="批注文字 Char"/>
    <w:basedOn w:val="a4"/>
    <w:link w:val="afff6"/>
    <w:rsid w:val="00C573D7"/>
  </w:style>
  <w:style w:type="character" w:styleId="afff7">
    <w:name w:val="annotation reference"/>
    <w:basedOn w:val="a4"/>
    <w:unhideWhenUsed/>
    <w:qFormat/>
    <w:rsid w:val="00C573D7"/>
    <w:rPr>
      <w:sz w:val="21"/>
      <w:szCs w:val="21"/>
    </w:rPr>
  </w:style>
  <w:style w:type="paragraph" w:styleId="afff8">
    <w:name w:val="annotation subject"/>
    <w:basedOn w:val="afff6"/>
    <w:next w:val="afff6"/>
    <w:link w:val="Charf8"/>
    <w:unhideWhenUsed/>
    <w:qFormat/>
    <w:rsid w:val="00C573D7"/>
    <w:rPr>
      <w:b/>
      <w:bCs/>
    </w:rPr>
  </w:style>
  <w:style w:type="character" w:customStyle="1" w:styleId="Charf8">
    <w:name w:val="批注主题 Char"/>
    <w:basedOn w:val="Charf7"/>
    <w:link w:val="afff8"/>
    <w:qFormat/>
    <w:rsid w:val="00C573D7"/>
    <w:rPr>
      <w:b/>
      <w:bCs/>
    </w:rPr>
  </w:style>
  <w:style w:type="paragraph" w:styleId="afff9">
    <w:name w:val="Normal (Web)"/>
    <w:basedOn w:val="a2"/>
    <w:uiPriority w:val="99"/>
    <w:unhideWhenUsed/>
    <w:qFormat/>
    <w:rsid w:val="00C573D7"/>
    <w:pPr>
      <w:widowControl/>
      <w:spacing w:before="100" w:beforeAutospacing="1" w:after="100" w:afterAutospacing="1" w:line="360" w:lineRule="auto"/>
      <w:ind w:firstLineChars="200" w:firstLine="200"/>
      <w:jc w:val="left"/>
    </w:pPr>
    <w:rPr>
      <w:rFonts w:ascii="宋体" w:eastAsia="宋体" w:hAnsi="宋体" w:cs="宋体"/>
      <w:kern w:val="0"/>
      <w:sz w:val="24"/>
      <w:szCs w:val="24"/>
    </w:rPr>
  </w:style>
  <w:style w:type="paragraph" w:styleId="afffa">
    <w:name w:val="Signature"/>
    <w:basedOn w:val="a2"/>
    <w:link w:val="Charf9"/>
    <w:semiHidden/>
    <w:qFormat/>
    <w:rsid w:val="00C573D7"/>
    <w:pPr>
      <w:spacing w:line="360" w:lineRule="auto"/>
      <w:ind w:leftChars="2100" w:left="100" w:firstLineChars="200" w:firstLine="200"/>
    </w:pPr>
    <w:rPr>
      <w:rFonts w:ascii="Times New Roman" w:eastAsia="宋体" w:hAnsi="Times New Roman" w:cs="Times New Roman"/>
      <w:sz w:val="24"/>
      <w:szCs w:val="24"/>
    </w:rPr>
  </w:style>
  <w:style w:type="character" w:customStyle="1" w:styleId="Charf9">
    <w:name w:val="签名 Char"/>
    <w:basedOn w:val="a4"/>
    <w:link w:val="afffa"/>
    <w:semiHidden/>
    <w:qFormat/>
    <w:rsid w:val="00C573D7"/>
    <w:rPr>
      <w:rFonts w:ascii="Times New Roman" w:eastAsia="宋体" w:hAnsi="Times New Roman" w:cs="Times New Roman"/>
      <w:sz w:val="24"/>
      <w:szCs w:val="24"/>
    </w:rPr>
  </w:style>
  <w:style w:type="character" w:styleId="afffb">
    <w:name w:val="Emphasis"/>
    <w:uiPriority w:val="20"/>
    <w:qFormat/>
    <w:rsid w:val="00C573D7"/>
    <w:rPr>
      <w:i/>
      <w:iCs/>
    </w:rPr>
  </w:style>
  <w:style w:type="paragraph" w:styleId="afffc">
    <w:name w:val="Date"/>
    <w:basedOn w:val="a2"/>
    <w:next w:val="a2"/>
    <w:link w:val="Charfa"/>
    <w:uiPriority w:val="99"/>
    <w:unhideWhenUsed/>
    <w:qFormat/>
    <w:rsid w:val="00C573D7"/>
    <w:pPr>
      <w:ind w:leftChars="2500" w:left="100"/>
    </w:pPr>
  </w:style>
  <w:style w:type="character" w:customStyle="1" w:styleId="Charfa">
    <w:name w:val="日期 Char"/>
    <w:basedOn w:val="a4"/>
    <w:link w:val="afffc"/>
    <w:uiPriority w:val="99"/>
    <w:qFormat/>
    <w:rsid w:val="00C573D7"/>
  </w:style>
  <w:style w:type="paragraph" w:styleId="afffd">
    <w:name w:val="envelope address"/>
    <w:basedOn w:val="a2"/>
    <w:semiHidden/>
    <w:qFormat/>
    <w:rsid w:val="00C573D7"/>
    <w:pPr>
      <w:framePr w:w="7920" w:h="1980" w:hRule="exact" w:hSpace="180" w:wrap="around" w:hAnchor="page" w:xAlign="center" w:yAlign="bottom"/>
      <w:snapToGrid w:val="0"/>
      <w:spacing w:line="360" w:lineRule="auto"/>
      <w:ind w:leftChars="1400" w:left="100" w:firstLineChars="200" w:firstLine="200"/>
    </w:pPr>
    <w:rPr>
      <w:rFonts w:ascii="Arial" w:eastAsia="宋体" w:hAnsi="Arial" w:cs="Arial"/>
      <w:sz w:val="24"/>
      <w:szCs w:val="24"/>
    </w:rPr>
  </w:style>
  <w:style w:type="paragraph" w:customStyle="1" w:styleId="afffe">
    <w:name w:val="首页"/>
    <w:basedOn w:val="a2"/>
    <w:semiHidden/>
    <w:qFormat/>
    <w:rsid w:val="00C573D7"/>
    <w:pPr>
      <w:spacing w:line="360" w:lineRule="auto"/>
      <w:ind w:firstLineChars="200" w:firstLine="200"/>
      <w:jc w:val="center"/>
    </w:pPr>
    <w:rPr>
      <w:rFonts w:ascii="Times New Roman" w:eastAsia="宋体" w:hAnsi="Times New Roman" w:cs="Times New Roman"/>
      <w:b/>
      <w:sz w:val="36"/>
      <w:szCs w:val="24"/>
    </w:rPr>
  </w:style>
  <w:style w:type="table" w:styleId="1d">
    <w:name w:val="Table Columns 1"/>
    <w:basedOn w:val="a5"/>
    <w:semiHidden/>
    <w:rsid w:val="00C573D7"/>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118">
    <w:name w:val="竖列型 11"/>
    <w:basedOn w:val="a5"/>
    <w:next w:val="1d"/>
    <w:semiHidden/>
    <w:rsid w:val="00C573D7"/>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d">
    <w:name w:val="Table Columns 2"/>
    <w:basedOn w:val="a5"/>
    <w:semiHidden/>
    <w:rsid w:val="00C573D7"/>
    <w:pPr>
      <w:widowControl w:val="0"/>
      <w:jc w:val="both"/>
    </w:pPr>
    <w:rPr>
      <w:rFonts w:ascii="Times New Roman" w:eastAsia="宋体" w:hAnsi="Times New Roman" w:cs="Times New Roman"/>
      <w:b/>
      <w:bCs/>
      <w:kern w:val="0"/>
      <w:sz w:val="20"/>
      <w:szCs w:val="20"/>
    </w:r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217">
    <w:name w:val="竖列型 21"/>
    <w:basedOn w:val="a5"/>
    <w:next w:val="2d"/>
    <w:semiHidden/>
    <w:rsid w:val="00C573D7"/>
    <w:pPr>
      <w:widowControl w:val="0"/>
      <w:jc w:val="both"/>
    </w:pPr>
    <w:rPr>
      <w:rFonts w:ascii="Times New Roman" w:eastAsia="宋体" w:hAnsi="Times New Roman" w:cs="Times New Roman"/>
      <w:b/>
      <w:bCs/>
      <w:kern w:val="0"/>
      <w:sz w:val="20"/>
      <w:szCs w:val="20"/>
    </w:r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39">
    <w:name w:val="Table Columns 3"/>
    <w:basedOn w:val="a5"/>
    <w:semiHidden/>
    <w:qFormat/>
    <w:rsid w:val="00C573D7"/>
    <w:pPr>
      <w:widowControl w:val="0"/>
      <w:jc w:val="both"/>
    </w:pPr>
    <w:rPr>
      <w:rFonts w:ascii="Times New Roman" w:eastAsia="宋体" w:hAnsi="Times New Roman" w:cs="Times New Roman"/>
      <w:b/>
      <w:bCs/>
      <w:kern w:val="0"/>
      <w:sz w:val="20"/>
      <w:szCs w:val="20"/>
    </w:rPr>
    <w:tblPr>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customStyle="1" w:styleId="316">
    <w:name w:val="竖列型 31"/>
    <w:basedOn w:val="a5"/>
    <w:next w:val="39"/>
    <w:semiHidden/>
    <w:qFormat/>
    <w:rsid w:val="00C573D7"/>
    <w:pPr>
      <w:widowControl w:val="0"/>
      <w:jc w:val="both"/>
    </w:pPr>
    <w:rPr>
      <w:rFonts w:ascii="Times New Roman" w:eastAsia="宋体" w:hAnsi="Times New Roman" w:cs="Times New Roman"/>
      <w:b/>
      <w:bCs/>
      <w:kern w:val="0"/>
      <w:sz w:val="20"/>
      <w:szCs w:val="20"/>
    </w:rPr>
    <w:tblPr>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49">
    <w:name w:val="Table Columns 4"/>
    <w:basedOn w:val="a5"/>
    <w:semiHidden/>
    <w:qFormat/>
    <w:rsid w:val="00C573D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414">
    <w:name w:val="竖列型 41"/>
    <w:basedOn w:val="a5"/>
    <w:next w:val="49"/>
    <w:semiHidden/>
    <w:rsid w:val="00C573D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customStyle="1" w:styleId="512">
    <w:name w:val="竖列型 51"/>
    <w:basedOn w:val="a5"/>
    <w:next w:val="56"/>
    <w:semiHidden/>
    <w:rsid w:val="00C573D7"/>
    <w:pPr>
      <w:widowControl w:val="0"/>
      <w:jc w:val="both"/>
    </w:pPr>
    <w:rPr>
      <w:rFonts w:ascii="Times New Roman" w:eastAsia="宋体" w:hAnsi="Times New Roman" w:cs="Times New Roman"/>
      <w:kern w:val="0"/>
      <w:sz w:val="20"/>
      <w:szCs w:val="20"/>
    </w:rPr>
    <w:tblPr>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paragraph" w:customStyle="1" w:styleId="affff">
    <w:name w:val="四号正文"/>
    <w:basedOn w:val="a2"/>
    <w:link w:val="Charfb"/>
    <w:qFormat/>
    <w:rsid w:val="00C573D7"/>
    <w:pPr>
      <w:spacing w:line="460" w:lineRule="exact"/>
      <w:ind w:firstLineChars="200" w:firstLine="560"/>
    </w:pPr>
    <w:rPr>
      <w:rFonts w:ascii="宋体" w:eastAsia="宋体" w:hAnsi="宋体" w:cs="Times New Roman"/>
      <w:sz w:val="28"/>
      <w:szCs w:val="28"/>
    </w:rPr>
  </w:style>
  <w:style w:type="character" w:customStyle="1" w:styleId="Charfb">
    <w:name w:val="四号正文 Char"/>
    <w:basedOn w:val="a4"/>
    <w:link w:val="affff"/>
    <w:qFormat/>
    <w:rsid w:val="00C573D7"/>
    <w:rPr>
      <w:rFonts w:ascii="宋体" w:eastAsia="宋体" w:hAnsi="宋体" w:cs="Times New Roman"/>
      <w:sz w:val="28"/>
      <w:szCs w:val="28"/>
    </w:rPr>
  </w:style>
  <w:style w:type="paragraph" w:styleId="1e">
    <w:name w:val="index 1"/>
    <w:basedOn w:val="a2"/>
    <w:next w:val="a2"/>
    <w:qFormat/>
    <w:rsid w:val="00C573D7"/>
    <w:pPr>
      <w:spacing w:line="360" w:lineRule="auto"/>
      <w:ind w:firstLineChars="200" w:firstLine="200"/>
    </w:pPr>
    <w:rPr>
      <w:rFonts w:ascii="Times New Roman" w:eastAsia="宋体" w:hAnsi="Times New Roman" w:cs="Times New Roman"/>
      <w:sz w:val="24"/>
      <w:szCs w:val="24"/>
    </w:rPr>
  </w:style>
  <w:style w:type="paragraph" w:styleId="2e">
    <w:name w:val="index 2"/>
    <w:basedOn w:val="a2"/>
    <w:next w:val="a2"/>
    <w:qFormat/>
    <w:rsid w:val="00C573D7"/>
    <w:pPr>
      <w:spacing w:line="360" w:lineRule="auto"/>
      <w:ind w:leftChars="200" w:left="200" w:firstLineChars="200" w:firstLine="200"/>
    </w:pPr>
    <w:rPr>
      <w:rFonts w:ascii="Times New Roman" w:eastAsia="宋体" w:hAnsi="Times New Roman" w:cs="Times New Roman"/>
      <w:sz w:val="24"/>
      <w:szCs w:val="24"/>
    </w:rPr>
  </w:style>
  <w:style w:type="paragraph" w:customStyle="1" w:styleId="1f">
    <w:name w:val="题注1"/>
    <w:basedOn w:val="a2"/>
    <w:next w:val="a2"/>
    <w:uiPriority w:val="35"/>
    <w:unhideWhenUsed/>
    <w:qFormat/>
    <w:rsid w:val="00C573D7"/>
    <w:pPr>
      <w:spacing w:line="360" w:lineRule="auto"/>
      <w:ind w:firstLineChars="200" w:firstLine="200"/>
      <w:jc w:val="center"/>
    </w:pPr>
    <w:rPr>
      <w:rFonts w:ascii="Cambria" w:eastAsia="黑体" w:hAnsi="Cambria" w:cs="Times New Roman"/>
      <w:b/>
      <w:sz w:val="20"/>
      <w:szCs w:val="20"/>
    </w:rPr>
  </w:style>
  <w:style w:type="paragraph" w:customStyle="1" w:styleId="2f">
    <w:name w:val="题注2"/>
    <w:basedOn w:val="a7"/>
    <w:qFormat/>
    <w:rsid w:val="00C573D7"/>
    <w:pPr>
      <w:spacing w:line="360" w:lineRule="auto"/>
      <w:ind w:firstLineChars="200" w:firstLine="420"/>
      <w:jc w:val="center"/>
    </w:pPr>
    <w:rPr>
      <w:rFonts w:ascii="Arial" w:eastAsia="宋体" w:hAnsi="Arial" w:cs="Arial"/>
      <w:b w:val="0"/>
      <w:sz w:val="21"/>
      <w:szCs w:val="21"/>
    </w:rPr>
  </w:style>
  <w:style w:type="paragraph" w:customStyle="1" w:styleId="affff0">
    <w:name w:val="条文"/>
    <w:basedOn w:val="a2"/>
    <w:link w:val="858D7CFB-ED40-4347-BF05-701D383B685F1"/>
    <w:rsid w:val="00C573D7"/>
    <w:pPr>
      <w:spacing w:line="360" w:lineRule="auto"/>
      <w:ind w:firstLineChars="200" w:firstLine="200"/>
    </w:pPr>
    <w:rPr>
      <w:szCs w:val="24"/>
    </w:rPr>
  </w:style>
  <w:style w:type="character" w:customStyle="1" w:styleId="858D7CFB-ED40-4347-BF05-701D383B685F1">
    <w:name w:val="条文[858D7CFB-ED40-4347-BF05-701D383B685F]1"/>
    <w:link w:val="affff0"/>
    <w:rsid w:val="00C573D7"/>
    <w:rPr>
      <w:szCs w:val="24"/>
    </w:rPr>
  </w:style>
  <w:style w:type="paragraph" w:customStyle="1" w:styleId="affff1">
    <w:name w:val="图"/>
    <w:basedOn w:val="a2"/>
    <w:qFormat/>
    <w:rsid w:val="00C573D7"/>
    <w:pPr>
      <w:spacing w:line="360" w:lineRule="auto"/>
      <w:ind w:firstLineChars="200" w:firstLine="480"/>
      <w:jc w:val="center"/>
    </w:pPr>
    <w:rPr>
      <w:rFonts w:ascii="Times New Roman" w:eastAsia="宋体" w:hAnsi="Times New Roman" w:cs="Times New Roman"/>
      <w:sz w:val="24"/>
      <w:szCs w:val="24"/>
    </w:rPr>
  </w:style>
  <w:style w:type="paragraph" w:customStyle="1" w:styleId="affff2">
    <w:name w:val="图表表头"/>
    <w:basedOn w:val="a2"/>
    <w:qFormat/>
    <w:rsid w:val="00C573D7"/>
    <w:pPr>
      <w:ind w:firstLineChars="200" w:firstLine="200"/>
      <w:jc w:val="center"/>
    </w:pPr>
    <w:rPr>
      <w:rFonts w:ascii="Times New Roman" w:eastAsia="宋体" w:hAnsi="Times New Roman" w:cs="宋体"/>
      <w:szCs w:val="20"/>
    </w:rPr>
  </w:style>
  <w:style w:type="paragraph" w:customStyle="1" w:styleId="affff3">
    <w:name w:val="我的正文"/>
    <w:basedOn w:val="a2"/>
    <w:link w:val="Charfc"/>
    <w:qFormat/>
    <w:rsid w:val="00C573D7"/>
    <w:pPr>
      <w:spacing w:before="100" w:beforeAutospacing="1" w:after="100" w:afterAutospacing="1" w:line="360" w:lineRule="auto"/>
      <w:ind w:firstLineChars="200" w:firstLine="480"/>
      <w:textAlignment w:val="center"/>
    </w:pPr>
    <w:rPr>
      <w:rFonts w:ascii="Times New Roman" w:eastAsia="宋体" w:hAnsi="Times New Roman" w:cs="Times New Roman"/>
      <w:kern w:val="0"/>
      <w:sz w:val="24"/>
      <w:szCs w:val="24"/>
    </w:rPr>
  </w:style>
  <w:style w:type="character" w:customStyle="1" w:styleId="Charfc">
    <w:name w:val="我的正文 Char"/>
    <w:basedOn w:val="a4"/>
    <w:link w:val="affff3"/>
    <w:qFormat/>
    <w:rsid w:val="00C573D7"/>
    <w:rPr>
      <w:rFonts w:ascii="Times New Roman" w:eastAsia="宋体" w:hAnsi="Times New Roman" w:cs="Times New Roman"/>
      <w:kern w:val="0"/>
      <w:sz w:val="24"/>
      <w:szCs w:val="24"/>
    </w:rPr>
  </w:style>
  <w:style w:type="paragraph" w:customStyle="1" w:styleId="affff4">
    <w:name w:val="图表说明"/>
    <w:basedOn w:val="affff3"/>
    <w:qFormat/>
    <w:rsid w:val="00C573D7"/>
    <w:pPr>
      <w:spacing w:line="240" w:lineRule="auto"/>
      <w:ind w:firstLineChars="0" w:firstLine="0"/>
      <w:jc w:val="center"/>
      <w:textAlignment w:val="auto"/>
    </w:pPr>
    <w:rPr>
      <w:b/>
      <w:bCs/>
      <w:kern w:val="2"/>
    </w:rPr>
  </w:style>
  <w:style w:type="paragraph" w:customStyle="1" w:styleId="affff5">
    <w:name w:val="图名"/>
    <w:basedOn w:val="a2"/>
    <w:link w:val="Charfd"/>
    <w:qFormat/>
    <w:rsid w:val="00C573D7"/>
    <w:pPr>
      <w:adjustRightInd w:val="0"/>
      <w:spacing w:line="360" w:lineRule="auto"/>
      <w:ind w:firstLineChars="200" w:firstLine="200"/>
      <w:jc w:val="center"/>
      <w:textAlignment w:val="baseline"/>
    </w:pPr>
    <w:rPr>
      <w:rFonts w:ascii="黑体" w:eastAsia="黑体" w:hAnsi="Times New Roman" w:cs="Times New Roman"/>
      <w:bCs/>
      <w:kern w:val="0"/>
      <w:sz w:val="24"/>
      <w:szCs w:val="20"/>
    </w:rPr>
  </w:style>
  <w:style w:type="character" w:customStyle="1" w:styleId="Charfd">
    <w:name w:val="图名 Char"/>
    <w:basedOn w:val="a4"/>
    <w:link w:val="affff5"/>
    <w:qFormat/>
    <w:rsid w:val="00C573D7"/>
    <w:rPr>
      <w:rFonts w:ascii="黑体" w:eastAsia="黑体" w:hAnsi="Times New Roman" w:cs="Times New Roman"/>
      <w:bCs/>
      <w:kern w:val="0"/>
      <w:sz w:val="24"/>
      <w:szCs w:val="20"/>
    </w:rPr>
  </w:style>
  <w:style w:type="paragraph" w:customStyle="1" w:styleId="affff6">
    <w:name w:val="图片"/>
    <w:basedOn w:val="a2"/>
    <w:link w:val="CharChar7"/>
    <w:qFormat/>
    <w:rsid w:val="00C573D7"/>
    <w:pPr>
      <w:spacing w:line="360" w:lineRule="auto"/>
      <w:ind w:firstLineChars="200" w:firstLine="200"/>
      <w:jc w:val="center"/>
    </w:pPr>
    <w:rPr>
      <w:rFonts w:ascii="Times New Roman" w:hAnsi="Times New Roman"/>
      <w:sz w:val="24"/>
    </w:rPr>
  </w:style>
  <w:style w:type="character" w:customStyle="1" w:styleId="CharChar7">
    <w:name w:val="图片 Char Char"/>
    <w:link w:val="affff6"/>
    <w:qFormat/>
    <w:rsid w:val="00C573D7"/>
    <w:rPr>
      <w:rFonts w:ascii="Times New Roman" w:hAnsi="Times New Roman"/>
      <w:sz w:val="24"/>
    </w:rPr>
  </w:style>
  <w:style w:type="paragraph" w:customStyle="1" w:styleId="affff7">
    <w:name w:val="图片标题"/>
    <w:basedOn w:val="a2"/>
    <w:qFormat/>
    <w:rsid w:val="00C573D7"/>
    <w:pPr>
      <w:spacing w:after="200"/>
      <w:ind w:firstLineChars="200" w:firstLine="200"/>
      <w:jc w:val="center"/>
      <w:textAlignment w:val="center"/>
    </w:pPr>
    <w:rPr>
      <w:rFonts w:ascii="Times New Roman" w:eastAsia="宋体" w:hAnsi="Times New Roman" w:cs="Times New Roman"/>
      <w:sz w:val="24"/>
      <w:szCs w:val="24"/>
    </w:rPr>
  </w:style>
  <w:style w:type="paragraph" w:customStyle="1" w:styleId="affff8">
    <w:name w:val="图片居中"/>
    <w:basedOn w:val="a2"/>
    <w:qFormat/>
    <w:rsid w:val="00C573D7"/>
    <w:pPr>
      <w:ind w:firstLineChars="200" w:firstLine="200"/>
      <w:jc w:val="center"/>
      <w:textAlignment w:val="center"/>
    </w:pPr>
    <w:rPr>
      <w:rFonts w:ascii="Times New Roman" w:eastAsia="宋体" w:hAnsi="Times New Roman" w:cs="Times New Roman"/>
      <w:sz w:val="24"/>
      <w:szCs w:val="24"/>
    </w:rPr>
  </w:style>
  <w:style w:type="paragraph" w:customStyle="1" w:styleId="affff9">
    <w:name w:val="图片具中"/>
    <w:qFormat/>
    <w:rsid w:val="00C573D7"/>
    <w:pPr>
      <w:jc w:val="center"/>
    </w:pPr>
    <w:rPr>
      <w:rFonts w:ascii="Times New Roman" w:eastAsia="宋体" w:hAnsi="Times New Roman" w:cs="Times New Roman"/>
      <w:kern w:val="0"/>
      <w:szCs w:val="20"/>
    </w:rPr>
  </w:style>
  <w:style w:type="paragraph" w:customStyle="1" w:styleId="affffa">
    <w:name w:val="图图"/>
    <w:basedOn w:val="a2"/>
    <w:qFormat/>
    <w:rsid w:val="00C573D7"/>
    <w:pPr>
      <w:ind w:firstLineChars="200" w:firstLine="200"/>
      <w:jc w:val="center"/>
      <w:outlineLvl w:val="8"/>
    </w:pPr>
    <w:rPr>
      <w:rFonts w:ascii="黑体" w:eastAsia="黑体"/>
      <w:sz w:val="24"/>
    </w:rPr>
  </w:style>
  <w:style w:type="paragraph" w:customStyle="1" w:styleId="affffb">
    <w:name w:val="图形说明"/>
    <w:basedOn w:val="a7"/>
    <w:link w:val="Charfe"/>
    <w:qFormat/>
    <w:rsid w:val="00C573D7"/>
    <w:pPr>
      <w:ind w:firstLineChars="200" w:firstLine="200"/>
      <w:jc w:val="center"/>
      <w:textAlignment w:val="baseline"/>
    </w:pPr>
    <w:rPr>
      <w:rFonts w:ascii="宋体" w:eastAsia="宋体" w:hAnsi="宋体" w:cs="Arial"/>
      <w:sz w:val="21"/>
      <w:szCs w:val="21"/>
    </w:rPr>
  </w:style>
  <w:style w:type="character" w:customStyle="1" w:styleId="Charfe">
    <w:name w:val="图形说明 Char"/>
    <w:basedOn w:val="a4"/>
    <w:link w:val="affffb"/>
    <w:qFormat/>
    <w:rsid w:val="00C573D7"/>
    <w:rPr>
      <w:rFonts w:ascii="宋体" w:eastAsia="宋体" w:hAnsi="宋体" w:cs="Arial"/>
      <w:b/>
      <w:szCs w:val="21"/>
    </w:rPr>
  </w:style>
  <w:style w:type="table" w:styleId="affffc">
    <w:name w:val="Table Grid"/>
    <w:aliases w:val="表格虚线,网格型-中对齐,网格型刘"/>
    <w:basedOn w:val="a5"/>
    <w:uiPriority w:val="59"/>
    <w:qFormat/>
    <w:rsid w:val="00C573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f0">
    <w:name w:val="Table Grid 1"/>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customStyle="1" w:styleId="119">
    <w:name w:val="网格型 11"/>
    <w:basedOn w:val="a5"/>
    <w:next w:val="1f0"/>
    <w:semiHidden/>
    <w:qFormat/>
    <w:rsid w:val="00C573D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2f0">
    <w:name w:val="Table Grid 2"/>
    <w:basedOn w:val="a5"/>
    <w:semiHidden/>
    <w:qFormat/>
    <w:rsid w:val="00C573D7"/>
    <w:pPr>
      <w:widowControl w:val="0"/>
      <w:jc w:val="both"/>
    </w:pPr>
    <w:rPr>
      <w:rFonts w:ascii="Times New Roman" w:eastAsia="宋体" w:hAnsi="Times New Roman" w:cs="Times New Roman"/>
      <w:kern w:val="0"/>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customStyle="1" w:styleId="218">
    <w:name w:val="网格型 21"/>
    <w:basedOn w:val="a5"/>
    <w:next w:val="2f0"/>
    <w:semiHidden/>
    <w:rsid w:val="00C573D7"/>
    <w:pPr>
      <w:widowControl w:val="0"/>
      <w:jc w:val="both"/>
    </w:pPr>
    <w:rPr>
      <w:rFonts w:ascii="Times New Roman" w:eastAsia="宋体" w:hAnsi="Times New Roman" w:cs="Times New Roman"/>
      <w:kern w:val="0"/>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3a">
    <w:name w:val="Table Grid 3"/>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317">
    <w:name w:val="网格型 31"/>
    <w:basedOn w:val="a5"/>
    <w:next w:val="3a"/>
    <w:semiHidden/>
    <w:rsid w:val="00C573D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4a">
    <w:name w:val="Table Grid 4"/>
    <w:basedOn w:val="a5"/>
    <w:semiHidden/>
    <w:qFormat/>
    <w:rsid w:val="00C573D7"/>
    <w:pPr>
      <w:widowControl w:val="0"/>
      <w:jc w:val="both"/>
    </w:pPr>
    <w:rPr>
      <w:rFonts w:ascii="Times New Roman" w:eastAsia="宋体" w:hAnsi="Times New Roman" w:cs="Times New Roman"/>
      <w:kern w:val="0"/>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customStyle="1" w:styleId="415">
    <w:name w:val="网格型 41"/>
    <w:basedOn w:val="a5"/>
    <w:next w:val="4a"/>
    <w:semiHidden/>
    <w:qFormat/>
    <w:rsid w:val="00C573D7"/>
    <w:pPr>
      <w:widowControl w:val="0"/>
      <w:jc w:val="both"/>
    </w:pPr>
    <w:rPr>
      <w:rFonts w:ascii="Times New Roman" w:eastAsia="宋体" w:hAnsi="Times New Roman" w:cs="Times New Roman"/>
      <w:kern w:val="0"/>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57">
    <w:name w:val="Table Grid 5"/>
    <w:basedOn w:val="a5"/>
    <w:semiHidden/>
    <w:rsid w:val="00C573D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513">
    <w:name w:val="网格型 51"/>
    <w:basedOn w:val="a5"/>
    <w:next w:val="57"/>
    <w:semiHidden/>
    <w:rsid w:val="00C573D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63">
    <w:name w:val="Table Grid 6"/>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612">
    <w:name w:val="网格型 61"/>
    <w:basedOn w:val="a5"/>
    <w:next w:val="63"/>
    <w:semiHidden/>
    <w:rsid w:val="00C573D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73">
    <w:name w:val="Table Grid 7"/>
    <w:basedOn w:val="a5"/>
    <w:semiHidden/>
    <w:qFormat/>
    <w:rsid w:val="00C573D7"/>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customStyle="1" w:styleId="711">
    <w:name w:val="网格型 71"/>
    <w:basedOn w:val="a5"/>
    <w:next w:val="73"/>
    <w:semiHidden/>
    <w:qFormat/>
    <w:rsid w:val="00C573D7"/>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83">
    <w:name w:val="Table Grid 8"/>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customStyle="1" w:styleId="811">
    <w:name w:val="网格型 81"/>
    <w:basedOn w:val="a5"/>
    <w:next w:val="83"/>
    <w:semiHidden/>
    <w:rsid w:val="00C573D7"/>
    <w:pPr>
      <w:widowControl w:val="0"/>
      <w:jc w:val="both"/>
    </w:pPr>
    <w:rPr>
      <w:rFonts w:ascii="Times New Roman" w:eastAsia="宋体" w:hAnsi="Times New Roman" w:cs="Times New Roman"/>
      <w:kern w:val="0"/>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customStyle="1" w:styleId="1f1">
    <w:name w:val="网格型1"/>
    <w:basedOn w:val="a5"/>
    <w:uiPriority w:val="59"/>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0">
    <w:name w:val="网格型10"/>
    <w:basedOn w:val="a5"/>
    <w:uiPriority w:val="59"/>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1">
    <w:name w:val="网格型101"/>
    <w:basedOn w:val="a5"/>
    <w:next w:val="affffc"/>
    <w:uiPriority w:val="59"/>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a">
    <w:name w:val="网格型11"/>
    <w:basedOn w:val="a5"/>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0">
    <w:name w:val="网格型111"/>
    <w:basedOn w:val="a5"/>
    <w:next w:val="affffc"/>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0">
    <w:name w:val="网格型12"/>
    <w:basedOn w:val="a5"/>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1">
    <w:name w:val="网格型121"/>
    <w:basedOn w:val="a5"/>
    <w:next w:val="affffc"/>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0">
    <w:name w:val="网格型13"/>
    <w:basedOn w:val="a5"/>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1">
    <w:name w:val="网格型131"/>
    <w:basedOn w:val="a5"/>
    <w:next w:val="affffc"/>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0">
    <w:name w:val="网格型14"/>
    <w:basedOn w:val="a5"/>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1">
    <w:name w:val="网格型141"/>
    <w:basedOn w:val="a5"/>
    <w:next w:val="affffc"/>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50">
    <w:name w:val="网格型15"/>
    <w:basedOn w:val="a5"/>
    <w:next w:val="affffc"/>
    <w:uiPriority w:val="59"/>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f1">
    <w:name w:val="网格型2"/>
    <w:basedOn w:val="a5"/>
    <w:uiPriority w:val="59"/>
    <w:qFormat/>
    <w:rsid w:val="00C573D7"/>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9">
    <w:name w:val="网格型21"/>
    <w:basedOn w:val="a5"/>
    <w:uiPriority w:val="59"/>
    <w:qFormat/>
    <w:rsid w:val="00C573D7"/>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b">
    <w:name w:val="网格型3"/>
    <w:basedOn w:val="a5"/>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8">
    <w:name w:val="网格型31"/>
    <w:basedOn w:val="a5"/>
    <w:next w:val="affffc"/>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b">
    <w:name w:val="网格型4"/>
    <w:basedOn w:val="a5"/>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6">
    <w:name w:val="网格型41"/>
    <w:basedOn w:val="a5"/>
    <w:next w:val="affffc"/>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8">
    <w:name w:val="网格型5"/>
    <w:basedOn w:val="a5"/>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14">
    <w:name w:val="网格型51"/>
    <w:basedOn w:val="a5"/>
    <w:next w:val="affffc"/>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4">
    <w:name w:val="网格型6"/>
    <w:basedOn w:val="a5"/>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13">
    <w:name w:val="网格型61"/>
    <w:basedOn w:val="a5"/>
    <w:next w:val="affffc"/>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4">
    <w:name w:val="网格型7"/>
    <w:basedOn w:val="a5"/>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12">
    <w:name w:val="网格型71"/>
    <w:basedOn w:val="a5"/>
    <w:next w:val="affffc"/>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4">
    <w:name w:val="网格型8"/>
    <w:basedOn w:val="a5"/>
    <w:uiPriority w:val="59"/>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12">
    <w:name w:val="网格型81"/>
    <w:basedOn w:val="a5"/>
    <w:next w:val="affffc"/>
    <w:uiPriority w:val="59"/>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2">
    <w:name w:val="网格型9"/>
    <w:basedOn w:val="a5"/>
    <w:uiPriority w:val="59"/>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10">
    <w:name w:val="网格型91"/>
    <w:basedOn w:val="a5"/>
    <w:next w:val="affffc"/>
    <w:uiPriority w:val="59"/>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f2">
    <w:name w:val="网格型刘1"/>
    <w:basedOn w:val="a5"/>
    <w:next w:val="affffc"/>
    <w:uiPriority w:val="59"/>
    <w:qFormat/>
    <w:rsid w:val="00C573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f2">
    <w:name w:val="网格型刘2"/>
    <w:basedOn w:val="a5"/>
    <w:next w:val="affffc"/>
    <w:uiPriority w:val="59"/>
    <w:qFormat/>
    <w:rsid w:val="00C573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3c">
    <w:name w:val="网格型刘3"/>
    <w:basedOn w:val="a5"/>
    <w:next w:val="affffc"/>
    <w:uiPriority w:val="59"/>
    <w:qFormat/>
    <w:rsid w:val="00C573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4c">
    <w:name w:val="网格型刘4"/>
    <w:basedOn w:val="a5"/>
    <w:next w:val="affffc"/>
    <w:uiPriority w:val="59"/>
    <w:qFormat/>
    <w:rsid w:val="00C573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417">
    <w:name w:val="网格型刘41"/>
    <w:basedOn w:val="a5"/>
    <w:next w:val="affffc"/>
    <w:uiPriority w:val="59"/>
    <w:qFormat/>
    <w:rsid w:val="00C573D7"/>
    <w:rPr>
      <w:szCs w:val="21"/>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59">
    <w:name w:val="网格型刘5"/>
    <w:basedOn w:val="a5"/>
    <w:next w:val="affffc"/>
    <w:uiPriority w:val="59"/>
    <w:qFormat/>
    <w:rsid w:val="00C573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1f3">
    <w:name w:val="Table Web 1"/>
    <w:basedOn w:val="a5"/>
    <w:semiHidden/>
    <w:qFormat/>
    <w:rsid w:val="00C573D7"/>
    <w:pPr>
      <w:widowControl w:val="0"/>
      <w:jc w:val="both"/>
    </w:pPr>
    <w:rPr>
      <w:rFonts w:ascii="Times New Roman" w:eastAsia="宋体" w:hAnsi="Times New Roman" w:cs="Times New Roman"/>
      <w:kern w:val="0"/>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customStyle="1" w:styleId="11b">
    <w:name w:val="网页型 11"/>
    <w:basedOn w:val="a5"/>
    <w:next w:val="1f3"/>
    <w:semiHidden/>
    <w:qFormat/>
    <w:rsid w:val="00C573D7"/>
    <w:pPr>
      <w:widowControl w:val="0"/>
      <w:jc w:val="both"/>
    </w:pPr>
    <w:rPr>
      <w:rFonts w:ascii="Times New Roman" w:eastAsia="宋体" w:hAnsi="Times New Roman" w:cs="Times New Roman"/>
      <w:kern w:val="0"/>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2f3">
    <w:name w:val="Table Web 2"/>
    <w:basedOn w:val="a5"/>
    <w:semiHidden/>
    <w:qFormat/>
    <w:rsid w:val="00C573D7"/>
    <w:pPr>
      <w:widowControl w:val="0"/>
      <w:jc w:val="both"/>
    </w:pPr>
    <w:rPr>
      <w:rFonts w:ascii="Times New Roman" w:eastAsia="宋体" w:hAnsi="Times New Roman" w:cs="Times New Roman"/>
      <w:kern w:val="0"/>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customStyle="1" w:styleId="21a">
    <w:name w:val="网页型 21"/>
    <w:basedOn w:val="a5"/>
    <w:next w:val="2f3"/>
    <w:semiHidden/>
    <w:rsid w:val="00C573D7"/>
    <w:pPr>
      <w:widowControl w:val="0"/>
      <w:jc w:val="both"/>
    </w:pPr>
    <w:rPr>
      <w:rFonts w:ascii="Times New Roman" w:eastAsia="宋体" w:hAnsi="Times New Roman" w:cs="Times New Roman"/>
      <w:kern w:val="0"/>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3d">
    <w:name w:val="Table Web 3"/>
    <w:basedOn w:val="a5"/>
    <w:semiHidden/>
    <w:qFormat/>
    <w:rsid w:val="00C573D7"/>
    <w:pPr>
      <w:widowControl w:val="0"/>
      <w:jc w:val="both"/>
    </w:pPr>
    <w:rPr>
      <w:rFonts w:ascii="Times New Roman" w:eastAsia="宋体" w:hAnsi="Times New Roman" w:cs="Times New Roman"/>
      <w:kern w:val="0"/>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customStyle="1" w:styleId="319">
    <w:name w:val="网页型 31"/>
    <w:basedOn w:val="a5"/>
    <w:next w:val="3d"/>
    <w:semiHidden/>
    <w:rsid w:val="00C573D7"/>
    <w:pPr>
      <w:widowControl w:val="0"/>
      <w:jc w:val="both"/>
    </w:pPr>
    <w:rPr>
      <w:rFonts w:ascii="Times New Roman" w:eastAsia="宋体" w:hAnsi="Times New Roman" w:cs="Times New Roman"/>
      <w:kern w:val="0"/>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paragraph" w:styleId="affffd">
    <w:name w:val="endnote text"/>
    <w:basedOn w:val="a2"/>
    <w:link w:val="Charff"/>
    <w:qFormat/>
    <w:rsid w:val="00C573D7"/>
    <w:pPr>
      <w:snapToGrid w:val="0"/>
      <w:spacing w:line="360" w:lineRule="auto"/>
      <w:ind w:firstLineChars="200" w:firstLine="200"/>
      <w:jc w:val="left"/>
    </w:pPr>
    <w:rPr>
      <w:rFonts w:ascii="Times New Roman" w:eastAsia="宋体" w:hAnsi="Times New Roman" w:cs="Times New Roman"/>
      <w:sz w:val="24"/>
      <w:szCs w:val="24"/>
    </w:rPr>
  </w:style>
  <w:style w:type="character" w:customStyle="1" w:styleId="Charff">
    <w:name w:val="尾注文本 Char"/>
    <w:basedOn w:val="a4"/>
    <w:link w:val="affffd"/>
    <w:qFormat/>
    <w:rsid w:val="00C573D7"/>
    <w:rPr>
      <w:rFonts w:ascii="Times New Roman" w:eastAsia="宋体" w:hAnsi="Times New Roman" w:cs="Times New Roman"/>
      <w:sz w:val="24"/>
      <w:szCs w:val="24"/>
    </w:rPr>
  </w:style>
  <w:style w:type="character" w:styleId="affffe">
    <w:name w:val="endnote reference"/>
    <w:basedOn w:val="a4"/>
    <w:qFormat/>
    <w:rsid w:val="00C573D7"/>
    <w:rPr>
      <w:vertAlign w:val="superscript"/>
    </w:rPr>
  </w:style>
  <w:style w:type="paragraph" w:customStyle="1" w:styleId="afffff">
    <w:name w:val="文本"/>
    <w:basedOn w:val="a2"/>
    <w:next w:val="a2"/>
    <w:qFormat/>
    <w:rsid w:val="00C573D7"/>
    <w:pPr>
      <w:ind w:firstLineChars="200" w:firstLine="200"/>
    </w:pPr>
    <w:rPr>
      <w:rFonts w:ascii="Times New Roman" w:eastAsia="宋体" w:hAnsi="Times New Roman" w:cs="Times New Roman"/>
      <w:i/>
      <w:szCs w:val="24"/>
    </w:rPr>
  </w:style>
  <w:style w:type="paragraph" w:styleId="afffff0">
    <w:name w:val="Block Text"/>
    <w:basedOn w:val="a2"/>
    <w:semiHidden/>
    <w:qFormat/>
    <w:rsid w:val="00C573D7"/>
    <w:pPr>
      <w:spacing w:after="120" w:line="360" w:lineRule="auto"/>
      <w:ind w:leftChars="700" w:left="1440" w:rightChars="700" w:right="1440" w:firstLineChars="200" w:firstLine="200"/>
    </w:pPr>
    <w:rPr>
      <w:rFonts w:ascii="Times New Roman" w:eastAsia="宋体" w:hAnsi="Times New Roman" w:cs="Times New Roman"/>
      <w:sz w:val="24"/>
      <w:szCs w:val="24"/>
    </w:rPr>
  </w:style>
  <w:style w:type="paragraph" w:styleId="afffff1">
    <w:name w:val="Document Map"/>
    <w:basedOn w:val="a2"/>
    <w:link w:val="Charff0"/>
    <w:uiPriority w:val="99"/>
    <w:unhideWhenUsed/>
    <w:qFormat/>
    <w:rsid w:val="00C573D7"/>
    <w:rPr>
      <w:rFonts w:ascii="宋体" w:eastAsia="宋体"/>
      <w:sz w:val="18"/>
      <w:szCs w:val="18"/>
    </w:rPr>
  </w:style>
  <w:style w:type="character" w:customStyle="1" w:styleId="Charff0">
    <w:name w:val="文档结构图 Char"/>
    <w:basedOn w:val="a4"/>
    <w:link w:val="afffff1"/>
    <w:uiPriority w:val="99"/>
    <w:qFormat/>
    <w:rsid w:val="00C573D7"/>
    <w:rPr>
      <w:rFonts w:ascii="宋体" w:eastAsia="宋体"/>
      <w:sz w:val="18"/>
      <w:szCs w:val="18"/>
    </w:rPr>
  </w:style>
  <w:style w:type="paragraph" w:customStyle="1" w:styleId="afffff2">
    <w:name w:val="我的段落"/>
    <w:basedOn w:val="a2"/>
    <w:rsid w:val="00C573D7"/>
    <w:pPr>
      <w:spacing w:before="100" w:beforeAutospacing="1" w:after="100" w:afterAutospacing="1"/>
      <w:ind w:firstLineChars="200" w:firstLine="200"/>
    </w:pPr>
    <w:rPr>
      <w:rFonts w:ascii="仿宋_GB2312" w:eastAsia="仿宋_GB2312" w:hAnsi="Times New Roman" w:cs="Times New Roman"/>
      <w:bCs/>
      <w:sz w:val="24"/>
      <w:szCs w:val="32"/>
    </w:rPr>
  </w:style>
  <w:style w:type="paragraph" w:customStyle="1" w:styleId="afffff3">
    <w:name w:val="我的正文段落"/>
    <w:basedOn w:val="a2"/>
    <w:qFormat/>
    <w:rsid w:val="00C573D7"/>
    <w:pPr>
      <w:spacing w:line="440" w:lineRule="exact"/>
      <w:ind w:firstLineChars="200" w:firstLine="482"/>
      <w:textAlignment w:val="baseline"/>
    </w:pPr>
    <w:rPr>
      <w:rFonts w:ascii="Times New Roman" w:eastAsia="宋体" w:hAnsi="Times New Roman" w:cs="宋体"/>
      <w:sz w:val="24"/>
      <w:szCs w:val="24"/>
    </w:rPr>
  </w:style>
  <w:style w:type="paragraph" w:styleId="afffff4">
    <w:name w:val="No Spacing"/>
    <w:qFormat/>
    <w:rsid w:val="00C573D7"/>
    <w:pPr>
      <w:widowControl w:val="0"/>
      <w:spacing w:line="240" w:lineRule="atLeast"/>
      <w:jc w:val="both"/>
    </w:pPr>
    <w:rPr>
      <w:rFonts w:ascii="Times New Roman" w:eastAsia="宋体" w:hAnsi="Times New Roman" w:cs="Times New Roman"/>
      <w:szCs w:val="24"/>
    </w:rPr>
  </w:style>
  <w:style w:type="paragraph" w:customStyle="1" w:styleId="1f4">
    <w:name w:val="无间隔1"/>
    <w:link w:val="Charff1"/>
    <w:qFormat/>
    <w:rsid w:val="00C573D7"/>
    <w:pPr>
      <w:widowControl w:val="0"/>
    </w:pPr>
    <w:rPr>
      <w:rFonts w:ascii="Times New Roman" w:hAnsi="Times New Roman"/>
      <w:sz w:val="24"/>
    </w:rPr>
  </w:style>
  <w:style w:type="character" w:customStyle="1" w:styleId="Charff1">
    <w:name w:val="无间隔 Char"/>
    <w:link w:val="1f4"/>
    <w:qFormat/>
    <w:rsid w:val="00C573D7"/>
    <w:rPr>
      <w:rFonts w:ascii="Times New Roman" w:hAnsi="Times New Roman"/>
      <w:sz w:val="24"/>
    </w:rPr>
  </w:style>
  <w:style w:type="numbering" w:customStyle="1" w:styleId="1f5">
    <w:name w:val="无列表1"/>
    <w:next w:val="a6"/>
    <w:uiPriority w:val="99"/>
    <w:semiHidden/>
    <w:unhideWhenUsed/>
    <w:rsid w:val="00C573D7"/>
  </w:style>
  <w:style w:type="numbering" w:customStyle="1" w:styleId="11c">
    <w:name w:val="无列表11"/>
    <w:next w:val="a6"/>
    <w:uiPriority w:val="99"/>
    <w:semiHidden/>
    <w:unhideWhenUsed/>
    <w:rsid w:val="00C573D7"/>
  </w:style>
  <w:style w:type="numbering" w:customStyle="1" w:styleId="1111">
    <w:name w:val="无列表111"/>
    <w:next w:val="a6"/>
    <w:uiPriority w:val="99"/>
    <w:semiHidden/>
    <w:unhideWhenUsed/>
    <w:rsid w:val="00C573D7"/>
  </w:style>
  <w:style w:type="numbering" w:customStyle="1" w:styleId="122">
    <w:name w:val="无列表12"/>
    <w:next w:val="a6"/>
    <w:uiPriority w:val="99"/>
    <w:semiHidden/>
    <w:unhideWhenUsed/>
    <w:rsid w:val="00C573D7"/>
  </w:style>
  <w:style w:type="numbering" w:customStyle="1" w:styleId="2f4">
    <w:name w:val="无列表2"/>
    <w:next w:val="a6"/>
    <w:uiPriority w:val="99"/>
    <w:semiHidden/>
    <w:unhideWhenUsed/>
    <w:rsid w:val="00C573D7"/>
  </w:style>
  <w:style w:type="numbering" w:customStyle="1" w:styleId="21b">
    <w:name w:val="无列表21"/>
    <w:next w:val="a6"/>
    <w:uiPriority w:val="99"/>
    <w:semiHidden/>
    <w:unhideWhenUsed/>
    <w:rsid w:val="00C573D7"/>
  </w:style>
  <w:style w:type="numbering" w:customStyle="1" w:styleId="3e">
    <w:name w:val="无列表3"/>
    <w:next w:val="a6"/>
    <w:uiPriority w:val="99"/>
    <w:semiHidden/>
    <w:unhideWhenUsed/>
    <w:rsid w:val="00C573D7"/>
  </w:style>
  <w:style w:type="numbering" w:customStyle="1" w:styleId="31a">
    <w:name w:val="无列表31"/>
    <w:next w:val="a6"/>
    <w:uiPriority w:val="99"/>
    <w:semiHidden/>
    <w:unhideWhenUsed/>
    <w:rsid w:val="00C573D7"/>
  </w:style>
  <w:style w:type="numbering" w:customStyle="1" w:styleId="4d">
    <w:name w:val="无列表4"/>
    <w:next w:val="a6"/>
    <w:uiPriority w:val="99"/>
    <w:semiHidden/>
    <w:unhideWhenUsed/>
    <w:rsid w:val="00C573D7"/>
  </w:style>
  <w:style w:type="numbering" w:customStyle="1" w:styleId="418">
    <w:name w:val="无列表41"/>
    <w:next w:val="a6"/>
    <w:uiPriority w:val="99"/>
    <w:semiHidden/>
    <w:unhideWhenUsed/>
    <w:rsid w:val="00C573D7"/>
  </w:style>
  <w:style w:type="numbering" w:customStyle="1" w:styleId="5a">
    <w:name w:val="无列表5"/>
    <w:next w:val="a6"/>
    <w:uiPriority w:val="99"/>
    <w:semiHidden/>
    <w:unhideWhenUsed/>
    <w:rsid w:val="00C573D7"/>
  </w:style>
  <w:style w:type="numbering" w:customStyle="1" w:styleId="515">
    <w:name w:val="无列表51"/>
    <w:next w:val="a6"/>
    <w:uiPriority w:val="99"/>
    <w:semiHidden/>
    <w:unhideWhenUsed/>
    <w:rsid w:val="00C573D7"/>
  </w:style>
  <w:style w:type="numbering" w:customStyle="1" w:styleId="65">
    <w:name w:val="无列表6"/>
    <w:next w:val="a6"/>
    <w:uiPriority w:val="99"/>
    <w:semiHidden/>
    <w:unhideWhenUsed/>
    <w:rsid w:val="00C573D7"/>
  </w:style>
  <w:style w:type="numbering" w:customStyle="1" w:styleId="614">
    <w:name w:val="无列表61"/>
    <w:next w:val="a6"/>
    <w:uiPriority w:val="99"/>
    <w:semiHidden/>
    <w:unhideWhenUsed/>
    <w:rsid w:val="00C573D7"/>
  </w:style>
  <w:style w:type="numbering" w:customStyle="1" w:styleId="75">
    <w:name w:val="无列表7"/>
    <w:next w:val="a6"/>
    <w:uiPriority w:val="99"/>
    <w:semiHidden/>
    <w:unhideWhenUsed/>
    <w:rsid w:val="00C573D7"/>
  </w:style>
  <w:style w:type="paragraph" w:styleId="afffff5">
    <w:name w:val="Message Header"/>
    <w:basedOn w:val="a2"/>
    <w:link w:val="Charff2"/>
    <w:semiHidden/>
    <w:qFormat/>
    <w:rsid w:val="00C573D7"/>
    <w:pPr>
      <w:pBdr>
        <w:top w:val="single" w:sz="6" w:space="1" w:color="auto"/>
        <w:left w:val="single" w:sz="6" w:space="1" w:color="auto"/>
        <w:bottom w:val="single" w:sz="6" w:space="1" w:color="auto"/>
        <w:right w:val="single" w:sz="6" w:space="1" w:color="auto"/>
      </w:pBdr>
      <w:shd w:val="pct20" w:color="auto" w:fill="auto"/>
      <w:spacing w:line="360" w:lineRule="auto"/>
      <w:ind w:leftChars="500" w:left="1080" w:hangingChars="500" w:hanging="1080"/>
    </w:pPr>
    <w:rPr>
      <w:rFonts w:ascii="Arial" w:eastAsia="宋体" w:hAnsi="Arial" w:cs="Arial"/>
      <w:sz w:val="24"/>
      <w:szCs w:val="24"/>
    </w:rPr>
  </w:style>
  <w:style w:type="character" w:customStyle="1" w:styleId="Charff2">
    <w:name w:val="信息标题 Char"/>
    <w:basedOn w:val="a4"/>
    <w:link w:val="afffff5"/>
    <w:semiHidden/>
    <w:qFormat/>
    <w:rsid w:val="00C573D7"/>
    <w:rPr>
      <w:rFonts w:ascii="Arial" w:eastAsia="宋体" w:hAnsi="Arial" w:cs="Arial"/>
      <w:sz w:val="24"/>
      <w:szCs w:val="24"/>
      <w:shd w:val="pct20" w:color="auto" w:fill="auto"/>
    </w:rPr>
  </w:style>
  <w:style w:type="paragraph" w:customStyle="1" w:styleId="1f6">
    <w:name w:val="修订1"/>
    <w:uiPriority w:val="99"/>
    <w:qFormat/>
    <w:rsid w:val="00C573D7"/>
    <w:rPr>
      <w:rFonts w:ascii="Times New Roman" w:eastAsia="宋体" w:hAnsi="Times New Roman" w:cs="Times New Roman"/>
      <w:sz w:val="24"/>
      <w:szCs w:val="20"/>
    </w:rPr>
  </w:style>
  <w:style w:type="paragraph" w:customStyle="1" w:styleId="GB231225">
    <w:name w:val="样式 (中文) 仿宋_GB2312 四号 黑色 行距: 最小值 25 磅"/>
    <w:basedOn w:val="a2"/>
    <w:qFormat/>
    <w:rsid w:val="00C573D7"/>
    <w:pPr>
      <w:spacing w:line="500" w:lineRule="atLeast"/>
      <w:ind w:firstLineChars="200" w:firstLine="200"/>
    </w:pPr>
    <w:rPr>
      <w:rFonts w:ascii="Times New Roman" w:eastAsia="仿宋_GB2312" w:hAnsi="Times New Roman" w:cs="宋体"/>
      <w:color w:val="000000"/>
      <w:spacing w:val="4"/>
      <w:sz w:val="28"/>
      <w:szCs w:val="28"/>
    </w:rPr>
  </w:style>
  <w:style w:type="paragraph" w:customStyle="1" w:styleId="110100">
    <w:name w:val="样式 标题 1 + 三号 段前: 10 磅 段后: 10 磅"/>
    <w:basedOn w:val="1"/>
    <w:qFormat/>
    <w:rsid w:val="00C573D7"/>
    <w:pPr>
      <w:keepNext/>
      <w:keepLines/>
      <w:tabs>
        <w:tab w:val="clear" w:pos="2310"/>
        <w:tab w:val="left" w:pos="1134"/>
      </w:tabs>
      <w:spacing w:before="200" w:after="200" w:line="578" w:lineRule="auto"/>
      <w:ind w:firstLineChars="200" w:firstLine="200"/>
      <w:jc w:val="center"/>
    </w:pPr>
    <w:rPr>
      <w:rFonts w:eastAsia="宋体" w:cs="宋体"/>
      <w:b/>
      <w:sz w:val="32"/>
      <w:szCs w:val="20"/>
    </w:rPr>
  </w:style>
  <w:style w:type="paragraph" w:customStyle="1" w:styleId="2f5">
    <w:name w:val="样式 标题 2 + 宋体 小三"/>
    <w:basedOn w:val="20"/>
    <w:qFormat/>
    <w:rsid w:val="00C573D7"/>
  </w:style>
  <w:style w:type="paragraph" w:customStyle="1" w:styleId="241112Charsect12H2CharCharHeading">
    <w:name w:val="样式 标题 2标题 41标题 1.1标题 2 Char节sect 1.2H2 Char CharHeading ..."/>
    <w:basedOn w:val="20"/>
    <w:next w:val="20"/>
    <w:qFormat/>
    <w:rsid w:val="00C573D7"/>
  </w:style>
  <w:style w:type="paragraph" w:customStyle="1" w:styleId="378020">
    <w:name w:val="样式 标题 3 + (中文) 黑体 小四 非加粗 段前: 7.8 磅 段后: 0 磅 行距: 固定值 20 磅"/>
    <w:basedOn w:val="30"/>
    <w:qFormat/>
    <w:rsid w:val="00C573D7"/>
    <w:pPr>
      <w:spacing w:before="0" w:after="0" w:line="400" w:lineRule="exact"/>
      <w:ind w:firstLineChars="200" w:firstLine="200"/>
      <w:jc w:val="left"/>
    </w:pPr>
    <w:rPr>
      <w:rFonts w:ascii="Times New Roman" w:eastAsia="黑体" w:hAnsi="Times New Roman" w:cs="宋体"/>
      <w:b w:val="0"/>
      <w:bCs w:val="0"/>
      <w:kern w:val="0"/>
      <w:sz w:val="24"/>
      <w:szCs w:val="20"/>
    </w:rPr>
  </w:style>
  <w:style w:type="paragraph" w:customStyle="1" w:styleId="30505">
    <w:name w:val="样式 标题 3 + 段前: 0.5 行 段后: 0.5 行"/>
    <w:basedOn w:val="30"/>
    <w:qFormat/>
    <w:rsid w:val="00C573D7"/>
    <w:pPr>
      <w:keepNext w:val="0"/>
      <w:autoSpaceDE w:val="0"/>
      <w:autoSpaceDN w:val="0"/>
      <w:adjustRightInd w:val="0"/>
      <w:snapToGrid w:val="0"/>
      <w:spacing w:before="120" w:after="120" w:line="240" w:lineRule="auto"/>
      <w:ind w:left="1135" w:hanging="709"/>
      <w:jc w:val="left"/>
      <w:textAlignment w:val="baseline"/>
    </w:pPr>
    <w:rPr>
      <w:rFonts w:ascii="Times New Roman" w:eastAsia="宋体" w:hAnsi="Times New Roman" w:cs="宋体"/>
      <w:kern w:val="0"/>
      <w:sz w:val="28"/>
      <w:szCs w:val="20"/>
    </w:rPr>
  </w:style>
  <w:style w:type="paragraph" w:customStyle="1" w:styleId="31010">
    <w:name w:val="样式 标题 3 + 小四 左 段前: 10 磅 段后: 10 磅 行距: 单倍行距"/>
    <w:basedOn w:val="30"/>
    <w:qFormat/>
    <w:rsid w:val="00C573D7"/>
    <w:pPr>
      <w:tabs>
        <w:tab w:val="left" w:pos="1134"/>
      </w:tabs>
      <w:spacing w:before="200" w:after="200" w:line="240" w:lineRule="auto"/>
      <w:jc w:val="left"/>
    </w:pPr>
    <w:rPr>
      <w:rFonts w:ascii="Times New Roman" w:eastAsia="宋体" w:hAnsi="Times New Roman" w:cs="宋体"/>
      <w:kern w:val="0"/>
      <w:sz w:val="28"/>
      <w:szCs w:val="28"/>
    </w:rPr>
  </w:style>
  <w:style w:type="paragraph" w:customStyle="1" w:styleId="4e">
    <w:name w:val="样式 标题 4 +"/>
    <w:basedOn w:val="41"/>
    <w:qFormat/>
    <w:rsid w:val="00C573D7"/>
    <w:pPr>
      <w:spacing w:before="0" w:after="0" w:line="560" w:lineRule="exact"/>
      <w:jc w:val="left"/>
    </w:pPr>
    <w:rPr>
      <w:rFonts w:ascii="Arial" w:eastAsia="宋体" w:hAnsi="Arial" w:cs="宋体"/>
      <w:b w:val="0"/>
      <w:bCs w:val="0"/>
      <w:szCs w:val="20"/>
    </w:rPr>
  </w:style>
  <w:style w:type="paragraph" w:customStyle="1" w:styleId="1f7">
    <w:name w:val="样式 表。。 + 首行缩进:  1 字符"/>
    <w:basedOn w:val="a2"/>
    <w:qFormat/>
    <w:rsid w:val="00C573D7"/>
    <w:pPr>
      <w:spacing w:after="60" w:line="560" w:lineRule="exact"/>
      <w:ind w:firstLineChars="100" w:firstLine="100"/>
      <w:outlineLvl w:val="7"/>
    </w:pPr>
    <w:rPr>
      <w:rFonts w:ascii="黑体" w:eastAsia="黑体" w:cs="宋体"/>
      <w:sz w:val="24"/>
      <w:szCs w:val="20"/>
    </w:rPr>
  </w:style>
  <w:style w:type="paragraph" w:customStyle="1" w:styleId="151">
    <w:name w:val="样式 表格文字 + 首行缩进:  1.5 字符"/>
    <w:basedOn w:val="ac"/>
    <w:qFormat/>
    <w:rsid w:val="00C573D7"/>
    <w:pPr>
      <w:spacing w:line="240" w:lineRule="atLeast"/>
      <w:textAlignment w:val="auto"/>
    </w:pPr>
    <w:rPr>
      <w:rFonts w:cs="宋体"/>
      <w:sz w:val="21"/>
      <w:szCs w:val="20"/>
    </w:rPr>
  </w:style>
  <w:style w:type="paragraph" w:customStyle="1" w:styleId="afffff6">
    <w:name w:val="样式 蔡正文 + 黑色"/>
    <w:basedOn w:val="af3"/>
    <w:link w:val="CharChar8"/>
    <w:qFormat/>
    <w:rsid w:val="00C573D7"/>
    <w:pPr>
      <w:spacing w:line="240" w:lineRule="auto"/>
      <w:ind w:firstLineChars="0" w:firstLine="0"/>
    </w:pPr>
    <w:rPr>
      <w:rFonts w:eastAsiaTheme="minorEastAsia" w:cstheme="minorBidi"/>
      <w:color w:val="000000"/>
      <w:kern w:val="2"/>
    </w:rPr>
  </w:style>
  <w:style w:type="character" w:customStyle="1" w:styleId="CharChar8">
    <w:name w:val="样式 蔡正文 + 黑色 Char Char"/>
    <w:link w:val="afffff6"/>
    <w:qFormat/>
    <w:rsid w:val="00C573D7"/>
    <w:rPr>
      <w:rFonts w:ascii="宋体" w:hAnsi="宋体"/>
      <w:color w:val="000000"/>
      <w:sz w:val="24"/>
      <w:szCs w:val="24"/>
    </w:rPr>
  </w:style>
  <w:style w:type="paragraph" w:customStyle="1" w:styleId="2f6">
    <w:name w:val="样式 程序文本 + 首行缩进:  2 字符"/>
    <w:basedOn w:val="af9"/>
    <w:qFormat/>
    <w:rsid w:val="00C573D7"/>
    <w:pPr>
      <w:ind w:firstLineChars="0" w:firstLine="0"/>
    </w:pPr>
    <w:rPr>
      <w:rFonts w:cs="宋体"/>
      <w:szCs w:val="20"/>
    </w:rPr>
  </w:style>
  <w:style w:type="paragraph" w:customStyle="1" w:styleId="afffff7">
    <w:name w:val="样式 黑体 加粗 居中"/>
    <w:basedOn w:val="a2"/>
    <w:qFormat/>
    <w:rsid w:val="00C573D7"/>
    <w:pPr>
      <w:spacing w:line="360" w:lineRule="auto"/>
      <w:ind w:firstLineChars="200" w:firstLine="200"/>
      <w:jc w:val="center"/>
    </w:pPr>
    <w:rPr>
      <w:rFonts w:ascii="黑体" w:eastAsia="黑体" w:hAnsi="Times New Roman" w:cs="宋体"/>
      <w:bCs/>
      <w:sz w:val="24"/>
      <w:szCs w:val="20"/>
    </w:rPr>
  </w:style>
  <w:style w:type="paragraph" w:customStyle="1" w:styleId="152">
    <w:name w:val="样式 黑体 小四 加粗 居中 行距: 1.5 倍行距"/>
    <w:basedOn w:val="a2"/>
    <w:qFormat/>
    <w:rsid w:val="00C573D7"/>
    <w:pPr>
      <w:spacing w:line="360" w:lineRule="auto"/>
      <w:ind w:firstLineChars="200" w:firstLine="200"/>
      <w:jc w:val="center"/>
    </w:pPr>
    <w:rPr>
      <w:rFonts w:ascii="黑体" w:eastAsia="黑体" w:hAnsi="Times New Roman" w:cs="宋体"/>
      <w:bCs/>
      <w:sz w:val="24"/>
      <w:szCs w:val="20"/>
    </w:rPr>
  </w:style>
  <w:style w:type="paragraph" w:customStyle="1" w:styleId="2f7">
    <w:name w:val="样式 居中 首行缩进:  2 字符"/>
    <w:basedOn w:val="a2"/>
    <w:qFormat/>
    <w:rsid w:val="00C573D7"/>
    <w:pPr>
      <w:ind w:firstLineChars="200" w:firstLine="420"/>
      <w:jc w:val="center"/>
    </w:pPr>
    <w:rPr>
      <w:rFonts w:ascii="Times New Roman" w:eastAsia="宋体" w:hAnsi="Times New Roman" w:cs="宋体"/>
      <w:szCs w:val="20"/>
    </w:rPr>
  </w:style>
  <w:style w:type="paragraph" w:customStyle="1" w:styleId="21c">
    <w:name w:val="样式 居中 首行缩进:  2 字符1"/>
    <w:basedOn w:val="a2"/>
    <w:qFormat/>
    <w:rsid w:val="00C573D7"/>
    <w:pPr>
      <w:ind w:firstLineChars="200" w:firstLine="200"/>
      <w:jc w:val="center"/>
    </w:pPr>
    <w:rPr>
      <w:rFonts w:ascii="Times New Roman" w:eastAsia="宋体" w:hAnsi="Times New Roman" w:cs="宋体"/>
      <w:szCs w:val="20"/>
    </w:rPr>
  </w:style>
  <w:style w:type="paragraph" w:customStyle="1" w:styleId="21d">
    <w:name w:val="样式 澧河评估正文 + 首行缩进:  2 字符1"/>
    <w:basedOn w:val="a2"/>
    <w:qFormat/>
    <w:rsid w:val="00C573D7"/>
    <w:pPr>
      <w:spacing w:line="560" w:lineRule="exact"/>
      <w:ind w:firstLineChars="200" w:firstLine="200"/>
    </w:pPr>
    <w:rPr>
      <w:rFonts w:ascii="仿宋_GB2312" w:eastAsia="仿宋_GB2312" w:hAnsi="Times New Roman" w:cs="宋体"/>
      <w:sz w:val="28"/>
      <w:szCs w:val="20"/>
    </w:rPr>
  </w:style>
  <w:style w:type="paragraph" w:customStyle="1" w:styleId="0">
    <w:name w:val="样式 首行缩进:  0 厘米"/>
    <w:basedOn w:val="a2"/>
    <w:link w:val="0Char"/>
    <w:qFormat/>
    <w:rsid w:val="00C573D7"/>
    <w:pPr>
      <w:spacing w:line="500" w:lineRule="atLeast"/>
      <w:ind w:firstLine="561"/>
    </w:pPr>
    <w:rPr>
      <w:rFonts w:ascii="Times New Roman" w:eastAsia="仿宋_GB2312" w:hAnsi="Times New Roman" w:cs="宋体"/>
      <w:sz w:val="28"/>
      <w:szCs w:val="20"/>
    </w:rPr>
  </w:style>
  <w:style w:type="character" w:customStyle="1" w:styleId="0Char">
    <w:name w:val="样式 首行缩进:  0 厘米 Char"/>
    <w:basedOn w:val="a4"/>
    <w:link w:val="0"/>
    <w:qFormat/>
    <w:rsid w:val="00C573D7"/>
    <w:rPr>
      <w:rFonts w:ascii="Times New Roman" w:eastAsia="仿宋_GB2312" w:hAnsi="Times New Roman" w:cs="宋体"/>
      <w:sz w:val="28"/>
      <w:szCs w:val="20"/>
    </w:rPr>
  </w:style>
  <w:style w:type="paragraph" w:customStyle="1" w:styleId="085">
    <w:name w:val="样式 首行缩进:  0.85 厘米"/>
    <w:basedOn w:val="a2"/>
    <w:qFormat/>
    <w:rsid w:val="00C573D7"/>
    <w:pPr>
      <w:spacing w:line="560" w:lineRule="exact"/>
      <w:ind w:firstLineChars="200" w:firstLine="200"/>
    </w:pPr>
    <w:rPr>
      <w:rFonts w:ascii="仿宋_GB2312" w:eastAsia="仿宋_GB2312" w:hAnsi="宋体" w:cs="宋体"/>
      <w:kern w:val="0"/>
      <w:sz w:val="28"/>
      <w:szCs w:val="20"/>
    </w:rPr>
  </w:style>
  <w:style w:type="paragraph" w:customStyle="1" w:styleId="10124">
    <w:name w:val="样式 首行缩进:  1.01 厘米 行距: 固定值 24 磅"/>
    <w:basedOn w:val="a2"/>
    <w:link w:val="10124Char2"/>
    <w:qFormat/>
    <w:rsid w:val="00C573D7"/>
    <w:pPr>
      <w:spacing w:line="500" w:lineRule="atLeast"/>
      <w:ind w:firstLineChars="200" w:firstLine="561"/>
      <w:jc w:val="left"/>
    </w:pPr>
    <w:rPr>
      <w:rFonts w:ascii="Times New Roman" w:eastAsia="仿宋_GB2312" w:hAnsi="Times New Roman" w:cs="宋体"/>
      <w:sz w:val="28"/>
      <w:szCs w:val="20"/>
    </w:rPr>
  </w:style>
  <w:style w:type="character" w:customStyle="1" w:styleId="10124Char2">
    <w:name w:val="样式 首行缩进:  1.01 厘米 行距: 固定值 24 磅 Char2"/>
    <w:link w:val="10124"/>
    <w:qFormat/>
    <w:rsid w:val="00C573D7"/>
    <w:rPr>
      <w:rFonts w:ascii="Times New Roman" w:eastAsia="仿宋_GB2312" w:hAnsi="Times New Roman" w:cs="宋体"/>
      <w:sz w:val="28"/>
      <w:szCs w:val="20"/>
    </w:rPr>
  </w:style>
  <w:style w:type="paragraph" w:customStyle="1" w:styleId="2f8">
    <w:name w:val="样式 首行缩进:  2 字符"/>
    <w:basedOn w:val="a2"/>
    <w:qFormat/>
    <w:rsid w:val="00C573D7"/>
    <w:pPr>
      <w:spacing w:line="560" w:lineRule="exact"/>
      <w:ind w:firstLineChars="200" w:firstLine="200"/>
    </w:pPr>
    <w:rPr>
      <w:rFonts w:ascii="仿宋_GB2312" w:eastAsia="仿宋_GB2312" w:cs="宋体"/>
      <w:sz w:val="28"/>
      <w:szCs w:val="20"/>
    </w:rPr>
  </w:style>
  <w:style w:type="paragraph" w:customStyle="1" w:styleId="afffff8">
    <w:name w:val="样式 四号"/>
    <w:basedOn w:val="a2"/>
    <w:qFormat/>
    <w:rsid w:val="00C573D7"/>
    <w:pPr>
      <w:adjustRightInd w:val="0"/>
      <w:snapToGrid w:val="0"/>
      <w:spacing w:line="360" w:lineRule="auto"/>
      <w:ind w:firstLineChars="200" w:firstLine="560"/>
    </w:pPr>
    <w:rPr>
      <w:rFonts w:ascii="Times New Roman" w:eastAsia="宋体" w:hAnsi="Times New Roman" w:cs="宋体"/>
      <w:sz w:val="28"/>
      <w:szCs w:val="20"/>
    </w:rPr>
  </w:style>
  <w:style w:type="paragraph" w:customStyle="1" w:styleId="252">
    <w:name w:val="样式 四号 行距: 最小值 25 磅 首行缩进:  2 字符"/>
    <w:basedOn w:val="a2"/>
    <w:link w:val="252Char"/>
    <w:qFormat/>
    <w:rsid w:val="00C573D7"/>
    <w:pPr>
      <w:spacing w:line="500" w:lineRule="atLeast"/>
      <w:ind w:left="-2" w:firstLineChars="200" w:firstLine="552"/>
    </w:pPr>
    <w:rPr>
      <w:rFonts w:ascii="Courier New" w:hAnsi="Courier New" w:cs="Calibri"/>
      <w:spacing w:val="-2"/>
      <w:sz w:val="28"/>
      <w:szCs w:val="28"/>
    </w:rPr>
  </w:style>
  <w:style w:type="character" w:customStyle="1" w:styleId="252Char">
    <w:name w:val="样式 四号 行距: 最小值 25 磅 首行缩进:  2 字符 Char"/>
    <w:link w:val="252"/>
    <w:qFormat/>
    <w:rsid w:val="00C573D7"/>
    <w:rPr>
      <w:rFonts w:ascii="Courier New" w:hAnsi="Courier New" w:cs="Calibri"/>
      <w:spacing w:val="-2"/>
      <w:sz w:val="28"/>
      <w:szCs w:val="28"/>
    </w:rPr>
  </w:style>
  <w:style w:type="paragraph" w:customStyle="1" w:styleId="153">
    <w:name w:val="样式 四号 加粗 行距: 1.5 倍行距"/>
    <w:basedOn w:val="a2"/>
    <w:rsid w:val="00C573D7"/>
    <w:pPr>
      <w:spacing w:line="360" w:lineRule="auto"/>
      <w:ind w:firstLineChars="200" w:firstLine="200"/>
    </w:pPr>
    <w:rPr>
      <w:rFonts w:ascii="Times New Roman" w:eastAsia="宋体" w:hAnsi="Times New Roman" w:cs="宋体"/>
      <w:b/>
      <w:bCs/>
      <w:sz w:val="24"/>
      <w:szCs w:val="20"/>
    </w:rPr>
  </w:style>
  <w:style w:type="paragraph" w:customStyle="1" w:styleId="TimesNewRoman15">
    <w:name w:val="样式 题注 + Times New Roman 五号 居中 行距: 1.5 倍行距"/>
    <w:basedOn w:val="a7"/>
    <w:link w:val="TimesNewRoman15Char"/>
    <w:rsid w:val="00C573D7"/>
    <w:pPr>
      <w:keepNext/>
      <w:spacing w:beforeLines="20" w:line="360" w:lineRule="auto"/>
      <w:ind w:firstLineChars="200" w:firstLine="200"/>
      <w:jc w:val="center"/>
    </w:pPr>
    <w:rPr>
      <w:rFonts w:ascii="宋体" w:eastAsia="宋体" w:hAnsi="宋体" w:cs="宋体"/>
      <w:b w:val="0"/>
      <w:bCs/>
      <w:sz w:val="24"/>
    </w:rPr>
  </w:style>
  <w:style w:type="character" w:customStyle="1" w:styleId="TimesNewRoman15Char">
    <w:name w:val="样式 题注 + Times New Roman 五号 居中 行距: 1.5 倍行距 Char"/>
    <w:link w:val="TimesNewRoman15"/>
    <w:rsid w:val="00C573D7"/>
    <w:rPr>
      <w:rFonts w:ascii="宋体" w:eastAsia="宋体" w:hAnsi="宋体" w:cs="宋体"/>
      <w:bCs/>
      <w:sz w:val="24"/>
      <w:szCs w:val="20"/>
    </w:rPr>
  </w:style>
  <w:style w:type="paragraph" w:customStyle="1" w:styleId="afffff9">
    <w:name w:val="样式 我的正文段落"/>
    <w:basedOn w:val="afffff3"/>
    <w:link w:val="CharChar9"/>
    <w:qFormat/>
    <w:rsid w:val="00C573D7"/>
    <w:pPr>
      <w:spacing w:line="360" w:lineRule="auto"/>
      <w:ind w:firstLine="200"/>
    </w:pPr>
    <w:rPr>
      <w:rFonts w:eastAsiaTheme="minorEastAsia"/>
      <w:szCs w:val="22"/>
    </w:rPr>
  </w:style>
  <w:style w:type="character" w:customStyle="1" w:styleId="CharChar9">
    <w:name w:val="样式 我的正文段落 Char Char"/>
    <w:link w:val="afffff9"/>
    <w:qFormat/>
    <w:rsid w:val="00C573D7"/>
    <w:rPr>
      <w:rFonts w:ascii="Times New Roman" w:hAnsi="Times New Roman" w:cs="宋体"/>
      <w:sz w:val="24"/>
    </w:rPr>
  </w:style>
  <w:style w:type="paragraph" w:customStyle="1" w:styleId="200">
    <w:name w:val="样式 五号 居中 行距: 固定值 20 磅"/>
    <w:basedOn w:val="a2"/>
    <w:link w:val="20Char"/>
    <w:rsid w:val="00C573D7"/>
    <w:pPr>
      <w:spacing w:afterLines="50" w:line="400" w:lineRule="exact"/>
      <w:ind w:rightChars="47" w:right="47" w:firstLineChars="200" w:firstLine="482"/>
      <w:jc w:val="center"/>
    </w:pPr>
    <w:rPr>
      <w:rFonts w:ascii="Times New Roman" w:eastAsia="宋体" w:hAnsi="Times New Roman" w:cs="宋体"/>
      <w:szCs w:val="20"/>
    </w:rPr>
  </w:style>
  <w:style w:type="character" w:customStyle="1" w:styleId="20Char">
    <w:name w:val="样式 五号 居中 行距: 固定值 20 磅 Char"/>
    <w:link w:val="200"/>
    <w:qFormat/>
    <w:rsid w:val="00C573D7"/>
    <w:rPr>
      <w:rFonts w:ascii="Times New Roman" w:eastAsia="宋体" w:hAnsi="Times New Roman" w:cs="宋体"/>
      <w:szCs w:val="20"/>
    </w:rPr>
  </w:style>
  <w:style w:type="paragraph" w:customStyle="1" w:styleId="GB231225GB2312">
    <w:name w:val="样式 样式 (中文) 仿宋_GB2312 四号 黑色 行距: 固定值 25 磅 + 楷体_GB2312"/>
    <w:basedOn w:val="a2"/>
    <w:link w:val="GB231225GB2312Char"/>
    <w:qFormat/>
    <w:rsid w:val="00C573D7"/>
    <w:pPr>
      <w:spacing w:line="500" w:lineRule="atLeast"/>
      <w:ind w:firstLineChars="200" w:firstLine="200"/>
    </w:pPr>
    <w:rPr>
      <w:rFonts w:ascii="楷体_GB2312" w:eastAsia="楷体_GB2312" w:hAnsi="楷体_GB2312" w:cs="宋体"/>
      <w:color w:val="000000"/>
      <w:sz w:val="28"/>
      <w:szCs w:val="20"/>
    </w:rPr>
  </w:style>
  <w:style w:type="character" w:customStyle="1" w:styleId="GB231225GB2312Char">
    <w:name w:val="样式 样式 (中文) 仿宋_GB2312 四号 黑色 行距: 固定值 25 磅 + 楷体_GB2312 Char"/>
    <w:link w:val="GB231225GB2312"/>
    <w:qFormat/>
    <w:rsid w:val="00C573D7"/>
    <w:rPr>
      <w:rFonts w:ascii="楷体_GB2312" w:eastAsia="楷体_GB2312" w:hAnsi="楷体_GB2312" w:cs="宋体"/>
      <w:color w:val="000000"/>
      <w:sz w:val="28"/>
      <w:szCs w:val="20"/>
    </w:rPr>
  </w:style>
  <w:style w:type="paragraph" w:customStyle="1" w:styleId="GB2312252">
    <w:name w:val="样式 样式 (中文) 仿宋_GB2312 四号 黑色 行距: 最小值 25 磅 + 首行缩进:  2 字符"/>
    <w:basedOn w:val="GB231225"/>
    <w:qFormat/>
    <w:rsid w:val="00C573D7"/>
    <w:rPr>
      <w:spacing w:val="0"/>
      <w:szCs w:val="20"/>
    </w:rPr>
  </w:style>
  <w:style w:type="paragraph" w:customStyle="1" w:styleId="1TimesNewRoman0">
    <w:name w:val="样式 样式 标题 1 + Times New Roman 两端对齐 段前: 0 磅 + 三号 黑色"/>
    <w:basedOn w:val="a2"/>
    <w:qFormat/>
    <w:rsid w:val="00C573D7"/>
    <w:pPr>
      <w:keepNext/>
      <w:keepLines/>
      <w:spacing w:before="240" w:after="240" w:line="500" w:lineRule="atLeast"/>
      <w:ind w:firstLineChars="200" w:firstLine="200"/>
      <w:outlineLvl w:val="0"/>
    </w:pPr>
    <w:rPr>
      <w:rFonts w:ascii="Times New Roman" w:eastAsia="黑体" w:hAnsi="Times New Roman" w:cs="宋体"/>
      <w:color w:val="000000"/>
      <w:kern w:val="44"/>
      <w:sz w:val="32"/>
      <w:szCs w:val="20"/>
    </w:rPr>
  </w:style>
  <w:style w:type="paragraph" w:customStyle="1" w:styleId="2TimesNewRoman0">
    <w:name w:val="样式 样式 标题 2 + Times New Roman + 加粗 左侧:  0 厘米"/>
    <w:basedOn w:val="a2"/>
    <w:qFormat/>
    <w:rsid w:val="00C573D7"/>
    <w:pPr>
      <w:keepNext/>
      <w:keepLines/>
      <w:adjustRightInd w:val="0"/>
      <w:spacing w:before="120" w:after="120" w:line="500" w:lineRule="atLeast"/>
      <w:ind w:firstLineChars="200" w:firstLine="200"/>
      <w:jc w:val="left"/>
      <w:textAlignment w:val="baseline"/>
      <w:outlineLvl w:val="1"/>
    </w:pPr>
    <w:rPr>
      <w:rFonts w:ascii="Times New Roman" w:eastAsia="黑体" w:hAnsi="Times New Roman" w:cs="宋体"/>
      <w:bCs/>
      <w:kern w:val="0"/>
      <w:sz w:val="30"/>
      <w:szCs w:val="20"/>
    </w:rPr>
  </w:style>
  <w:style w:type="paragraph" w:customStyle="1" w:styleId="205">
    <w:name w:val="样式 样式 标准正文 + + 首行缩进:  2 字符 段前: 0.5 行"/>
    <w:basedOn w:val="a2"/>
    <w:qFormat/>
    <w:rsid w:val="00C573D7"/>
    <w:pPr>
      <w:tabs>
        <w:tab w:val="left" w:pos="1266"/>
      </w:tabs>
      <w:autoSpaceDE w:val="0"/>
      <w:autoSpaceDN w:val="0"/>
      <w:adjustRightInd w:val="0"/>
      <w:snapToGrid w:val="0"/>
      <w:spacing w:beforeLines="50" w:line="300" w:lineRule="auto"/>
      <w:ind w:firstLineChars="200" w:firstLine="200"/>
      <w:textAlignment w:val="bottom"/>
    </w:pPr>
    <w:rPr>
      <w:rFonts w:ascii="Times New Roman" w:eastAsia="宋体" w:hAnsi="Times New Roman" w:cs="宋体"/>
      <w:color w:val="000000"/>
      <w:kern w:val="0"/>
      <w:sz w:val="24"/>
      <w:szCs w:val="20"/>
    </w:rPr>
  </w:style>
  <w:style w:type="paragraph" w:customStyle="1" w:styleId="077250">
    <w:name w:val="样式 样式 首行缩进:  0.77 厘米 行距: 最小值 25 磅 + 五号 居中 首行缩进:  0 厘米 行距: 单倍行距"/>
    <w:basedOn w:val="a2"/>
    <w:qFormat/>
    <w:rsid w:val="00C573D7"/>
    <w:pPr>
      <w:ind w:left="-2" w:firstLineChars="200" w:firstLine="200"/>
      <w:jc w:val="center"/>
    </w:pPr>
    <w:rPr>
      <w:rFonts w:ascii="Times New Roman" w:eastAsia="仿宋" w:hAnsi="Times New Roman" w:cs="宋体"/>
      <w:szCs w:val="20"/>
    </w:rPr>
  </w:style>
  <w:style w:type="paragraph" w:customStyle="1" w:styleId="2065">
    <w:name w:val="样式 样式 首行缩进:  2 字符 + 两端对齐 左侧:  0 厘米 悬挂缩进: 6.5 字符"/>
    <w:basedOn w:val="2f8"/>
    <w:qFormat/>
    <w:rsid w:val="00C573D7"/>
    <w:pPr>
      <w:spacing w:line="240" w:lineRule="auto"/>
      <w:ind w:left="1365" w:hangingChars="650" w:hanging="1365"/>
    </w:pPr>
    <w:rPr>
      <w:rFonts w:ascii="Times New Roman" w:eastAsia="宋体" w:hAnsi="Times New Roman"/>
      <w:sz w:val="21"/>
    </w:rPr>
  </w:style>
  <w:style w:type="paragraph" w:customStyle="1" w:styleId="25225">
    <w:name w:val="样式 样式 四号 行距: 固定值 25 磅 + (中文) 宋体 首行缩进:  2 字符 行距: 固定值 25 磅"/>
    <w:basedOn w:val="a2"/>
    <w:qFormat/>
    <w:rsid w:val="00C573D7"/>
    <w:pPr>
      <w:spacing w:line="500" w:lineRule="atLeast"/>
      <w:ind w:firstLineChars="200" w:firstLine="200"/>
    </w:pPr>
    <w:rPr>
      <w:rFonts w:ascii="Times New Roman" w:eastAsia="仿宋_GB2312" w:hAnsi="宋体" w:cs="宋体"/>
      <w:sz w:val="28"/>
      <w:szCs w:val="20"/>
    </w:rPr>
  </w:style>
  <w:style w:type="paragraph" w:customStyle="1" w:styleId="1520">
    <w:name w:val="样式 样式 宋体 四号 行距: 1.5 倍行距 + 首行缩进:  2 字符"/>
    <w:basedOn w:val="a2"/>
    <w:qFormat/>
    <w:rsid w:val="00C573D7"/>
    <w:pPr>
      <w:adjustRightInd w:val="0"/>
      <w:snapToGrid w:val="0"/>
      <w:spacing w:line="360" w:lineRule="auto"/>
      <w:ind w:firstLineChars="200" w:firstLine="512"/>
    </w:pPr>
    <w:rPr>
      <w:rFonts w:ascii="Times New Roman" w:eastAsia="宋体" w:hAnsi="Times New Roman" w:cs="宋体"/>
      <w:spacing w:val="8"/>
      <w:sz w:val="24"/>
      <w:szCs w:val="20"/>
    </w:rPr>
  </w:style>
  <w:style w:type="paragraph" w:customStyle="1" w:styleId="1521">
    <w:name w:val="样式 样式 宋体 四号 加粗 行距: 1.5 倍行距 + 首行缩进:  2 字符"/>
    <w:basedOn w:val="a2"/>
    <w:qFormat/>
    <w:rsid w:val="00C573D7"/>
    <w:pPr>
      <w:adjustRightInd w:val="0"/>
      <w:snapToGrid w:val="0"/>
      <w:spacing w:line="360" w:lineRule="auto"/>
      <w:ind w:firstLineChars="200" w:firstLine="594"/>
      <w:jc w:val="left"/>
    </w:pPr>
    <w:rPr>
      <w:rFonts w:ascii="Times New Roman" w:eastAsia="宋体" w:hAnsi="Times New Roman" w:cs="宋体"/>
      <w:b/>
      <w:bCs/>
      <w:spacing w:val="8"/>
      <w:sz w:val="24"/>
      <w:szCs w:val="20"/>
    </w:rPr>
  </w:style>
  <w:style w:type="paragraph" w:customStyle="1" w:styleId="-09709705">
    <w:name w:val="样式 样式 图片标注 + 左侧:  -0.97 厘米 + 首行缩进:  0.97 厘米 段后: 0.5 行"/>
    <w:basedOn w:val="a2"/>
    <w:qFormat/>
    <w:rsid w:val="00C573D7"/>
    <w:pPr>
      <w:spacing w:before="120" w:afterLines="50"/>
      <w:ind w:firstLineChars="200" w:firstLine="552"/>
      <w:jc w:val="center"/>
    </w:pPr>
    <w:rPr>
      <w:rFonts w:ascii="Times New Roman" w:eastAsia="黑体" w:hAnsi="Times New Roman" w:cs="宋体"/>
      <w:spacing w:val="-2"/>
      <w:kern w:val="0"/>
      <w:sz w:val="28"/>
      <w:szCs w:val="20"/>
    </w:rPr>
  </w:style>
  <w:style w:type="paragraph" w:customStyle="1" w:styleId="212124">
    <w:name w:val="样式 样式 样式 首行缩进:  2 字符1 + 首行缩进:  2 字符1 + 小四 左 行距: 固定值 24 磅"/>
    <w:basedOn w:val="a2"/>
    <w:qFormat/>
    <w:rsid w:val="00C573D7"/>
    <w:pPr>
      <w:spacing w:line="0" w:lineRule="atLeast"/>
      <w:jc w:val="center"/>
    </w:pPr>
    <w:rPr>
      <w:rFonts w:ascii="楷体_GB2312" w:eastAsia="楷体_GB2312" w:hAnsi="Calibri" w:cs="宋体"/>
      <w:szCs w:val="20"/>
    </w:rPr>
  </w:style>
  <w:style w:type="paragraph" w:customStyle="1" w:styleId="152GB2312">
    <w:name w:val="样式 样式 样式 四号 行距: 1.5 倍行距 + 首行缩进:  2 字符 + (西文) 宋体 (中文) 仿宋_GB2312..."/>
    <w:basedOn w:val="a2"/>
    <w:link w:val="152GB2312Char"/>
    <w:qFormat/>
    <w:rsid w:val="00C573D7"/>
    <w:pPr>
      <w:spacing w:line="500" w:lineRule="atLeast"/>
      <w:ind w:left="-2" w:firstLineChars="200" w:firstLine="560"/>
    </w:pPr>
    <w:rPr>
      <w:sz w:val="28"/>
      <w:szCs w:val="28"/>
      <w:lang w:val="zh-CN"/>
    </w:rPr>
  </w:style>
  <w:style w:type="character" w:customStyle="1" w:styleId="152GB2312Char">
    <w:name w:val="样式 样式 样式 四号 行距: 1.5 倍行距 + 首行缩进:  2 字符 + (西文) 宋体 (中文) 仿宋_GB2312... Char"/>
    <w:link w:val="152GB2312"/>
    <w:qFormat/>
    <w:rsid w:val="00C573D7"/>
    <w:rPr>
      <w:sz w:val="28"/>
      <w:szCs w:val="28"/>
      <w:lang w:val="zh-CN"/>
    </w:rPr>
  </w:style>
  <w:style w:type="paragraph" w:customStyle="1" w:styleId="21212">
    <w:name w:val="样式 样式 样式 样式 首行缩进:  2 字符1 + 首行缩进:  2 字符1 + 左 首行缩进:  2 字符 + 首行缩进: ..."/>
    <w:basedOn w:val="a2"/>
    <w:link w:val="21212Char"/>
    <w:qFormat/>
    <w:rsid w:val="00C573D7"/>
    <w:pPr>
      <w:spacing w:line="560" w:lineRule="exact"/>
      <w:ind w:firstLineChars="200" w:firstLine="200"/>
    </w:pPr>
    <w:rPr>
      <w:rFonts w:ascii="仿宋_GB2312" w:eastAsia="仿宋_GB2312" w:hAnsi="Calibri" w:cs="宋体"/>
      <w:sz w:val="28"/>
      <w:szCs w:val="20"/>
    </w:rPr>
  </w:style>
  <w:style w:type="character" w:customStyle="1" w:styleId="21212Char">
    <w:name w:val="样式 样式 样式 样式 首行缩进:  2 字符1 + 首行缩进:  2 字符1 + 左 首行缩进:  2 字符 + 首行缩进: ... Char"/>
    <w:basedOn w:val="a4"/>
    <w:link w:val="21212"/>
    <w:rsid w:val="00C573D7"/>
    <w:rPr>
      <w:rFonts w:ascii="仿宋_GB2312" w:eastAsia="仿宋_GB2312" w:hAnsi="Calibri" w:cs="宋体"/>
      <w:sz w:val="28"/>
      <w:szCs w:val="20"/>
    </w:rPr>
  </w:style>
  <w:style w:type="paragraph" w:customStyle="1" w:styleId="152GB231">
    <w:name w:val="样式 样式 样式 样式 四号 行距: 1.5 倍行距 + 首行缩进:  2 字符 + (西文) 宋体 (中文) 仿宋_GB231..."/>
    <w:basedOn w:val="a2"/>
    <w:link w:val="152GB231Char"/>
    <w:qFormat/>
    <w:rsid w:val="00C573D7"/>
    <w:pPr>
      <w:spacing w:before="120" w:after="120" w:line="500" w:lineRule="atLeast"/>
      <w:ind w:left="-2" w:firstLineChars="200" w:firstLine="561"/>
      <w:jc w:val="center"/>
    </w:pPr>
    <w:rPr>
      <w:rFonts w:eastAsia="黑体"/>
      <w:sz w:val="28"/>
      <w:szCs w:val="28"/>
      <w:lang w:val="zh-CN"/>
    </w:rPr>
  </w:style>
  <w:style w:type="character" w:customStyle="1" w:styleId="152GB231Char">
    <w:name w:val="样式 样式 样式 样式 四号 行距: 1.5 倍行距 + 首行缩进:  2 字符 + (西文) 宋体 (中文) 仿宋_GB231... Char"/>
    <w:link w:val="152GB231"/>
    <w:qFormat/>
    <w:rsid w:val="00C573D7"/>
    <w:rPr>
      <w:rFonts w:eastAsia="黑体"/>
      <w:sz w:val="28"/>
      <w:szCs w:val="28"/>
      <w:lang w:val="zh-CN"/>
    </w:rPr>
  </w:style>
  <w:style w:type="paragraph" w:customStyle="1" w:styleId="212121">
    <w:name w:val="样式 样式 样式 样式 样式 首行缩进:  2 字符1 + 首行缩进:  2 字符1 + 左 首行缩进:  2 字符 + 首行缩...1"/>
    <w:basedOn w:val="a2"/>
    <w:qFormat/>
    <w:rsid w:val="00C573D7"/>
    <w:pPr>
      <w:spacing w:line="560" w:lineRule="exact"/>
      <w:ind w:firstLineChars="200" w:firstLine="200"/>
    </w:pPr>
    <w:rPr>
      <w:rFonts w:ascii="仿宋_GB2312" w:eastAsia="仿宋_GB2312" w:hAnsi="Calibri" w:cs="宋体"/>
      <w:sz w:val="28"/>
      <w:szCs w:val="20"/>
    </w:rPr>
  </w:style>
  <w:style w:type="paragraph" w:customStyle="1" w:styleId="1f8">
    <w:name w:val="样式1"/>
    <w:basedOn w:val="20"/>
    <w:qFormat/>
    <w:rsid w:val="00C573D7"/>
  </w:style>
  <w:style w:type="paragraph" w:customStyle="1" w:styleId="1f9">
    <w:name w:val="样式 样式1 +"/>
    <w:basedOn w:val="1f8"/>
    <w:qFormat/>
    <w:rsid w:val="00C573D7"/>
    <w:pPr>
      <w:keepNext w:val="0"/>
      <w:keepLines w:val="0"/>
      <w:tabs>
        <w:tab w:val="left" w:pos="862"/>
      </w:tabs>
      <w:spacing w:before="0" w:after="0" w:line="560" w:lineRule="exact"/>
      <w:ind w:left="142" w:firstLineChars="200" w:firstLine="200"/>
      <w:outlineLvl w:val="6"/>
    </w:pPr>
    <w:rPr>
      <w:rFonts w:ascii="楷体_GB2312" w:eastAsia="楷体_GB2312" w:hAnsi="Calibri" w:cs="宋体"/>
      <w:b w:val="0"/>
      <w:bCs w:val="0"/>
      <w:sz w:val="28"/>
      <w:szCs w:val="20"/>
    </w:rPr>
  </w:style>
  <w:style w:type="paragraph" w:customStyle="1" w:styleId="420">
    <w:name w:val="样式 样式4 + 首行缩进:  2 字符"/>
    <w:basedOn w:val="a2"/>
    <w:qFormat/>
    <w:rsid w:val="00C573D7"/>
    <w:pPr>
      <w:spacing w:line="560" w:lineRule="exact"/>
      <w:ind w:firstLineChars="200" w:firstLine="200"/>
      <w:jc w:val="left"/>
    </w:pPr>
    <w:rPr>
      <w:rFonts w:ascii="仿宋_GB2312" w:eastAsia="仿宋_GB2312" w:hAnsi="Times New Roman" w:cs="宋体"/>
      <w:kern w:val="0"/>
      <w:sz w:val="28"/>
      <w:szCs w:val="20"/>
    </w:rPr>
  </w:style>
  <w:style w:type="paragraph" w:customStyle="1" w:styleId="01GB2312">
    <w:name w:val="样式 正文01 + (中文) 楷体_GB2312 五号 居中"/>
    <w:basedOn w:val="a2"/>
    <w:qFormat/>
    <w:rsid w:val="00C573D7"/>
    <w:pPr>
      <w:adjustRightInd w:val="0"/>
      <w:ind w:firstLineChars="200" w:firstLine="200"/>
      <w:jc w:val="center"/>
      <w:textAlignment w:val="baseline"/>
    </w:pPr>
    <w:rPr>
      <w:rFonts w:ascii="Times New Roman" w:eastAsia="楷体_GB2312" w:hAnsi="Times New Roman" w:cs="宋体"/>
      <w:kern w:val="0"/>
      <w:szCs w:val="20"/>
    </w:rPr>
  </w:style>
  <w:style w:type="paragraph" w:styleId="afffffa">
    <w:name w:val="Normal Indent"/>
    <w:aliases w:val="正正文文 Char Char,正正文文 Char Char Char,正正文文 Char,正文（首行缩进两字） Char Char Char,正文（首行缩进两字） Char Char Char Char Char,正文（首行缩进两字） Char Char Char Char Char Char,正文（首行缩进两字） Char Char,正文（首行缩进两字） Char,正文（首行缩进两字）,s4,表正文,正文非缩进,段1,正文缩进1,特点,正文不缩进,标题四,正文2,标题4"/>
    <w:basedOn w:val="a2"/>
    <w:link w:val="Charff3"/>
    <w:qFormat/>
    <w:rsid w:val="00C573D7"/>
    <w:pPr>
      <w:ind w:firstLineChars="200" w:firstLine="420"/>
    </w:pPr>
    <w:rPr>
      <w:rFonts w:ascii="Times New Roman" w:eastAsia="宋体" w:hAnsi="Times New Roman" w:cs="Times New Roman"/>
      <w:kern w:val="0"/>
      <w:sz w:val="20"/>
      <w:szCs w:val="24"/>
    </w:rPr>
  </w:style>
  <w:style w:type="character" w:customStyle="1" w:styleId="Charff3">
    <w:name w:val="正文缩进 Char"/>
    <w:aliases w:val="正正文文 Char Char Char1,正正文文 Char Char Char Char,正正文文 Char Char1,正文（首行缩进两字） Char Char Char Char,正文（首行缩进两字） Char Char Char Char Char Char1,正文（首行缩进两字） Char Char Char Char Char Char Char,正文（首行缩进两字） Char Char Char1,正文（首行缩进两字） Char Char1,s4 Char"/>
    <w:link w:val="afffffa"/>
    <w:qFormat/>
    <w:rsid w:val="00C573D7"/>
    <w:rPr>
      <w:rFonts w:ascii="Times New Roman" w:eastAsia="宋体" w:hAnsi="Times New Roman" w:cs="Times New Roman"/>
      <w:kern w:val="0"/>
      <w:sz w:val="20"/>
      <w:szCs w:val="24"/>
    </w:rPr>
  </w:style>
  <w:style w:type="paragraph" w:customStyle="1" w:styleId="afffffb">
    <w:name w:val="样式 正文缩进 + (西文) 宋体 小四 黑色"/>
    <w:basedOn w:val="afffffa"/>
    <w:link w:val="CharChara"/>
    <w:qFormat/>
    <w:rsid w:val="00C573D7"/>
    <w:pPr>
      <w:spacing w:line="300" w:lineRule="auto"/>
    </w:pPr>
    <w:rPr>
      <w:rFonts w:ascii="宋体" w:eastAsiaTheme="minorEastAsia" w:hAnsi="宋体" w:cstheme="minorBidi"/>
      <w:color w:val="000000"/>
      <w:kern w:val="2"/>
      <w:sz w:val="24"/>
      <w:szCs w:val="22"/>
    </w:rPr>
  </w:style>
  <w:style w:type="character" w:customStyle="1" w:styleId="CharChara">
    <w:name w:val="样式 正文缩进 + (西文) 宋体 小四 黑色 Char Char"/>
    <w:link w:val="afffffb"/>
    <w:qFormat/>
    <w:rsid w:val="00C573D7"/>
    <w:rPr>
      <w:rFonts w:ascii="宋体" w:hAnsi="宋体"/>
      <w:color w:val="000000"/>
      <w:sz w:val="24"/>
    </w:rPr>
  </w:style>
  <w:style w:type="paragraph" w:customStyle="1" w:styleId="2f9">
    <w:name w:val="样式 正文缩进 + 首行缩进:  2 字符"/>
    <w:basedOn w:val="afffffa"/>
    <w:link w:val="2Char0"/>
    <w:qFormat/>
    <w:rsid w:val="00C573D7"/>
    <w:pPr>
      <w:spacing w:line="500" w:lineRule="exact"/>
      <w:ind w:firstLine="200"/>
    </w:pPr>
    <w:rPr>
      <w:sz w:val="24"/>
      <w:szCs w:val="20"/>
    </w:rPr>
  </w:style>
  <w:style w:type="character" w:customStyle="1" w:styleId="2Char0">
    <w:name w:val="样式 正文缩进 + 首行缩进:  2 字符 Char"/>
    <w:link w:val="2f9"/>
    <w:qFormat/>
    <w:rsid w:val="00C573D7"/>
    <w:rPr>
      <w:rFonts w:ascii="Times New Roman" w:eastAsia="宋体" w:hAnsi="Times New Roman" w:cs="Times New Roman"/>
      <w:kern w:val="0"/>
      <w:sz w:val="24"/>
      <w:szCs w:val="20"/>
    </w:rPr>
  </w:style>
  <w:style w:type="paragraph" w:customStyle="1" w:styleId="2fa">
    <w:name w:val="样式 正文文～ + 首行缩进:  2 字符"/>
    <w:basedOn w:val="a2"/>
    <w:qFormat/>
    <w:rsid w:val="00C573D7"/>
    <w:pPr>
      <w:spacing w:line="560" w:lineRule="exact"/>
      <w:ind w:firstLineChars="200" w:firstLine="200"/>
    </w:pPr>
    <w:rPr>
      <w:rFonts w:ascii="仿宋_GB2312" w:eastAsia="仿宋_GB2312" w:hAnsi="Times New Roman" w:cs="宋体"/>
      <w:kern w:val="0"/>
      <w:sz w:val="28"/>
      <w:szCs w:val="20"/>
    </w:rPr>
  </w:style>
  <w:style w:type="paragraph" w:customStyle="1" w:styleId="2TimesNewRoman10630">
    <w:name w:val="样式 正文文本缩进 2 + Times New Roman 首行缩进:  1.06 厘米 行距: 固定值 30 磅"/>
    <w:basedOn w:val="a2"/>
    <w:qFormat/>
    <w:rsid w:val="00C573D7"/>
    <w:pPr>
      <w:spacing w:line="540" w:lineRule="exact"/>
      <w:ind w:firstLineChars="200" w:firstLine="601"/>
    </w:pPr>
    <w:rPr>
      <w:rFonts w:ascii="Times New Roman" w:eastAsia="宋体" w:hAnsi="Times New Roman" w:cs="Times New Roman"/>
      <w:sz w:val="28"/>
      <w:szCs w:val="28"/>
    </w:rPr>
  </w:style>
  <w:style w:type="paragraph" w:styleId="3f">
    <w:name w:val="Body Text Indent 3"/>
    <w:basedOn w:val="a2"/>
    <w:link w:val="3Char0"/>
    <w:qFormat/>
    <w:rsid w:val="00C573D7"/>
    <w:pPr>
      <w:spacing w:after="120"/>
      <w:ind w:leftChars="200" w:left="420" w:firstLineChars="200" w:firstLine="200"/>
    </w:pPr>
    <w:rPr>
      <w:rFonts w:ascii="Times New Roman" w:eastAsia="宋体" w:hAnsi="Times New Roman" w:cs="Times New Roman"/>
      <w:sz w:val="16"/>
      <w:szCs w:val="16"/>
    </w:rPr>
  </w:style>
  <w:style w:type="character" w:customStyle="1" w:styleId="3Char0">
    <w:name w:val="正文文本缩进 3 Char"/>
    <w:basedOn w:val="a4"/>
    <w:link w:val="3f"/>
    <w:qFormat/>
    <w:rsid w:val="00C573D7"/>
    <w:rPr>
      <w:rFonts w:ascii="Times New Roman" w:eastAsia="宋体" w:hAnsi="Times New Roman" w:cs="Times New Roman"/>
      <w:sz w:val="16"/>
      <w:szCs w:val="16"/>
    </w:rPr>
  </w:style>
  <w:style w:type="paragraph" w:customStyle="1" w:styleId="3f0">
    <w:name w:val="样式 正文文本缩进 3 + 黑色"/>
    <w:basedOn w:val="3f"/>
    <w:qFormat/>
    <w:rsid w:val="00C573D7"/>
    <w:pPr>
      <w:spacing w:after="0" w:line="500" w:lineRule="atLeast"/>
      <w:ind w:leftChars="0" w:left="0" w:firstLine="567"/>
    </w:pPr>
    <w:rPr>
      <w:rFonts w:eastAsia="仿宋_GB2312"/>
      <w:color w:val="000000"/>
      <w:sz w:val="28"/>
      <w:szCs w:val="20"/>
    </w:rPr>
  </w:style>
  <w:style w:type="paragraph" w:customStyle="1" w:styleId="102">
    <w:name w:val="样式10"/>
    <w:basedOn w:val="30505"/>
    <w:qFormat/>
    <w:rsid w:val="00C573D7"/>
    <w:pPr>
      <w:ind w:left="1260" w:firstLineChars="200" w:firstLine="200"/>
    </w:pPr>
  </w:style>
  <w:style w:type="paragraph" w:customStyle="1" w:styleId="11d">
    <w:name w:val="样式11"/>
    <w:basedOn w:val="a2"/>
    <w:qFormat/>
    <w:rsid w:val="00C573D7"/>
    <w:pPr>
      <w:keepLines/>
      <w:autoSpaceDE w:val="0"/>
      <w:autoSpaceDN w:val="0"/>
      <w:adjustRightInd w:val="0"/>
      <w:snapToGrid w:val="0"/>
      <w:spacing w:before="120" w:after="120"/>
      <w:ind w:left="720" w:firstLineChars="200" w:hanging="720"/>
      <w:jc w:val="left"/>
      <w:textAlignment w:val="baseline"/>
      <w:outlineLvl w:val="2"/>
    </w:pPr>
    <w:rPr>
      <w:rFonts w:ascii="Times New Roman" w:eastAsia="宋体" w:hAnsi="Times New Roman" w:cs="宋体"/>
      <w:b/>
      <w:bCs/>
      <w:kern w:val="0"/>
      <w:sz w:val="28"/>
      <w:szCs w:val="20"/>
    </w:rPr>
  </w:style>
  <w:style w:type="paragraph" w:customStyle="1" w:styleId="93">
    <w:name w:val="样式9"/>
    <w:basedOn w:val="20"/>
    <w:qFormat/>
    <w:rsid w:val="00C573D7"/>
  </w:style>
  <w:style w:type="paragraph" w:customStyle="1" w:styleId="123">
    <w:name w:val="样式12"/>
    <w:basedOn w:val="93"/>
    <w:qFormat/>
    <w:rsid w:val="00C573D7"/>
    <w:pPr>
      <w:keepNext w:val="0"/>
      <w:tabs>
        <w:tab w:val="left" w:pos="630"/>
      </w:tabs>
      <w:autoSpaceDE w:val="0"/>
      <w:autoSpaceDN w:val="0"/>
      <w:adjustRightInd w:val="0"/>
      <w:snapToGrid w:val="0"/>
      <w:spacing w:before="240" w:after="240" w:line="240" w:lineRule="auto"/>
      <w:ind w:left="840" w:firstLineChars="100" w:hanging="420"/>
      <w:jc w:val="left"/>
      <w:textAlignment w:val="baseline"/>
    </w:pPr>
    <w:rPr>
      <w:rFonts w:ascii="Times New Roman" w:eastAsia="黑体" w:hAnsi="Times New Roman"/>
      <w:b w:val="0"/>
      <w:bCs w:val="0"/>
      <w:color w:val="000000"/>
      <w:kern w:val="0"/>
      <w:szCs w:val="30"/>
    </w:rPr>
  </w:style>
  <w:style w:type="paragraph" w:customStyle="1" w:styleId="2fb">
    <w:name w:val="样式2"/>
    <w:basedOn w:val="a2"/>
    <w:link w:val="2Char2"/>
    <w:qFormat/>
    <w:rsid w:val="00C573D7"/>
    <w:pPr>
      <w:spacing w:line="0" w:lineRule="atLeast"/>
      <w:jc w:val="center"/>
    </w:pPr>
    <w:rPr>
      <w:rFonts w:ascii="楷体_GB2312" w:eastAsia="楷体_GB2312"/>
    </w:rPr>
  </w:style>
  <w:style w:type="character" w:customStyle="1" w:styleId="2Char2">
    <w:name w:val="样式2 Char"/>
    <w:link w:val="2fb"/>
    <w:qFormat/>
    <w:rsid w:val="00C573D7"/>
    <w:rPr>
      <w:rFonts w:ascii="楷体_GB2312" w:eastAsia="楷体_GB2312"/>
    </w:rPr>
  </w:style>
  <w:style w:type="paragraph" w:customStyle="1" w:styleId="76">
    <w:name w:val="样式7"/>
    <w:basedOn w:val="1"/>
    <w:qFormat/>
    <w:rsid w:val="00C573D7"/>
    <w:pPr>
      <w:keepNext/>
      <w:keepLines/>
      <w:widowControl/>
      <w:tabs>
        <w:tab w:val="clear" w:pos="2310"/>
      </w:tabs>
      <w:autoSpaceDE w:val="0"/>
      <w:autoSpaceDN w:val="0"/>
      <w:adjustRightInd w:val="0"/>
      <w:snapToGrid w:val="0"/>
      <w:spacing w:before="360" w:after="360" w:line="180" w:lineRule="auto"/>
      <w:ind w:left="420" w:firstLineChars="200" w:hanging="420"/>
      <w:jc w:val="center"/>
      <w:textAlignment w:val="baseline"/>
    </w:pPr>
    <w:rPr>
      <w:b/>
      <w:bCs w:val="0"/>
      <w:sz w:val="44"/>
    </w:rPr>
  </w:style>
  <w:style w:type="character" w:styleId="afffffc">
    <w:name w:val="Strong"/>
    <w:basedOn w:val="a4"/>
    <w:qFormat/>
    <w:rsid w:val="00C573D7"/>
    <w:rPr>
      <w:b/>
      <w:bCs/>
    </w:rPr>
  </w:style>
  <w:style w:type="paragraph" w:styleId="afffffd">
    <w:name w:val="footer"/>
    <w:basedOn w:val="a2"/>
    <w:link w:val="Charff4"/>
    <w:uiPriority w:val="99"/>
    <w:unhideWhenUsed/>
    <w:qFormat/>
    <w:rsid w:val="00C573D7"/>
    <w:pPr>
      <w:tabs>
        <w:tab w:val="center" w:pos="4153"/>
        <w:tab w:val="right" w:pos="8306"/>
      </w:tabs>
      <w:snapToGrid w:val="0"/>
      <w:jc w:val="left"/>
    </w:pPr>
    <w:rPr>
      <w:sz w:val="18"/>
      <w:szCs w:val="18"/>
    </w:rPr>
  </w:style>
  <w:style w:type="character" w:customStyle="1" w:styleId="Charff4">
    <w:name w:val="页脚 Char"/>
    <w:basedOn w:val="a4"/>
    <w:link w:val="afffffd"/>
    <w:uiPriority w:val="99"/>
    <w:qFormat/>
    <w:rsid w:val="00C573D7"/>
    <w:rPr>
      <w:sz w:val="18"/>
      <w:szCs w:val="18"/>
    </w:rPr>
  </w:style>
  <w:style w:type="character" w:customStyle="1" w:styleId="Char11">
    <w:name w:val="页脚 Char1"/>
    <w:uiPriority w:val="99"/>
    <w:semiHidden/>
    <w:qFormat/>
    <w:rsid w:val="00C573D7"/>
    <w:rPr>
      <w:rFonts w:ascii="Times New Roman" w:hAnsi="Times New Roman"/>
      <w:kern w:val="2"/>
      <w:sz w:val="18"/>
      <w:szCs w:val="18"/>
    </w:rPr>
  </w:style>
  <w:style w:type="character" w:styleId="afffffe">
    <w:name w:val="page number"/>
    <w:basedOn w:val="a4"/>
    <w:qFormat/>
    <w:rsid w:val="00C573D7"/>
  </w:style>
  <w:style w:type="paragraph" w:styleId="affffff">
    <w:name w:val="header"/>
    <w:basedOn w:val="a2"/>
    <w:link w:val="Charff5"/>
    <w:uiPriority w:val="99"/>
    <w:unhideWhenUsed/>
    <w:qFormat/>
    <w:rsid w:val="00C573D7"/>
    <w:pPr>
      <w:pBdr>
        <w:bottom w:val="single" w:sz="6" w:space="1" w:color="auto"/>
      </w:pBdr>
      <w:tabs>
        <w:tab w:val="center" w:pos="4153"/>
        <w:tab w:val="right" w:pos="8306"/>
      </w:tabs>
      <w:snapToGrid w:val="0"/>
      <w:jc w:val="center"/>
    </w:pPr>
    <w:rPr>
      <w:sz w:val="18"/>
      <w:szCs w:val="18"/>
    </w:rPr>
  </w:style>
  <w:style w:type="character" w:customStyle="1" w:styleId="Charff5">
    <w:name w:val="页眉 Char"/>
    <w:basedOn w:val="a4"/>
    <w:link w:val="affffff"/>
    <w:uiPriority w:val="99"/>
    <w:qFormat/>
    <w:rsid w:val="00C573D7"/>
    <w:rPr>
      <w:sz w:val="18"/>
      <w:szCs w:val="18"/>
    </w:rPr>
  </w:style>
  <w:style w:type="paragraph" w:styleId="affffff0">
    <w:name w:val="Quote"/>
    <w:basedOn w:val="a2"/>
    <w:next w:val="a2"/>
    <w:link w:val="Charff6"/>
    <w:uiPriority w:val="29"/>
    <w:qFormat/>
    <w:rsid w:val="00C573D7"/>
    <w:pPr>
      <w:ind w:firstLineChars="200" w:firstLine="200"/>
    </w:pPr>
    <w:rPr>
      <w:rFonts w:ascii="Times New Roman" w:eastAsia="宋体" w:hAnsi="Times New Roman" w:cs="Times New Roman"/>
      <w:i/>
      <w:iCs/>
      <w:color w:val="000000"/>
      <w:szCs w:val="24"/>
    </w:rPr>
  </w:style>
  <w:style w:type="character" w:customStyle="1" w:styleId="Charff6">
    <w:name w:val="引用 Char"/>
    <w:basedOn w:val="a4"/>
    <w:link w:val="affffff0"/>
    <w:uiPriority w:val="29"/>
    <w:rsid w:val="00C573D7"/>
    <w:rPr>
      <w:rFonts w:ascii="Times New Roman" w:eastAsia="宋体" w:hAnsi="Times New Roman" w:cs="Times New Roman"/>
      <w:i/>
      <w:iCs/>
      <w:color w:val="000000"/>
      <w:szCs w:val="24"/>
    </w:rPr>
  </w:style>
  <w:style w:type="character" w:styleId="affffff1">
    <w:name w:val="Placeholder Text"/>
    <w:basedOn w:val="a4"/>
    <w:uiPriority w:val="99"/>
    <w:qFormat/>
    <w:rsid w:val="00C573D7"/>
    <w:rPr>
      <w:color w:val="808080"/>
    </w:rPr>
  </w:style>
  <w:style w:type="character" w:customStyle="1" w:styleId="1fa">
    <w:name w:val="占位符文本1"/>
    <w:qFormat/>
    <w:rsid w:val="00C573D7"/>
    <w:rPr>
      <w:color w:val="808080"/>
    </w:rPr>
  </w:style>
  <w:style w:type="paragraph" w:customStyle="1" w:styleId="affffff2">
    <w:name w:val="正文+缩进"/>
    <w:basedOn w:val="a2"/>
    <w:qFormat/>
    <w:rsid w:val="00C573D7"/>
    <w:pPr>
      <w:snapToGrid w:val="0"/>
      <w:spacing w:line="360" w:lineRule="auto"/>
      <w:ind w:firstLineChars="200" w:firstLine="200"/>
      <w:textAlignment w:val="baseline"/>
    </w:pPr>
    <w:rPr>
      <w:rFonts w:ascii="Times New Roman" w:eastAsia="宋体" w:hAnsi="Times New Roman" w:cs="Times New Roman"/>
      <w:sz w:val="24"/>
      <w:szCs w:val="20"/>
    </w:rPr>
  </w:style>
  <w:style w:type="character" w:customStyle="1" w:styleId="1Char0">
    <w:name w:val="正文1 Char"/>
    <w:basedOn w:val="a4"/>
    <w:qFormat/>
    <w:rsid w:val="00C573D7"/>
    <w:rPr>
      <w:rFonts w:ascii="宋体" w:eastAsia="宋体" w:hAnsi="宋体"/>
      <w:color w:val="000000"/>
      <w:kern w:val="2"/>
      <w:sz w:val="28"/>
      <w:szCs w:val="28"/>
      <w:lang w:val="en-US" w:eastAsia="zh-CN" w:bidi="ar-SA"/>
    </w:rPr>
  </w:style>
  <w:style w:type="paragraph" w:customStyle="1" w:styleId="jxp">
    <w:name w:val="正文jxp"/>
    <w:basedOn w:val="a2"/>
    <w:link w:val="jxpCharChar"/>
    <w:qFormat/>
    <w:rsid w:val="00C573D7"/>
    <w:pPr>
      <w:widowControl/>
      <w:ind w:firstLineChars="200" w:firstLine="560"/>
    </w:pPr>
    <w:rPr>
      <w:rFonts w:ascii="Times New Roman" w:hAnsi="Times New Roman" w:cs="宋体"/>
      <w:color w:val="000000"/>
      <w:sz w:val="24"/>
      <w:szCs w:val="24"/>
    </w:rPr>
  </w:style>
  <w:style w:type="character" w:customStyle="1" w:styleId="jxpCharChar">
    <w:name w:val="正文jxp Char Char"/>
    <w:link w:val="jxp"/>
    <w:qFormat/>
    <w:rsid w:val="00C573D7"/>
    <w:rPr>
      <w:rFonts w:ascii="Times New Roman" w:hAnsi="Times New Roman" w:cs="宋体"/>
      <w:color w:val="000000"/>
      <w:sz w:val="24"/>
      <w:szCs w:val="24"/>
    </w:rPr>
  </w:style>
  <w:style w:type="paragraph" w:customStyle="1" w:styleId="affffff3">
    <w:name w:val="正文仿宋"/>
    <w:link w:val="Charff7"/>
    <w:qFormat/>
    <w:rsid w:val="00C573D7"/>
    <w:pPr>
      <w:widowControl w:val="0"/>
      <w:adjustRightInd w:val="0"/>
      <w:snapToGrid w:val="0"/>
      <w:spacing w:line="540" w:lineRule="exact"/>
      <w:ind w:firstLineChars="200" w:firstLine="200"/>
      <w:jc w:val="both"/>
    </w:pPr>
    <w:rPr>
      <w:rFonts w:ascii="仿宋_GB2312" w:eastAsia="仿宋_GB2312" w:hAnsi="仿宋_GB2312" w:cs="Times New Roman"/>
      <w:bCs/>
      <w:kern w:val="0"/>
      <w:sz w:val="28"/>
      <w:szCs w:val="24"/>
    </w:rPr>
  </w:style>
  <w:style w:type="character" w:customStyle="1" w:styleId="Charff7">
    <w:name w:val="正文仿宋 Char"/>
    <w:link w:val="affffff3"/>
    <w:qFormat/>
    <w:rsid w:val="00C573D7"/>
    <w:rPr>
      <w:rFonts w:ascii="仿宋_GB2312" w:eastAsia="仿宋_GB2312" w:hAnsi="仿宋_GB2312" w:cs="Times New Roman"/>
      <w:bCs/>
      <w:kern w:val="0"/>
      <w:sz w:val="28"/>
      <w:szCs w:val="24"/>
    </w:rPr>
  </w:style>
  <w:style w:type="paragraph" w:styleId="affffff4">
    <w:name w:val="Body Text"/>
    <w:basedOn w:val="a2"/>
    <w:link w:val="Charff8"/>
    <w:uiPriority w:val="99"/>
    <w:unhideWhenUsed/>
    <w:qFormat/>
    <w:rsid w:val="00C573D7"/>
    <w:pPr>
      <w:spacing w:after="120"/>
    </w:pPr>
  </w:style>
  <w:style w:type="character" w:customStyle="1" w:styleId="Charff8">
    <w:name w:val="正文文本 Char"/>
    <w:basedOn w:val="a4"/>
    <w:link w:val="affffff4"/>
    <w:uiPriority w:val="1"/>
    <w:qFormat/>
    <w:rsid w:val="00C573D7"/>
  </w:style>
  <w:style w:type="paragraph" w:styleId="affffff5">
    <w:name w:val="Body Text First Indent"/>
    <w:basedOn w:val="affffff4"/>
    <w:link w:val="Charff9"/>
    <w:semiHidden/>
    <w:qFormat/>
    <w:rsid w:val="00C573D7"/>
    <w:pPr>
      <w:spacing w:line="360" w:lineRule="auto"/>
      <w:ind w:firstLineChars="100" w:firstLine="420"/>
    </w:pPr>
    <w:rPr>
      <w:rFonts w:ascii="Times New Roman" w:eastAsia="宋体" w:hAnsi="Times New Roman" w:cs="Times New Roman"/>
      <w:sz w:val="24"/>
      <w:szCs w:val="24"/>
    </w:rPr>
  </w:style>
  <w:style w:type="character" w:customStyle="1" w:styleId="Charff9">
    <w:name w:val="正文首行缩进 Char"/>
    <w:basedOn w:val="Charff8"/>
    <w:link w:val="affffff5"/>
    <w:semiHidden/>
    <w:qFormat/>
    <w:rsid w:val="00C573D7"/>
    <w:rPr>
      <w:rFonts w:ascii="Times New Roman" w:eastAsia="宋体" w:hAnsi="Times New Roman" w:cs="Times New Roman"/>
      <w:sz w:val="24"/>
      <w:szCs w:val="24"/>
    </w:rPr>
  </w:style>
  <w:style w:type="paragraph" w:styleId="2fc">
    <w:name w:val="Body Text First Indent 2"/>
    <w:basedOn w:val="a3"/>
    <w:link w:val="2Char3"/>
    <w:qFormat/>
    <w:rsid w:val="00C573D7"/>
    <w:pPr>
      <w:widowControl w:val="0"/>
      <w:spacing w:line="240" w:lineRule="auto"/>
      <w:ind w:firstLine="420"/>
      <w:jc w:val="both"/>
    </w:pPr>
    <w:rPr>
      <w:rFonts w:ascii="Times New Roman" w:hAnsi="Times New Roman" w:cs="Times New Roman"/>
    </w:rPr>
  </w:style>
  <w:style w:type="character" w:customStyle="1" w:styleId="2Char3">
    <w:name w:val="正文首行缩进 2 Char"/>
    <w:basedOn w:val="Char4"/>
    <w:link w:val="2fc"/>
    <w:qFormat/>
    <w:rsid w:val="00C573D7"/>
    <w:rPr>
      <w:rFonts w:ascii="Times New Roman" w:eastAsia="宋体" w:hAnsi="Times New Roman" w:cs="Times New Roman"/>
      <w:kern w:val="0"/>
      <w:sz w:val="24"/>
      <w:szCs w:val="24"/>
    </w:rPr>
  </w:style>
  <w:style w:type="paragraph" w:customStyle="1" w:styleId="affffff6">
    <w:name w:val="正文文～"/>
    <w:basedOn w:val="a2"/>
    <w:qFormat/>
    <w:rsid w:val="00C573D7"/>
    <w:pPr>
      <w:spacing w:line="360" w:lineRule="auto"/>
      <w:ind w:firstLineChars="200" w:firstLine="200"/>
      <w:jc w:val="left"/>
    </w:pPr>
    <w:rPr>
      <w:rFonts w:ascii="Times New Roman" w:eastAsia="宋体" w:hAnsi="Times New Roman" w:cs="宋体"/>
      <w:kern w:val="0"/>
      <w:sz w:val="24"/>
      <w:szCs w:val="28"/>
    </w:rPr>
  </w:style>
  <w:style w:type="paragraph" w:styleId="2fd">
    <w:name w:val="Body Text 2"/>
    <w:basedOn w:val="a2"/>
    <w:link w:val="2Char4"/>
    <w:semiHidden/>
    <w:qFormat/>
    <w:rsid w:val="00C573D7"/>
    <w:pPr>
      <w:spacing w:after="120" w:line="480" w:lineRule="auto"/>
      <w:ind w:firstLineChars="200" w:firstLine="200"/>
    </w:pPr>
    <w:rPr>
      <w:rFonts w:ascii="Times New Roman" w:eastAsia="宋体" w:hAnsi="Times New Roman" w:cs="Times New Roman"/>
      <w:sz w:val="24"/>
      <w:szCs w:val="24"/>
    </w:rPr>
  </w:style>
  <w:style w:type="character" w:customStyle="1" w:styleId="2Char4">
    <w:name w:val="正文文本 2 Char"/>
    <w:basedOn w:val="a4"/>
    <w:link w:val="2fd"/>
    <w:semiHidden/>
    <w:qFormat/>
    <w:rsid w:val="00C573D7"/>
    <w:rPr>
      <w:rFonts w:ascii="Times New Roman" w:eastAsia="宋体" w:hAnsi="Times New Roman" w:cs="Times New Roman"/>
      <w:sz w:val="24"/>
      <w:szCs w:val="24"/>
    </w:rPr>
  </w:style>
  <w:style w:type="paragraph" w:styleId="3f1">
    <w:name w:val="Body Text 3"/>
    <w:basedOn w:val="a2"/>
    <w:link w:val="3Char1"/>
    <w:semiHidden/>
    <w:qFormat/>
    <w:rsid w:val="00C573D7"/>
    <w:pPr>
      <w:spacing w:after="120" w:line="360" w:lineRule="auto"/>
      <w:ind w:firstLineChars="200" w:firstLine="200"/>
    </w:pPr>
    <w:rPr>
      <w:rFonts w:ascii="Times New Roman" w:eastAsia="宋体" w:hAnsi="Times New Roman" w:cs="Times New Roman"/>
      <w:sz w:val="16"/>
      <w:szCs w:val="16"/>
    </w:rPr>
  </w:style>
  <w:style w:type="character" w:customStyle="1" w:styleId="3Char1">
    <w:name w:val="正文文本 3 Char"/>
    <w:basedOn w:val="a4"/>
    <w:link w:val="3f1"/>
    <w:semiHidden/>
    <w:qFormat/>
    <w:rsid w:val="00C573D7"/>
    <w:rPr>
      <w:rFonts w:ascii="Times New Roman" w:eastAsia="宋体" w:hAnsi="Times New Roman" w:cs="Times New Roman"/>
      <w:sz w:val="16"/>
      <w:szCs w:val="16"/>
    </w:rPr>
  </w:style>
  <w:style w:type="paragraph" w:styleId="2fe">
    <w:name w:val="Body Text Indent 2"/>
    <w:basedOn w:val="a2"/>
    <w:link w:val="2Char5"/>
    <w:qFormat/>
    <w:rsid w:val="00C573D7"/>
    <w:pPr>
      <w:ind w:firstLineChars="200" w:firstLine="560"/>
    </w:pPr>
    <w:rPr>
      <w:rFonts w:ascii="Times New Roman" w:eastAsia="宋体" w:hAnsi="Times New Roman" w:cs="Times New Roman"/>
      <w:sz w:val="28"/>
      <w:szCs w:val="20"/>
    </w:rPr>
  </w:style>
  <w:style w:type="character" w:customStyle="1" w:styleId="2Char5">
    <w:name w:val="正文文本缩进 2 Char"/>
    <w:basedOn w:val="a4"/>
    <w:link w:val="2fe"/>
    <w:qFormat/>
    <w:rsid w:val="00C573D7"/>
    <w:rPr>
      <w:rFonts w:ascii="Times New Roman" w:eastAsia="宋体" w:hAnsi="Times New Roman" w:cs="Times New Roman"/>
      <w:sz w:val="28"/>
      <w:szCs w:val="20"/>
    </w:rPr>
  </w:style>
  <w:style w:type="character" w:customStyle="1" w:styleId="Char12">
    <w:name w:val="正文文本缩进 Char1"/>
    <w:basedOn w:val="a4"/>
    <w:rsid w:val="00C573D7"/>
    <w:rPr>
      <w:kern w:val="24"/>
      <w:sz w:val="24"/>
      <w:szCs w:val="24"/>
    </w:rPr>
  </w:style>
  <w:style w:type="paragraph" w:customStyle="1" w:styleId="affffff7">
    <w:name w:val="正文正文"/>
    <w:basedOn w:val="a2"/>
    <w:next w:val="a2"/>
    <w:semiHidden/>
    <w:rsid w:val="00C573D7"/>
    <w:pPr>
      <w:widowControl/>
      <w:snapToGrid w:val="0"/>
      <w:spacing w:line="360" w:lineRule="auto"/>
      <w:ind w:left="72" w:firstLineChars="200" w:firstLine="420"/>
      <w:jc w:val="left"/>
    </w:pPr>
    <w:rPr>
      <w:rFonts w:ascii="Times New Roman" w:eastAsia="宋体" w:hAnsi="Times New Roman" w:cs="Times New Roman"/>
      <w:szCs w:val="24"/>
    </w:rPr>
  </w:style>
  <w:style w:type="paragraph" w:customStyle="1" w:styleId="affffff8">
    <w:name w:val="注解"/>
    <w:basedOn w:val="a2"/>
    <w:link w:val="Charffa"/>
    <w:rsid w:val="00C573D7"/>
    <w:pPr>
      <w:spacing w:line="360" w:lineRule="auto"/>
      <w:ind w:firstLineChars="200" w:firstLine="200"/>
    </w:pPr>
    <w:rPr>
      <w:sz w:val="18"/>
      <w:szCs w:val="18"/>
    </w:rPr>
  </w:style>
  <w:style w:type="character" w:customStyle="1" w:styleId="Charffa">
    <w:name w:val="注解 Char"/>
    <w:link w:val="affffff8"/>
    <w:qFormat/>
    <w:rsid w:val="00C573D7"/>
    <w:rPr>
      <w:sz w:val="18"/>
      <w:szCs w:val="18"/>
    </w:rPr>
  </w:style>
  <w:style w:type="paragraph" w:styleId="affffff9">
    <w:name w:val="Note Heading"/>
    <w:basedOn w:val="a2"/>
    <w:next w:val="a2"/>
    <w:link w:val="Charffb"/>
    <w:semiHidden/>
    <w:qFormat/>
    <w:rsid w:val="00C573D7"/>
    <w:pPr>
      <w:spacing w:line="360" w:lineRule="auto"/>
      <w:ind w:firstLineChars="200" w:firstLine="200"/>
      <w:jc w:val="center"/>
    </w:pPr>
    <w:rPr>
      <w:rFonts w:ascii="Times New Roman" w:eastAsia="宋体" w:hAnsi="Times New Roman" w:cs="Times New Roman"/>
      <w:sz w:val="24"/>
      <w:szCs w:val="24"/>
    </w:rPr>
  </w:style>
  <w:style w:type="character" w:customStyle="1" w:styleId="Charffb">
    <w:name w:val="注释标题 Char"/>
    <w:basedOn w:val="a4"/>
    <w:link w:val="affffff9"/>
    <w:semiHidden/>
    <w:rsid w:val="00C573D7"/>
    <w:rPr>
      <w:rFonts w:ascii="Times New Roman" w:eastAsia="宋体" w:hAnsi="Times New Roman" w:cs="Times New Roman"/>
      <w:sz w:val="24"/>
      <w:szCs w:val="24"/>
    </w:rPr>
  </w:style>
  <w:style w:type="table" w:styleId="affffffa">
    <w:name w:val="Table Professional"/>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il"/>
          <w:tr2bl w:val="nil"/>
        </w:tcBorders>
        <w:shd w:val="solid" w:color="000000" w:fill="FFFFFF"/>
      </w:tcPr>
    </w:tblStylePr>
  </w:style>
  <w:style w:type="table" w:customStyle="1" w:styleId="1fb">
    <w:name w:val="专业型1"/>
    <w:basedOn w:val="a5"/>
    <w:next w:val="affffffa"/>
    <w:semiHidden/>
    <w:qFormat/>
    <w:rsid w:val="00C573D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il"/>
          <w:tr2bl w:val="nil"/>
        </w:tcBorders>
        <w:shd w:val="solid" w:color="000000" w:fill="FFFFFF"/>
      </w:tcPr>
    </w:tblStylePr>
  </w:style>
  <w:style w:type="paragraph" w:customStyle="1" w:styleId="1fc">
    <w:name w:val="批注文字1"/>
    <w:basedOn w:val="a2"/>
    <w:next w:val="afff6"/>
    <w:unhideWhenUsed/>
    <w:qFormat/>
    <w:rsid w:val="00C6045C"/>
    <w:pPr>
      <w:jc w:val="left"/>
    </w:pPr>
  </w:style>
  <w:style w:type="paragraph" w:customStyle="1" w:styleId="1fd">
    <w:name w:val="批注主题1"/>
    <w:basedOn w:val="afff6"/>
    <w:next w:val="afff6"/>
    <w:unhideWhenUsed/>
    <w:qFormat/>
    <w:rsid w:val="00C6045C"/>
    <w:rPr>
      <w:b/>
      <w:bCs/>
    </w:rPr>
  </w:style>
  <w:style w:type="paragraph" w:customStyle="1" w:styleId="1fe">
    <w:name w:val="正文文本1"/>
    <w:basedOn w:val="a2"/>
    <w:next w:val="affffff4"/>
    <w:uiPriority w:val="1"/>
    <w:unhideWhenUsed/>
    <w:qFormat/>
    <w:rsid w:val="00C6045C"/>
    <w:pPr>
      <w:spacing w:after="120"/>
    </w:pPr>
  </w:style>
  <w:style w:type="character" w:customStyle="1" w:styleId="Char13">
    <w:name w:val="正文文本 Char1"/>
    <w:basedOn w:val="a4"/>
    <w:uiPriority w:val="99"/>
    <w:semiHidden/>
    <w:rsid w:val="00C6045C"/>
  </w:style>
  <w:style w:type="paragraph" w:customStyle="1" w:styleId="1ff">
    <w:name w:val="文档结构图1"/>
    <w:basedOn w:val="a2"/>
    <w:next w:val="afffff1"/>
    <w:uiPriority w:val="99"/>
    <w:unhideWhenUsed/>
    <w:qFormat/>
    <w:rsid w:val="00C6045C"/>
    <w:rPr>
      <w:rFonts w:ascii="宋体" w:eastAsia="宋体"/>
      <w:sz w:val="18"/>
      <w:szCs w:val="18"/>
    </w:rPr>
  </w:style>
  <w:style w:type="paragraph" w:customStyle="1" w:styleId="1ff0">
    <w:name w:val="日期1"/>
    <w:basedOn w:val="a2"/>
    <w:next w:val="a2"/>
    <w:uiPriority w:val="99"/>
    <w:unhideWhenUsed/>
    <w:qFormat/>
    <w:rsid w:val="00C6045C"/>
    <w:pPr>
      <w:ind w:leftChars="2500" w:left="100"/>
    </w:pPr>
  </w:style>
  <w:style w:type="paragraph" w:customStyle="1" w:styleId="1ff1">
    <w:name w:val="批注框文本1"/>
    <w:basedOn w:val="a2"/>
    <w:next w:val="afff5"/>
    <w:unhideWhenUsed/>
    <w:qFormat/>
    <w:rsid w:val="00C6045C"/>
    <w:rPr>
      <w:sz w:val="18"/>
      <w:szCs w:val="18"/>
    </w:rPr>
  </w:style>
  <w:style w:type="paragraph" w:customStyle="1" w:styleId="1ff2">
    <w:name w:val="脚注文本1"/>
    <w:basedOn w:val="a2"/>
    <w:next w:val="aff8"/>
    <w:unhideWhenUsed/>
    <w:qFormat/>
    <w:rsid w:val="00C6045C"/>
    <w:pPr>
      <w:snapToGrid w:val="0"/>
      <w:jc w:val="left"/>
    </w:pPr>
    <w:rPr>
      <w:sz w:val="18"/>
      <w:szCs w:val="18"/>
    </w:rPr>
  </w:style>
  <w:style w:type="paragraph" w:customStyle="1" w:styleId="2ff">
    <w:name w:val="修订2"/>
    <w:hidden/>
    <w:uiPriority w:val="99"/>
    <w:semiHidden/>
    <w:qFormat/>
    <w:rsid w:val="00C6045C"/>
    <w:rPr>
      <w:rFonts w:ascii="Times New Roman" w:eastAsia="宋体" w:hAnsi="Times New Roman" w:cs="Times New Roman"/>
      <w:szCs w:val="24"/>
    </w:rPr>
  </w:style>
  <w:style w:type="character" w:customStyle="1" w:styleId="Char14">
    <w:name w:val="批注文字 Char1"/>
    <w:basedOn w:val="a4"/>
    <w:uiPriority w:val="99"/>
    <w:semiHidden/>
    <w:rsid w:val="00C6045C"/>
  </w:style>
  <w:style w:type="character" w:customStyle="1" w:styleId="Char15">
    <w:name w:val="批注主题 Char1"/>
    <w:basedOn w:val="Char14"/>
    <w:uiPriority w:val="99"/>
    <w:semiHidden/>
    <w:rsid w:val="00C6045C"/>
    <w:rPr>
      <w:b/>
      <w:bCs/>
    </w:rPr>
  </w:style>
  <w:style w:type="character" w:customStyle="1" w:styleId="Char16">
    <w:name w:val="文档结构图 Char1"/>
    <w:basedOn w:val="a4"/>
    <w:uiPriority w:val="99"/>
    <w:semiHidden/>
    <w:rsid w:val="00C6045C"/>
    <w:rPr>
      <w:rFonts w:ascii="宋体" w:eastAsia="宋体"/>
      <w:sz w:val="18"/>
      <w:szCs w:val="18"/>
    </w:rPr>
  </w:style>
  <w:style w:type="character" w:customStyle="1" w:styleId="Char17">
    <w:name w:val="日期 Char1"/>
    <w:basedOn w:val="a4"/>
    <w:uiPriority w:val="99"/>
    <w:semiHidden/>
    <w:rsid w:val="00C6045C"/>
  </w:style>
  <w:style w:type="character" w:customStyle="1" w:styleId="Char20">
    <w:name w:val="批注框文本 Char2"/>
    <w:basedOn w:val="a4"/>
    <w:uiPriority w:val="99"/>
    <w:semiHidden/>
    <w:rsid w:val="00C6045C"/>
    <w:rPr>
      <w:sz w:val="18"/>
      <w:szCs w:val="18"/>
    </w:rPr>
  </w:style>
  <w:style w:type="character" w:customStyle="1" w:styleId="Char18">
    <w:name w:val="脚注文本 Char1"/>
    <w:basedOn w:val="a4"/>
    <w:uiPriority w:val="99"/>
    <w:semiHidden/>
    <w:rsid w:val="00C6045C"/>
    <w:rPr>
      <w:sz w:val="18"/>
      <w:szCs w:val="18"/>
    </w:rPr>
  </w:style>
  <w:style w:type="paragraph" w:styleId="affffffb">
    <w:name w:val="Revision"/>
    <w:hidden/>
    <w:uiPriority w:val="99"/>
    <w:semiHidden/>
    <w:rsid w:val="00FD21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ance\AppData\Roaming\Microsoft\Templates\&#38450;&#27946;&#25163;&#20876;&#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1DA072-1B50-4DC0-8C29-FC75A8BCF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防洪手册模板</Template>
  <TotalTime>50</TotalTime>
  <Pages>38</Pages>
  <Words>3306</Words>
  <Characters>18848</Characters>
  <Application>Microsoft Office Word</Application>
  <DocSecurity>0</DocSecurity>
  <Lines>157</Lines>
  <Paragraphs>44</Paragraphs>
  <ScaleCrop>false</ScaleCrop>
  <Company>china</Company>
  <LinksUpToDate>false</LinksUpToDate>
  <CharactersWithSpaces>22110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biance</dc:creator>
  <cp:lastModifiedBy>admin</cp:lastModifiedBy>
  <cp:revision>9</cp:revision>
  <cp:lastPrinted>2018-09-14T19:24:00Z</cp:lastPrinted>
  <dcterms:created xsi:type="dcterms:W3CDTF">2018-09-13T05:18:00Z</dcterms:created>
  <dcterms:modified xsi:type="dcterms:W3CDTF">2018-09-14T19:25:00Z</dcterms:modified>
</cp:coreProperties>
</file>