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Summary Report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</w:t>
      </w:r>
      <w:r w:rsidDel="00000000" w:rsidR="00000000" w:rsidRPr="00000000">
        <w:rPr>
          <w:sz w:val="30"/>
          <w:szCs w:val="30"/>
          <w:rtl w:val="0"/>
        </w:rPr>
        <w:t xml:space="preserve">: ACME Website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Date</w:t>
      </w:r>
      <w:r w:rsidDel="00000000" w:rsidR="00000000" w:rsidRPr="00000000">
        <w:rPr>
          <w:sz w:val="30"/>
          <w:szCs w:val="30"/>
          <w:rtl w:val="0"/>
        </w:rPr>
        <w:t xml:space="preserve">: October 4, 2024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Overall Bug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Bugs Opened</w:t>
      </w:r>
      <w:r w:rsidDel="00000000" w:rsidR="00000000" w:rsidRPr="00000000">
        <w:rPr>
          <w:sz w:val="30"/>
          <w:szCs w:val="30"/>
          <w:rtl w:val="0"/>
        </w:rPr>
        <w:t xml:space="preserve">: 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Bugs Resolved</w:t>
      </w:r>
      <w:r w:rsidDel="00000000" w:rsidR="00000000" w:rsidRPr="00000000">
        <w:rPr>
          <w:sz w:val="30"/>
          <w:szCs w:val="30"/>
          <w:rtl w:val="0"/>
        </w:rPr>
        <w:t xml:space="preserve">: 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Bugs Outstanding</w:t>
      </w:r>
      <w:r w:rsidDel="00000000" w:rsidR="00000000" w:rsidRPr="00000000">
        <w:rPr>
          <w:sz w:val="30"/>
          <w:szCs w:val="30"/>
          <w:rtl w:val="0"/>
        </w:rPr>
        <w:t xml:space="preserve">: 16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Severity 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Critical</w:t>
      </w:r>
      <w:r w:rsidDel="00000000" w:rsidR="00000000" w:rsidRPr="00000000">
        <w:rPr>
          <w:sz w:val="30"/>
          <w:szCs w:val="30"/>
          <w:rtl w:val="0"/>
        </w:rPr>
        <w:t xml:space="preserve">: 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High</w:t>
      </w:r>
      <w:r w:rsidDel="00000000" w:rsidR="00000000" w:rsidRPr="00000000">
        <w:rPr>
          <w:sz w:val="30"/>
          <w:szCs w:val="30"/>
          <w:rtl w:val="0"/>
        </w:rPr>
        <w:t xml:space="preserve">: 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Medium</w:t>
      </w:r>
      <w:r w:rsidDel="00000000" w:rsidR="00000000" w:rsidRPr="00000000">
        <w:rPr>
          <w:sz w:val="30"/>
          <w:szCs w:val="30"/>
          <w:rtl w:val="0"/>
        </w:rPr>
        <w:t xml:space="preserve">: 6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</w:t>
      </w:r>
      <w:r w:rsidDel="00000000" w:rsidR="00000000" w:rsidRPr="00000000">
        <w:rPr>
          <w:sz w:val="30"/>
          <w:szCs w:val="30"/>
          <w:rtl w:val="0"/>
        </w:rPr>
        <w:t xml:space="preserve">: 3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 Bug Categories:</w:t>
      </w:r>
      <w:r w:rsidDel="00000000" w:rsidR="00000000" w:rsidRPr="00000000">
        <w:rPr>
          <w:rtl w:val="0"/>
        </w:rPr>
      </w:r>
    </w:p>
    <w:tbl>
      <w:tblPr>
        <w:tblStyle w:val="Table1"/>
        <w:tblW w:w="301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40"/>
        <w:gridCol w:w="1679"/>
        <w:tblGridChange w:id="0">
          <w:tblGrid>
            <w:gridCol w:w="1340"/>
            <w:gridCol w:w="167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Number of Bugs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UI/UX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Critical Bugs:</w:t>
      </w:r>
      <w:r w:rsidDel="00000000" w:rsidR="00000000" w:rsidRPr="00000000">
        <w:rPr>
          <w:rtl w:val="0"/>
        </w:rPr>
      </w:r>
    </w:p>
    <w:tbl>
      <w:tblPr>
        <w:tblStyle w:val="Table2"/>
        <w:tblW w:w="6426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50"/>
        <w:gridCol w:w="4294"/>
        <w:gridCol w:w="1183"/>
        <w:tblGridChange w:id="0">
          <w:tblGrid>
            <w:gridCol w:w="950"/>
            <w:gridCol w:w="4294"/>
            <w:gridCol w:w="11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Bug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with invalid credentials succeeds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Payment processing buttons non-functional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High Priority Bugs:</w:t>
      </w:r>
    </w:p>
    <w:tbl>
      <w:tblPr>
        <w:tblStyle w:val="Table3"/>
        <w:tblW w:w="75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50"/>
        <w:gridCol w:w="5465"/>
        <w:gridCol w:w="1183"/>
        <w:tblGridChange w:id="0">
          <w:tblGrid>
            <w:gridCol w:w="950"/>
            <w:gridCol w:w="5465"/>
            <w:gridCol w:w="11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Bug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Social media links fail to open correct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Search bar returns no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User profile button unresponsive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Unresolved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"Make Payment" button doesn't trigger payment 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BUG-007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Add Account button fails to 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DtfINj6RcC3FVL1gPdVtudRLHQ==">CgMxLjA4AHIhMUhMOW1mVnFrb0dqeWljMGlDbG1wT2p0cHZXVl94RzlK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2024-10-04T13:30:00Z</dcterms:created>
  <dc:creator>REDHUL K R</dc:creator>
</cp:coreProperties>
</file>