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82F45F" w14:textId="080EFFCD" w:rsidR="0007526C" w:rsidRDefault="00971508" w:rsidP="00971508">
      <w:pPr>
        <w:pStyle w:val="Heading1"/>
        <w:rPr>
          <w:lang w:val="en-US"/>
        </w:rPr>
      </w:pPr>
      <w:r>
        <w:rPr>
          <w:lang w:val="en-US"/>
        </w:rPr>
        <w:t>BAB I</w:t>
      </w:r>
      <w:r w:rsidR="00452435">
        <w:rPr>
          <w:lang w:val="en-US"/>
        </w:rPr>
        <w:t>I</w:t>
      </w:r>
      <w:r>
        <w:rPr>
          <w:lang w:val="en-US"/>
        </w:rPr>
        <w:t xml:space="preserve"> </w:t>
      </w:r>
      <w:r w:rsidR="00452435">
        <w:rPr>
          <w:lang w:val="en-US"/>
        </w:rPr>
        <w:t>REFLEKSI</w:t>
      </w:r>
    </w:p>
    <w:p w14:paraId="3ECF576A" w14:textId="77777777" w:rsidR="00452435" w:rsidRPr="00452435" w:rsidRDefault="00452435" w:rsidP="00452435">
      <w:pPr>
        <w:rPr>
          <w:lang w:val="en-US"/>
        </w:rPr>
      </w:pPr>
    </w:p>
    <w:p w14:paraId="471904E1" w14:textId="337C42C0" w:rsidR="0093480A" w:rsidRPr="00971508" w:rsidRDefault="00301656" w:rsidP="00971508">
      <w:pPr>
        <w:pStyle w:val="Heading2"/>
        <w:numPr>
          <w:ilvl w:val="1"/>
          <w:numId w:val="2"/>
        </w:numPr>
        <w:rPr>
          <w:lang w:val="en-US"/>
        </w:rPr>
      </w:pPr>
      <w:r>
        <w:rPr>
          <w:lang w:val="en-US"/>
        </w:rPr>
        <w:t xml:space="preserve">Pengertian </w:t>
      </w:r>
      <w:r w:rsidR="002D6B8B">
        <w:rPr>
          <w:lang w:val="en-US"/>
        </w:rPr>
        <w:t xml:space="preserve">dan Persamaan </w:t>
      </w:r>
      <w:r w:rsidR="00452435">
        <w:rPr>
          <w:lang w:val="en-US"/>
        </w:rPr>
        <w:t>Refleksi</w:t>
      </w:r>
    </w:p>
    <w:p w14:paraId="6CD6426B" w14:textId="75E97760" w:rsidR="0093480A" w:rsidRDefault="002D6B8B" w:rsidP="00971508">
      <w:pPr>
        <w:pStyle w:val="Heading3"/>
        <w:numPr>
          <w:ilvl w:val="2"/>
          <w:numId w:val="2"/>
        </w:numPr>
        <w:rPr>
          <w:lang w:val="en-US"/>
        </w:rPr>
      </w:pPr>
      <w:r>
        <w:rPr>
          <w:lang w:val="en-US"/>
        </w:rPr>
        <w:t xml:space="preserve">Pengertian </w:t>
      </w:r>
      <w:r w:rsidR="00452435">
        <w:rPr>
          <w:lang w:val="en-US"/>
        </w:rPr>
        <w:t>Refleksi</w:t>
      </w:r>
    </w:p>
    <w:p w14:paraId="24DDA8CE" w14:textId="2BC560D1" w:rsidR="0093480A" w:rsidRDefault="00452435" w:rsidP="00301656">
      <w:pPr>
        <w:rPr>
          <w:lang w:val="en-US"/>
        </w:rPr>
      </w:pPr>
      <w:r>
        <w:rPr>
          <w:lang w:val="en-US"/>
        </w:rPr>
        <w:t>Refleksi atau pencerminan dari suatu bangun geometri adalah proses mencerminkan setiap titik pada bangun geometri terhadap garis tertentu yang disebut sebagai sumbu cermin atau sumbu simetri</w:t>
      </w:r>
      <w:r w:rsidR="002D6B8B">
        <w:rPr>
          <w:lang w:val="en-US"/>
        </w:rPr>
        <w:t>.</w:t>
      </w:r>
      <w:r>
        <w:rPr>
          <w:lang w:val="en-US"/>
        </w:rPr>
        <w:t xml:space="preserve"> Jika suatu bangun geometri direfleksikan terhadap suatu garis tertentu, maka bayangan dari bangun geometri tersebut kongruen dengan bangun geometri semula. </w:t>
      </w:r>
    </w:p>
    <w:p w14:paraId="1D789159" w14:textId="7AEDFB86" w:rsidR="002D6B8B" w:rsidRDefault="00452435" w:rsidP="002D6B8B">
      <w:pPr>
        <w:jc w:val="center"/>
        <w:rPr>
          <w:lang w:val="en-US"/>
        </w:rPr>
      </w:pPr>
      <w:r>
        <w:rPr>
          <w:noProof/>
        </w:rPr>
        <w:drawing>
          <wp:inline distT="0" distB="0" distL="0" distR="0" wp14:anchorId="4882394E" wp14:editId="4B22852A">
            <wp:extent cx="3026435" cy="2456572"/>
            <wp:effectExtent l="0" t="0" r="2540" b="1270"/>
            <wp:docPr id="17476489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648904" name=""/>
                    <pic:cNvPicPr/>
                  </pic:nvPicPr>
                  <pic:blipFill>
                    <a:blip r:embed="rId5"/>
                    <a:stretch>
                      <a:fillRect/>
                    </a:stretch>
                  </pic:blipFill>
                  <pic:spPr>
                    <a:xfrm>
                      <a:off x="0" y="0"/>
                      <a:ext cx="3033833" cy="2462577"/>
                    </a:xfrm>
                    <a:prstGeom prst="rect">
                      <a:avLst/>
                    </a:prstGeom>
                  </pic:spPr>
                </pic:pic>
              </a:graphicData>
            </a:graphic>
          </wp:inline>
        </w:drawing>
      </w:r>
    </w:p>
    <w:p w14:paraId="3BF67BB2" w14:textId="182429A6" w:rsidR="002D6B8B" w:rsidRDefault="002D6B8B" w:rsidP="002D6B8B">
      <w:pPr>
        <w:jc w:val="center"/>
        <w:rPr>
          <w:lang w:val="en-US"/>
        </w:rPr>
      </w:pPr>
      <w:r w:rsidRPr="00C31310">
        <w:rPr>
          <w:lang w:val="en-US"/>
        </w:rPr>
        <w:t xml:space="preserve">Gambar </w:t>
      </w:r>
      <w:r w:rsidR="00452435" w:rsidRPr="00C31310">
        <w:rPr>
          <w:lang w:val="en-US"/>
        </w:rPr>
        <w:t>2</w:t>
      </w:r>
      <w:r w:rsidRPr="00C31310">
        <w:rPr>
          <w:lang w:val="en-US"/>
        </w:rPr>
        <w:t>.1</w:t>
      </w:r>
      <w:r>
        <w:rPr>
          <w:lang w:val="en-US"/>
        </w:rPr>
        <w:t xml:space="preserve"> </w:t>
      </w:r>
      <w:r w:rsidR="00452435">
        <w:rPr>
          <w:lang w:val="en-US"/>
        </w:rPr>
        <w:t>Ilustrasi refleksi</w:t>
      </w:r>
    </w:p>
    <w:p w14:paraId="7F7D89DB" w14:textId="6512ED0A" w:rsidR="002D6B8B" w:rsidRDefault="002D6B8B" w:rsidP="002D6B8B">
      <w:pPr>
        <w:pStyle w:val="Heading3"/>
        <w:rPr>
          <w:lang w:val="en-US"/>
        </w:rPr>
      </w:pPr>
      <w:r>
        <w:rPr>
          <w:lang w:val="en-US"/>
        </w:rPr>
        <w:t xml:space="preserve">Persamaan Umum </w:t>
      </w:r>
      <w:r w:rsidR="00452435">
        <w:rPr>
          <w:lang w:val="en-US"/>
        </w:rPr>
        <w:t>Refleksi</w:t>
      </w:r>
      <w:r>
        <w:rPr>
          <w:lang w:val="en-US"/>
        </w:rPr>
        <w:t xml:space="preserve"> </w:t>
      </w:r>
    </w:p>
    <w:p w14:paraId="5B0F9936" w14:textId="6E0CE784" w:rsidR="00CE2B6E" w:rsidRDefault="00CE2B6E" w:rsidP="002D6B8B">
      <w:pPr>
        <w:rPr>
          <w:lang w:val="en-US"/>
        </w:rPr>
      </w:pPr>
      <w:r>
        <w:rPr>
          <w:lang w:val="en-US"/>
        </w:rPr>
        <w:t xml:space="preserve">Misalkan </w:t>
      </w:r>
      <w:r w:rsidR="002D6B8B" w:rsidRPr="002D6B8B">
        <w:rPr>
          <w:i/>
          <w:iCs/>
          <w:lang w:val="en-US"/>
        </w:rPr>
        <w:t>P</w:t>
      </w:r>
      <w:r w:rsidR="002D6B8B" w:rsidRPr="002D6B8B">
        <w:rPr>
          <w:lang w:val="en-US"/>
        </w:rPr>
        <w:t xml:space="preserve"> </w:t>
      </w:r>
      <w:r>
        <w:rPr>
          <w:lang w:val="en-US"/>
        </w:rPr>
        <w:t xml:space="preserve">terletak pada bidang kartesius dengan </w:t>
      </w:r>
      <w:r w:rsidR="002D6B8B" w:rsidRPr="002D6B8B">
        <w:rPr>
          <w:lang w:val="en-US"/>
        </w:rPr>
        <w:t>koordinat (</w:t>
      </w:r>
      <w:r w:rsidR="002D6B8B" w:rsidRPr="002D6B8B">
        <w:rPr>
          <w:i/>
          <w:iCs/>
          <w:lang w:val="en-US"/>
        </w:rPr>
        <w:t>x</w:t>
      </w:r>
      <w:r w:rsidR="002D6B8B" w:rsidRPr="002D6B8B">
        <w:rPr>
          <w:lang w:val="en-US"/>
        </w:rPr>
        <w:t xml:space="preserve">, </w:t>
      </w:r>
      <w:r w:rsidR="002D6B8B" w:rsidRPr="002D6B8B">
        <w:rPr>
          <w:i/>
          <w:iCs/>
          <w:lang w:val="en-US"/>
        </w:rPr>
        <w:t>y</w:t>
      </w:r>
      <w:r w:rsidR="002D6B8B" w:rsidRPr="002D6B8B">
        <w:rPr>
          <w:lang w:val="en-US"/>
        </w:rPr>
        <w:t>)</w:t>
      </w:r>
      <w:r>
        <w:rPr>
          <w:lang w:val="en-US"/>
        </w:rPr>
        <w:t xml:space="preserve">, ditulis </w:t>
      </w:r>
      <w:r w:rsidRPr="00CE2B6E">
        <w:rPr>
          <w:i/>
          <w:iCs/>
          <w:lang w:val="en-US"/>
        </w:rPr>
        <w:t>P</w:t>
      </w:r>
      <w:r>
        <w:rPr>
          <w:lang w:val="en-US"/>
        </w:rPr>
        <w:t>(</w:t>
      </w:r>
      <w:r w:rsidRPr="00CE2B6E">
        <w:rPr>
          <w:i/>
          <w:iCs/>
          <w:lang w:val="en-US"/>
        </w:rPr>
        <w:t>x</w:t>
      </w:r>
      <w:r>
        <w:rPr>
          <w:lang w:val="en-US"/>
        </w:rPr>
        <w:t>,</w:t>
      </w:r>
      <w:r w:rsidRPr="00CE2B6E">
        <w:rPr>
          <w:i/>
          <w:iCs/>
          <w:lang w:val="en-US"/>
        </w:rPr>
        <w:t>y</w:t>
      </w:r>
      <w:r>
        <w:rPr>
          <w:lang w:val="en-US"/>
        </w:rPr>
        <w:t xml:space="preserve">). Jika </w:t>
      </w:r>
      <w:r w:rsidRPr="00CE2B6E">
        <w:rPr>
          <w:i/>
          <w:iCs/>
          <w:lang w:val="en-US"/>
        </w:rPr>
        <w:t>P</w:t>
      </w:r>
      <w:r>
        <w:rPr>
          <w:lang w:val="en-US"/>
        </w:rPr>
        <w:t>(</w:t>
      </w:r>
      <w:r w:rsidRPr="00CE2B6E">
        <w:rPr>
          <w:i/>
          <w:iCs/>
          <w:lang w:val="en-US"/>
        </w:rPr>
        <w:t>x</w:t>
      </w:r>
      <w:r>
        <w:rPr>
          <w:lang w:val="en-US"/>
        </w:rPr>
        <w:t>,</w:t>
      </w:r>
      <w:r w:rsidRPr="00CE2B6E">
        <w:rPr>
          <w:i/>
          <w:iCs/>
          <w:lang w:val="en-US"/>
        </w:rPr>
        <w:t>y</w:t>
      </w:r>
      <w:r>
        <w:rPr>
          <w:lang w:val="en-US"/>
        </w:rPr>
        <w:t xml:space="preserve">) </w:t>
      </w:r>
      <w:r w:rsidR="003B43B0">
        <w:rPr>
          <w:lang w:val="en-US"/>
        </w:rPr>
        <w:t>direfleksikan/dicermikan</w:t>
      </w:r>
      <w:r>
        <w:rPr>
          <w:lang w:val="en-US"/>
        </w:rPr>
        <w:t xml:space="preserve"> oleh  </w:t>
      </w:r>
      <w:r w:rsidR="00452435">
        <w:rPr>
          <w:lang w:val="en-US"/>
        </w:rPr>
        <w:t xml:space="preserve">garis </w:t>
      </w:r>
      <w:r w:rsidR="00452435" w:rsidRPr="00452435">
        <w:rPr>
          <w:i/>
          <w:iCs/>
          <w:lang w:val="en-US"/>
        </w:rPr>
        <w:t>g</w:t>
      </w:r>
      <w:r w:rsidR="00452435">
        <w:rPr>
          <w:lang w:val="en-US"/>
        </w:rPr>
        <w:t xml:space="preserve"> </w:t>
      </w:r>
      <w:r>
        <w:rPr>
          <w:lang w:val="en-US"/>
        </w:rPr>
        <w:t xml:space="preserve">maka diperoleh bayangan titik </w:t>
      </w:r>
      <w:r w:rsidR="002D6B8B" w:rsidRPr="002D6B8B">
        <w:rPr>
          <w:lang w:val="en-US"/>
        </w:rPr>
        <w:t xml:space="preserve"> titik </w:t>
      </w:r>
      <w:r w:rsidR="002D6B8B" w:rsidRPr="002D6B8B">
        <w:rPr>
          <w:i/>
          <w:iCs/>
          <w:lang w:val="en-US"/>
        </w:rPr>
        <w:t>P</w:t>
      </w:r>
      <w:r w:rsidR="002D6B8B" w:rsidRPr="002D6B8B">
        <w:rPr>
          <w:lang w:val="en-US"/>
        </w:rPr>
        <w:t>’ dengan koordinat (</w:t>
      </w:r>
      <w:r w:rsidR="002D6B8B" w:rsidRPr="002D6B8B">
        <w:rPr>
          <w:i/>
          <w:iCs/>
          <w:lang w:val="en-US"/>
        </w:rPr>
        <w:t>x</w:t>
      </w:r>
      <w:r w:rsidR="002D6B8B" w:rsidRPr="002D6B8B">
        <w:rPr>
          <w:lang w:val="en-US"/>
        </w:rPr>
        <w:t xml:space="preserve">’, </w:t>
      </w:r>
      <w:r w:rsidR="002D6B8B" w:rsidRPr="002D6B8B">
        <w:rPr>
          <w:i/>
          <w:iCs/>
          <w:lang w:val="en-US"/>
        </w:rPr>
        <w:t>y</w:t>
      </w:r>
      <w:r w:rsidR="002D6B8B" w:rsidRPr="002D6B8B">
        <w:rPr>
          <w:lang w:val="en-US"/>
        </w:rPr>
        <w:t>’)</w:t>
      </w:r>
      <w:r>
        <w:rPr>
          <w:lang w:val="en-US"/>
        </w:rPr>
        <w:t xml:space="preserve"> dan berlaku hubungan:</w:t>
      </w:r>
    </w:p>
    <w:p w14:paraId="0CE3CF71" w14:textId="778F6DF6" w:rsidR="00CE2B6E" w:rsidRDefault="00CE4B09" w:rsidP="00CE2B6E">
      <w:pPr>
        <w:jc w:val="center"/>
        <w:rPr>
          <w:lang w:val="en-US"/>
        </w:rPr>
      </w:pPr>
      <w:r w:rsidRPr="002D6B8B">
        <w:rPr>
          <w:position w:val="-10"/>
          <w:lang w:val="en-US"/>
        </w:rPr>
        <w:object w:dxaOrig="2799" w:dyaOrig="380" w14:anchorId="4BBE20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75pt;height:19.15pt" o:ole="">
            <v:imagedata r:id="rId6" o:title=""/>
          </v:shape>
          <o:OLEObject Type="Embed" ProgID="Equation.DSMT4" ShapeID="_x0000_i1025" DrawAspect="Content" ObjectID="_1760723193" r:id="rId7"/>
        </w:object>
      </w:r>
    </w:p>
    <w:p w14:paraId="726C752C" w14:textId="77777777" w:rsidR="00C572EF" w:rsidRDefault="00C572EF" w:rsidP="00CE2B6E">
      <w:pPr>
        <w:jc w:val="center"/>
        <w:rPr>
          <w:lang w:val="en-US"/>
        </w:rPr>
      </w:pPr>
    </w:p>
    <w:p w14:paraId="5473895D" w14:textId="70A6A594" w:rsidR="00CE2B6E" w:rsidRDefault="00452435" w:rsidP="00CE2B6E">
      <w:pPr>
        <w:pStyle w:val="Heading2"/>
        <w:rPr>
          <w:lang w:val="en-US"/>
        </w:rPr>
      </w:pPr>
      <w:r>
        <w:rPr>
          <w:lang w:val="en-US"/>
        </w:rPr>
        <w:t>Refleksi</w:t>
      </w:r>
      <w:r w:rsidR="00CE2B6E">
        <w:rPr>
          <w:lang w:val="en-US"/>
        </w:rPr>
        <w:t xml:space="preserve"> pada objek geometri</w:t>
      </w:r>
    </w:p>
    <w:p w14:paraId="59E46802" w14:textId="71FDBA3C" w:rsidR="00CE2B6E" w:rsidRDefault="00452435" w:rsidP="00CE2B6E">
      <w:pPr>
        <w:pStyle w:val="Heading3"/>
        <w:rPr>
          <w:lang w:val="en-US"/>
        </w:rPr>
      </w:pPr>
      <w:r>
        <w:rPr>
          <w:lang w:val="en-US"/>
        </w:rPr>
        <w:t>Refleksi pada</w:t>
      </w:r>
      <w:r w:rsidR="00CE2B6E">
        <w:rPr>
          <w:lang w:val="en-US"/>
        </w:rPr>
        <w:t xml:space="preserve"> Titik</w:t>
      </w:r>
    </w:p>
    <w:p w14:paraId="21F9E462" w14:textId="3336C758" w:rsidR="00CE2B6E" w:rsidRDefault="00CE2B6E" w:rsidP="00CE2B6E">
      <w:pPr>
        <w:rPr>
          <w:lang w:val="en-US"/>
        </w:rPr>
      </w:pPr>
      <w:r w:rsidRPr="002D6B8B">
        <w:rPr>
          <w:lang w:val="en-US"/>
        </w:rPr>
        <w:t xml:space="preserve">Jika titik </w:t>
      </w:r>
      <w:r w:rsidRPr="002D6B8B">
        <w:rPr>
          <w:i/>
          <w:iCs/>
          <w:lang w:val="en-US"/>
        </w:rPr>
        <w:t>P</w:t>
      </w:r>
      <w:r w:rsidRPr="002D6B8B">
        <w:rPr>
          <w:lang w:val="en-US"/>
        </w:rPr>
        <w:t xml:space="preserve"> yang memiliki koordinat (</w:t>
      </w:r>
      <w:r w:rsidRPr="002D6B8B">
        <w:rPr>
          <w:i/>
          <w:iCs/>
          <w:lang w:val="en-US"/>
        </w:rPr>
        <w:t>x</w:t>
      </w:r>
      <w:r w:rsidRPr="002D6B8B">
        <w:rPr>
          <w:lang w:val="en-US"/>
        </w:rPr>
        <w:t xml:space="preserve">, </w:t>
      </w:r>
      <w:r w:rsidRPr="002D6B8B">
        <w:rPr>
          <w:i/>
          <w:iCs/>
          <w:lang w:val="en-US"/>
        </w:rPr>
        <w:t>y</w:t>
      </w:r>
      <w:r w:rsidRPr="002D6B8B">
        <w:rPr>
          <w:lang w:val="en-US"/>
        </w:rPr>
        <w:t xml:space="preserve">) </w:t>
      </w:r>
      <w:r w:rsidR="003B43B0">
        <w:rPr>
          <w:lang w:val="en-US"/>
        </w:rPr>
        <w:t>direfleksikan oleh garis refleksi tertentu</w:t>
      </w:r>
      <w:r w:rsidRPr="002D6B8B">
        <w:rPr>
          <w:lang w:val="en-US"/>
        </w:rPr>
        <w:t xml:space="preserve">, akan dihasilkan titik </w:t>
      </w:r>
      <w:r w:rsidRPr="002D6B8B">
        <w:rPr>
          <w:i/>
          <w:iCs/>
          <w:lang w:val="en-US"/>
        </w:rPr>
        <w:t>P</w:t>
      </w:r>
      <w:r w:rsidRPr="002D6B8B">
        <w:rPr>
          <w:lang w:val="en-US"/>
        </w:rPr>
        <w:t>’ dengan koordinat (</w:t>
      </w:r>
      <w:r w:rsidRPr="002D6B8B">
        <w:rPr>
          <w:i/>
          <w:iCs/>
          <w:lang w:val="en-US"/>
        </w:rPr>
        <w:t>x</w:t>
      </w:r>
      <w:r w:rsidRPr="002D6B8B">
        <w:rPr>
          <w:lang w:val="en-US"/>
        </w:rPr>
        <w:t xml:space="preserve">’, </w:t>
      </w:r>
      <w:r w:rsidRPr="002D6B8B">
        <w:rPr>
          <w:i/>
          <w:iCs/>
          <w:lang w:val="en-US"/>
        </w:rPr>
        <w:t>y</w:t>
      </w:r>
      <w:r w:rsidRPr="002D6B8B">
        <w:rPr>
          <w:lang w:val="en-US"/>
        </w:rPr>
        <w:t xml:space="preserve">’). </w:t>
      </w:r>
      <w:r w:rsidR="003B43B0">
        <w:rPr>
          <w:lang w:val="en-US"/>
        </w:rPr>
        <w:t>Bayangan titik P oleh beberapa garis refleksi disajikan pada tabel berikut:</w:t>
      </w:r>
    </w:p>
    <w:p w14:paraId="179A3119" w14:textId="77777777" w:rsidR="003B43B0" w:rsidRDefault="003B43B0" w:rsidP="00CE2B6E">
      <w:pPr>
        <w:rPr>
          <w:lang w:val="en-US"/>
        </w:rPr>
      </w:pPr>
    </w:p>
    <w:p w14:paraId="50618A4F" w14:textId="77260DAC" w:rsidR="003B43B0" w:rsidRDefault="003B43B0" w:rsidP="003B43B0">
      <w:pPr>
        <w:jc w:val="center"/>
        <w:rPr>
          <w:lang w:val="en-US"/>
        </w:rPr>
      </w:pPr>
      <w:r>
        <w:rPr>
          <w:lang w:val="en-US"/>
        </w:rPr>
        <w:lastRenderedPageBreak/>
        <w:t xml:space="preserve">Tabel 2.1. </w:t>
      </w:r>
      <w:r w:rsidR="00077275">
        <w:rPr>
          <w:lang w:val="en-US"/>
        </w:rPr>
        <w:t>Daftar Refleksi Titik dari berbagai Jenis Garis Refleksi</w:t>
      </w:r>
    </w:p>
    <w:tbl>
      <w:tblPr>
        <w:tblStyle w:val="TableGrid"/>
        <w:tblW w:w="0" w:type="auto"/>
        <w:jc w:val="center"/>
        <w:tblLook w:val="04A0" w:firstRow="1" w:lastRow="0" w:firstColumn="1" w:lastColumn="0" w:noHBand="0" w:noVBand="1"/>
      </w:tblPr>
      <w:tblGrid>
        <w:gridCol w:w="704"/>
        <w:gridCol w:w="2902"/>
        <w:gridCol w:w="1803"/>
        <w:gridCol w:w="1803"/>
        <w:gridCol w:w="1803"/>
      </w:tblGrid>
      <w:tr w:rsidR="00077275" w14:paraId="65FC9747" w14:textId="032C87C1" w:rsidTr="007F32E0">
        <w:trPr>
          <w:trHeight w:val="416"/>
          <w:jc w:val="center"/>
        </w:trPr>
        <w:tc>
          <w:tcPr>
            <w:tcW w:w="704" w:type="dxa"/>
          </w:tcPr>
          <w:p w14:paraId="5177BBC3" w14:textId="488F0637" w:rsidR="00077275" w:rsidRPr="003B43B0" w:rsidRDefault="00077275" w:rsidP="003B43B0">
            <w:pPr>
              <w:ind w:firstLine="0"/>
              <w:jc w:val="center"/>
              <w:rPr>
                <w:b/>
                <w:bCs/>
                <w:lang w:val="en-US"/>
              </w:rPr>
            </w:pPr>
            <w:r w:rsidRPr="003B43B0">
              <w:rPr>
                <w:b/>
                <w:bCs/>
                <w:lang w:val="en-US"/>
              </w:rPr>
              <w:t>No</w:t>
            </w:r>
          </w:p>
        </w:tc>
        <w:tc>
          <w:tcPr>
            <w:tcW w:w="2902" w:type="dxa"/>
          </w:tcPr>
          <w:p w14:paraId="796AFB4F" w14:textId="25AED71E" w:rsidR="00077275" w:rsidRPr="003B43B0" w:rsidRDefault="00077275" w:rsidP="003B43B0">
            <w:pPr>
              <w:ind w:firstLine="0"/>
              <w:jc w:val="center"/>
              <w:rPr>
                <w:b/>
                <w:bCs/>
                <w:lang w:val="en-US"/>
              </w:rPr>
            </w:pPr>
            <w:r w:rsidRPr="003B43B0">
              <w:rPr>
                <w:b/>
                <w:bCs/>
                <w:lang w:val="en-US"/>
              </w:rPr>
              <w:t>Jenis Refleksi</w:t>
            </w:r>
          </w:p>
        </w:tc>
        <w:tc>
          <w:tcPr>
            <w:tcW w:w="1803" w:type="dxa"/>
          </w:tcPr>
          <w:p w14:paraId="1837ECE1" w14:textId="230E118D" w:rsidR="00077275" w:rsidRPr="003B43B0" w:rsidRDefault="00077275" w:rsidP="003B43B0">
            <w:pPr>
              <w:ind w:firstLine="0"/>
              <w:jc w:val="center"/>
              <w:rPr>
                <w:b/>
                <w:bCs/>
                <w:lang w:val="en-US"/>
              </w:rPr>
            </w:pPr>
            <w:r w:rsidRPr="003B43B0">
              <w:rPr>
                <w:b/>
                <w:bCs/>
                <w:lang w:val="en-US"/>
              </w:rPr>
              <w:t>Titik Asal</w:t>
            </w:r>
          </w:p>
        </w:tc>
        <w:tc>
          <w:tcPr>
            <w:tcW w:w="1803" w:type="dxa"/>
          </w:tcPr>
          <w:p w14:paraId="34872BDC" w14:textId="6659E0C5" w:rsidR="00077275" w:rsidRPr="003B43B0" w:rsidRDefault="00077275" w:rsidP="003B43B0">
            <w:pPr>
              <w:ind w:firstLine="0"/>
              <w:jc w:val="center"/>
              <w:rPr>
                <w:b/>
                <w:bCs/>
                <w:lang w:val="en-US"/>
              </w:rPr>
            </w:pPr>
            <w:r w:rsidRPr="003B43B0">
              <w:rPr>
                <w:b/>
                <w:bCs/>
                <w:lang w:val="en-US"/>
              </w:rPr>
              <w:t>Titik Bayangan</w:t>
            </w:r>
          </w:p>
        </w:tc>
        <w:tc>
          <w:tcPr>
            <w:tcW w:w="1803" w:type="dxa"/>
          </w:tcPr>
          <w:p w14:paraId="5E60ABDC" w14:textId="04EAE7CC" w:rsidR="00077275" w:rsidRPr="003B43B0" w:rsidRDefault="00077275" w:rsidP="003B43B0">
            <w:pPr>
              <w:ind w:firstLine="0"/>
              <w:jc w:val="center"/>
              <w:rPr>
                <w:b/>
                <w:bCs/>
                <w:lang w:val="en-US"/>
              </w:rPr>
            </w:pPr>
            <w:r>
              <w:rPr>
                <w:b/>
                <w:bCs/>
                <w:lang w:val="en-US"/>
              </w:rPr>
              <w:t>Matriks</w:t>
            </w:r>
          </w:p>
        </w:tc>
      </w:tr>
      <w:tr w:rsidR="00077275" w14:paraId="31BF7D7B" w14:textId="3DAE1255" w:rsidTr="00077275">
        <w:trPr>
          <w:trHeight w:val="70"/>
          <w:jc w:val="center"/>
        </w:trPr>
        <w:tc>
          <w:tcPr>
            <w:tcW w:w="704" w:type="dxa"/>
            <w:vAlign w:val="center"/>
          </w:tcPr>
          <w:p w14:paraId="2644643F" w14:textId="611FCD1C" w:rsidR="00077275" w:rsidRDefault="00077275" w:rsidP="00077275">
            <w:pPr>
              <w:ind w:firstLine="0"/>
              <w:contextualSpacing/>
              <w:jc w:val="center"/>
              <w:rPr>
                <w:lang w:val="en-US"/>
              </w:rPr>
            </w:pPr>
            <w:r>
              <w:rPr>
                <w:lang w:val="en-US"/>
              </w:rPr>
              <w:t>1</w:t>
            </w:r>
          </w:p>
        </w:tc>
        <w:tc>
          <w:tcPr>
            <w:tcW w:w="2902" w:type="dxa"/>
            <w:vAlign w:val="center"/>
          </w:tcPr>
          <w:p w14:paraId="28C69C7B" w14:textId="7045ED51" w:rsidR="00077275" w:rsidRDefault="00077275" w:rsidP="00077275">
            <w:pPr>
              <w:ind w:firstLine="0"/>
              <w:contextualSpacing/>
              <w:jc w:val="center"/>
              <w:rPr>
                <w:lang w:val="en-US"/>
              </w:rPr>
            </w:pPr>
            <w:r>
              <w:rPr>
                <w:lang w:val="en-US"/>
              </w:rPr>
              <w:t>Refleksi terhadap sumbu-</w:t>
            </w:r>
            <w:r w:rsidRPr="003B43B0">
              <w:rPr>
                <w:i/>
                <w:iCs/>
                <w:lang w:val="en-US"/>
              </w:rPr>
              <w:t>X</w:t>
            </w:r>
          </w:p>
        </w:tc>
        <w:tc>
          <w:tcPr>
            <w:tcW w:w="1803" w:type="dxa"/>
            <w:vAlign w:val="center"/>
          </w:tcPr>
          <w:p w14:paraId="666DDB1F" w14:textId="406D0D9A" w:rsidR="00077275" w:rsidRDefault="00077275" w:rsidP="00077275">
            <w:pPr>
              <w:ind w:firstLine="0"/>
              <w:contextualSpacing/>
              <w:jc w:val="center"/>
              <w:rPr>
                <w:lang w:val="en-US"/>
              </w:rPr>
            </w:pPr>
            <w:r>
              <w:rPr>
                <w:lang w:val="en-US"/>
              </w:rPr>
              <w:t>(</w:t>
            </w:r>
            <w:r w:rsidRPr="003B43B0">
              <w:rPr>
                <w:i/>
                <w:iCs/>
                <w:lang w:val="en-US"/>
              </w:rPr>
              <w:t>x</w:t>
            </w:r>
            <w:r>
              <w:rPr>
                <w:lang w:val="en-US"/>
              </w:rPr>
              <w:t>,</w:t>
            </w:r>
            <w:r w:rsidRPr="003B43B0">
              <w:rPr>
                <w:i/>
                <w:iCs/>
                <w:lang w:val="en-US"/>
              </w:rPr>
              <w:t>y</w:t>
            </w:r>
            <w:r>
              <w:rPr>
                <w:lang w:val="en-US"/>
              </w:rPr>
              <w:t>)</w:t>
            </w:r>
          </w:p>
        </w:tc>
        <w:tc>
          <w:tcPr>
            <w:tcW w:w="1803" w:type="dxa"/>
            <w:vAlign w:val="center"/>
          </w:tcPr>
          <w:p w14:paraId="1F7C1632" w14:textId="1B8D5AD3" w:rsidR="00077275" w:rsidRDefault="00077275" w:rsidP="00077275">
            <w:pPr>
              <w:ind w:firstLine="0"/>
              <w:contextualSpacing/>
              <w:jc w:val="center"/>
              <w:rPr>
                <w:lang w:val="en-US"/>
              </w:rPr>
            </w:pPr>
            <w:r>
              <w:rPr>
                <w:lang w:val="en-US"/>
              </w:rPr>
              <w:t>(</w:t>
            </w:r>
            <w:r w:rsidRPr="00077275">
              <w:rPr>
                <w:i/>
                <w:iCs/>
                <w:lang w:val="en-US"/>
              </w:rPr>
              <w:t>x</w:t>
            </w:r>
            <w:r>
              <w:rPr>
                <w:lang w:val="en-US"/>
              </w:rPr>
              <w:t>,-</w:t>
            </w:r>
            <w:r w:rsidRPr="00077275">
              <w:rPr>
                <w:i/>
                <w:iCs/>
                <w:lang w:val="en-US"/>
              </w:rPr>
              <w:t>y</w:t>
            </w:r>
            <w:r>
              <w:rPr>
                <w:lang w:val="en-US"/>
              </w:rPr>
              <w:t>)</w:t>
            </w:r>
          </w:p>
        </w:tc>
        <w:tc>
          <w:tcPr>
            <w:tcW w:w="1803" w:type="dxa"/>
            <w:vAlign w:val="center"/>
          </w:tcPr>
          <w:p w14:paraId="5A021793" w14:textId="2FBED6C6" w:rsidR="00077275" w:rsidRDefault="00077275" w:rsidP="00077275">
            <w:pPr>
              <w:ind w:firstLine="0"/>
              <w:contextualSpacing/>
              <w:jc w:val="center"/>
              <w:rPr>
                <w:lang w:val="en-US"/>
              </w:rPr>
            </w:pPr>
            <w:r w:rsidRPr="00077275">
              <w:rPr>
                <w:position w:val="-30"/>
                <w:lang w:val="en-US"/>
              </w:rPr>
              <w:object w:dxaOrig="859" w:dyaOrig="720" w14:anchorId="07584237">
                <v:shape id="_x0000_i1026" type="#_x0000_t75" style="width:43pt;height:36pt" o:ole="">
                  <v:imagedata r:id="rId8" o:title=""/>
                </v:shape>
                <o:OLEObject Type="Embed" ProgID="Equation.DSMT4" ShapeID="_x0000_i1026" DrawAspect="Content" ObjectID="_1760723194" r:id="rId9"/>
              </w:object>
            </w:r>
          </w:p>
        </w:tc>
      </w:tr>
      <w:tr w:rsidR="00077275" w14:paraId="0396C7DA" w14:textId="1D4F544C" w:rsidTr="00077275">
        <w:trPr>
          <w:jc w:val="center"/>
        </w:trPr>
        <w:tc>
          <w:tcPr>
            <w:tcW w:w="704" w:type="dxa"/>
            <w:vAlign w:val="center"/>
          </w:tcPr>
          <w:p w14:paraId="1A3DA816" w14:textId="1C0C93C6" w:rsidR="00077275" w:rsidRDefault="00077275" w:rsidP="00077275">
            <w:pPr>
              <w:ind w:firstLine="0"/>
              <w:contextualSpacing/>
              <w:jc w:val="center"/>
              <w:rPr>
                <w:lang w:val="en-US"/>
              </w:rPr>
            </w:pPr>
            <w:r>
              <w:rPr>
                <w:lang w:val="en-US"/>
              </w:rPr>
              <w:t>2</w:t>
            </w:r>
          </w:p>
        </w:tc>
        <w:tc>
          <w:tcPr>
            <w:tcW w:w="2902" w:type="dxa"/>
            <w:vAlign w:val="center"/>
          </w:tcPr>
          <w:p w14:paraId="4A6603A5" w14:textId="45AE288C" w:rsidR="00077275" w:rsidRDefault="00077275" w:rsidP="00077275">
            <w:pPr>
              <w:ind w:firstLine="0"/>
              <w:contextualSpacing/>
              <w:jc w:val="center"/>
              <w:rPr>
                <w:lang w:val="en-US"/>
              </w:rPr>
            </w:pPr>
            <w:r>
              <w:rPr>
                <w:lang w:val="en-US"/>
              </w:rPr>
              <w:t>Refleksi terhadap sumbu-</w:t>
            </w:r>
            <w:r>
              <w:rPr>
                <w:i/>
                <w:iCs/>
                <w:lang w:val="en-US"/>
              </w:rPr>
              <w:t>Y</w:t>
            </w:r>
          </w:p>
        </w:tc>
        <w:tc>
          <w:tcPr>
            <w:tcW w:w="1803" w:type="dxa"/>
            <w:vAlign w:val="center"/>
          </w:tcPr>
          <w:p w14:paraId="46A6BEDC" w14:textId="520615DD" w:rsidR="00077275" w:rsidRDefault="00077275" w:rsidP="00077275">
            <w:pPr>
              <w:ind w:firstLine="0"/>
              <w:contextualSpacing/>
              <w:jc w:val="center"/>
              <w:rPr>
                <w:lang w:val="en-US"/>
              </w:rPr>
            </w:pPr>
            <w:r w:rsidRPr="00EA4BB5">
              <w:rPr>
                <w:lang w:val="en-US"/>
              </w:rPr>
              <w:t>(</w:t>
            </w:r>
            <w:r w:rsidRPr="00EA4BB5">
              <w:rPr>
                <w:i/>
                <w:iCs/>
                <w:lang w:val="en-US"/>
              </w:rPr>
              <w:t>x</w:t>
            </w:r>
            <w:r w:rsidRPr="00EA4BB5">
              <w:rPr>
                <w:lang w:val="en-US"/>
              </w:rPr>
              <w:t>,</w:t>
            </w:r>
            <w:r w:rsidRPr="00EA4BB5">
              <w:rPr>
                <w:i/>
                <w:iCs/>
                <w:lang w:val="en-US"/>
              </w:rPr>
              <w:t>y</w:t>
            </w:r>
            <w:r w:rsidRPr="00EA4BB5">
              <w:rPr>
                <w:lang w:val="en-US"/>
              </w:rPr>
              <w:t>)</w:t>
            </w:r>
          </w:p>
        </w:tc>
        <w:tc>
          <w:tcPr>
            <w:tcW w:w="1803" w:type="dxa"/>
            <w:vAlign w:val="center"/>
          </w:tcPr>
          <w:p w14:paraId="05F4E9AC" w14:textId="176F7C39" w:rsidR="00077275" w:rsidRDefault="00077275" w:rsidP="00077275">
            <w:pPr>
              <w:ind w:firstLine="0"/>
              <w:contextualSpacing/>
              <w:jc w:val="center"/>
              <w:rPr>
                <w:lang w:val="en-US"/>
              </w:rPr>
            </w:pPr>
            <w:r>
              <w:rPr>
                <w:lang w:val="en-US"/>
              </w:rPr>
              <w:t>(-</w:t>
            </w:r>
            <w:r w:rsidRPr="00077275">
              <w:rPr>
                <w:i/>
                <w:iCs/>
                <w:lang w:val="en-US"/>
              </w:rPr>
              <w:t>x</w:t>
            </w:r>
            <w:r>
              <w:rPr>
                <w:lang w:val="en-US"/>
              </w:rPr>
              <w:t>,</w:t>
            </w:r>
            <w:r w:rsidRPr="00077275">
              <w:rPr>
                <w:i/>
                <w:iCs/>
                <w:lang w:val="en-US"/>
              </w:rPr>
              <w:t xml:space="preserve"> y</w:t>
            </w:r>
            <w:r>
              <w:rPr>
                <w:lang w:val="en-US"/>
              </w:rPr>
              <w:t>)</w:t>
            </w:r>
          </w:p>
        </w:tc>
        <w:tc>
          <w:tcPr>
            <w:tcW w:w="1803" w:type="dxa"/>
            <w:vAlign w:val="center"/>
          </w:tcPr>
          <w:p w14:paraId="07619EAF" w14:textId="0B7F9ABE" w:rsidR="00077275" w:rsidRDefault="00077275" w:rsidP="00077275">
            <w:pPr>
              <w:ind w:firstLine="0"/>
              <w:contextualSpacing/>
              <w:jc w:val="center"/>
              <w:rPr>
                <w:lang w:val="en-US"/>
              </w:rPr>
            </w:pPr>
            <w:r w:rsidRPr="00077275">
              <w:rPr>
                <w:position w:val="-30"/>
                <w:lang w:val="en-US"/>
              </w:rPr>
              <w:object w:dxaOrig="859" w:dyaOrig="720" w14:anchorId="5692D986">
                <v:shape id="_x0000_i1027" type="#_x0000_t75" style="width:43pt;height:36pt" o:ole="">
                  <v:imagedata r:id="rId10" o:title=""/>
                </v:shape>
                <o:OLEObject Type="Embed" ProgID="Equation.DSMT4" ShapeID="_x0000_i1027" DrawAspect="Content" ObjectID="_1760723195" r:id="rId11"/>
              </w:object>
            </w:r>
          </w:p>
        </w:tc>
      </w:tr>
      <w:tr w:rsidR="00077275" w14:paraId="219887BF" w14:textId="47116675" w:rsidTr="00077275">
        <w:trPr>
          <w:jc w:val="center"/>
        </w:trPr>
        <w:tc>
          <w:tcPr>
            <w:tcW w:w="704" w:type="dxa"/>
            <w:vAlign w:val="center"/>
          </w:tcPr>
          <w:p w14:paraId="4A7DAADF" w14:textId="298DDC49" w:rsidR="00077275" w:rsidRDefault="00077275" w:rsidP="00077275">
            <w:pPr>
              <w:ind w:firstLine="0"/>
              <w:contextualSpacing/>
              <w:jc w:val="center"/>
              <w:rPr>
                <w:lang w:val="en-US"/>
              </w:rPr>
            </w:pPr>
            <w:r>
              <w:rPr>
                <w:lang w:val="en-US"/>
              </w:rPr>
              <w:t>3</w:t>
            </w:r>
          </w:p>
        </w:tc>
        <w:tc>
          <w:tcPr>
            <w:tcW w:w="2902" w:type="dxa"/>
            <w:vAlign w:val="center"/>
          </w:tcPr>
          <w:p w14:paraId="5210FB16" w14:textId="455660E5" w:rsidR="00077275" w:rsidRDefault="00077275" w:rsidP="00077275">
            <w:pPr>
              <w:ind w:firstLine="0"/>
              <w:contextualSpacing/>
              <w:jc w:val="center"/>
              <w:rPr>
                <w:lang w:val="en-US"/>
              </w:rPr>
            </w:pPr>
            <w:r>
              <w:rPr>
                <w:lang w:val="en-US"/>
              </w:rPr>
              <w:t xml:space="preserve">Refleksi terhadap garis </w:t>
            </w:r>
            <w:r w:rsidRPr="003B43B0">
              <w:rPr>
                <w:i/>
                <w:iCs/>
                <w:lang w:val="en-US"/>
              </w:rPr>
              <w:t>y</w:t>
            </w:r>
            <w:r>
              <w:rPr>
                <w:i/>
                <w:iCs/>
                <w:lang w:val="en-US"/>
              </w:rPr>
              <w:t xml:space="preserve"> </w:t>
            </w:r>
            <w:r>
              <w:rPr>
                <w:lang w:val="en-US"/>
              </w:rPr>
              <w:t xml:space="preserve">= </w:t>
            </w:r>
            <w:r w:rsidRPr="003B43B0">
              <w:rPr>
                <w:i/>
                <w:iCs/>
                <w:lang w:val="en-US"/>
              </w:rPr>
              <w:t>x</w:t>
            </w:r>
          </w:p>
        </w:tc>
        <w:tc>
          <w:tcPr>
            <w:tcW w:w="1803" w:type="dxa"/>
            <w:vAlign w:val="center"/>
          </w:tcPr>
          <w:p w14:paraId="707D5F2B" w14:textId="4E8193A7" w:rsidR="00077275" w:rsidRDefault="00077275" w:rsidP="00077275">
            <w:pPr>
              <w:ind w:firstLine="0"/>
              <w:contextualSpacing/>
              <w:jc w:val="center"/>
              <w:rPr>
                <w:lang w:val="en-US"/>
              </w:rPr>
            </w:pPr>
            <w:r w:rsidRPr="00EA4BB5">
              <w:rPr>
                <w:lang w:val="en-US"/>
              </w:rPr>
              <w:t>(</w:t>
            </w:r>
            <w:r w:rsidRPr="00EA4BB5">
              <w:rPr>
                <w:i/>
                <w:iCs/>
                <w:lang w:val="en-US"/>
              </w:rPr>
              <w:t>x</w:t>
            </w:r>
            <w:r w:rsidRPr="00EA4BB5">
              <w:rPr>
                <w:lang w:val="en-US"/>
              </w:rPr>
              <w:t>,</w:t>
            </w:r>
            <w:r w:rsidRPr="00EA4BB5">
              <w:rPr>
                <w:i/>
                <w:iCs/>
                <w:lang w:val="en-US"/>
              </w:rPr>
              <w:t>y</w:t>
            </w:r>
            <w:r w:rsidRPr="00EA4BB5">
              <w:rPr>
                <w:lang w:val="en-US"/>
              </w:rPr>
              <w:t>)</w:t>
            </w:r>
          </w:p>
        </w:tc>
        <w:tc>
          <w:tcPr>
            <w:tcW w:w="1803" w:type="dxa"/>
            <w:vAlign w:val="center"/>
          </w:tcPr>
          <w:p w14:paraId="14B8EF35" w14:textId="4F39602D" w:rsidR="00077275" w:rsidRDefault="00077275" w:rsidP="00077275">
            <w:pPr>
              <w:ind w:firstLine="0"/>
              <w:contextualSpacing/>
              <w:jc w:val="center"/>
              <w:rPr>
                <w:lang w:val="en-US"/>
              </w:rPr>
            </w:pPr>
            <w:r w:rsidRPr="00FD4F4B">
              <w:rPr>
                <w:lang w:val="en-US"/>
              </w:rPr>
              <w:t>….</w:t>
            </w:r>
          </w:p>
        </w:tc>
        <w:tc>
          <w:tcPr>
            <w:tcW w:w="1803" w:type="dxa"/>
            <w:vAlign w:val="center"/>
          </w:tcPr>
          <w:p w14:paraId="019469E7" w14:textId="587DBA4E" w:rsidR="00077275" w:rsidRPr="00FD4F4B" w:rsidRDefault="00077275" w:rsidP="00077275">
            <w:pPr>
              <w:ind w:firstLine="0"/>
              <w:contextualSpacing/>
              <w:jc w:val="center"/>
              <w:rPr>
                <w:lang w:val="en-US"/>
              </w:rPr>
            </w:pPr>
            <w:r w:rsidRPr="00FD4F4B">
              <w:rPr>
                <w:lang w:val="en-US"/>
              </w:rPr>
              <w:t>….</w:t>
            </w:r>
          </w:p>
        </w:tc>
      </w:tr>
      <w:tr w:rsidR="00077275" w14:paraId="0953305B" w14:textId="35AF7CC3" w:rsidTr="00077275">
        <w:trPr>
          <w:jc w:val="center"/>
        </w:trPr>
        <w:tc>
          <w:tcPr>
            <w:tcW w:w="704" w:type="dxa"/>
            <w:vAlign w:val="center"/>
          </w:tcPr>
          <w:p w14:paraId="4AA553F7" w14:textId="5DBA9235" w:rsidR="00077275" w:rsidRDefault="00077275" w:rsidP="00077275">
            <w:pPr>
              <w:ind w:firstLine="0"/>
              <w:contextualSpacing/>
              <w:jc w:val="center"/>
              <w:rPr>
                <w:lang w:val="en-US"/>
              </w:rPr>
            </w:pPr>
            <w:r>
              <w:rPr>
                <w:lang w:val="en-US"/>
              </w:rPr>
              <w:t>4</w:t>
            </w:r>
          </w:p>
        </w:tc>
        <w:tc>
          <w:tcPr>
            <w:tcW w:w="2902" w:type="dxa"/>
            <w:vAlign w:val="center"/>
          </w:tcPr>
          <w:p w14:paraId="43931581" w14:textId="1DD00976" w:rsidR="00077275" w:rsidRDefault="00077275" w:rsidP="00077275">
            <w:pPr>
              <w:ind w:firstLine="0"/>
              <w:contextualSpacing/>
              <w:jc w:val="center"/>
              <w:rPr>
                <w:lang w:val="en-US"/>
              </w:rPr>
            </w:pPr>
            <w:r>
              <w:rPr>
                <w:lang w:val="en-US"/>
              </w:rPr>
              <w:t xml:space="preserve">Refleksi terhadap garis </w:t>
            </w:r>
            <w:r w:rsidRPr="003B43B0">
              <w:rPr>
                <w:i/>
                <w:iCs/>
                <w:lang w:val="en-US"/>
              </w:rPr>
              <w:t>y</w:t>
            </w:r>
            <w:r>
              <w:rPr>
                <w:i/>
                <w:iCs/>
                <w:lang w:val="en-US"/>
              </w:rPr>
              <w:t xml:space="preserve"> </w:t>
            </w:r>
            <w:r>
              <w:rPr>
                <w:lang w:val="en-US"/>
              </w:rPr>
              <w:t>= -</w:t>
            </w:r>
            <w:r w:rsidRPr="003B43B0">
              <w:rPr>
                <w:i/>
                <w:iCs/>
                <w:lang w:val="en-US"/>
              </w:rPr>
              <w:t>x</w:t>
            </w:r>
          </w:p>
        </w:tc>
        <w:tc>
          <w:tcPr>
            <w:tcW w:w="1803" w:type="dxa"/>
            <w:vAlign w:val="center"/>
          </w:tcPr>
          <w:p w14:paraId="7CACC97B" w14:textId="5C0A5BBC" w:rsidR="00077275" w:rsidRDefault="00077275" w:rsidP="00077275">
            <w:pPr>
              <w:ind w:firstLine="0"/>
              <w:contextualSpacing/>
              <w:jc w:val="center"/>
              <w:rPr>
                <w:lang w:val="en-US"/>
              </w:rPr>
            </w:pPr>
            <w:r w:rsidRPr="00EA4BB5">
              <w:rPr>
                <w:lang w:val="en-US"/>
              </w:rPr>
              <w:t>(</w:t>
            </w:r>
            <w:r w:rsidRPr="00EA4BB5">
              <w:rPr>
                <w:i/>
                <w:iCs/>
                <w:lang w:val="en-US"/>
              </w:rPr>
              <w:t>x</w:t>
            </w:r>
            <w:r w:rsidRPr="00EA4BB5">
              <w:rPr>
                <w:lang w:val="en-US"/>
              </w:rPr>
              <w:t>,</w:t>
            </w:r>
            <w:r w:rsidRPr="00EA4BB5">
              <w:rPr>
                <w:i/>
                <w:iCs/>
                <w:lang w:val="en-US"/>
              </w:rPr>
              <w:t>y</w:t>
            </w:r>
            <w:r w:rsidRPr="00EA4BB5">
              <w:rPr>
                <w:lang w:val="en-US"/>
              </w:rPr>
              <w:t>)</w:t>
            </w:r>
          </w:p>
        </w:tc>
        <w:tc>
          <w:tcPr>
            <w:tcW w:w="1803" w:type="dxa"/>
            <w:vAlign w:val="center"/>
          </w:tcPr>
          <w:p w14:paraId="0BBA68CD" w14:textId="672B79FC" w:rsidR="00077275" w:rsidRDefault="00077275" w:rsidP="00077275">
            <w:pPr>
              <w:ind w:firstLine="0"/>
              <w:contextualSpacing/>
              <w:jc w:val="center"/>
              <w:rPr>
                <w:lang w:val="en-US"/>
              </w:rPr>
            </w:pPr>
            <w:r w:rsidRPr="00FD4F4B">
              <w:rPr>
                <w:lang w:val="en-US"/>
              </w:rPr>
              <w:t>….</w:t>
            </w:r>
          </w:p>
        </w:tc>
        <w:tc>
          <w:tcPr>
            <w:tcW w:w="1803" w:type="dxa"/>
            <w:vAlign w:val="center"/>
          </w:tcPr>
          <w:p w14:paraId="28522760" w14:textId="6A612F81" w:rsidR="00077275" w:rsidRPr="00FD4F4B" w:rsidRDefault="00077275" w:rsidP="00077275">
            <w:pPr>
              <w:ind w:firstLine="0"/>
              <w:contextualSpacing/>
              <w:jc w:val="center"/>
              <w:rPr>
                <w:lang w:val="en-US"/>
              </w:rPr>
            </w:pPr>
            <w:r w:rsidRPr="00FD4F4B">
              <w:rPr>
                <w:lang w:val="en-US"/>
              </w:rPr>
              <w:t>….</w:t>
            </w:r>
          </w:p>
        </w:tc>
      </w:tr>
      <w:tr w:rsidR="00077275" w14:paraId="3611A382" w14:textId="72BD4758" w:rsidTr="00077275">
        <w:trPr>
          <w:jc w:val="center"/>
        </w:trPr>
        <w:tc>
          <w:tcPr>
            <w:tcW w:w="704" w:type="dxa"/>
            <w:vAlign w:val="center"/>
          </w:tcPr>
          <w:p w14:paraId="0886F577" w14:textId="5987EF3E" w:rsidR="00077275" w:rsidRDefault="00077275" w:rsidP="00077275">
            <w:pPr>
              <w:ind w:firstLine="0"/>
              <w:contextualSpacing/>
              <w:jc w:val="center"/>
              <w:rPr>
                <w:lang w:val="en-US"/>
              </w:rPr>
            </w:pPr>
            <w:r>
              <w:rPr>
                <w:lang w:val="en-US"/>
              </w:rPr>
              <w:t>5</w:t>
            </w:r>
          </w:p>
        </w:tc>
        <w:tc>
          <w:tcPr>
            <w:tcW w:w="2902" w:type="dxa"/>
            <w:vAlign w:val="center"/>
          </w:tcPr>
          <w:p w14:paraId="3C838390" w14:textId="5107A64B" w:rsidR="00077275" w:rsidRDefault="00077275" w:rsidP="00077275">
            <w:pPr>
              <w:ind w:firstLine="0"/>
              <w:contextualSpacing/>
              <w:jc w:val="center"/>
              <w:rPr>
                <w:lang w:val="en-US"/>
              </w:rPr>
            </w:pPr>
            <w:r>
              <w:rPr>
                <w:lang w:val="en-US"/>
              </w:rPr>
              <w:t xml:space="preserve">Refleksi terhadap garis </w:t>
            </w:r>
            <w:r>
              <w:rPr>
                <w:i/>
                <w:iCs/>
                <w:lang w:val="en-US"/>
              </w:rPr>
              <w:t xml:space="preserve">x </w:t>
            </w:r>
            <w:r>
              <w:rPr>
                <w:lang w:val="en-US"/>
              </w:rPr>
              <w:t xml:space="preserve">= </w:t>
            </w:r>
            <w:r>
              <w:rPr>
                <w:i/>
                <w:iCs/>
                <w:lang w:val="en-US"/>
              </w:rPr>
              <w:t>a</w:t>
            </w:r>
          </w:p>
        </w:tc>
        <w:tc>
          <w:tcPr>
            <w:tcW w:w="1803" w:type="dxa"/>
            <w:vAlign w:val="center"/>
          </w:tcPr>
          <w:p w14:paraId="1C5B0108" w14:textId="146E34FC" w:rsidR="00077275" w:rsidRDefault="00077275" w:rsidP="00077275">
            <w:pPr>
              <w:ind w:firstLine="0"/>
              <w:contextualSpacing/>
              <w:jc w:val="center"/>
              <w:rPr>
                <w:lang w:val="en-US"/>
              </w:rPr>
            </w:pPr>
            <w:r w:rsidRPr="00EA4BB5">
              <w:rPr>
                <w:lang w:val="en-US"/>
              </w:rPr>
              <w:t>(</w:t>
            </w:r>
            <w:r w:rsidRPr="00EA4BB5">
              <w:rPr>
                <w:i/>
                <w:iCs/>
                <w:lang w:val="en-US"/>
              </w:rPr>
              <w:t>x</w:t>
            </w:r>
            <w:r w:rsidRPr="00EA4BB5">
              <w:rPr>
                <w:lang w:val="en-US"/>
              </w:rPr>
              <w:t>,</w:t>
            </w:r>
            <w:r w:rsidRPr="00EA4BB5">
              <w:rPr>
                <w:i/>
                <w:iCs/>
                <w:lang w:val="en-US"/>
              </w:rPr>
              <w:t>y</w:t>
            </w:r>
            <w:r w:rsidRPr="00EA4BB5">
              <w:rPr>
                <w:lang w:val="en-US"/>
              </w:rPr>
              <w:t>)</w:t>
            </w:r>
          </w:p>
        </w:tc>
        <w:tc>
          <w:tcPr>
            <w:tcW w:w="1803" w:type="dxa"/>
            <w:vAlign w:val="center"/>
          </w:tcPr>
          <w:p w14:paraId="6A4361F3" w14:textId="09F39802" w:rsidR="00077275" w:rsidRDefault="00077275" w:rsidP="00077275">
            <w:pPr>
              <w:ind w:firstLine="0"/>
              <w:contextualSpacing/>
              <w:jc w:val="center"/>
              <w:rPr>
                <w:lang w:val="en-US"/>
              </w:rPr>
            </w:pPr>
            <w:r w:rsidRPr="00FD4F4B">
              <w:rPr>
                <w:lang w:val="en-US"/>
              </w:rPr>
              <w:t>….</w:t>
            </w:r>
          </w:p>
        </w:tc>
        <w:tc>
          <w:tcPr>
            <w:tcW w:w="1803" w:type="dxa"/>
            <w:vAlign w:val="center"/>
          </w:tcPr>
          <w:p w14:paraId="6266E105" w14:textId="2D685AA8" w:rsidR="00077275" w:rsidRPr="00FD4F4B" w:rsidRDefault="00077275" w:rsidP="00077275">
            <w:pPr>
              <w:ind w:firstLine="0"/>
              <w:contextualSpacing/>
              <w:jc w:val="center"/>
              <w:rPr>
                <w:lang w:val="en-US"/>
              </w:rPr>
            </w:pPr>
            <w:r w:rsidRPr="00FD4F4B">
              <w:rPr>
                <w:lang w:val="en-US"/>
              </w:rPr>
              <w:t>….</w:t>
            </w:r>
          </w:p>
        </w:tc>
      </w:tr>
      <w:tr w:rsidR="00077275" w14:paraId="7E7F2F49" w14:textId="1FD365F1" w:rsidTr="00077275">
        <w:trPr>
          <w:jc w:val="center"/>
        </w:trPr>
        <w:tc>
          <w:tcPr>
            <w:tcW w:w="704" w:type="dxa"/>
            <w:vAlign w:val="center"/>
          </w:tcPr>
          <w:p w14:paraId="7ED006D2" w14:textId="09B126E2" w:rsidR="00077275" w:rsidRDefault="00077275" w:rsidP="00077275">
            <w:pPr>
              <w:ind w:firstLine="0"/>
              <w:contextualSpacing/>
              <w:jc w:val="center"/>
              <w:rPr>
                <w:lang w:val="en-US"/>
              </w:rPr>
            </w:pPr>
            <w:r>
              <w:rPr>
                <w:lang w:val="en-US"/>
              </w:rPr>
              <w:t>6</w:t>
            </w:r>
          </w:p>
        </w:tc>
        <w:tc>
          <w:tcPr>
            <w:tcW w:w="2902" w:type="dxa"/>
            <w:vAlign w:val="center"/>
          </w:tcPr>
          <w:p w14:paraId="0DA2A1C6" w14:textId="7635E6DA" w:rsidR="00077275" w:rsidRDefault="00077275" w:rsidP="00077275">
            <w:pPr>
              <w:ind w:firstLine="0"/>
              <w:contextualSpacing/>
              <w:jc w:val="center"/>
              <w:rPr>
                <w:lang w:val="en-US"/>
              </w:rPr>
            </w:pPr>
            <w:r>
              <w:rPr>
                <w:lang w:val="en-US"/>
              </w:rPr>
              <w:t xml:space="preserve">Refleksi terhadap garis </w:t>
            </w:r>
            <w:r>
              <w:rPr>
                <w:i/>
                <w:iCs/>
                <w:lang w:val="en-US"/>
              </w:rPr>
              <w:t xml:space="preserve">y </w:t>
            </w:r>
            <w:r>
              <w:rPr>
                <w:lang w:val="en-US"/>
              </w:rPr>
              <w:t xml:space="preserve">= </w:t>
            </w:r>
            <w:r>
              <w:rPr>
                <w:i/>
                <w:iCs/>
                <w:lang w:val="en-US"/>
              </w:rPr>
              <w:t>b</w:t>
            </w:r>
          </w:p>
        </w:tc>
        <w:tc>
          <w:tcPr>
            <w:tcW w:w="1803" w:type="dxa"/>
            <w:vAlign w:val="center"/>
          </w:tcPr>
          <w:p w14:paraId="3324E998" w14:textId="62F35A6C" w:rsidR="00077275" w:rsidRDefault="00077275" w:rsidP="00077275">
            <w:pPr>
              <w:ind w:firstLine="0"/>
              <w:contextualSpacing/>
              <w:jc w:val="center"/>
              <w:rPr>
                <w:lang w:val="en-US"/>
              </w:rPr>
            </w:pPr>
            <w:r w:rsidRPr="00EA4BB5">
              <w:rPr>
                <w:lang w:val="en-US"/>
              </w:rPr>
              <w:t>(</w:t>
            </w:r>
            <w:r w:rsidRPr="00EA4BB5">
              <w:rPr>
                <w:i/>
                <w:iCs/>
                <w:lang w:val="en-US"/>
              </w:rPr>
              <w:t>x</w:t>
            </w:r>
            <w:r w:rsidRPr="00EA4BB5">
              <w:rPr>
                <w:lang w:val="en-US"/>
              </w:rPr>
              <w:t>,</w:t>
            </w:r>
            <w:r w:rsidRPr="00EA4BB5">
              <w:rPr>
                <w:i/>
                <w:iCs/>
                <w:lang w:val="en-US"/>
              </w:rPr>
              <w:t>y</w:t>
            </w:r>
            <w:r w:rsidRPr="00EA4BB5">
              <w:rPr>
                <w:lang w:val="en-US"/>
              </w:rPr>
              <w:t>)</w:t>
            </w:r>
          </w:p>
        </w:tc>
        <w:tc>
          <w:tcPr>
            <w:tcW w:w="1803" w:type="dxa"/>
            <w:vAlign w:val="center"/>
          </w:tcPr>
          <w:p w14:paraId="2A223CB2" w14:textId="611B47F0" w:rsidR="00077275" w:rsidRDefault="00077275" w:rsidP="00077275">
            <w:pPr>
              <w:ind w:firstLine="0"/>
              <w:contextualSpacing/>
              <w:jc w:val="center"/>
              <w:rPr>
                <w:lang w:val="en-US"/>
              </w:rPr>
            </w:pPr>
            <w:r w:rsidRPr="00FD4F4B">
              <w:rPr>
                <w:lang w:val="en-US"/>
              </w:rPr>
              <w:t>….</w:t>
            </w:r>
          </w:p>
        </w:tc>
        <w:tc>
          <w:tcPr>
            <w:tcW w:w="1803" w:type="dxa"/>
            <w:vAlign w:val="center"/>
          </w:tcPr>
          <w:p w14:paraId="0BFAA253" w14:textId="176A9D00" w:rsidR="00077275" w:rsidRPr="00FD4F4B" w:rsidRDefault="00077275" w:rsidP="00077275">
            <w:pPr>
              <w:ind w:firstLine="0"/>
              <w:contextualSpacing/>
              <w:jc w:val="center"/>
              <w:rPr>
                <w:lang w:val="en-US"/>
              </w:rPr>
            </w:pPr>
            <w:r w:rsidRPr="00FD4F4B">
              <w:rPr>
                <w:lang w:val="en-US"/>
              </w:rPr>
              <w:t>….</w:t>
            </w:r>
          </w:p>
        </w:tc>
      </w:tr>
      <w:tr w:rsidR="00077275" w14:paraId="7571644C" w14:textId="2932007A" w:rsidTr="00077275">
        <w:trPr>
          <w:jc w:val="center"/>
        </w:trPr>
        <w:tc>
          <w:tcPr>
            <w:tcW w:w="704" w:type="dxa"/>
            <w:vAlign w:val="center"/>
          </w:tcPr>
          <w:p w14:paraId="10F93C63" w14:textId="20B24F44" w:rsidR="00077275" w:rsidRDefault="00077275" w:rsidP="00077275">
            <w:pPr>
              <w:ind w:firstLine="0"/>
              <w:contextualSpacing/>
              <w:jc w:val="center"/>
              <w:rPr>
                <w:lang w:val="en-US"/>
              </w:rPr>
            </w:pPr>
            <w:r>
              <w:rPr>
                <w:lang w:val="en-US"/>
              </w:rPr>
              <w:t>5</w:t>
            </w:r>
          </w:p>
        </w:tc>
        <w:tc>
          <w:tcPr>
            <w:tcW w:w="2902" w:type="dxa"/>
            <w:vAlign w:val="center"/>
          </w:tcPr>
          <w:p w14:paraId="448E5D62" w14:textId="4DFD1678" w:rsidR="00077275" w:rsidRDefault="00077275" w:rsidP="00077275">
            <w:pPr>
              <w:ind w:firstLine="0"/>
              <w:contextualSpacing/>
              <w:jc w:val="center"/>
              <w:rPr>
                <w:lang w:val="en-US"/>
              </w:rPr>
            </w:pPr>
            <w:r>
              <w:rPr>
                <w:lang w:val="en-US"/>
              </w:rPr>
              <w:t>Refleksi terhadap titik asal O</w:t>
            </w:r>
          </w:p>
        </w:tc>
        <w:tc>
          <w:tcPr>
            <w:tcW w:w="1803" w:type="dxa"/>
            <w:vAlign w:val="center"/>
          </w:tcPr>
          <w:p w14:paraId="24A15404" w14:textId="2CE0C7E3" w:rsidR="00077275" w:rsidRDefault="00077275" w:rsidP="00077275">
            <w:pPr>
              <w:ind w:firstLine="0"/>
              <w:contextualSpacing/>
              <w:jc w:val="center"/>
              <w:rPr>
                <w:lang w:val="en-US"/>
              </w:rPr>
            </w:pPr>
            <w:r w:rsidRPr="00EA4BB5">
              <w:rPr>
                <w:lang w:val="en-US"/>
              </w:rPr>
              <w:t>(</w:t>
            </w:r>
            <w:r w:rsidRPr="00EA4BB5">
              <w:rPr>
                <w:i/>
                <w:iCs/>
                <w:lang w:val="en-US"/>
              </w:rPr>
              <w:t>x</w:t>
            </w:r>
            <w:r w:rsidRPr="00EA4BB5">
              <w:rPr>
                <w:lang w:val="en-US"/>
              </w:rPr>
              <w:t>,</w:t>
            </w:r>
            <w:r w:rsidRPr="00EA4BB5">
              <w:rPr>
                <w:i/>
                <w:iCs/>
                <w:lang w:val="en-US"/>
              </w:rPr>
              <w:t>y</w:t>
            </w:r>
            <w:r w:rsidRPr="00EA4BB5">
              <w:rPr>
                <w:lang w:val="en-US"/>
              </w:rPr>
              <w:t>)</w:t>
            </w:r>
          </w:p>
        </w:tc>
        <w:tc>
          <w:tcPr>
            <w:tcW w:w="1803" w:type="dxa"/>
            <w:vAlign w:val="center"/>
          </w:tcPr>
          <w:p w14:paraId="5C20E801" w14:textId="5C82568D" w:rsidR="00077275" w:rsidRDefault="00077275" w:rsidP="00077275">
            <w:pPr>
              <w:ind w:firstLine="0"/>
              <w:contextualSpacing/>
              <w:jc w:val="center"/>
              <w:rPr>
                <w:lang w:val="en-US"/>
              </w:rPr>
            </w:pPr>
            <w:r w:rsidRPr="00FD4F4B">
              <w:rPr>
                <w:lang w:val="en-US"/>
              </w:rPr>
              <w:t>….</w:t>
            </w:r>
          </w:p>
        </w:tc>
        <w:tc>
          <w:tcPr>
            <w:tcW w:w="1803" w:type="dxa"/>
            <w:vAlign w:val="center"/>
          </w:tcPr>
          <w:p w14:paraId="7E49163E" w14:textId="7015C4CA" w:rsidR="00077275" w:rsidRDefault="00077275" w:rsidP="00077275">
            <w:pPr>
              <w:ind w:firstLine="0"/>
              <w:contextualSpacing/>
              <w:jc w:val="center"/>
              <w:rPr>
                <w:lang w:val="en-US"/>
              </w:rPr>
            </w:pPr>
            <w:r w:rsidRPr="00FD4F4B">
              <w:rPr>
                <w:lang w:val="en-US"/>
              </w:rPr>
              <w:t>….</w:t>
            </w:r>
          </w:p>
        </w:tc>
      </w:tr>
    </w:tbl>
    <w:p w14:paraId="3499849A" w14:textId="77777777" w:rsidR="00077275" w:rsidRDefault="00077275" w:rsidP="00C572EF">
      <w:pPr>
        <w:ind w:firstLine="0"/>
        <w:rPr>
          <w:lang w:val="en-US"/>
        </w:rPr>
      </w:pPr>
    </w:p>
    <w:p w14:paraId="7DB46242" w14:textId="6B2C1025" w:rsidR="00C572EF" w:rsidRDefault="00C572EF" w:rsidP="00C572EF">
      <w:pPr>
        <w:ind w:firstLine="0"/>
        <w:rPr>
          <w:lang w:val="en-US"/>
        </w:rPr>
      </w:pPr>
      <w:r>
        <w:rPr>
          <w:lang w:val="en-US"/>
        </w:rPr>
        <w:t xml:space="preserve">Contoh </w:t>
      </w:r>
      <w:r w:rsidR="00077275">
        <w:rPr>
          <w:lang w:val="en-US"/>
        </w:rPr>
        <w:t>2.</w:t>
      </w:r>
      <w:r>
        <w:rPr>
          <w:lang w:val="en-US"/>
        </w:rPr>
        <w:t>1:</w:t>
      </w:r>
    </w:p>
    <w:p w14:paraId="177CA3CA" w14:textId="3F829246" w:rsidR="00C572EF" w:rsidRDefault="00C572EF" w:rsidP="00C572EF">
      <w:pPr>
        <w:ind w:firstLine="0"/>
      </w:pPr>
      <w:r>
        <w:rPr>
          <w:lang w:val="en-US"/>
        </w:rPr>
        <w:t xml:space="preserve">Tentukan bayangan dari titik P(1,4) oleh </w:t>
      </w:r>
      <w:r w:rsidR="00077275">
        <w:rPr>
          <w:lang w:val="en-US"/>
        </w:rPr>
        <w:t>refleksi terhadap sumbu-</w:t>
      </w:r>
      <w:r w:rsidR="00077275" w:rsidRPr="001E6558">
        <w:rPr>
          <w:i/>
          <w:iCs/>
          <w:lang w:val="en-US"/>
        </w:rPr>
        <w:t>X</w:t>
      </w:r>
      <w:r w:rsidR="00077275">
        <w:rPr>
          <w:lang w:val="en-US"/>
        </w:rPr>
        <w:t xml:space="preserve"> !</w:t>
      </w:r>
    </w:p>
    <w:p w14:paraId="69993A55" w14:textId="0725ECC2" w:rsidR="00C572EF" w:rsidRPr="00077275" w:rsidRDefault="00C572EF" w:rsidP="00C572EF">
      <w:pPr>
        <w:ind w:firstLine="0"/>
        <w:rPr>
          <w:i/>
          <w:iCs/>
          <w:lang w:val="en-US"/>
        </w:rPr>
      </w:pPr>
      <w:r w:rsidRPr="00077275">
        <w:rPr>
          <w:i/>
          <w:iCs/>
          <w:lang w:val="en-US"/>
        </w:rPr>
        <w:t>Penyelesaian:</w:t>
      </w:r>
    </w:p>
    <w:p w14:paraId="5BD7E83C" w14:textId="64CC283A" w:rsidR="00C572EF" w:rsidRDefault="00CE4B09" w:rsidP="001E6558">
      <w:pPr>
        <w:ind w:firstLine="0"/>
        <w:jc w:val="center"/>
        <w:rPr>
          <w:lang w:val="en-US"/>
        </w:rPr>
      </w:pPr>
      <w:r w:rsidRPr="002D6B8B">
        <w:rPr>
          <w:position w:val="-10"/>
          <w:lang w:val="en-US"/>
        </w:rPr>
        <w:object w:dxaOrig="3620" w:dyaOrig="360" w14:anchorId="6B3E4371">
          <v:shape id="_x0000_i1028" type="#_x0000_t75" style="width:180.95pt;height:18.25pt" o:ole="">
            <v:imagedata r:id="rId12" o:title=""/>
          </v:shape>
          <o:OLEObject Type="Embed" ProgID="Equation.DSMT4" ShapeID="_x0000_i1028" DrawAspect="Content" ObjectID="_1760723196" r:id="rId13"/>
        </w:object>
      </w:r>
    </w:p>
    <w:p w14:paraId="689A0840" w14:textId="47E111E5" w:rsidR="00733FB4" w:rsidRDefault="00CE4B09" w:rsidP="001E6558">
      <w:pPr>
        <w:ind w:firstLine="0"/>
        <w:jc w:val="center"/>
        <w:rPr>
          <w:lang w:val="en-US"/>
        </w:rPr>
      </w:pPr>
      <w:r w:rsidRPr="002D6B8B">
        <w:rPr>
          <w:position w:val="-10"/>
          <w:lang w:val="en-US"/>
        </w:rPr>
        <w:object w:dxaOrig="4520" w:dyaOrig="360" w14:anchorId="47B32664">
          <v:shape id="_x0000_i1029" type="#_x0000_t75" style="width:225.8pt;height:18.25pt" o:ole="">
            <v:imagedata r:id="rId14" o:title=""/>
          </v:shape>
          <o:OLEObject Type="Embed" ProgID="Equation.DSMT4" ShapeID="_x0000_i1029" DrawAspect="Content" ObjectID="_1760723197" r:id="rId15"/>
        </w:object>
      </w:r>
    </w:p>
    <w:p w14:paraId="6A38817A" w14:textId="4819EF96" w:rsidR="001E6558" w:rsidRDefault="001E6558" w:rsidP="001E6558">
      <w:pPr>
        <w:ind w:firstLine="0"/>
        <w:rPr>
          <w:lang w:val="en-US"/>
        </w:rPr>
      </w:pPr>
      <w:r>
        <w:rPr>
          <w:lang w:val="en-US"/>
        </w:rPr>
        <w:t>Alternatif:</w:t>
      </w:r>
    </w:p>
    <w:p w14:paraId="461A51DD" w14:textId="4C798C1F" w:rsidR="001E6558" w:rsidRDefault="001E6558" w:rsidP="001E6558">
      <w:pPr>
        <w:ind w:firstLine="0"/>
        <w:jc w:val="center"/>
        <w:rPr>
          <w:lang w:val="en-US"/>
        </w:rPr>
      </w:pPr>
      <w:r w:rsidRPr="001E6558">
        <w:rPr>
          <w:position w:val="-106"/>
          <w:lang w:val="en-US"/>
        </w:rPr>
        <w:object w:dxaOrig="2160" w:dyaOrig="2240" w14:anchorId="7DC90EBF">
          <v:shape id="_x0000_i1030" type="#_x0000_t75" style="width:108pt;height:112.2pt" o:ole="">
            <v:imagedata r:id="rId16" o:title=""/>
          </v:shape>
          <o:OLEObject Type="Embed" ProgID="Equation.DSMT4" ShapeID="_x0000_i1030" DrawAspect="Content" ObjectID="_1760723198" r:id="rId17"/>
        </w:object>
      </w:r>
    </w:p>
    <w:p w14:paraId="43D77437" w14:textId="250E4F6D" w:rsidR="001E6558" w:rsidRDefault="00C31310" w:rsidP="001E6558">
      <w:pPr>
        <w:ind w:firstLine="0"/>
        <w:rPr>
          <w:lang w:val="en-US"/>
        </w:rPr>
      </w:pPr>
      <w:r>
        <w:rPr>
          <w:lang w:val="en-US"/>
        </w:rPr>
        <w:t>Dengan demikian,</w:t>
      </w:r>
      <w:r w:rsidR="001E6558">
        <w:rPr>
          <w:lang w:val="en-US"/>
        </w:rPr>
        <w:t xml:space="preserve"> bayangan titik </w:t>
      </w:r>
      <w:r w:rsidR="001E6558" w:rsidRPr="001E6558">
        <w:rPr>
          <w:i/>
          <w:iCs/>
          <w:lang w:val="en-US"/>
        </w:rPr>
        <w:t>P</w:t>
      </w:r>
      <w:r w:rsidR="001E6558">
        <w:rPr>
          <w:lang w:val="en-US"/>
        </w:rPr>
        <w:t>(1,4) oleh refleksi terhadap sumbu-</w:t>
      </w:r>
      <w:r w:rsidR="001E6558" w:rsidRPr="001E6558">
        <w:rPr>
          <w:i/>
          <w:iCs/>
          <w:lang w:val="en-US"/>
        </w:rPr>
        <w:t>X</w:t>
      </w:r>
      <w:r w:rsidR="001E6558">
        <w:rPr>
          <w:lang w:val="en-US"/>
        </w:rPr>
        <w:t xml:space="preserve"> adalah </w:t>
      </w:r>
      <w:r w:rsidR="001E6558" w:rsidRPr="001E6558">
        <w:rPr>
          <w:i/>
          <w:iCs/>
          <w:lang w:val="en-US"/>
        </w:rPr>
        <w:t>P</w:t>
      </w:r>
      <w:r w:rsidR="001E6558">
        <w:rPr>
          <w:lang w:val="en-US"/>
        </w:rPr>
        <w:t>(1,-4)</w:t>
      </w:r>
    </w:p>
    <w:p w14:paraId="5C7AEC84" w14:textId="77777777" w:rsidR="001E6558" w:rsidRPr="00C572EF" w:rsidRDefault="001E6558" w:rsidP="001E6558">
      <w:pPr>
        <w:ind w:firstLine="0"/>
        <w:jc w:val="center"/>
        <w:rPr>
          <w:lang w:val="en-US"/>
        </w:rPr>
      </w:pPr>
    </w:p>
    <w:p w14:paraId="441908B0" w14:textId="2677B1C2" w:rsidR="00C572EF" w:rsidRDefault="001E6558" w:rsidP="00733FB4">
      <w:pPr>
        <w:ind w:firstLine="0"/>
        <w:jc w:val="center"/>
        <w:rPr>
          <w:lang w:val="en-US"/>
        </w:rPr>
      </w:pPr>
      <w:r>
        <w:rPr>
          <w:noProof/>
        </w:rPr>
        <w:lastRenderedPageBreak/>
        <w:drawing>
          <wp:inline distT="0" distB="0" distL="0" distR="0" wp14:anchorId="58EB1FD7" wp14:editId="4E4E9507">
            <wp:extent cx="2835958" cy="2149434"/>
            <wp:effectExtent l="0" t="0" r="2540" b="3810"/>
            <wp:docPr id="1366262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6262488" name=""/>
                    <pic:cNvPicPr/>
                  </pic:nvPicPr>
                  <pic:blipFill>
                    <a:blip r:embed="rId18"/>
                    <a:stretch>
                      <a:fillRect/>
                    </a:stretch>
                  </pic:blipFill>
                  <pic:spPr>
                    <a:xfrm>
                      <a:off x="0" y="0"/>
                      <a:ext cx="2860458" cy="2168003"/>
                    </a:xfrm>
                    <a:prstGeom prst="rect">
                      <a:avLst/>
                    </a:prstGeom>
                  </pic:spPr>
                </pic:pic>
              </a:graphicData>
            </a:graphic>
          </wp:inline>
        </w:drawing>
      </w:r>
    </w:p>
    <w:p w14:paraId="7C2EC19C" w14:textId="488994E4" w:rsidR="00733FB4" w:rsidRDefault="00733FB4" w:rsidP="00733FB4">
      <w:pPr>
        <w:jc w:val="center"/>
        <w:rPr>
          <w:lang w:val="en-US"/>
        </w:rPr>
      </w:pPr>
      <w:r>
        <w:rPr>
          <w:lang w:val="en-US"/>
        </w:rPr>
        <w:t xml:space="preserve">Gambar 1.3 </w:t>
      </w:r>
      <w:r w:rsidR="001E6558">
        <w:rPr>
          <w:lang w:val="en-US"/>
        </w:rPr>
        <w:t>Refleksi</w:t>
      </w:r>
      <w:r>
        <w:rPr>
          <w:lang w:val="en-US"/>
        </w:rPr>
        <w:t xml:space="preserve"> Titik P(1,4)</w:t>
      </w:r>
      <w:r w:rsidR="001E6558">
        <w:rPr>
          <w:lang w:val="en-US"/>
        </w:rPr>
        <w:t xml:space="preserve"> terhadap sumbu-</w:t>
      </w:r>
      <w:r w:rsidR="001E6558" w:rsidRPr="001E6558">
        <w:rPr>
          <w:i/>
          <w:iCs/>
          <w:lang w:val="en-US"/>
        </w:rPr>
        <w:t>X</w:t>
      </w:r>
    </w:p>
    <w:p w14:paraId="58197689" w14:textId="77777777" w:rsidR="00733FB4" w:rsidRDefault="00733FB4" w:rsidP="00733FB4">
      <w:pPr>
        <w:ind w:firstLine="0"/>
        <w:jc w:val="center"/>
        <w:rPr>
          <w:lang w:val="en-US"/>
        </w:rPr>
      </w:pPr>
    </w:p>
    <w:p w14:paraId="2A69E420" w14:textId="77777777" w:rsidR="00CE2B6E" w:rsidRPr="00CE2B6E" w:rsidRDefault="00CE2B6E" w:rsidP="00CE2B6E">
      <w:pPr>
        <w:rPr>
          <w:lang w:val="en-US"/>
        </w:rPr>
      </w:pPr>
    </w:p>
    <w:p w14:paraId="622FA383" w14:textId="4F30349C" w:rsidR="00CE2B6E" w:rsidRDefault="00452435" w:rsidP="00CE2B6E">
      <w:pPr>
        <w:pStyle w:val="Heading3"/>
        <w:rPr>
          <w:lang w:val="en-US"/>
        </w:rPr>
      </w:pPr>
      <w:r>
        <w:rPr>
          <w:lang w:val="en-US"/>
        </w:rPr>
        <w:t>Refleksi pada</w:t>
      </w:r>
      <w:r w:rsidR="00CE2B6E">
        <w:rPr>
          <w:lang w:val="en-US"/>
        </w:rPr>
        <w:t xml:space="preserve"> Garis dan Kurva</w:t>
      </w:r>
    </w:p>
    <w:p w14:paraId="10CB0AF6" w14:textId="77777777" w:rsidR="00733FB4" w:rsidRDefault="00733FB4" w:rsidP="00733FB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08043AC3" w14:textId="586388EB" w:rsidR="00733FB4" w:rsidRDefault="00733FB4" w:rsidP="00733FB4">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1FD579" w14:textId="71C9141F" w:rsidR="00CE2B6E" w:rsidRDefault="00452435" w:rsidP="00CE2B6E">
      <w:pPr>
        <w:pStyle w:val="Heading3"/>
        <w:rPr>
          <w:lang w:val="en-US"/>
        </w:rPr>
      </w:pPr>
      <w:r>
        <w:rPr>
          <w:lang w:val="en-US"/>
        </w:rPr>
        <w:t>Refleksi pada</w:t>
      </w:r>
      <w:r w:rsidR="00CE2B6E">
        <w:rPr>
          <w:lang w:val="en-US"/>
        </w:rPr>
        <w:t xml:space="preserve"> </w:t>
      </w:r>
      <w:r>
        <w:rPr>
          <w:lang w:val="en-US"/>
        </w:rPr>
        <w:t>B</w:t>
      </w:r>
      <w:r w:rsidR="00CE2B6E">
        <w:rPr>
          <w:lang w:val="en-US"/>
        </w:rPr>
        <w:t>idang</w:t>
      </w:r>
    </w:p>
    <w:p w14:paraId="382E5486" w14:textId="77777777" w:rsidR="00733FB4" w:rsidRDefault="00733FB4" w:rsidP="00733FB4">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78511645" w14:textId="2F481113" w:rsidR="00733FB4" w:rsidRDefault="00733FB4" w:rsidP="00733FB4">
      <w:pPr>
        <w:rPr>
          <w:lang w:val="en-US"/>
        </w:rPr>
      </w:pPr>
      <w:r>
        <w:rPr>
          <w:lang w:val="en-US"/>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C71D784" w14:textId="0CA33E4F" w:rsidR="00CE2B6E" w:rsidRPr="00CE2B6E" w:rsidRDefault="00CE2B6E" w:rsidP="00CE2B6E">
      <w:pPr>
        <w:pStyle w:val="Heading2"/>
        <w:rPr>
          <w:lang w:val="en-US"/>
        </w:rPr>
      </w:pPr>
      <w:r>
        <w:rPr>
          <w:lang w:val="en-US"/>
        </w:rPr>
        <w:t xml:space="preserve">Komposisi </w:t>
      </w:r>
      <w:r w:rsidR="00452435">
        <w:rPr>
          <w:lang w:val="en-US"/>
        </w:rPr>
        <w:t>Refleksi</w:t>
      </w:r>
    </w:p>
    <w:p w14:paraId="7FBF633E" w14:textId="77777777" w:rsidR="00733FB4" w:rsidRDefault="00733FB4" w:rsidP="00CE2B6E">
      <w:pPr>
        <w:rPr>
          <w:lang w:val="en-US"/>
        </w:rPr>
      </w:pPr>
      <w:r>
        <w:rPr>
          <w:lang w:val="en-US"/>
        </w:rPr>
        <w:t>Video provides a powerful way to help you prove your point. When you click Online Video, you can paste in the embed code for the video you want to add. You can also type a keyword to search online for the video that best fits your document.</w:t>
      </w:r>
    </w:p>
    <w:p w14:paraId="054A3DBE" w14:textId="2EA386C2" w:rsidR="00CE2B6E" w:rsidRDefault="00733FB4" w:rsidP="00CE2B6E">
      <w:pPr>
        <w:rPr>
          <w:lang w:val="en-US"/>
        </w:rPr>
      </w:pPr>
      <w:r>
        <w:rPr>
          <w:lang w:val="en-US"/>
        </w:rPr>
        <w:lastRenderedPageBreak/>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33B68B8C" w14:textId="77777777" w:rsidR="00733FB4" w:rsidRDefault="00733FB4" w:rsidP="00CE2B6E">
      <w:pPr>
        <w:rPr>
          <w:lang w:val="en-US"/>
        </w:rPr>
      </w:pPr>
    </w:p>
    <w:p w14:paraId="22CCB768" w14:textId="77777777" w:rsidR="00733FB4" w:rsidRDefault="00733FB4" w:rsidP="00CE2B6E">
      <w:pPr>
        <w:rPr>
          <w:lang w:val="en-US"/>
        </w:rPr>
      </w:pPr>
    </w:p>
    <w:p w14:paraId="0FB9181F" w14:textId="77777777" w:rsidR="00CE2B6E" w:rsidRPr="00CE2B6E" w:rsidRDefault="00CE2B6E" w:rsidP="00CE2B6E">
      <w:pPr>
        <w:rPr>
          <w:lang w:val="en-US"/>
        </w:rPr>
      </w:pPr>
    </w:p>
    <w:sectPr w:rsidR="00CE2B6E" w:rsidRPr="00CE2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9D6370"/>
    <w:multiLevelType w:val="multilevel"/>
    <w:tmpl w:val="37422DEC"/>
    <w:lvl w:ilvl="0">
      <w:start w:val="1"/>
      <w:numFmt w:val="none"/>
      <w:pStyle w:val="Heading1"/>
      <w:lvlText w:val="%1"/>
      <w:lvlJc w:val="left"/>
      <w:pPr>
        <w:ind w:left="0" w:firstLine="0"/>
      </w:pPr>
      <w:rPr>
        <w:rFonts w:hint="default"/>
      </w:rPr>
    </w:lvl>
    <w:lvl w:ilvl="1">
      <w:start w:val="1"/>
      <w:numFmt w:val="upperLetter"/>
      <w:pStyle w:val="Heading2"/>
      <w:lvlText w:val="%2."/>
      <w:lvlJc w:val="left"/>
      <w:pPr>
        <w:ind w:left="0" w:firstLine="0"/>
      </w:pPr>
      <w:rPr>
        <w:rFonts w:hint="default"/>
      </w:rPr>
    </w:lvl>
    <w:lvl w:ilvl="2">
      <w:start w:val="1"/>
      <w:numFmt w:val="lowerLetter"/>
      <w:pStyle w:val="Heading3"/>
      <w:lvlText w:val="%3."/>
      <w:lvlJc w:val="left"/>
      <w:pPr>
        <w:ind w:left="720" w:hanging="363"/>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num w:numId="1" w16cid:durableId="1631521904">
    <w:abstractNumId w:val="0"/>
  </w:num>
  <w:num w:numId="2" w16cid:durableId="1630355967">
    <w:abstractNumId w:val="0"/>
    <w:lvlOverride w:ilvl="0">
      <w:lvl w:ilvl="0">
        <w:start w:val="1"/>
        <w:numFmt w:val="none"/>
        <w:pStyle w:val="Heading1"/>
        <w:lvlText w:val="%1"/>
        <w:lvlJc w:val="left"/>
        <w:pPr>
          <w:ind w:left="0" w:firstLine="0"/>
        </w:pPr>
        <w:rPr>
          <w:rFonts w:hint="default"/>
        </w:rPr>
      </w:lvl>
    </w:lvlOverride>
    <w:lvlOverride w:ilvl="1">
      <w:lvl w:ilvl="1">
        <w:start w:val="1"/>
        <w:numFmt w:val="upperLetter"/>
        <w:pStyle w:val="Heading2"/>
        <w:lvlText w:val="%2."/>
        <w:lvlJc w:val="left"/>
        <w:pPr>
          <w:ind w:left="0" w:firstLine="0"/>
        </w:pPr>
        <w:rPr>
          <w:rFonts w:hint="default"/>
        </w:rPr>
      </w:lvl>
    </w:lvlOverride>
    <w:lvlOverride w:ilvl="2">
      <w:lvl w:ilvl="2">
        <w:start w:val="1"/>
        <w:numFmt w:val="lowerLetter"/>
        <w:pStyle w:val="Heading3"/>
        <w:lvlText w:val="%3."/>
        <w:lvlJc w:val="left"/>
        <w:pPr>
          <w:ind w:left="720" w:hanging="363"/>
        </w:pPr>
        <w:rPr>
          <w:rFonts w:hint="default"/>
        </w:rPr>
      </w:lvl>
    </w:lvlOverride>
    <w:lvlOverride w:ilvl="3">
      <w:lvl w:ilvl="3">
        <w:start w:val="1"/>
        <w:numFmt w:val="lowerLetter"/>
        <w:pStyle w:val="Heading4"/>
        <w:lvlText w:val="%4)"/>
        <w:lvlJc w:val="left"/>
        <w:pPr>
          <w:ind w:left="2160" w:firstLine="0"/>
        </w:pPr>
        <w:rPr>
          <w:rFonts w:hint="default"/>
        </w:rPr>
      </w:lvl>
    </w:lvlOverride>
    <w:lvlOverride w:ilvl="4">
      <w:lvl w:ilvl="4">
        <w:start w:val="1"/>
        <w:numFmt w:val="decimal"/>
        <w:pStyle w:val="Heading5"/>
        <w:lvlText w:val="(%5)"/>
        <w:lvlJc w:val="left"/>
        <w:pPr>
          <w:ind w:left="2880" w:firstLine="0"/>
        </w:pPr>
        <w:rPr>
          <w:rFonts w:hint="default"/>
        </w:rPr>
      </w:lvl>
    </w:lvlOverride>
    <w:lvlOverride w:ilvl="5">
      <w:lvl w:ilvl="5">
        <w:start w:val="1"/>
        <w:numFmt w:val="lowerLetter"/>
        <w:pStyle w:val="Heading6"/>
        <w:lvlText w:val="(%6)"/>
        <w:lvlJc w:val="left"/>
        <w:pPr>
          <w:ind w:left="3600" w:firstLine="0"/>
        </w:pPr>
        <w:rPr>
          <w:rFonts w:hint="default"/>
        </w:rPr>
      </w:lvl>
    </w:lvlOverride>
    <w:lvlOverride w:ilvl="6">
      <w:lvl w:ilvl="6">
        <w:start w:val="1"/>
        <w:numFmt w:val="lowerRoman"/>
        <w:pStyle w:val="Heading7"/>
        <w:lvlText w:val="(%7)"/>
        <w:lvlJc w:val="left"/>
        <w:pPr>
          <w:ind w:left="4320" w:firstLine="0"/>
        </w:pPr>
        <w:rPr>
          <w:rFonts w:hint="default"/>
        </w:rPr>
      </w:lvl>
    </w:lvlOverride>
    <w:lvlOverride w:ilvl="7">
      <w:lvl w:ilvl="7">
        <w:start w:val="1"/>
        <w:numFmt w:val="lowerLetter"/>
        <w:pStyle w:val="Heading8"/>
        <w:lvlText w:val="(%8)"/>
        <w:lvlJc w:val="left"/>
        <w:pPr>
          <w:ind w:left="5040" w:firstLine="0"/>
        </w:pPr>
        <w:rPr>
          <w:rFonts w:hint="default"/>
        </w:rPr>
      </w:lvl>
    </w:lvlOverride>
    <w:lvlOverride w:ilvl="8">
      <w:lvl w:ilvl="8">
        <w:start w:val="1"/>
        <w:numFmt w:val="lowerRoman"/>
        <w:pStyle w:val="Heading9"/>
        <w:lvlText w:val="(%9)"/>
        <w:lvlJc w:val="left"/>
        <w:pPr>
          <w:ind w:left="5760" w:firstLine="0"/>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9AE"/>
    <w:rsid w:val="0007526C"/>
    <w:rsid w:val="00077275"/>
    <w:rsid w:val="001E6558"/>
    <w:rsid w:val="002C7D28"/>
    <w:rsid w:val="002D6B8B"/>
    <w:rsid w:val="00301656"/>
    <w:rsid w:val="003B43B0"/>
    <w:rsid w:val="00452435"/>
    <w:rsid w:val="00632930"/>
    <w:rsid w:val="00733FB4"/>
    <w:rsid w:val="00866D46"/>
    <w:rsid w:val="008C38A6"/>
    <w:rsid w:val="0093480A"/>
    <w:rsid w:val="00971508"/>
    <w:rsid w:val="00A249AE"/>
    <w:rsid w:val="00BA088D"/>
    <w:rsid w:val="00C31310"/>
    <w:rsid w:val="00C46EDB"/>
    <w:rsid w:val="00C572EF"/>
    <w:rsid w:val="00CE2B6E"/>
    <w:rsid w:val="00CE4B0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B56BE"/>
  <w15:chartTrackingRefBased/>
  <w15:docId w15:val="{8F1D04EE-1056-4AC6-B993-05255DDB2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1656"/>
    <w:pPr>
      <w:spacing w:before="120" w:after="120" w:line="360" w:lineRule="auto"/>
      <w:ind w:firstLine="720"/>
      <w:jc w:val="both"/>
    </w:pPr>
    <w:rPr>
      <w:rFonts w:ascii="Times New Roman" w:hAnsi="Times New Roman"/>
    </w:rPr>
  </w:style>
  <w:style w:type="paragraph" w:styleId="Heading1">
    <w:name w:val="heading 1"/>
    <w:basedOn w:val="Normal"/>
    <w:next w:val="Normal"/>
    <w:link w:val="Heading1Char"/>
    <w:uiPriority w:val="9"/>
    <w:qFormat/>
    <w:rsid w:val="00301656"/>
    <w:pPr>
      <w:keepNext/>
      <w:keepLines/>
      <w:numPr>
        <w:numId w:val="1"/>
      </w:numPr>
      <w:spacing w:before="240" w:after="0"/>
      <w:jc w:val="center"/>
      <w:outlineLvl w:val="0"/>
    </w:pPr>
    <w:rPr>
      <w:rFonts w:eastAsiaTheme="majorEastAsia" w:cstheme="majorBidi"/>
      <w:b/>
      <w:sz w:val="26"/>
      <w:szCs w:val="32"/>
    </w:rPr>
  </w:style>
  <w:style w:type="paragraph" w:styleId="Heading2">
    <w:name w:val="heading 2"/>
    <w:basedOn w:val="Normal"/>
    <w:next w:val="Normal"/>
    <w:link w:val="Heading2Char"/>
    <w:uiPriority w:val="9"/>
    <w:unhideWhenUsed/>
    <w:qFormat/>
    <w:rsid w:val="00301656"/>
    <w:pPr>
      <w:keepNext/>
      <w:keepLines/>
      <w:numPr>
        <w:ilvl w:val="1"/>
        <w:numId w:val="1"/>
      </w:numPr>
      <w:tabs>
        <w:tab w:val="left" w:pos="357"/>
      </w:tabs>
      <w:spacing w:before="40" w:after="0"/>
      <w:outlineLvl w:val="1"/>
    </w:pPr>
    <w:rPr>
      <w:rFonts w:eastAsiaTheme="majorEastAsia" w:cstheme="majorBidi"/>
      <w:sz w:val="24"/>
      <w:szCs w:val="26"/>
    </w:rPr>
  </w:style>
  <w:style w:type="paragraph" w:styleId="Heading3">
    <w:name w:val="heading 3"/>
    <w:basedOn w:val="Normal"/>
    <w:next w:val="Normal"/>
    <w:link w:val="Heading3Char"/>
    <w:uiPriority w:val="9"/>
    <w:unhideWhenUsed/>
    <w:qFormat/>
    <w:rsid w:val="00301656"/>
    <w:pPr>
      <w:keepNext/>
      <w:keepLines/>
      <w:numPr>
        <w:ilvl w:val="2"/>
        <w:numId w:val="1"/>
      </w:numPr>
      <w:tabs>
        <w:tab w:val="left" w:pos="357"/>
        <w:tab w:val="left" w:pos="1134"/>
      </w:tabs>
      <w:spacing w:before="40" w:after="0"/>
      <w:outlineLvl w:val="2"/>
    </w:pPr>
    <w:rPr>
      <w:rFonts w:eastAsiaTheme="majorEastAsia" w:cstheme="majorBidi"/>
      <w:sz w:val="23"/>
      <w:szCs w:val="24"/>
    </w:rPr>
  </w:style>
  <w:style w:type="paragraph" w:styleId="Heading4">
    <w:name w:val="heading 4"/>
    <w:basedOn w:val="Normal"/>
    <w:next w:val="Normal"/>
    <w:link w:val="Heading4Char"/>
    <w:uiPriority w:val="9"/>
    <w:semiHidden/>
    <w:unhideWhenUsed/>
    <w:qFormat/>
    <w:rsid w:val="0093480A"/>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93480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93480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3480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348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348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1656"/>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rsid w:val="00301656"/>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rsid w:val="00301656"/>
    <w:rPr>
      <w:rFonts w:ascii="Times New Roman" w:eastAsiaTheme="majorEastAsia" w:hAnsi="Times New Roman" w:cstheme="majorBidi"/>
      <w:sz w:val="23"/>
      <w:szCs w:val="24"/>
    </w:rPr>
  </w:style>
  <w:style w:type="character" w:customStyle="1" w:styleId="Heading4Char">
    <w:name w:val="Heading 4 Char"/>
    <w:basedOn w:val="DefaultParagraphFont"/>
    <w:link w:val="Heading4"/>
    <w:uiPriority w:val="9"/>
    <w:semiHidden/>
    <w:rsid w:val="0093480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93480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93480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93480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93480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3480A"/>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9348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480A"/>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3B43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wmf"/><Relationship Id="rId13" Type="http://schemas.openxmlformats.org/officeDocument/2006/relationships/oleObject" Target="embeddings/oleObject4.bin"/><Relationship Id="rId18"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w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TotalTime>
  <Pages>1</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CodingDev</dc:creator>
  <cp:keywords/>
  <dc:description/>
  <cp:lastModifiedBy>CodingDev</cp:lastModifiedBy>
  <cp:revision>11</cp:revision>
  <dcterms:created xsi:type="dcterms:W3CDTF">2023-11-05T00:53:00Z</dcterms:created>
  <dcterms:modified xsi:type="dcterms:W3CDTF">2023-11-05T12:00:00Z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