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23C4A" w14:textId="03F5ABC1" w:rsidR="00CF1E33" w:rsidRDefault="00CF1E33" w:rsidP="00CF1E3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Lưu ý:</w:t>
      </w:r>
    </w:p>
    <w:p w14:paraId="602033B6" w14:textId="2ADA569D" w:rsidR="00CF1E33" w:rsidRPr="00CF1E33" w:rsidRDefault="00CF1E33" w:rsidP="00CF1E3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Có thể sử dụng q</w:t>
      </w:r>
      <w:r>
        <w:rPr>
          <w:rFonts w:ascii="Times New Roman" w:hAnsi="Times New Roman" w:cs="Times New Roman"/>
          <w:sz w:val="24"/>
          <w:szCs w:val="24"/>
        </w:rPr>
        <w:t>uy trình</w:t>
      </w:r>
      <w:r>
        <w:rPr>
          <w:rFonts w:ascii="Times New Roman" w:hAnsi="Times New Roman" w:cs="Times New Roman"/>
          <w:sz w:val="24"/>
          <w:szCs w:val="24"/>
        </w:rPr>
        <w:t xml:space="preserve"> của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Ngân hàng</w:t>
      </w:r>
      <w:r>
        <w:rPr>
          <w:rFonts w:ascii="Times New Roman" w:hAnsi="Times New Roman" w:cs="Times New Roman"/>
          <w:sz w:val="24"/>
          <w:szCs w:val="24"/>
        </w:rPr>
        <w:t xml:space="preserve"> khác</w:t>
      </w:r>
    </w:p>
    <w:p w14:paraId="600753E4" w14:textId="31920884" w:rsidR="00CF1E33" w:rsidRDefault="00EA64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Tên đề tài: </w:t>
      </w:r>
      <w:r w:rsidR="00704BB7">
        <w:rPr>
          <w:rFonts w:ascii="Times New Roman" w:hAnsi="Times New Roman" w:cs="Times New Roman"/>
          <w:sz w:val="24"/>
          <w:szCs w:val="24"/>
        </w:rPr>
        <w:t>G</w:t>
      </w:r>
      <w:r w:rsidRPr="00EA6421">
        <w:rPr>
          <w:rFonts w:ascii="Times New Roman" w:hAnsi="Times New Roman" w:cs="Times New Roman"/>
          <w:sz w:val="24"/>
          <w:szCs w:val="24"/>
        </w:rPr>
        <w:t xml:space="preserve">iải pháp Oracle Data Guard cho </w:t>
      </w:r>
      <w:r w:rsidR="00704BB7">
        <w:rPr>
          <w:rFonts w:ascii="Times New Roman" w:hAnsi="Times New Roman" w:cs="Times New Roman"/>
          <w:sz w:val="24"/>
          <w:szCs w:val="24"/>
        </w:rPr>
        <w:t>hệ thống Xếp hạng tín dụng</w:t>
      </w:r>
      <w:r w:rsidR="00CF1E33">
        <w:rPr>
          <w:rFonts w:ascii="Times New Roman" w:hAnsi="Times New Roman" w:cs="Times New Roman"/>
          <w:sz w:val="24"/>
          <w:szCs w:val="24"/>
        </w:rPr>
        <w:t xml:space="preserve"> </w:t>
      </w:r>
      <w:r w:rsidRPr="00EA6421">
        <w:rPr>
          <w:rFonts w:ascii="Times New Roman" w:hAnsi="Times New Roman" w:cs="Times New Roman"/>
          <w:sz w:val="24"/>
          <w:szCs w:val="24"/>
        </w:rPr>
        <w:t xml:space="preserve">Công ty </w:t>
      </w:r>
      <w:r w:rsidR="00073578">
        <w:rPr>
          <w:rFonts w:ascii="Times New Roman" w:hAnsi="Times New Roman" w:cs="Times New Roman"/>
          <w:sz w:val="24"/>
          <w:szCs w:val="24"/>
        </w:rPr>
        <w:t>Tài chính SHB Finance</w:t>
      </w:r>
    </w:p>
    <w:p w14:paraId="1F26F5FC" w14:textId="5CC3DD9A" w:rsidR="00EA6421" w:rsidRDefault="00EA64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Nhận xét của đơn vị thực tập (Có dấu đỏ)</w:t>
      </w:r>
    </w:p>
    <w:p w14:paraId="7F88DA85" w14:textId="28FE81A8" w:rsidR="00EA6421" w:rsidRDefault="00EA64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Nhận xét của GVHD</w:t>
      </w:r>
    </w:p>
    <w:p w14:paraId="6ED64BFF" w14:textId="59158C15" w:rsidR="00EA6421" w:rsidRDefault="00EA64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Lời cảm ơn</w:t>
      </w:r>
    </w:p>
    <w:p w14:paraId="2225AD31" w14:textId="329F6D30" w:rsidR="00EA6421" w:rsidRDefault="00EA64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Lời cam đoan</w:t>
      </w:r>
    </w:p>
    <w:p w14:paraId="2E0667BA" w14:textId="4B442443" w:rsidR="00EA6421" w:rsidRDefault="00EA64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Danh mục viết tắt</w:t>
      </w:r>
    </w:p>
    <w:p w14:paraId="1A9316EC" w14:textId="29C91D20" w:rsidR="00EA6421" w:rsidRDefault="00EA64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Danh mục bảng</w:t>
      </w:r>
    </w:p>
    <w:p w14:paraId="79CF6E7D" w14:textId="4D683619" w:rsidR="00EA6421" w:rsidRDefault="00EA64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Danh mục hình</w:t>
      </w:r>
    </w:p>
    <w:p w14:paraId="6A746B01" w14:textId="68DA2287" w:rsidR="00EA6421" w:rsidRDefault="00EA64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Mục lục (Từ lời mở đầu)</w:t>
      </w:r>
    </w:p>
    <w:p w14:paraId="57A9B42D" w14:textId="32D14F91" w:rsidR="008E338B" w:rsidRDefault="008E338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------------</w:t>
      </w:r>
    </w:p>
    <w:p w14:paraId="1CE85600" w14:textId="386E59EC" w:rsidR="00EA6421" w:rsidRDefault="00EA64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Lời mở đầu</w:t>
      </w:r>
    </w:p>
    <w:p w14:paraId="529104E8" w14:textId="49C745C7" w:rsidR="00EA6421" w:rsidRDefault="00EA6421" w:rsidP="00EA6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Lý do chọn đề tài</w:t>
      </w:r>
    </w:p>
    <w:p w14:paraId="5455A079" w14:textId="2B188BC1" w:rsidR="00EA6421" w:rsidRDefault="00EA6421" w:rsidP="00EA6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Mục đích nghiên cứu</w:t>
      </w:r>
    </w:p>
    <w:p w14:paraId="56ED5166" w14:textId="27658AC1" w:rsidR="00EA6421" w:rsidRDefault="00EA6421" w:rsidP="00EA6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Đối tượng và phạm vi nghiên cứu</w:t>
      </w:r>
    </w:p>
    <w:p w14:paraId="059C6B52" w14:textId="55914CA8" w:rsidR="00EA6421" w:rsidRDefault="00EA6421" w:rsidP="00EA6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Phương pháp nghiên cứu</w:t>
      </w:r>
    </w:p>
    <w:p w14:paraId="4923A7DE" w14:textId="030CE916" w:rsidR="00EA6421" w:rsidRDefault="00EA6421" w:rsidP="00EA6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Bố cục đề tài</w:t>
      </w:r>
    </w:p>
    <w:p w14:paraId="1AE28012" w14:textId="4FD02024" w:rsidR="00704BB7" w:rsidRPr="00704BB7" w:rsidRDefault="008E338B" w:rsidP="00704BB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Chương I: </w:t>
      </w:r>
      <w:r w:rsidR="00704BB7">
        <w:rPr>
          <w:rFonts w:ascii="Times New Roman" w:hAnsi="Times New Roman" w:cs="Times New Roman"/>
          <w:b/>
          <w:bCs/>
          <w:sz w:val="24"/>
          <w:szCs w:val="24"/>
        </w:rPr>
        <w:t>Tổng quan</w:t>
      </w:r>
    </w:p>
    <w:p w14:paraId="7E5804E2" w14:textId="315315C8" w:rsidR="00704BB7" w:rsidRDefault="00704BB7" w:rsidP="00704B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Giới thiệu chung về Công ty Tài chính Ngân hàng TMCP Sài Gòn – Hà Nội </w:t>
      </w:r>
      <w:r w:rsidR="00CF1E33">
        <w:rPr>
          <w:rFonts w:ascii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1-2</w:t>
      </w:r>
      <w:r w:rsidR="00CF1E33">
        <w:rPr>
          <w:rFonts w:ascii="Times New Roman" w:hAnsi="Times New Roman" w:cs="Times New Roman"/>
          <w:b/>
          <w:bCs/>
          <w:sz w:val="24"/>
          <w:szCs w:val="24"/>
        </w:rPr>
        <w:t xml:space="preserve"> trang)</w:t>
      </w:r>
    </w:p>
    <w:p w14:paraId="11C043D9" w14:textId="77777777" w:rsidR="00704BB7" w:rsidRDefault="00704BB7" w:rsidP="00704BB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Nhiệm vụ, chức năng, sứ mệnh</w:t>
      </w:r>
    </w:p>
    <w:p w14:paraId="17F7851F" w14:textId="77777777" w:rsidR="00704BB7" w:rsidRDefault="00704BB7" w:rsidP="00704BB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Lịch sử hình thành</w:t>
      </w:r>
    </w:p>
    <w:p w14:paraId="0DBAACF6" w14:textId="77777777" w:rsidR="00704BB7" w:rsidRDefault="00704BB7" w:rsidP="00704BB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Cơ cấu tổ chức</w:t>
      </w:r>
    </w:p>
    <w:p w14:paraId="77956B83" w14:textId="78F99BFF" w:rsidR="00704BB7" w:rsidRDefault="00704BB7" w:rsidP="00704B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Mô tả bài toán</w:t>
      </w:r>
    </w:p>
    <w:p w14:paraId="3A4A71F5" w14:textId="77777777" w:rsidR="00704BB7" w:rsidRDefault="00704BB7" w:rsidP="00704BB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Thực trạng</w:t>
      </w:r>
    </w:p>
    <w:p w14:paraId="55029719" w14:textId="77777777" w:rsidR="00704BB7" w:rsidRDefault="00704BB7" w:rsidP="00704BB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Thách thức</w:t>
      </w:r>
    </w:p>
    <w:p w14:paraId="5F6B84C7" w14:textId="77777777" w:rsidR="00704BB7" w:rsidRDefault="00704BB7" w:rsidP="00704BB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Giá trị</w:t>
      </w:r>
    </w:p>
    <w:p w14:paraId="31702357" w14:textId="4A7336C2" w:rsidR="00D439B2" w:rsidRPr="00704BB7" w:rsidRDefault="00704BB7" w:rsidP="00704BB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Hướng giải quyết</w:t>
      </w:r>
    </w:p>
    <w:p w14:paraId="2A804D17" w14:textId="2B6E7459" w:rsidR="00704BB7" w:rsidRDefault="00704BB7" w:rsidP="00704B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Giới thiệu DG</w:t>
      </w:r>
    </w:p>
    <w:p w14:paraId="4916B2C0" w14:textId="761B2A9C" w:rsidR="0054024E" w:rsidRDefault="0054024E" w:rsidP="000C67D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Khái niệm</w:t>
      </w:r>
      <w:r w:rsidR="001357DB">
        <w:rPr>
          <w:rFonts w:ascii="Times New Roman" w:hAnsi="Times New Roman" w:cs="Times New Roman"/>
          <w:b/>
          <w:bCs/>
          <w:sz w:val="24"/>
          <w:szCs w:val="24"/>
        </w:rPr>
        <w:t xml:space="preserve">, đặc điểm </w:t>
      </w:r>
      <w:r>
        <w:rPr>
          <w:rFonts w:ascii="Times New Roman" w:hAnsi="Times New Roman" w:cs="Times New Roman"/>
          <w:b/>
          <w:bCs/>
          <w:sz w:val="24"/>
          <w:szCs w:val="24"/>
        </w:rPr>
        <w:t>của Oracle Data Guard</w:t>
      </w:r>
    </w:p>
    <w:p w14:paraId="4BCE42F5" w14:textId="77777777" w:rsidR="0054024E" w:rsidRDefault="0054024E" w:rsidP="000C67D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Sự khác biệt với các giải pháp sao lưu khôi phục khác (Advanced Replication, OS-level Replication, Storage-level Replication, RMAN backup, Disaster Recovery by Standby Redo Log)</w:t>
      </w:r>
    </w:p>
    <w:p w14:paraId="7B5A6FF2" w14:textId="47AB8D22" w:rsidR="001357DB" w:rsidRDefault="001357DB" w:rsidP="000C67D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Kiến trúc của ODG</w:t>
      </w:r>
    </w:p>
    <w:p w14:paraId="39BD2F12" w14:textId="331430B0" w:rsidR="001357DB" w:rsidRDefault="001357DB" w:rsidP="000C67D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Các thành phần của ODG</w:t>
      </w:r>
    </w:p>
    <w:p w14:paraId="0479372C" w14:textId="41088F7C" w:rsidR="00704BB7" w:rsidRPr="00704BB7" w:rsidRDefault="00704BB7" w:rsidP="00704B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04BB7">
        <w:rPr>
          <w:rFonts w:ascii="Times New Roman" w:hAnsi="Times New Roman" w:cs="Times New Roman"/>
          <w:b/>
          <w:bCs/>
          <w:sz w:val="24"/>
          <w:szCs w:val="24"/>
        </w:rPr>
        <w:t>Kết luận chương I</w:t>
      </w:r>
    </w:p>
    <w:p w14:paraId="51C85801" w14:textId="77777777" w:rsidR="002426EE" w:rsidRDefault="002426EE" w:rsidP="008E338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6DA525" wp14:editId="196B6A78">
            <wp:extent cx="3248008" cy="2202815"/>
            <wp:effectExtent l="0" t="0" r="0" b="6985"/>
            <wp:docPr id="1047638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949" cy="22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29BB1" w14:textId="6F2AA351" w:rsidR="00407697" w:rsidRDefault="00407697" w:rsidP="008E338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AF0B0CB" wp14:editId="6B00D154">
            <wp:extent cx="2659380" cy="1384810"/>
            <wp:effectExtent l="0" t="0" r="7620" b="6350"/>
            <wp:docPr id="2065877628" name="Picture 1" descr="Oracle GoldenGate for Oracle Maximum Availability Architecture (MAA) -  Jinyu'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racle GoldenGate for Oracle Maximum Availability Architecture (MAA) -  Jinyu's Blo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269" cy="139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17E12" w14:textId="1EAD6C93" w:rsidR="002426EE" w:rsidRDefault="002426EE" w:rsidP="008E33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31B573" w14:textId="3762E53D" w:rsidR="001357DB" w:rsidRDefault="005470FC" w:rsidP="001357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Chương II: </w:t>
      </w:r>
      <w:r w:rsidR="00704BB7">
        <w:rPr>
          <w:rFonts w:ascii="Times New Roman" w:hAnsi="Times New Roman" w:cs="Times New Roman"/>
          <w:b/>
          <w:bCs/>
          <w:sz w:val="24"/>
          <w:szCs w:val="24"/>
        </w:rPr>
        <w:t>ODG trong bài toán … (cụ thể, phân tích thiết kế, bảng, áp dụng CN ở đâu…</w:t>
      </w:r>
    </w:p>
    <w:p w14:paraId="3E5DA63D" w14:textId="77777777" w:rsidR="0035053F" w:rsidRDefault="0035053F" w:rsidP="003505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5053F">
        <w:rPr>
          <w:rFonts w:ascii="Times New Roman" w:hAnsi="Times New Roman" w:cs="Times New Roman"/>
          <w:b/>
          <w:bCs/>
          <w:sz w:val="24"/>
          <w:szCs w:val="24"/>
        </w:rPr>
        <w:t>Cơ chế hoạt động, tương tác của ODG</w:t>
      </w:r>
    </w:p>
    <w:p w14:paraId="4928C98E" w14:textId="77777777" w:rsidR="0035053F" w:rsidRDefault="0035053F" w:rsidP="003505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5053F">
        <w:rPr>
          <w:rFonts w:ascii="Times New Roman" w:hAnsi="Times New Roman" w:cs="Times New Roman"/>
          <w:b/>
          <w:bCs/>
          <w:sz w:val="24"/>
          <w:szCs w:val="24"/>
        </w:rPr>
        <w:t>Ưu và nhược điểm của ODG</w:t>
      </w:r>
    </w:p>
    <w:p w14:paraId="52A825D4" w14:textId="1AD71AB8" w:rsidR="00CF1E33" w:rsidRPr="0035053F" w:rsidRDefault="00D439B2" w:rsidP="003505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5053F">
        <w:rPr>
          <w:rFonts w:ascii="Times New Roman" w:hAnsi="Times New Roman" w:cs="Times New Roman"/>
          <w:b/>
          <w:bCs/>
          <w:sz w:val="24"/>
          <w:szCs w:val="24"/>
        </w:rPr>
        <w:t>Quy trình triển khai Oracle Data Guard</w:t>
      </w:r>
      <w:r w:rsidR="00A7561C" w:rsidRPr="0035053F">
        <w:rPr>
          <w:rFonts w:ascii="Times New Roman" w:hAnsi="Times New Roman" w:cs="Times New Roman"/>
          <w:b/>
          <w:bCs/>
          <w:sz w:val="24"/>
          <w:szCs w:val="24"/>
        </w:rPr>
        <w:t xml:space="preserve"> (Đi từ yêu cầu khách hàng như nào -&gt; Triển khai)</w:t>
      </w:r>
    </w:p>
    <w:p w14:paraId="478A2B79" w14:textId="759A957D" w:rsidR="00B875FA" w:rsidRDefault="00B875FA" w:rsidP="003505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Phân tích hệ thống Xếp hạng tín dụng, nêu một số quy trình chi tiết, bảng biểu</w:t>
      </w:r>
    </w:p>
    <w:p w14:paraId="52C958B8" w14:textId="32ED0915" w:rsidR="00B328F1" w:rsidRDefault="00B328F1" w:rsidP="003505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Triển khai Oracle Data Guard cho hệ thống</w:t>
      </w:r>
    </w:p>
    <w:p w14:paraId="09D348A5" w14:textId="4A466F42" w:rsidR="00CF1E33" w:rsidRPr="00CF1E33" w:rsidRDefault="00A7561C" w:rsidP="003505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F1E33">
        <w:rPr>
          <w:rFonts w:ascii="Times New Roman" w:hAnsi="Times New Roman" w:cs="Times New Roman"/>
          <w:b/>
          <w:bCs/>
          <w:sz w:val="24"/>
          <w:szCs w:val="24"/>
        </w:rPr>
        <w:t>Cấu hình và thực hiện một số nghiệp vụ (Broker, Zabixx cho Monitoring, Quản lý cấu hình đồng bộ, Khắc phục lỗi đồng bộ, Switchover/Failover, …)</w:t>
      </w:r>
    </w:p>
    <w:p w14:paraId="264B8ED4" w14:textId="4A823615" w:rsidR="00A7561C" w:rsidRPr="00CF1E33" w:rsidRDefault="00A7561C" w:rsidP="003505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F1E33">
        <w:rPr>
          <w:rFonts w:ascii="Times New Roman" w:hAnsi="Times New Roman" w:cs="Times New Roman"/>
          <w:b/>
          <w:bCs/>
          <w:sz w:val="24"/>
          <w:szCs w:val="24"/>
        </w:rPr>
        <w:t>Kết luận chương II</w:t>
      </w:r>
    </w:p>
    <w:p w14:paraId="717738D1" w14:textId="60708CAE" w:rsidR="00703BED" w:rsidRDefault="00CF1E33" w:rsidP="008E338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Chương </w:t>
      </w:r>
      <w:r w:rsidR="00704BB7">
        <w:rPr>
          <w:rFonts w:ascii="Times New Roman" w:hAnsi="Times New Roman" w:cs="Times New Roman"/>
          <w:b/>
          <w:bCs/>
          <w:sz w:val="24"/>
          <w:szCs w:val="24"/>
        </w:rPr>
        <w:t>III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04B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470FC">
        <w:rPr>
          <w:rFonts w:ascii="Times New Roman" w:hAnsi="Times New Roman" w:cs="Times New Roman"/>
          <w:b/>
          <w:bCs/>
          <w:sz w:val="24"/>
          <w:szCs w:val="24"/>
        </w:rPr>
        <w:t>Kết luận</w:t>
      </w:r>
      <w:r w:rsidR="009F133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029322F" w14:textId="77777777" w:rsidR="005249EE" w:rsidRDefault="00704BB7" w:rsidP="00704B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Kết quả</w:t>
      </w:r>
      <w:r w:rsidR="005249EE">
        <w:rPr>
          <w:rFonts w:ascii="Times New Roman" w:hAnsi="Times New Roman" w:cs="Times New Roman"/>
          <w:b/>
          <w:bCs/>
          <w:sz w:val="24"/>
          <w:szCs w:val="24"/>
        </w:rPr>
        <w:t xml:space="preserve"> đạt được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D3EEFF4" w14:textId="2C21BE19" w:rsidR="00704BB7" w:rsidRPr="005249EE" w:rsidRDefault="00704BB7" w:rsidP="005249E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Khó khăn</w:t>
      </w:r>
      <w:r w:rsidRPr="00703B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127FC85" w14:textId="4D084C2E" w:rsidR="00704BB7" w:rsidRPr="00704BB7" w:rsidRDefault="00704BB7" w:rsidP="00704B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Hướng phát triển</w:t>
      </w:r>
      <w:r w:rsidR="0054024E">
        <w:rPr>
          <w:rFonts w:ascii="Times New Roman" w:hAnsi="Times New Roman" w:cs="Times New Roman"/>
          <w:b/>
          <w:bCs/>
          <w:sz w:val="24"/>
          <w:szCs w:val="24"/>
        </w:rPr>
        <w:t xml:space="preserve"> (Phát triển thêm trong tính năng, Phát triển cho hệ thống khác)</w:t>
      </w:r>
    </w:p>
    <w:p w14:paraId="2CC14E2C" w14:textId="28C45DBA" w:rsidR="005470FC" w:rsidRDefault="009F133D" w:rsidP="00703B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03BED">
        <w:rPr>
          <w:rFonts w:ascii="Times New Roman" w:hAnsi="Times New Roman" w:cs="Times New Roman"/>
          <w:b/>
          <w:bCs/>
          <w:sz w:val="24"/>
          <w:szCs w:val="24"/>
        </w:rPr>
        <w:t>So sánh lý thuyết với sản phẩm khác</w:t>
      </w:r>
    </w:p>
    <w:p w14:paraId="3F84F291" w14:textId="1C95FFFD" w:rsidR="005470FC" w:rsidRDefault="005470FC" w:rsidP="008E338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Tài liệu tham khảo</w:t>
      </w:r>
    </w:p>
    <w:p w14:paraId="12B9EF3D" w14:textId="1F5AB32A" w:rsidR="00EA6421" w:rsidRPr="00EA6421" w:rsidRDefault="005470FC" w:rsidP="00EA64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Xác nhận của đơn vị thực tập</w:t>
      </w:r>
      <w:r w:rsidR="00B91568">
        <w:rPr>
          <w:rFonts w:ascii="Times New Roman" w:hAnsi="Times New Roman" w:cs="Times New Roman"/>
          <w:b/>
          <w:bCs/>
          <w:sz w:val="24"/>
          <w:szCs w:val="24"/>
        </w:rPr>
        <w:t xml:space="preserve"> (cứng + dấu đỏ)</w:t>
      </w:r>
    </w:p>
    <w:sectPr w:rsidR="00EA6421" w:rsidRPr="00EA6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61FD"/>
    <w:multiLevelType w:val="hybridMultilevel"/>
    <w:tmpl w:val="BF00F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20AD1"/>
    <w:multiLevelType w:val="hybridMultilevel"/>
    <w:tmpl w:val="11124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229C5"/>
    <w:multiLevelType w:val="hybridMultilevel"/>
    <w:tmpl w:val="994EE852"/>
    <w:lvl w:ilvl="0" w:tplc="59FC9968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3EF50B8D"/>
    <w:multiLevelType w:val="hybridMultilevel"/>
    <w:tmpl w:val="8C96B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D950F7"/>
    <w:multiLevelType w:val="hybridMultilevel"/>
    <w:tmpl w:val="8800CF56"/>
    <w:lvl w:ilvl="0" w:tplc="A4365D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A5258"/>
    <w:multiLevelType w:val="hybridMultilevel"/>
    <w:tmpl w:val="2FE0E8DA"/>
    <w:lvl w:ilvl="0" w:tplc="74EC20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B6150A"/>
    <w:multiLevelType w:val="hybridMultilevel"/>
    <w:tmpl w:val="514C5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DC0468"/>
    <w:multiLevelType w:val="hybridMultilevel"/>
    <w:tmpl w:val="BF00F8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CF0AC9"/>
    <w:multiLevelType w:val="hybridMultilevel"/>
    <w:tmpl w:val="4C7EF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157765">
    <w:abstractNumId w:val="5"/>
  </w:num>
  <w:num w:numId="2" w16cid:durableId="926429512">
    <w:abstractNumId w:val="0"/>
  </w:num>
  <w:num w:numId="3" w16cid:durableId="1821337107">
    <w:abstractNumId w:val="8"/>
  </w:num>
  <w:num w:numId="4" w16cid:durableId="1109009206">
    <w:abstractNumId w:val="1"/>
  </w:num>
  <w:num w:numId="5" w16cid:durableId="393166706">
    <w:abstractNumId w:val="6"/>
  </w:num>
  <w:num w:numId="6" w16cid:durableId="1199053933">
    <w:abstractNumId w:val="7"/>
  </w:num>
  <w:num w:numId="7" w16cid:durableId="153884824">
    <w:abstractNumId w:val="2"/>
  </w:num>
  <w:num w:numId="8" w16cid:durableId="458960126">
    <w:abstractNumId w:val="4"/>
  </w:num>
  <w:num w:numId="9" w16cid:durableId="72243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EB"/>
    <w:rsid w:val="00073578"/>
    <w:rsid w:val="0009233F"/>
    <w:rsid w:val="000C67DD"/>
    <w:rsid w:val="001357DB"/>
    <w:rsid w:val="001F74EB"/>
    <w:rsid w:val="002426EE"/>
    <w:rsid w:val="002833D4"/>
    <w:rsid w:val="003009C7"/>
    <w:rsid w:val="0035053F"/>
    <w:rsid w:val="0038564A"/>
    <w:rsid w:val="003B70A5"/>
    <w:rsid w:val="00407697"/>
    <w:rsid w:val="005249EE"/>
    <w:rsid w:val="0054024E"/>
    <w:rsid w:val="005470FC"/>
    <w:rsid w:val="00703BED"/>
    <w:rsid w:val="00704BB7"/>
    <w:rsid w:val="00714222"/>
    <w:rsid w:val="007A305B"/>
    <w:rsid w:val="007D12C9"/>
    <w:rsid w:val="008173A3"/>
    <w:rsid w:val="008E338B"/>
    <w:rsid w:val="009F133D"/>
    <w:rsid w:val="00A7561C"/>
    <w:rsid w:val="00B328F1"/>
    <w:rsid w:val="00B875FA"/>
    <w:rsid w:val="00B91568"/>
    <w:rsid w:val="00C84539"/>
    <w:rsid w:val="00CF1E33"/>
    <w:rsid w:val="00D10241"/>
    <w:rsid w:val="00D439B2"/>
    <w:rsid w:val="00E26378"/>
    <w:rsid w:val="00EA6421"/>
    <w:rsid w:val="00FE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4644C"/>
  <w15:chartTrackingRefBased/>
  <w15:docId w15:val="{5F0F7C25-E853-49BD-BD59-C34720D56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64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3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Vũ Lê</dc:creator>
  <cp:keywords/>
  <dc:description/>
  <cp:lastModifiedBy>Hoàng Vũ Lê</cp:lastModifiedBy>
  <cp:revision>17</cp:revision>
  <dcterms:created xsi:type="dcterms:W3CDTF">2024-03-20T12:38:00Z</dcterms:created>
  <dcterms:modified xsi:type="dcterms:W3CDTF">2024-03-21T03:19:00Z</dcterms:modified>
</cp:coreProperties>
</file>