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F4FACC" w14:textId="77777777" w:rsidR="00C5487F" w:rsidRPr="00E86893" w:rsidRDefault="00C5487F" w:rsidP="001B7A5B">
      <w:pPr>
        <w:pBdr>
          <w:top w:val="nil"/>
          <w:left w:val="nil"/>
          <w:bottom w:val="nil"/>
          <w:right w:val="nil"/>
          <w:between w:val="nil"/>
        </w:pBdr>
        <w:spacing w:beforeLines="60" w:before="144" w:afterLines="60" w:after="144"/>
        <w:ind w:firstLine="0"/>
        <w:jc w:val="center"/>
        <w:rPr>
          <w:rFonts w:eastAsia="Calibri"/>
          <w:color w:val="000000"/>
          <w:sz w:val="32"/>
          <w:szCs w:val="32"/>
        </w:rPr>
      </w:pPr>
      <w:r w:rsidRPr="00E86893">
        <w:rPr>
          <w:rFonts w:eastAsia="Calibri"/>
          <w:b/>
          <w:smallCaps/>
          <w:color w:val="000000"/>
          <w:sz w:val="32"/>
          <w:szCs w:val="32"/>
        </w:rPr>
        <w:t>HỌC VIỆN NGÂN HÀNG</w:t>
      </w:r>
    </w:p>
    <w:p w14:paraId="45209F59" w14:textId="579D2479" w:rsidR="001B7A5B" w:rsidRPr="00E86893" w:rsidRDefault="00C5487F" w:rsidP="001B7A5B">
      <w:pPr>
        <w:pBdr>
          <w:top w:val="nil"/>
          <w:left w:val="nil"/>
          <w:bottom w:val="nil"/>
          <w:right w:val="nil"/>
          <w:between w:val="nil"/>
        </w:pBdr>
        <w:spacing w:beforeLines="60" w:before="144" w:afterLines="60" w:after="144"/>
        <w:ind w:firstLine="0"/>
        <w:jc w:val="center"/>
        <w:rPr>
          <w:rFonts w:eastAsia="Calibri"/>
          <w:b/>
          <w:smallCaps/>
          <w:color w:val="000000"/>
          <w:sz w:val="32"/>
          <w:szCs w:val="32"/>
        </w:rPr>
      </w:pPr>
      <w:r w:rsidRPr="00E86893">
        <w:rPr>
          <w:rFonts w:eastAsia="Calibri"/>
          <w:b/>
          <w:smallCaps/>
          <w:color w:val="000000"/>
          <w:sz w:val="32"/>
          <w:szCs w:val="32"/>
        </w:rPr>
        <w:t>KHOA CÔNG NGHỆ THÔNG TIN VÀ KINH TẾ SỐ</w:t>
      </w:r>
    </w:p>
    <w:p w14:paraId="662580D3" w14:textId="77777777" w:rsidR="001B7A5B" w:rsidRDefault="001B7A5B" w:rsidP="001B7A5B">
      <w:pPr>
        <w:pBdr>
          <w:top w:val="nil"/>
          <w:left w:val="nil"/>
          <w:bottom w:val="nil"/>
          <w:right w:val="nil"/>
          <w:between w:val="nil"/>
        </w:pBdr>
        <w:spacing w:beforeLines="60" w:before="144" w:afterLines="60" w:after="144"/>
        <w:ind w:right="-51" w:firstLine="0"/>
        <w:jc w:val="center"/>
        <w:rPr>
          <w:rFonts w:asciiTheme="majorHAnsi" w:eastAsia="Calibri" w:hAnsiTheme="majorHAnsi"/>
          <w:color w:val="000000"/>
        </w:rPr>
      </w:pPr>
      <w:r w:rsidRPr="00653422">
        <w:rPr>
          <w:rFonts w:asciiTheme="majorHAnsi" w:eastAsia="Calibri" w:hAnsiTheme="majorHAnsi"/>
          <w:color w:val="000000"/>
        </w:rPr>
        <w:t>-----</w:t>
      </w:r>
      <w:r w:rsidRPr="00653422">
        <w:rPr>
          <w:rFonts w:ascii="Segoe UI Symbol" w:eastAsia="Quattrocento Sans" w:hAnsi="Segoe UI Symbol" w:cs="Segoe UI Symbol"/>
          <w:color w:val="000000"/>
        </w:rPr>
        <w:t>🙞🙜🕮🙞🙜</w:t>
      </w:r>
      <w:r w:rsidRPr="00653422">
        <w:rPr>
          <w:rFonts w:asciiTheme="majorHAnsi" w:eastAsia="Calibri" w:hAnsiTheme="majorHAnsi"/>
          <w:color w:val="000000"/>
        </w:rPr>
        <w:t>-----</w:t>
      </w:r>
    </w:p>
    <w:p w14:paraId="69C49363" w14:textId="53F2004A" w:rsidR="001B7A5B" w:rsidRDefault="001B7A5B" w:rsidP="001B7A5B">
      <w:pPr>
        <w:pBdr>
          <w:top w:val="nil"/>
          <w:left w:val="nil"/>
          <w:bottom w:val="nil"/>
          <w:right w:val="nil"/>
          <w:between w:val="nil"/>
        </w:pBdr>
        <w:spacing w:beforeLines="60" w:before="144" w:afterLines="60" w:after="144"/>
        <w:ind w:right="-51" w:firstLine="0"/>
        <w:jc w:val="center"/>
        <w:rPr>
          <w:rFonts w:asciiTheme="majorHAnsi" w:eastAsia="Calibri" w:hAnsiTheme="majorHAnsi"/>
          <w:color w:val="000000"/>
        </w:rPr>
      </w:pPr>
      <w:r w:rsidRPr="00653422">
        <w:rPr>
          <w:rFonts w:asciiTheme="majorHAnsi" w:eastAsia="Calibri" w:hAnsiTheme="majorHAnsi"/>
          <w:b/>
          <w:smallCaps/>
          <w:noProof/>
          <w:color w:val="000000"/>
          <w:lang w:val="vi-VN"/>
        </w:rPr>
        <w:drawing>
          <wp:inline distT="0" distB="0" distL="0" distR="0" wp14:anchorId="0601F06D" wp14:editId="445BEB6B">
            <wp:extent cx="2002790" cy="2002790"/>
            <wp:effectExtent l="0" t="0" r="0" b="0"/>
            <wp:docPr id="76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2009322" cy="2009322"/>
                    </a:xfrm>
                    <a:prstGeom prst="rect">
                      <a:avLst/>
                    </a:prstGeom>
                    <a:ln/>
                  </pic:spPr>
                </pic:pic>
              </a:graphicData>
            </a:graphic>
          </wp:inline>
        </w:drawing>
      </w:r>
    </w:p>
    <w:p w14:paraId="23A0CFED" w14:textId="77777777" w:rsidR="00AA2BA0" w:rsidRDefault="00AA2BA0" w:rsidP="001B7A5B">
      <w:pPr>
        <w:pBdr>
          <w:top w:val="nil"/>
          <w:left w:val="nil"/>
          <w:bottom w:val="nil"/>
          <w:right w:val="nil"/>
          <w:between w:val="nil"/>
        </w:pBdr>
        <w:spacing w:beforeLines="60" w:before="144" w:afterLines="60" w:after="144"/>
        <w:ind w:right="-51" w:firstLine="0"/>
        <w:jc w:val="center"/>
        <w:rPr>
          <w:rFonts w:asciiTheme="majorHAnsi" w:eastAsia="Calibri" w:hAnsiTheme="majorHAnsi"/>
          <w:color w:val="000000"/>
        </w:rPr>
      </w:pPr>
    </w:p>
    <w:p w14:paraId="2EA0FC33" w14:textId="77777777" w:rsidR="001B7A5B" w:rsidRPr="0095294D" w:rsidRDefault="001B7A5B" w:rsidP="001B7A5B">
      <w:pPr>
        <w:pBdr>
          <w:top w:val="nil"/>
          <w:left w:val="nil"/>
          <w:bottom w:val="nil"/>
          <w:right w:val="nil"/>
          <w:between w:val="nil"/>
        </w:pBdr>
        <w:spacing w:beforeLines="60" w:before="144" w:afterLines="60" w:after="144"/>
        <w:ind w:right="-51" w:firstLine="0"/>
        <w:jc w:val="center"/>
        <w:rPr>
          <w:rFonts w:eastAsia="Calibri"/>
          <w:b/>
          <w:bCs/>
          <w:color w:val="000000"/>
          <w:sz w:val="32"/>
          <w:szCs w:val="32"/>
        </w:rPr>
      </w:pPr>
      <w:r w:rsidRPr="0095294D">
        <w:rPr>
          <w:rFonts w:eastAsia="Calibri"/>
          <w:b/>
          <w:bCs/>
          <w:color w:val="000000"/>
          <w:sz w:val="32"/>
          <w:szCs w:val="32"/>
        </w:rPr>
        <w:t xml:space="preserve">KHÓA LUẬN TỐT NGHIỆP </w:t>
      </w:r>
    </w:p>
    <w:p w14:paraId="2651881D" w14:textId="227CE65C" w:rsidR="0095294D" w:rsidRDefault="001B7A5B" w:rsidP="00AB5701">
      <w:pPr>
        <w:pBdr>
          <w:top w:val="nil"/>
          <w:left w:val="nil"/>
          <w:bottom w:val="nil"/>
          <w:right w:val="nil"/>
          <w:between w:val="nil"/>
        </w:pBdr>
        <w:spacing w:beforeLines="60" w:before="144" w:afterLines="60" w:after="144"/>
        <w:ind w:right="-51" w:firstLine="0"/>
        <w:jc w:val="center"/>
        <w:rPr>
          <w:rFonts w:eastAsia="Calibri"/>
          <w:b/>
          <w:bCs/>
          <w:color w:val="000000"/>
          <w:sz w:val="32"/>
          <w:szCs w:val="32"/>
        </w:rPr>
      </w:pPr>
      <w:r w:rsidRPr="0095294D">
        <w:rPr>
          <w:rFonts w:eastAsia="Calibri"/>
          <w:b/>
          <w:bCs/>
          <w:color w:val="000000"/>
          <w:sz w:val="32"/>
          <w:szCs w:val="32"/>
        </w:rPr>
        <w:t>NĂM HỌC 202</w:t>
      </w:r>
      <w:r w:rsidR="0095294D">
        <w:rPr>
          <w:rFonts w:eastAsia="Calibri"/>
          <w:b/>
          <w:bCs/>
          <w:color w:val="000000"/>
          <w:sz w:val="32"/>
          <w:szCs w:val="32"/>
        </w:rPr>
        <w:t xml:space="preserve">3 </w:t>
      </w:r>
      <w:r w:rsidR="00AB5701">
        <w:rPr>
          <w:rFonts w:eastAsia="Calibri"/>
          <w:b/>
          <w:bCs/>
          <w:color w:val="000000"/>
          <w:sz w:val="32"/>
          <w:szCs w:val="32"/>
        </w:rPr>
        <w:t>–</w:t>
      </w:r>
      <w:r w:rsidR="0095294D">
        <w:rPr>
          <w:rFonts w:eastAsia="Calibri"/>
          <w:b/>
          <w:bCs/>
          <w:color w:val="000000"/>
          <w:sz w:val="32"/>
          <w:szCs w:val="32"/>
        </w:rPr>
        <w:t xml:space="preserve"> </w:t>
      </w:r>
      <w:r w:rsidRPr="0095294D">
        <w:rPr>
          <w:rFonts w:eastAsia="Calibri"/>
          <w:b/>
          <w:bCs/>
          <w:color w:val="000000"/>
          <w:sz w:val="32"/>
          <w:szCs w:val="32"/>
        </w:rPr>
        <w:t>202</w:t>
      </w:r>
      <w:r w:rsidR="0095294D">
        <w:rPr>
          <w:rFonts w:eastAsia="Calibri"/>
          <w:b/>
          <w:bCs/>
          <w:color w:val="000000"/>
          <w:sz w:val="32"/>
          <w:szCs w:val="32"/>
        </w:rPr>
        <w:t>4</w:t>
      </w:r>
    </w:p>
    <w:p w14:paraId="04461FE1" w14:textId="77777777" w:rsidR="00AB5701" w:rsidRPr="00AB5701" w:rsidRDefault="00AB5701" w:rsidP="00AB5701">
      <w:pPr>
        <w:pBdr>
          <w:top w:val="nil"/>
          <w:left w:val="nil"/>
          <w:bottom w:val="nil"/>
          <w:right w:val="nil"/>
          <w:between w:val="nil"/>
        </w:pBdr>
        <w:spacing w:beforeLines="60" w:before="144" w:afterLines="60" w:after="144"/>
        <w:ind w:right="-51" w:firstLine="0"/>
        <w:jc w:val="center"/>
        <w:rPr>
          <w:rFonts w:eastAsia="Calibri"/>
          <w:b/>
          <w:bCs/>
          <w:color w:val="000000"/>
          <w:sz w:val="32"/>
          <w:szCs w:val="32"/>
        </w:rPr>
      </w:pPr>
    </w:p>
    <w:p w14:paraId="3C4C30E5" w14:textId="76C65807" w:rsidR="0095294D" w:rsidRPr="0095294D" w:rsidRDefault="00AB5701" w:rsidP="001B7A5B">
      <w:pPr>
        <w:pBdr>
          <w:top w:val="nil"/>
          <w:left w:val="nil"/>
          <w:bottom w:val="nil"/>
          <w:right w:val="nil"/>
          <w:between w:val="nil"/>
        </w:pBdr>
        <w:spacing w:beforeLines="60" w:before="144" w:afterLines="60" w:after="144"/>
        <w:ind w:right="-51" w:firstLine="0"/>
        <w:jc w:val="center"/>
        <w:rPr>
          <w:rFonts w:eastAsia="Calibri"/>
          <w:b/>
          <w:bCs/>
          <w:color w:val="000000"/>
          <w:sz w:val="32"/>
          <w:szCs w:val="32"/>
          <w:u w:val="single"/>
        </w:rPr>
      </w:pPr>
      <w:r w:rsidRPr="0095294D">
        <w:rPr>
          <w:rFonts w:eastAsia="Calibri"/>
          <w:b/>
          <w:bCs/>
          <w:color w:val="000000"/>
          <w:sz w:val="32"/>
          <w:szCs w:val="32"/>
          <w:u w:val="single"/>
        </w:rPr>
        <w:t>ĐỀ TÀI:</w:t>
      </w:r>
    </w:p>
    <w:p w14:paraId="3CDF8607" w14:textId="3AEE0C24" w:rsidR="001B7A5B" w:rsidRPr="00391C35" w:rsidRDefault="0095294D" w:rsidP="00391C35">
      <w:pPr>
        <w:pBdr>
          <w:top w:val="nil"/>
          <w:left w:val="nil"/>
          <w:bottom w:val="nil"/>
          <w:right w:val="nil"/>
          <w:between w:val="nil"/>
        </w:pBdr>
        <w:spacing w:beforeLines="60" w:before="144" w:afterLines="60" w:after="144" w:line="360" w:lineRule="auto"/>
        <w:ind w:right="-51" w:firstLine="0"/>
        <w:jc w:val="center"/>
        <w:rPr>
          <w:rFonts w:eastAsia="Calibri"/>
          <w:b/>
          <w:bCs/>
          <w:color w:val="000000"/>
          <w:sz w:val="36"/>
          <w:szCs w:val="36"/>
          <w:u w:val="single"/>
        </w:rPr>
      </w:pPr>
      <w:r w:rsidRPr="0095294D">
        <w:rPr>
          <w:b/>
          <w:bCs/>
          <w:sz w:val="32"/>
          <w:szCs w:val="32"/>
        </w:rPr>
        <w:t xml:space="preserve">GIẢI PHÁP ORACLE DATA GUARD CHO HỆ THỐNG </w:t>
      </w:r>
      <w:r w:rsidR="00C144AC">
        <w:rPr>
          <w:b/>
          <w:bCs/>
          <w:sz w:val="32"/>
          <w:szCs w:val="32"/>
        </w:rPr>
        <w:br/>
      </w:r>
      <w:r w:rsidRPr="0095294D">
        <w:rPr>
          <w:b/>
          <w:bCs/>
          <w:sz w:val="32"/>
          <w:szCs w:val="32"/>
        </w:rPr>
        <w:t>XẾP HẠNG TÍN DỤNG CÔNG TY TÀI CHÍNH SHBFINANCE</w:t>
      </w:r>
    </w:p>
    <w:p w14:paraId="4E01C438" w14:textId="77777777" w:rsidR="002A373B" w:rsidRDefault="002A373B" w:rsidP="001B7A5B">
      <w:pPr>
        <w:pBdr>
          <w:top w:val="nil"/>
          <w:left w:val="nil"/>
          <w:bottom w:val="nil"/>
          <w:right w:val="nil"/>
          <w:between w:val="nil"/>
        </w:pBdr>
        <w:spacing w:beforeLines="60" w:before="144" w:afterLines="60" w:after="144"/>
        <w:ind w:firstLine="0"/>
        <w:rPr>
          <w:rFonts w:eastAsia="Calibri"/>
          <w:b/>
          <w:smallCaps/>
          <w:color w:val="000000"/>
          <w:sz w:val="30"/>
          <w:szCs w:val="30"/>
        </w:rPr>
      </w:pPr>
    </w:p>
    <w:tbl>
      <w:tblPr>
        <w:tblStyle w:val="TableGrid"/>
        <w:tblW w:w="0" w:type="auto"/>
        <w:tblLook w:val="04A0" w:firstRow="1" w:lastRow="0" w:firstColumn="1" w:lastColumn="0" w:noHBand="0" w:noVBand="1"/>
      </w:tblPr>
      <w:tblGrid>
        <w:gridCol w:w="4644"/>
        <w:gridCol w:w="4644"/>
      </w:tblGrid>
      <w:tr w:rsidR="002A373B" w14:paraId="207B880D" w14:textId="77777777" w:rsidTr="002A373B">
        <w:tc>
          <w:tcPr>
            <w:tcW w:w="4644" w:type="dxa"/>
            <w:tcBorders>
              <w:top w:val="nil"/>
              <w:left w:val="nil"/>
              <w:bottom w:val="nil"/>
              <w:right w:val="nil"/>
            </w:tcBorders>
          </w:tcPr>
          <w:p w14:paraId="0A291B25" w14:textId="10DCB778" w:rsidR="002A373B" w:rsidRPr="00C72D36" w:rsidRDefault="002A373B" w:rsidP="00391C35">
            <w:pPr>
              <w:spacing w:line="360" w:lineRule="auto"/>
              <w:ind w:firstLine="1418"/>
              <w:jc w:val="left"/>
              <w:rPr>
                <w:b/>
                <w:bCs/>
                <w:sz w:val="30"/>
                <w:szCs w:val="30"/>
              </w:rPr>
            </w:pPr>
            <w:r w:rsidRPr="00C72D36">
              <w:rPr>
                <w:b/>
                <w:bCs/>
                <w:sz w:val="30"/>
                <w:szCs w:val="30"/>
              </w:rPr>
              <w:t>Sinh viên thực hiện:</w:t>
            </w:r>
          </w:p>
        </w:tc>
        <w:tc>
          <w:tcPr>
            <w:tcW w:w="4644" w:type="dxa"/>
            <w:tcBorders>
              <w:top w:val="nil"/>
              <w:left w:val="nil"/>
              <w:bottom w:val="nil"/>
              <w:right w:val="nil"/>
            </w:tcBorders>
          </w:tcPr>
          <w:p w14:paraId="66031CFA" w14:textId="0C8DE181" w:rsidR="002A373B" w:rsidRPr="00C72D36" w:rsidRDefault="002A373B" w:rsidP="00391C35">
            <w:pPr>
              <w:spacing w:line="360" w:lineRule="auto"/>
              <w:ind w:firstLine="463"/>
              <w:jc w:val="left"/>
              <w:rPr>
                <w:sz w:val="30"/>
                <w:szCs w:val="30"/>
              </w:rPr>
            </w:pPr>
            <w:r w:rsidRPr="00C72D36">
              <w:rPr>
                <w:sz w:val="30"/>
                <w:szCs w:val="30"/>
              </w:rPr>
              <w:t>Lê Hoàng Vũ</w:t>
            </w:r>
          </w:p>
        </w:tc>
      </w:tr>
      <w:tr w:rsidR="002A373B" w14:paraId="129551B9" w14:textId="77777777" w:rsidTr="002A373B">
        <w:tc>
          <w:tcPr>
            <w:tcW w:w="4644" w:type="dxa"/>
            <w:tcBorders>
              <w:top w:val="nil"/>
              <w:left w:val="nil"/>
              <w:bottom w:val="nil"/>
              <w:right w:val="nil"/>
            </w:tcBorders>
          </w:tcPr>
          <w:p w14:paraId="3E1F1D69" w14:textId="7E773036" w:rsidR="002A373B" w:rsidRPr="00C72D36" w:rsidRDefault="002A373B" w:rsidP="00391C35">
            <w:pPr>
              <w:spacing w:line="360" w:lineRule="auto"/>
              <w:ind w:firstLine="1418"/>
              <w:jc w:val="left"/>
              <w:rPr>
                <w:b/>
                <w:bCs/>
                <w:sz w:val="30"/>
                <w:szCs w:val="30"/>
              </w:rPr>
            </w:pPr>
            <w:r w:rsidRPr="00C72D36">
              <w:rPr>
                <w:b/>
                <w:bCs/>
                <w:sz w:val="30"/>
                <w:szCs w:val="30"/>
              </w:rPr>
              <w:t>Lớp:</w:t>
            </w:r>
          </w:p>
        </w:tc>
        <w:tc>
          <w:tcPr>
            <w:tcW w:w="4644" w:type="dxa"/>
            <w:tcBorders>
              <w:top w:val="nil"/>
              <w:left w:val="nil"/>
              <w:bottom w:val="nil"/>
              <w:right w:val="nil"/>
            </w:tcBorders>
          </w:tcPr>
          <w:p w14:paraId="4AB811F2" w14:textId="39ACA2F3" w:rsidR="002A373B" w:rsidRPr="00C72D36" w:rsidRDefault="002A373B" w:rsidP="00391C35">
            <w:pPr>
              <w:spacing w:line="360" w:lineRule="auto"/>
              <w:ind w:firstLine="463"/>
              <w:jc w:val="left"/>
              <w:rPr>
                <w:sz w:val="30"/>
                <w:szCs w:val="30"/>
              </w:rPr>
            </w:pPr>
            <w:r w:rsidRPr="00C72D36">
              <w:rPr>
                <w:sz w:val="30"/>
                <w:szCs w:val="30"/>
              </w:rPr>
              <w:t>K23HTTTA</w:t>
            </w:r>
          </w:p>
        </w:tc>
      </w:tr>
      <w:tr w:rsidR="002A373B" w14:paraId="314A9C3A" w14:textId="77777777" w:rsidTr="002A373B">
        <w:tc>
          <w:tcPr>
            <w:tcW w:w="4644" w:type="dxa"/>
            <w:tcBorders>
              <w:top w:val="nil"/>
              <w:left w:val="nil"/>
              <w:bottom w:val="nil"/>
              <w:right w:val="nil"/>
            </w:tcBorders>
          </w:tcPr>
          <w:p w14:paraId="056CF3C3" w14:textId="3D817B9B" w:rsidR="002A373B" w:rsidRPr="00C72D36" w:rsidRDefault="002A373B" w:rsidP="00391C35">
            <w:pPr>
              <w:spacing w:line="360" w:lineRule="auto"/>
              <w:ind w:firstLine="1418"/>
              <w:jc w:val="left"/>
              <w:rPr>
                <w:b/>
                <w:bCs/>
                <w:sz w:val="30"/>
                <w:szCs w:val="30"/>
              </w:rPr>
            </w:pPr>
            <w:r w:rsidRPr="00C72D36">
              <w:rPr>
                <w:b/>
                <w:bCs/>
                <w:sz w:val="30"/>
                <w:szCs w:val="30"/>
              </w:rPr>
              <w:t>Khóa học:</w:t>
            </w:r>
          </w:p>
        </w:tc>
        <w:tc>
          <w:tcPr>
            <w:tcW w:w="4644" w:type="dxa"/>
            <w:tcBorders>
              <w:top w:val="nil"/>
              <w:left w:val="nil"/>
              <w:bottom w:val="nil"/>
              <w:right w:val="nil"/>
            </w:tcBorders>
          </w:tcPr>
          <w:p w14:paraId="3FD0333E" w14:textId="3557E438" w:rsidR="002A373B" w:rsidRPr="00C72D36" w:rsidRDefault="002A373B" w:rsidP="00391C35">
            <w:pPr>
              <w:spacing w:line="360" w:lineRule="auto"/>
              <w:ind w:firstLine="463"/>
              <w:jc w:val="left"/>
              <w:rPr>
                <w:sz w:val="30"/>
                <w:szCs w:val="30"/>
              </w:rPr>
            </w:pPr>
            <w:r w:rsidRPr="00C72D36">
              <w:rPr>
                <w:sz w:val="30"/>
                <w:szCs w:val="30"/>
              </w:rPr>
              <w:t>2020 – 2024</w:t>
            </w:r>
          </w:p>
        </w:tc>
      </w:tr>
      <w:tr w:rsidR="002A373B" w14:paraId="21F2F376" w14:textId="77777777" w:rsidTr="002A373B">
        <w:tc>
          <w:tcPr>
            <w:tcW w:w="4644" w:type="dxa"/>
            <w:tcBorders>
              <w:top w:val="nil"/>
              <w:left w:val="nil"/>
              <w:bottom w:val="nil"/>
              <w:right w:val="nil"/>
            </w:tcBorders>
          </w:tcPr>
          <w:p w14:paraId="16583A95" w14:textId="2B6FCA0B" w:rsidR="002A373B" w:rsidRPr="00C72D36" w:rsidRDefault="002A373B" w:rsidP="00391C35">
            <w:pPr>
              <w:spacing w:line="360" w:lineRule="auto"/>
              <w:ind w:firstLine="1418"/>
              <w:jc w:val="left"/>
              <w:rPr>
                <w:b/>
                <w:bCs/>
                <w:sz w:val="30"/>
                <w:szCs w:val="30"/>
              </w:rPr>
            </w:pPr>
            <w:r w:rsidRPr="00C72D36">
              <w:rPr>
                <w:b/>
                <w:bCs/>
                <w:sz w:val="30"/>
                <w:szCs w:val="30"/>
              </w:rPr>
              <w:t>Mã sinh viên:</w:t>
            </w:r>
          </w:p>
        </w:tc>
        <w:tc>
          <w:tcPr>
            <w:tcW w:w="4644" w:type="dxa"/>
            <w:tcBorders>
              <w:top w:val="nil"/>
              <w:left w:val="nil"/>
              <w:bottom w:val="nil"/>
              <w:right w:val="nil"/>
            </w:tcBorders>
          </w:tcPr>
          <w:p w14:paraId="51CC33FB" w14:textId="44E84074" w:rsidR="002A373B" w:rsidRPr="00C72D36" w:rsidRDefault="002A373B" w:rsidP="00391C35">
            <w:pPr>
              <w:spacing w:line="360" w:lineRule="auto"/>
              <w:ind w:firstLine="463"/>
              <w:jc w:val="left"/>
              <w:rPr>
                <w:sz w:val="30"/>
                <w:szCs w:val="30"/>
              </w:rPr>
            </w:pPr>
            <w:r w:rsidRPr="00C72D36">
              <w:rPr>
                <w:sz w:val="30"/>
                <w:szCs w:val="30"/>
              </w:rPr>
              <w:t>23A4040156</w:t>
            </w:r>
          </w:p>
        </w:tc>
      </w:tr>
      <w:tr w:rsidR="002A373B" w14:paraId="1A11CCA8" w14:textId="77777777" w:rsidTr="002A373B">
        <w:tc>
          <w:tcPr>
            <w:tcW w:w="4644" w:type="dxa"/>
            <w:tcBorders>
              <w:top w:val="nil"/>
              <w:left w:val="nil"/>
              <w:bottom w:val="nil"/>
              <w:right w:val="nil"/>
            </w:tcBorders>
          </w:tcPr>
          <w:p w14:paraId="033B08E7" w14:textId="7AA6CE93" w:rsidR="002A373B" w:rsidRPr="00C72D36" w:rsidRDefault="002A373B" w:rsidP="00391C35">
            <w:pPr>
              <w:spacing w:line="360" w:lineRule="auto"/>
              <w:ind w:firstLine="1418"/>
              <w:jc w:val="left"/>
              <w:rPr>
                <w:b/>
                <w:bCs/>
                <w:sz w:val="30"/>
                <w:szCs w:val="30"/>
              </w:rPr>
            </w:pPr>
            <w:r w:rsidRPr="00C72D36">
              <w:rPr>
                <w:b/>
                <w:bCs/>
                <w:sz w:val="30"/>
                <w:szCs w:val="30"/>
              </w:rPr>
              <w:t>Giảng viên hướng dẫn:</w:t>
            </w:r>
          </w:p>
        </w:tc>
        <w:tc>
          <w:tcPr>
            <w:tcW w:w="4644" w:type="dxa"/>
            <w:tcBorders>
              <w:top w:val="nil"/>
              <w:left w:val="nil"/>
              <w:bottom w:val="nil"/>
              <w:right w:val="nil"/>
            </w:tcBorders>
          </w:tcPr>
          <w:p w14:paraId="0AD14A08" w14:textId="4E08638A" w:rsidR="002A373B" w:rsidRPr="00C72D36" w:rsidRDefault="002A373B" w:rsidP="00391C35">
            <w:pPr>
              <w:spacing w:line="360" w:lineRule="auto"/>
              <w:ind w:firstLine="463"/>
              <w:jc w:val="left"/>
              <w:rPr>
                <w:sz w:val="30"/>
                <w:szCs w:val="30"/>
              </w:rPr>
            </w:pPr>
            <w:r w:rsidRPr="00C72D36">
              <w:rPr>
                <w:sz w:val="30"/>
                <w:szCs w:val="30"/>
              </w:rPr>
              <w:t>ThS. Giang Thị Thu Huyền</w:t>
            </w:r>
          </w:p>
        </w:tc>
      </w:tr>
    </w:tbl>
    <w:p w14:paraId="3DF299D7" w14:textId="77777777" w:rsidR="006A4956" w:rsidRDefault="006A4956" w:rsidP="00391C35">
      <w:pPr>
        <w:ind w:firstLine="0"/>
      </w:pPr>
    </w:p>
    <w:p w14:paraId="7A2DE61A" w14:textId="77777777" w:rsidR="00391C35" w:rsidRDefault="00391C35" w:rsidP="006A4956">
      <w:pPr>
        <w:ind w:firstLine="0"/>
        <w:jc w:val="center"/>
        <w:rPr>
          <w:b/>
          <w:bCs/>
          <w:i/>
          <w:iCs/>
          <w:sz w:val="32"/>
          <w:szCs w:val="28"/>
        </w:rPr>
      </w:pPr>
    </w:p>
    <w:p w14:paraId="23EC19AC" w14:textId="69A59F2F" w:rsidR="00391C35" w:rsidRPr="004311A7" w:rsidRDefault="006A4956" w:rsidP="004311A7">
      <w:pPr>
        <w:ind w:firstLine="0"/>
        <w:jc w:val="center"/>
        <w:rPr>
          <w:b/>
          <w:bCs/>
          <w:i/>
          <w:iCs/>
          <w:sz w:val="32"/>
          <w:szCs w:val="28"/>
        </w:rPr>
      </w:pPr>
      <w:r w:rsidRPr="00F0427D">
        <w:rPr>
          <w:b/>
          <w:bCs/>
          <w:i/>
          <w:iCs/>
          <w:sz w:val="32"/>
          <w:szCs w:val="28"/>
        </w:rPr>
        <w:t>Hà Nội, tháng 4 năm 2024</w:t>
      </w:r>
    </w:p>
    <w:p w14:paraId="0A402B1D" w14:textId="2F1F950B" w:rsidR="009D30BD" w:rsidRPr="004D31F8" w:rsidRDefault="009D30BD" w:rsidP="00496FDC">
      <w:pPr>
        <w:ind w:firstLine="0"/>
        <w:rPr>
          <w:b/>
          <w:bCs/>
          <w:sz w:val="30"/>
          <w:szCs w:val="30"/>
        </w:rPr>
        <w:sectPr w:rsidR="009D30BD" w:rsidRPr="004D31F8" w:rsidSect="009A7671">
          <w:headerReference w:type="default" r:id="rId9"/>
          <w:footerReference w:type="default" r:id="rId10"/>
          <w:pgSz w:w="11907" w:h="16840" w:code="9"/>
          <w:pgMar w:top="1134" w:right="1134" w:bottom="1134" w:left="1701" w:header="567" w:footer="567" w:gutter="0"/>
          <w:pgNumType w:fmt="lowerRoman" w:start="1"/>
          <w:cols w:space="720"/>
          <w:docGrid w:linePitch="360"/>
        </w:sectPr>
      </w:pPr>
    </w:p>
    <w:p w14:paraId="51E64FA1" w14:textId="17041E68" w:rsidR="00A65EF3" w:rsidRPr="00016B75" w:rsidRDefault="00DA7191" w:rsidP="00016B75">
      <w:pPr>
        <w:pStyle w:val="Heading1"/>
        <w:jc w:val="center"/>
        <w:rPr>
          <w:rFonts w:ascii="Times New Roman" w:hAnsi="Times New Roman" w:cs="Times New Roman"/>
          <w:b/>
          <w:bCs/>
          <w:color w:val="auto"/>
          <w:sz w:val="30"/>
          <w:szCs w:val="30"/>
        </w:rPr>
      </w:pPr>
      <w:bookmarkStart w:id="0" w:name="_Toc165501301"/>
      <w:r w:rsidRPr="00016B75">
        <w:rPr>
          <w:rFonts w:ascii="Times New Roman" w:hAnsi="Times New Roman" w:cs="Times New Roman"/>
          <w:b/>
          <w:bCs/>
          <w:color w:val="auto"/>
          <w:sz w:val="30"/>
          <w:szCs w:val="30"/>
        </w:rPr>
        <w:lastRenderedPageBreak/>
        <w:t>LỜI MỞ ĐẦU</w:t>
      </w:r>
      <w:bookmarkEnd w:id="0"/>
    </w:p>
    <w:p w14:paraId="40F5614C" w14:textId="12A4679E" w:rsidR="002615B1" w:rsidRDefault="00A16025" w:rsidP="00A16025">
      <w:pPr>
        <w:pStyle w:val="LMD"/>
      </w:pPr>
      <w:bookmarkStart w:id="1" w:name="_Toc165501302"/>
      <w:r>
        <w:t xml:space="preserve">1. </w:t>
      </w:r>
      <w:r w:rsidR="002615B1" w:rsidRPr="00A003CC">
        <w:t>Lý do chọn đề tài</w:t>
      </w:r>
      <w:bookmarkEnd w:id="1"/>
    </w:p>
    <w:p w14:paraId="58E82802" w14:textId="12EFCCA8" w:rsidR="00773E81" w:rsidRPr="00A003CC" w:rsidRDefault="00A939A1" w:rsidP="00773E81">
      <w:r>
        <w:t>Dữ liệu là tài sản quý giá</w:t>
      </w:r>
      <w:r w:rsidR="006E69BC">
        <w:t>,</w:t>
      </w:r>
      <w:r w:rsidR="00E622F4">
        <w:t xml:space="preserve"> dữ liệu </w:t>
      </w:r>
      <w:r w:rsidR="006E69BC">
        <w:t>c</w:t>
      </w:r>
      <w:r w:rsidR="00E622F4">
        <w:t xml:space="preserve">ung cấp "nguyên liệu” cho việc vận hành của doanh nghiệp. </w:t>
      </w:r>
      <w:r w:rsidR="00EB6861">
        <w:t>Khi</w:t>
      </w:r>
      <w:r w:rsidR="00002F61">
        <w:t xml:space="preserve"> cơ sở</w:t>
      </w:r>
      <w:r w:rsidR="00EB6861">
        <w:t xml:space="preserve"> dữ liệu gặp sự cố</w:t>
      </w:r>
      <w:r w:rsidR="00773E81">
        <w:t>,</w:t>
      </w:r>
      <w:r w:rsidR="00002F61">
        <w:t xml:space="preserve"> doanh nghiệp không chỉ thiệt hại về dữ liệu</w:t>
      </w:r>
      <w:r w:rsidR="00773E81">
        <w:t>, mà còn bị mất đi doanh thu</w:t>
      </w:r>
      <w:r w:rsidR="00C74E33">
        <w:t>, cơ hội</w:t>
      </w:r>
      <w:r w:rsidR="00773E81">
        <w:t xml:space="preserve"> </w:t>
      </w:r>
      <w:r w:rsidR="00E233A3">
        <w:t>trong</w:t>
      </w:r>
      <w:r w:rsidR="00773E81">
        <w:t xml:space="preserve"> khoảng thời gian hệ thống ngừng hoạt động – “downtime”.</w:t>
      </w:r>
    </w:p>
    <w:p w14:paraId="0027E49D" w14:textId="1924B7DF" w:rsidR="008A3964" w:rsidRDefault="0003113B" w:rsidP="00C910B9">
      <w:r>
        <w:t>Tại sự cố ngày 9/11/2001</w:t>
      </w:r>
      <w:r>
        <w:rPr>
          <w:rStyle w:val="FootnoteReference"/>
        </w:rPr>
        <w:footnoteReference w:id="1"/>
      </w:r>
      <w:r>
        <w:t>, khi tòa nhà Trung tâm thương mại thế giới</w:t>
      </w:r>
      <w:r w:rsidR="009D7128">
        <w:t xml:space="preserve"> (WTC)</w:t>
      </w:r>
      <w:r>
        <w:t xml:space="preserve"> sụp đổ,</w:t>
      </w:r>
      <w:r w:rsidR="00E40AFA">
        <w:t xml:space="preserve"> </w:t>
      </w:r>
      <w:r>
        <w:t xml:space="preserve">hơn 800 </w:t>
      </w:r>
      <w:r w:rsidR="005E2393">
        <w:t>tổ chức</w:t>
      </w:r>
      <w:r>
        <w:t xml:space="preserve"> </w:t>
      </w:r>
      <w:r w:rsidR="00E40AFA">
        <w:t xml:space="preserve">đã mất </w:t>
      </w:r>
      <w:r>
        <w:t>dữ liệu quan trọng. Trong khi đó</w:t>
      </w:r>
      <w:r w:rsidR="009D7128">
        <w:t xml:space="preserve">, </w:t>
      </w:r>
      <w:r w:rsidR="00541F63">
        <w:t>cơ sở dữ liệu</w:t>
      </w:r>
      <w:r w:rsidR="004778B2">
        <w:t xml:space="preserve"> của</w:t>
      </w:r>
      <w:r w:rsidR="009D7128">
        <w:t xml:space="preserve"> Morgan Stanley – một ngân hàng/công</w:t>
      </w:r>
      <w:r w:rsidR="00213041">
        <w:t xml:space="preserve"> </w:t>
      </w:r>
      <w:r w:rsidR="009D7128">
        <w:t>ty dịch vụ tài chính lớn có trụ sở tại WTC</w:t>
      </w:r>
      <w:r w:rsidR="004C5B65">
        <w:t>,</w:t>
      </w:r>
      <w:r w:rsidR="009D7128">
        <w:t xml:space="preserve"> hoạt động bình thường vào ngày hôm sau, nhờ có </w:t>
      </w:r>
      <w:r w:rsidR="00463FA8">
        <w:t>cơ sở dữ liệu dự phòng</w:t>
      </w:r>
      <w:r w:rsidR="009D7128">
        <w:t xml:space="preserve"> được đặt </w:t>
      </w:r>
      <w:r w:rsidR="003B28C8">
        <w:t>tại một vị trí khác</w:t>
      </w:r>
      <w:r w:rsidR="007A3BC5">
        <w:t xml:space="preserve">. </w:t>
      </w:r>
    </w:p>
    <w:p w14:paraId="32368FE7" w14:textId="7ADDF860" w:rsidR="00E81C49" w:rsidRDefault="008A3964" w:rsidP="00E81C49">
      <w:r>
        <w:t>Ngoài ra</w:t>
      </w:r>
      <w:r w:rsidR="00610648">
        <w:t xml:space="preserve">, </w:t>
      </w:r>
      <w:r w:rsidR="008E3E27">
        <w:t>vào năm 2022, các công ty thuộc Fortune Global 500</w:t>
      </w:r>
      <w:r w:rsidR="008E3E27">
        <w:rPr>
          <w:rStyle w:val="FootnoteReference"/>
        </w:rPr>
        <w:footnoteReference w:id="2"/>
      </w:r>
      <w:r w:rsidR="002A0C77">
        <w:t xml:space="preserve"> được ước tính thiệt hại 11% tổng doanh thu hàng năm, xấp xỉ 1.5 nghìn tỷ USD, tăng 8% so với năm 2020 do thời gian hệ thống ngừng hoạt động gây ra</w:t>
      </w:r>
      <w:r w:rsidR="00610648">
        <w:t xml:space="preserve"> </w:t>
      </w:r>
      <w:r w:rsidR="00610648" w:rsidRPr="00610648">
        <w:t>(Johnson, 2024)</w:t>
      </w:r>
      <w:r w:rsidR="001C48EA">
        <w:t>. Vấn đề chi phí do thời gian ngừng hoạt động</w:t>
      </w:r>
      <w:r w:rsidR="003838CA">
        <w:t xml:space="preserve"> của hệ thống</w:t>
      </w:r>
      <w:r w:rsidR="001C48EA">
        <w:t xml:space="preserve"> gây ra cũng là một vấn đề được nghiên cứu sâu rộng, nhằm thiết lập kế hoạch, chiến lược tối ưu để giảm thiểu chi phí.</w:t>
      </w:r>
    </w:p>
    <w:p w14:paraId="61B626CF" w14:textId="25329A5C" w:rsidR="00E81C49" w:rsidRDefault="00F608F8" w:rsidP="00E81C49">
      <w:r>
        <w:t xml:space="preserve">Công ty </w:t>
      </w:r>
      <w:r w:rsidR="00E81C49">
        <w:t>SHBFinance</w:t>
      </w:r>
      <w:r w:rsidR="00AB5725">
        <w:t xml:space="preserve"> </w:t>
      </w:r>
      <w:r w:rsidR="00E81C49">
        <w:t>với sứ mệnh cung cấp sản phẩm tài chính tiêu d</w:t>
      </w:r>
      <w:r w:rsidR="00160875">
        <w:t xml:space="preserve">ùng cho hơn 500.000 khách hàng, cùng 2 triệu hồ sơ vay vốn trong năm 2021. </w:t>
      </w:r>
      <w:r w:rsidR="00FB7B3F">
        <w:t>Cơ sở dữ liệu</w:t>
      </w:r>
      <w:r w:rsidR="009A155B">
        <w:t xml:space="preserve"> (CSDL)</w:t>
      </w:r>
      <w:r w:rsidR="00FB7B3F">
        <w:t xml:space="preserve"> </w:t>
      </w:r>
      <w:r w:rsidR="00AA2AB9">
        <w:t>chứa</w:t>
      </w:r>
      <w:r w:rsidR="00243702">
        <w:t xml:space="preserve"> dữ liệu tín dụn</w:t>
      </w:r>
      <w:r w:rsidR="001949CC">
        <w:t>g cho hồ sơ vay</w:t>
      </w:r>
      <w:r w:rsidR="00AB6C45">
        <w:t xml:space="preserve"> vốn</w:t>
      </w:r>
      <w:r w:rsidR="001949CC">
        <w:t xml:space="preserve"> củ</w:t>
      </w:r>
      <w:r w:rsidR="00577FC7">
        <w:t>a</w:t>
      </w:r>
      <w:r w:rsidR="001949CC">
        <w:t xml:space="preserve"> SHBFinance rất lớn, nhưng chưa đáp ứng được </w:t>
      </w:r>
      <w:r w:rsidR="00577FC7">
        <w:t>việc</w:t>
      </w:r>
      <w:r w:rsidR="00A83306">
        <w:t xml:space="preserve"> hoạt động</w:t>
      </w:r>
      <w:r w:rsidR="00577FC7">
        <w:t xml:space="preserve"> trở lại kịp thời trong trường hợp gặp sự cố.</w:t>
      </w:r>
      <w:r w:rsidR="00C80574">
        <w:t xml:space="preserve"> Đội ngũ quản trị cơ sở dữ liệu phải thực hiện nhiều thủ tục để khôi phục lại từ các bản sao lưu, dẫn đến nhu cầu </w:t>
      </w:r>
      <w:r w:rsidR="00E33D3B">
        <w:t xml:space="preserve">về </w:t>
      </w:r>
      <w:r w:rsidR="003063A7">
        <w:t>triển khai</w:t>
      </w:r>
      <w:r w:rsidR="00E33D3B">
        <w:t xml:space="preserve"> giải pháp khôi phục nhanh và toàn vẹn dữ liệu</w:t>
      </w:r>
      <w:r w:rsidR="00346A13">
        <w:t xml:space="preserve"> hơn</w:t>
      </w:r>
      <w:r w:rsidR="00E33D3B">
        <w:t>.</w:t>
      </w:r>
    </w:p>
    <w:p w14:paraId="7A2F31E5" w14:textId="22BBEF2F" w:rsidR="002F1F3D" w:rsidRDefault="0028308B" w:rsidP="002F1F3D">
      <w:r>
        <w:t xml:space="preserve">Hiểu rõ được tầm quan trọng của việc lên kế hoạch dự phòng, khôi phục kịp thời, vì vậy, </w:t>
      </w:r>
      <w:r w:rsidR="004D19C0">
        <w:t>em đã lựa chọn và thực nghiệm triển khai giải pháp</w:t>
      </w:r>
      <w:r w:rsidR="009B454C">
        <w:t xml:space="preserve"> mới</w:t>
      </w:r>
      <w:r w:rsidR="004D19C0">
        <w:t xml:space="preserve"> với</w:t>
      </w:r>
      <w:r w:rsidR="008507F5">
        <w:t xml:space="preserve"> tên</w:t>
      </w:r>
      <w:r w:rsidR="004D19C0">
        <w:t xml:space="preserve"> đề tài</w:t>
      </w:r>
      <w:r w:rsidR="002F1F3D">
        <w:t xml:space="preserve"> “</w:t>
      </w:r>
      <w:bookmarkStart w:id="2" w:name="_Hlk162104287"/>
      <w:r w:rsidR="002F1F3D" w:rsidRPr="009366C6">
        <w:rPr>
          <w:b/>
          <w:bCs/>
          <w:szCs w:val="26"/>
        </w:rPr>
        <w:t>Giải pháp Oracle Data Guard cho hệ thống Xếp hạng tín dụng Công ty Tài chính SHB Finance</w:t>
      </w:r>
      <w:bookmarkEnd w:id="2"/>
      <w:r w:rsidR="002F1F3D">
        <w:t>”.</w:t>
      </w:r>
    </w:p>
    <w:p w14:paraId="20A27C66" w14:textId="1A8A35CE" w:rsidR="002615B1" w:rsidRDefault="00A16025" w:rsidP="00A16025">
      <w:pPr>
        <w:pStyle w:val="LMD"/>
      </w:pPr>
      <w:bookmarkStart w:id="3" w:name="_Toc165501303"/>
      <w:r>
        <w:t>2.</w:t>
      </w:r>
      <w:r w:rsidR="002F1F3D">
        <w:t xml:space="preserve"> </w:t>
      </w:r>
      <w:r w:rsidR="002615B1" w:rsidRPr="00F87977">
        <w:t xml:space="preserve">Mục </w:t>
      </w:r>
      <w:r w:rsidR="00904CD4">
        <w:t>tiêu</w:t>
      </w:r>
      <w:bookmarkEnd w:id="3"/>
    </w:p>
    <w:p w14:paraId="69679CDA" w14:textId="142F51A4" w:rsidR="00F85D30" w:rsidRDefault="00904CD4" w:rsidP="00F85D30">
      <w:r>
        <w:t>Với đề tài “</w:t>
      </w:r>
      <w:r w:rsidRPr="006A5520">
        <w:rPr>
          <w:szCs w:val="26"/>
        </w:rPr>
        <w:t>Giải pháp Oracle Data Guard cho hệ thống Xếp hạng tín dụng Công ty Tài chính SHB Finance</w:t>
      </w:r>
      <w:r>
        <w:t>”, bài hướng tới mục tiêu chính sau:</w:t>
      </w:r>
    </w:p>
    <w:p w14:paraId="39D78F13" w14:textId="40553491" w:rsidR="00904CD4" w:rsidRDefault="00904CD4" w:rsidP="00F85D30">
      <w:r>
        <w:rPr>
          <w:i/>
          <w:iCs/>
        </w:rPr>
        <w:t xml:space="preserve">Thứ nhất, </w:t>
      </w:r>
      <w:r>
        <w:t xml:space="preserve">nghiên cứu giải pháp khôi phục dự phòng sau thảm họa </w:t>
      </w:r>
      <w:r w:rsidR="00F473EB">
        <w:t xml:space="preserve">Oracle </w:t>
      </w:r>
      <w:r>
        <w:t>Data Guard, kiến trúc và cơ chế hoạt động của các thành phần liên quan.</w:t>
      </w:r>
    </w:p>
    <w:p w14:paraId="6AAC67F9" w14:textId="19CAA32D" w:rsidR="007C3A9D" w:rsidRPr="00FE1C98" w:rsidRDefault="007C3A9D" w:rsidP="00F85D30">
      <w:r>
        <w:rPr>
          <w:i/>
          <w:iCs/>
        </w:rPr>
        <w:lastRenderedPageBreak/>
        <w:t xml:space="preserve">Thứ hai, </w:t>
      </w:r>
      <w:r w:rsidR="00FE1C98">
        <w:t xml:space="preserve">lên kế hoạch </w:t>
      </w:r>
      <w:r w:rsidR="00914996">
        <w:t>và xác định các</w:t>
      </w:r>
      <w:r w:rsidR="006F69D1">
        <w:t xml:space="preserve"> điều kiện tiên quyết trước khi triển khai giải pháp</w:t>
      </w:r>
      <w:r w:rsidR="0020528C">
        <w:t xml:space="preserve"> Oracle</w:t>
      </w:r>
      <w:r w:rsidR="006F69D1">
        <w:t xml:space="preserve"> Data Guard</w:t>
      </w:r>
      <w:r w:rsidR="00DA38D0">
        <w:t>.</w:t>
      </w:r>
    </w:p>
    <w:p w14:paraId="7D3BD905" w14:textId="3F3C289C" w:rsidR="005D7628" w:rsidRPr="005D7628" w:rsidRDefault="005D7628" w:rsidP="00F85D30">
      <w:r>
        <w:rPr>
          <w:i/>
          <w:iCs/>
        </w:rPr>
        <w:t>Thứ ba,</w:t>
      </w:r>
      <w:r w:rsidR="00FE1C98">
        <w:rPr>
          <w:i/>
          <w:iCs/>
        </w:rPr>
        <w:t xml:space="preserve"> </w:t>
      </w:r>
      <w:r>
        <w:t>th</w:t>
      </w:r>
      <w:r w:rsidR="005A1B4A">
        <w:t>ực</w:t>
      </w:r>
      <w:r>
        <w:t xml:space="preserve"> nghiệ</w:t>
      </w:r>
      <w:r w:rsidR="00F70306">
        <w:t>m</w:t>
      </w:r>
      <w:r w:rsidR="00FE1C98">
        <w:t xml:space="preserve"> triển khai</w:t>
      </w:r>
      <w:r w:rsidR="00BD2AA1">
        <w:t xml:space="preserve"> giải pháp</w:t>
      </w:r>
      <w:r w:rsidR="00F60595">
        <w:t xml:space="preserve"> </w:t>
      </w:r>
      <w:r w:rsidR="0020528C">
        <w:t xml:space="preserve">Oracle </w:t>
      </w:r>
      <w:r>
        <w:t>Data Guard cho công ty SHBFinance</w:t>
      </w:r>
      <w:r w:rsidR="000D5981">
        <w:t xml:space="preserve"> trên nền tảng phù hợp với các tính năng bổ trợ khác nhau.</w:t>
      </w:r>
    </w:p>
    <w:p w14:paraId="148B1C17" w14:textId="6F010ACE" w:rsidR="002615B1" w:rsidRDefault="00A16025" w:rsidP="00A16025">
      <w:pPr>
        <w:pStyle w:val="LMD"/>
      </w:pPr>
      <w:bookmarkStart w:id="4" w:name="_Toc165501304"/>
      <w:r>
        <w:t xml:space="preserve">3. </w:t>
      </w:r>
      <w:r w:rsidR="002615B1" w:rsidRPr="00F87977">
        <w:t>Đối tượng và phạm vi nghiên cứu</w:t>
      </w:r>
      <w:bookmarkEnd w:id="4"/>
    </w:p>
    <w:p w14:paraId="4B10F0AA" w14:textId="39EA7A3F" w:rsidR="00795C53" w:rsidRDefault="00795C53" w:rsidP="00D93C21">
      <w:r>
        <w:t>Đối tượng: Giải pháp Oracle Data Guard</w:t>
      </w:r>
      <w:r w:rsidR="00A15174">
        <w:t xml:space="preserve"> (ODG)</w:t>
      </w:r>
      <w:r>
        <w:t xml:space="preserve"> trên phiên bản Oracle Database 19c</w:t>
      </w:r>
    </w:p>
    <w:p w14:paraId="251791E2" w14:textId="04A1EEAC" w:rsidR="00795C53" w:rsidRPr="00795C53" w:rsidRDefault="00795C53" w:rsidP="00D93C21">
      <w:r>
        <w:t xml:space="preserve">Phạm vi nghiên cứu: </w:t>
      </w:r>
      <w:r w:rsidR="00DA38D0">
        <w:t>C</w:t>
      </w:r>
      <w:r>
        <w:t>ơ sở dữ liệu của hệ thống xếp hạng tín dụng nội bộ công ty tài chính SHBFinance</w:t>
      </w:r>
    </w:p>
    <w:p w14:paraId="37C15953" w14:textId="5EEDCBE5" w:rsidR="002615B1" w:rsidRDefault="00A16025" w:rsidP="00A16025">
      <w:pPr>
        <w:pStyle w:val="LMD"/>
      </w:pPr>
      <w:bookmarkStart w:id="5" w:name="_Toc165501305"/>
      <w:r>
        <w:t xml:space="preserve">4. </w:t>
      </w:r>
      <w:r w:rsidR="002615B1" w:rsidRPr="00F87977">
        <w:t>Phương pháp nghiên cứu</w:t>
      </w:r>
      <w:bookmarkEnd w:id="5"/>
    </w:p>
    <w:p w14:paraId="5D75FBCA" w14:textId="54D3541A" w:rsidR="00736324" w:rsidRPr="00977092" w:rsidRDefault="00736324" w:rsidP="00977092">
      <w:pPr>
        <w:pStyle w:val="ListParagraph"/>
      </w:pPr>
      <w:r w:rsidRPr="00977092">
        <w:t>Phân tích, tổng hợp: làm rõ các thành phần trong kiến trúc</w:t>
      </w:r>
      <w:r w:rsidR="007B7347" w:rsidRPr="00977092">
        <w:t>,</w:t>
      </w:r>
      <w:r w:rsidRPr="00977092">
        <w:t xml:space="preserve"> cơ chế tương tác giữa các thành phần</w:t>
      </w:r>
    </w:p>
    <w:p w14:paraId="174C6347" w14:textId="5D1849B7" w:rsidR="00606095" w:rsidRPr="00977092" w:rsidRDefault="00606095" w:rsidP="00977092">
      <w:pPr>
        <w:pStyle w:val="ListParagraph"/>
      </w:pPr>
      <w:r w:rsidRPr="00977092">
        <w:t>So sánh: các chế độ bảo vệ, phương thức đồng bộ hóa dữ liệu thay đổi</w:t>
      </w:r>
    </w:p>
    <w:p w14:paraId="25BF8962" w14:textId="7481DB7E" w:rsidR="00736324" w:rsidRPr="00977092" w:rsidRDefault="00736324" w:rsidP="00977092">
      <w:pPr>
        <w:pStyle w:val="ListParagraph"/>
      </w:pPr>
      <w:r w:rsidRPr="00977092">
        <w:t>Liệt kê</w:t>
      </w:r>
    </w:p>
    <w:p w14:paraId="61EB8369" w14:textId="1B1BB93B" w:rsidR="00B56C96" w:rsidRPr="00977092" w:rsidRDefault="00B56C96" w:rsidP="00977092">
      <w:pPr>
        <w:pStyle w:val="ListParagraph"/>
      </w:pPr>
      <w:r w:rsidRPr="00977092">
        <w:t>Thực nghiệm và đánh giá</w:t>
      </w:r>
    </w:p>
    <w:p w14:paraId="0C6CB200" w14:textId="62CCD5B1" w:rsidR="002615B1" w:rsidRPr="00F87977" w:rsidRDefault="00A16025" w:rsidP="00A16025">
      <w:pPr>
        <w:pStyle w:val="LMD"/>
      </w:pPr>
      <w:bookmarkStart w:id="6" w:name="_Toc165501306"/>
      <w:r>
        <w:t xml:space="preserve">5. </w:t>
      </w:r>
      <w:r w:rsidR="002615B1" w:rsidRPr="00F87977">
        <w:t>Bố cục đề tài</w:t>
      </w:r>
      <w:bookmarkEnd w:id="6"/>
    </w:p>
    <w:p w14:paraId="3DB92C10" w14:textId="58AE3CC1" w:rsidR="00323D0C" w:rsidRDefault="00B554D7" w:rsidP="003E2E2C">
      <w:r>
        <w:t>Đề tài</w:t>
      </w:r>
      <w:r w:rsidR="00D93C21">
        <w:t xml:space="preserve"> bao gồm 3 chương, với nội dung như sau:</w:t>
      </w:r>
    </w:p>
    <w:p w14:paraId="7BD4C460" w14:textId="4037789A" w:rsidR="00D93C21" w:rsidRPr="0023497C" w:rsidRDefault="00D93C21" w:rsidP="003E2E2C">
      <w:r w:rsidRPr="0023497C">
        <w:t>Chương 1: Tổng quan</w:t>
      </w:r>
    </w:p>
    <w:p w14:paraId="5221DFD2" w14:textId="06D9A12F" w:rsidR="00D93C21" w:rsidRPr="0023497C" w:rsidRDefault="00D93C21" w:rsidP="00D93C21">
      <w:r w:rsidRPr="0023497C">
        <w:t xml:space="preserve">Chương 2: Triển khai giải pháp Oracle Data Guard cho cơ sở dữ liệu hệ thống xếp hạng tín dụng của </w:t>
      </w:r>
      <w:r w:rsidR="00231750" w:rsidRPr="0023497C">
        <w:t>SHBFinance</w:t>
      </w:r>
    </w:p>
    <w:p w14:paraId="0C411642" w14:textId="7268CB29" w:rsidR="00231750" w:rsidRPr="0023497C" w:rsidRDefault="00F32637" w:rsidP="00D93C21">
      <w:r w:rsidRPr="0023497C">
        <w:t>Chương 3: Kết luận</w:t>
      </w:r>
    </w:p>
    <w:p w14:paraId="46C64C8C" w14:textId="77777777" w:rsidR="00231750" w:rsidRPr="00B05656" w:rsidRDefault="00231750" w:rsidP="00D93C21"/>
    <w:p w14:paraId="331B26BC" w14:textId="78945713" w:rsidR="00D93C21" w:rsidRDefault="00D93C21" w:rsidP="00D93C21"/>
    <w:p w14:paraId="125C7031" w14:textId="41E65E37" w:rsidR="00CD490C" w:rsidRPr="00F87977" w:rsidRDefault="00CD490C">
      <w:r w:rsidRPr="00F87977">
        <w:br w:type="page"/>
      </w:r>
    </w:p>
    <w:p w14:paraId="1D33AEDD" w14:textId="2BDC8D47" w:rsidR="002615B1" w:rsidRPr="005E3766" w:rsidRDefault="00CD490C" w:rsidP="007B0C38">
      <w:pPr>
        <w:pStyle w:val="DemucChuong"/>
      </w:pPr>
      <w:bookmarkStart w:id="7" w:name="_Toc165501307"/>
      <w:r w:rsidRPr="00F87977">
        <w:lastRenderedPageBreak/>
        <w:t>TỔNG QUAN</w:t>
      </w:r>
      <w:bookmarkEnd w:id="7"/>
    </w:p>
    <w:p w14:paraId="40C68639" w14:textId="069F9A40" w:rsidR="002615B1" w:rsidRPr="00F87977" w:rsidRDefault="005B7667" w:rsidP="00E23941">
      <w:pPr>
        <w:pStyle w:val="Dm1"/>
      </w:pPr>
      <w:bookmarkStart w:id="8" w:name="_Toc165501308"/>
      <w:r w:rsidRPr="00F87977">
        <w:t>Khái quát</w:t>
      </w:r>
      <w:r w:rsidR="002615B1" w:rsidRPr="00F87977">
        <w:t xml:space="preserve"> về Công ty Tài chính Ngân hàng TMCP Sài Gòn – Hà Nội SHB Finance</w:t>
      </w:r>
      <w:bookmarkEnd w:id="8"/>
    </w:p>
    <w:p w14:paraId="47C6AA0D" w14:textId="5ACEBBF3" w:rsidR="005E3766" w:rsidRDefault="005B7667" w:rsidP="00E23941">
      <w:pPr>
        <w:pStyle w:val="Dm2"/>
      </w:pPr>
      <w:bookmarkStart w:id="9" w:name="_Toc165501309"/>
      <w:r w:rsidRPr="00F87977">
        <w:t>Giới thiệu chung về SHB Finance</w:t>
      </w:r>
      <w:bookmarkEnd w:id="9"/>
    </w:p>
    <w:p w14:paraId="43527149" w14:textId="64AE0023" w:rsidR="005E3766" w:rsidRPr="005E3766" w:rsidRDefault="005E3766" w:rsidP="005E3766">
      <w:pPr>
        <w:rPr>
          <w:b/>
          <w:bCs/>
          <w:szCs w:val="26"/>
        </w:rPr>
      </w:pPr>
      <w:r>
        <w:rPr>
          <w:szCs w:val="26"/>
        </w:rPr>
        <w:t>Công ty Tài chính Ngân hàng TMCP Sài Gòn – Hà Nội SHB Finance là một công ty hoạt động và cung cấp dịch vụ trong lĩnh vực Tài chính tiêu dùng phổ biến cho người dân và doanh nghiệp</w:t>
      </w:r>
      <w:r w:rsidR="00193FC5">
        <w:rPr>
          <w:szCs w:val="26"/>
        </w:rPr>
        <w:t xml:space="preserve">. </w:t>
      </w:r>
      <w:r>
        <w:rPr>
          <w:szCs w:val="26"/>
        </w:rPr>
        <w:t>“</w:t>
      </w:r>
      <w:r w:rsidRPr="005E3766">
        <w:rPr>
          <w:szCs w:val="26"/>
        </w:rPr>
        <w:t>Công ty Tài Chính TNHH Ngân hàng TMCP Sài Gòn - Hà Nội (SHBFinance), được thành lập ngày 12/12/2016 (Mã số doanh nghiệp: 0107779290) với hình thức pháp lý ban đầu là Công ty Tài Chính TNHH MTV Ngân hàng TMCP Sài Gòn - Hà Nội. Ngày 2/6/2023, Ngân hàng Nhà nước Việt Nam đưa ra Quyết định chuyển đổi Công ty Tài chính TNHH MTV Ngân hàng TMCP Sài Gòn – Hà Nội thành Công ty Tài chính TNHH Ngân hàng TMCP Sài Gòn – Hà Nội.</w:t>
      </w:r>
      <w:r>
        <w:rPr>
          <w:szCs w:val="26"/>
        </w:rPr>
        <w:t>”</w:t>
      </w:r>
      <w:r w:rsidR="00520778">
        <w:rPr>
          <w:szCs w:val="26"/>
        </w:rPr>
        <w:t xml:space="preserve"> </w:t>
      </w:r>
      <w:r w:rsidR="00520778" w:rsidRPr="00520778">
        <w:rPr>
          <w:szCs w:val="26"/>
        </w:rPr>
        <w:t>(“Giới Thiệu | SHBFinance,” 2024)</w:t>
      </w:r>
      <w:r w:rsidR="007E71F0">
        <w:rPr>
          <w:szCs w:val="26"/>
        </w:rPr>
        <w:t>.</w:t>
      </w:r>
    </w:p>
    <w:p w14:paraId="65B039C3" w14:textId="47CFF539" w:rsidR="00F87977" w:rsidRPr="005E3766" w:rsidRDefault="00F87977" w:rsidP="00977092">
      <w:pPr>
        <w:pStyle w:val="ListParagraph"/>
        <w:numPr>
          <w:ilvl w:val="0"/>
          <w:numId w:val="1"/>
        </w:numPr>
      </w:pPr>
      <w:r w:rsidRPr="005E3766">
        <w:t>Tên công ty: Công ty Tài Chính TNHH Ngân hàng TMCP Sài Gòn - Hà Nội</w:t>
      </w:r>
    </w:p>
    <w:p w14:paraId="516F19FB" w14:textId="2A7F624F" w:rsidR="00F87977" w:rsidRPr="005E3766" w:rsidRDefault="00F87977" w:rsidP="00977092">
      <w:pPr>
        <w:pStyle w:val="ListParagraph"/>
        <w:numPr>
          <w:ilvl w:val="0"/>
          <w:numId w:val="1"/>
        </w:numPr>
      </w:pPr>
      <w:r w:rsidRPr="005E3766">
        <w:t>Tên tiếng Anh: SHB Consumer Finance Company Limited</w:t>
      </w:r>
    </w:p>
    <w:p w14:paraId="4BB4DEEF" w14:textId="2D3EA440" w:rsidR="00F87977" w:rsidRPr="005E3766" w:rsidRDefault="00F87977" w:rsidP="00977092">
      <w:pPr>
        <w:pStyle w:val="ListParagraph"/>
        <w:numPr>
          <w:ilvl w:val="0"/>
          <w:numId w:val="1"/>
        </w:numPr>
      </w:pPr>
      <w:r w:rsidRPr="005E3766">
        <w:t>Tên gọi tắt: SHB Finance</w:t>
      </w:r>
    </w:p>
    <w:p w14:paraId="4FA08F9C" w14:textId="2AEB2D11" w:rsidR="00F87977" w:rsidRPr="005E3766" w:rsidRDefault="00F87977" w:rsidP="00977092">
      <w:pPr>
        <w:pStyle w:val="ListParagraph"/>
        <w:numPr>
          <w:ilvl w:val="0"/>
          <w:numId w:val="1"/>
        </w:numPr>
      </w:pPr>
      <w:r w:rsidRPr="005E3766">
        <w:t>Địa chỉ: Tầng 6, Gelex Tower, 52 Lê Đại Hành, phường Lê Đại Hành, Quận Hai Bà Trưng, Hà Nội</w:t>
      </w:r>
    </w:p>
    <w:p w14:paraId="19702A44" w14:textId="407588D1" w:rsidR="00F87977" w:rsidRPr="005E3766" w:rsidRDefault="00F87977" w:rsidP="00977092">
      <w:pPr>
        <w:pStyle w:val="ListParagraph"/>
        <w:numPr>
          <w:ilvl w:val="0"/>
          <w:numId w:val="1"/>
        </w:numPr>
      </w:pPr>
      <w:r w:rsidRPr="005E3766">
        <w:t>Điện thoại: 024 7109 8888</w:t>
      </w:r>
    </w:p>
    <w:p w14:paraId="0CE0CBAE" w14:textId="65891E3B" w:rsidR="00F87977" w:rsidRPr="005E3766" w:rsidRDefault="00F87977" w:rsidP="00977092">
      <w:pPr>
        <w:pStyle w:val="ListParagraph"/>
        <w:numPr>
          <w:ilvl w:val="0"/>
          <w:numId w:val="1"/>
        </w:numPr>
        <w:rPr>
          <w:rFonts w:cs="Times New Roman"/>
          <w:szCs w:val="26"/>
        </w:rPr>
      </w:pPr>
      <w:r w:rsidRPr="005E3766">
        <w:rPr>
          <w:rFonts w:cs="Times New Roman"/>
          <w:szCs w:val="26"/>
        </w:rPr>
        <w:t xml:space="preserve">Website: </w:t>
      </w:r>
      <w:hyperlink r:id="rId11" w:history="1">
        <w:r w:rsidRPr="005E3766">
          <w:rPr>
            <w:rStyle w:val="Hyperlink"/>
            <w:rFonts w:cs="Times New Roman"/>
            <w:szCs w:val="26"/>
          </w:rPr>
          <w:t>https://www.shbfinance.com.vn/</w:t>
        </w:r>
      </w:hyperlink>
    </w:p>
    <w:p w14:paraId="6200051B" w14:textId="5A09994D" w:rsidR="00536A4D" w:rsidRPr="00536A4D" w:rsidRDefault="00F87977" w:rsidP="00977092">
      <w:pPr>
        <w:pStyle w:val="ListParagraph"/>
        <w:numPr>
          <w:ilvl w:val="0"/>
          <w:numId w:val="1"/>
        </w:numPr>
        <w:rPr>
          <w:b/>
          <w:bCs/>
        </w:rPr>
      </w:pPr>
      <w:r w:rsidRPr="005E3766">
        <w:t>Logo</w:t>
      </w:r>
      <w:r>
        <w:rPr>
          <w:b/>
          <w:bCs/>
        </w:rPr>
        <w:t>:</w:t>
      </w:r>
    </w:p>
    <w:p w14:paraId="3D1D723E" w14:textId="77777777" w:rsidR="00536A4D" w:rsidRDefault="00F87977" w:rsidP="00536A4D">
      <w:pPr>
        <w:keepNext/>
        <w:jc w:val="center"/>
      </w:pPr>
      <w:r>
        <w:rPr>
          <w:noProof/>
        </w:rPr>
        <w:drawing>
          <wp:inline distT="0" distB="0" distL="0" distR="0" wp14:anchorId="74236A4B" wp14:editId="131319C0">
            <wp:extent cx="2606040" cy="553587"/>
            <wp:effectExtent l="0" t="0" r="3810" b="0"/>
            <wp:docPr id="5" name="Picture 3" descr="SHBFinance - Tài chính tiêu dùng thông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BFinance - Tài chính tiêu dùng thông min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5340" cy="564059"/>
                    </a:xfrm>
                    <a:prstGeom prst="rect">
                      <a:avLst/>
                    </a:prstGeom>
                    <a:noFill/>
                    <a:ln>
                      <a:noFill/>
                    </a:ln>
                  </pic:spPr>
                </pic:pic>
              </a:graphicData>
            </a:graphic>
          </wp:inline>
        </w:drawing>
      </w:r>
    </w:p>
    <w:p w14:paraId="685041B0" w14:textId="30DEA962" w:rsidR="00F87977" w:rsidRPr="00536A4D" w:rsidRDefault="0008758F" w:rsidP="00D742BE">
      <w:pPr>
        <w:pStyle w:val="Caption"/>
        <w:rPr>
          <w:szCs w:val="22"/>
        </w:rPr>
      </w:pPr>
      <w:bookmarkStart w:id="10" w:name="_Toc165492481"/>
      <w:r>
        <w:t xml:space="preserve">Hình </w:t>
      </w:r>
      <w:r w:rsidR="009A785F">
        <w:fldChar w:fldCharType="begin"/>
      </w:r>
      <w:r w:rsidR="009A785F">
        <w:instrText xml:space="preserve"> SEQ Hình \* ARABIC </w:instrText>
      </w:r>
      <w:r w:rsidR="009A785F">
        <w:fldChar w:fldCharType="separate"/>
      </w:r>
      <w:r w:rsidR="00980F9B">
        <w:t>1</w:t>
      </w:r>
      <w:r w:rsidR="009A785F">
        <w:fldChar w:fldCharType="end"/>
      </w:r>
      <w:r w:rsidR="009A785F">
        <w:t>:</w:t>
      </w:r>
      <w:r>
        <w:t xml:space="preserve"> </w:t>
      </w:r>
      <w:r w:rsidRPr="00ED27E3">
        <w:t>Logo thương hiệu công ty SHB Finance</w:t>
      </w:r>
      <w:bookmarkEnd w:id="10"/>
    </w:p>
    <w:p w14:paraId="54953A28" w14:textId="1CAF1C9B" w:rsidR="00705E61" w:rsidRPr="0082479C" w:rsidRDefault="006047CB" w:rsidP="0082479C">
      <w:pPr>
        <w:rPr>
          <w:szCs w:val="26"/>
        </w:rPr>
      </w:pPr>
      <w:r>
        <w:rPr>
          <w:szCs w:val="26"/>
        </w:rPr>
        <w:t>Tiền thân là công ty Tài chính Vinaconex thuộc tập đoàn Viettel, hiện tại c</w:t>
      </w:r>
      <w:r w:rsidR="0088113D">
        <w:rPr>
          <w:szCs w:val="26"/>
        </w:rPr>
        <w:t xml:space="preserve">ông ty hoạt động theo loại hình TNHH từ hai thành viên trở lên. Hiện tại, đang có hai tổ chức </w:t>
      </w:r>
      <w:r w:rsidR="003D3F04">
        <w:rPr>
          <w:szCs w:val="26"/>
        </w:rPr>
        <w:t>sở hữu 50% trên tổng số vốn điều lệ 1000 tỷ mỗi bên là Ngân hàng TMCP Sài Gòn – Hà Nội (SHB) và Ngân hàng TNHH Đại chúng Ayudhya (Krungsri) của Thái Lan</w:t>
      </w:r>
      <w:r w:rsidR="00AB67E7">
        <w:rPr>
          <w:szCs w:val="26"/>
        </w:rPr>
        <w:t>.</w:t>
      </w:r>
    </w:p>
    <w:p w14:paraId="3F3E0878" w14:textId="647D4B2F" w:rsidR="00427295" w:rsidRDefault="00427295" w:rsidP="00A87032">
      <w:pPr>
        <w:pStyle w:val="Dm2"/>
      </w:pPr>
      <w:bookmarkStart w:id="11" w:name="_Toc165501310"/>
      <w:r>
        <w:t>Thành tựu, m</w:t>
      </w:r>
      <w:r w:rsidR="00F87977" w:rsidRPr="00F87977">
        <w:t>ục tiêu, tầm nhìn, sứ mệnh</w:t>
      </w:r>
      <w:bookmarkEnd w:id="11"/>
    </w:p>
    <w:p w14:paraId="1700CDE6" w14:textId="4667C690" w:rsidR="0051505B" w:rsidRDefault="00427295" w:rsidP="00427295">
      <w:pPr>
        <w:rPr>
          <w:szCs w:val="26"/>
        </w:rPr>
      </w:pPr>
      <w:r>
        <w:rPr>
          <w:szCs w:val="26"/>
        </w:rPr>
        <w:t>SHB Finance có nhiều điểm nổi bật về việc cung cấp dịch vụ trong lĩnh vực hoạt động là Tài chính tiêu dùng</w:t>
      </w:r>
      <w:r w:rsidR="00FA66E9">
        <w:rPr>
          <w:szCs w:val="26"/>
        </w:rPr>
        <w:t xml:space="preserve"> như:</w:t>
      </w:r>
    </w:p>
    <w:p w14:paraId="23956E71" w14:textId="7F1E2F6D" w:rsidR="00FA66E9" w:rsidRPr="00A95DE3" w:rsidRDefault="00FA66E9" w:rsidP="00977092">
      <w:pPr>
        <w:pStyle w:val="ListParagraph"/>
        <w:numPr>
          <w:ilvl w:val="0"/>
          <w:numId w:val="1"/>
        </w:numPr>
      </w:pPr>
      <w:r w:rsidRPr="00A95DE3">
        <w:t>Top 6 Nhà tuyển dụng được yêu thích trong năm 2018</w:t>
      </w:r>
    </w:p>
    <w:p w14:paraId="74C69599" w14:textId="4B354B60" w:rsidR="00FA66E9" w:rsidRPr="00A95DE3" w:rsidRDefault="00FA66E9" w:rsidP="00977092">
      <w:pPr>
        <w:pStyle w:val="ListParagraph"/>
        <w:numPr>
          <w:ilvl w:val="0"/>
          <w:numId w:val="1"/>
        </w:numPr>
      </w:pPr>
      <w:r w:rsidRPr="00A95DE3">
        <w:lastRenderedPageBreak/>
        <w:t>Top 1 Nhà tuyển dụng được yêu thích nhất ngành nghề lĩnh vực Finance – Banking</w:t>
      </w:r>
      <w:r w:rsidR="00A95DE3" w:rsidRPr="00A95DE3">
        <w:t xml:space="preserve"> năm 2019</w:t>
      </w:r>
    </w:p>
    <w:p w14:paraId="208B4BDD" w14:textId="0C251C63" w:rsidR="00FA66E9" w:rsidRPr="00A95DE3" w:rsidRDefault="00A95DE3" w:rsidP="00977092">
      <w:pPr>
        <w:pStyle w:val="ListParagraph"/>
        <w:numPr>
          <w:ilvl w:val="0"/>
          <w:numId w:val="1"/>
        </w:numPr>
      </w:pPr>
      <w:r w:rsidRPr="00A95DE3">
        <w:t>Được Moody’s</w:t>
      </w:r>
      <w:r w:rsidR="0014514E">
        <w:rPr>
          <w:rStyle w:val="FootnoteReference"/>
          <w:rFonts w:cs="Times New Roman"/>
          <w:szCs w:val="26"/>
        </w:rPr>
        <w:footnoteReference w:id="3"/>
      </w:r>
      <w:r w:rsidRPr="00A95DE3">
        <w:t xml:space="preserve"> xếp hạng tín nhiệm lần đầu hạng Ba3 năm 2019</w:t>
      </w:r>
    </w:p>
    <w:p w14:paraId="4CBAF8D4" w14:textId="35DC2145" w:rsidR="00A95DE3" w:rsidRPr="00A95DE3" w:rsidRDefault="00A95DE3" w:rsidP="00977092">
      <w:pPr>
        <w:pStyle w:val="ListParagraph"/>
        <w:numPr>
          <w:ilvl w:val="0"/>
          <w:numId w:val="1"/>
        </w:numPr>
      </w:pPr>
      <w:r w:rsidRPr="00A95DE3">
        <w:t>Top 8 công ty tài chính tiêu dùng lớn nhất Việt Nam năm 2023</w:t>
      </w:r>
    </w:p>
    <w:p w14:paraId="4E4B6D58" w14:textId="54701425" w:rsidR="00A95DE3" w:rsidRPr="00A95DE3" w:rsidRDefault="00A95DE3" w:rsidP="00977092">
      <w:pPr>
        <w:pStyle w:val="ListParagraph"/>
        <w:numPr>
          <w:ilvl w:val="0"/>
          <w:numId w:val="1"/>
        </w:numPr>
      </w:pPr>
      <w:r w:rsidRPr="00A95DE3">
        <w:t>Duy trì nợ xấu ở mức ổn định</w:t>
      </w:r>
    </w:p>
    <w:p w14:paraId="6449CA20" w14:textId="7896D3ED" w:rsidR="009149A8" w:rsidRDefault="00A95DE3" w:rsidP="00977092">
      <w:pPr>
        <w:pStyle w:val="ListParagraph"/>
        <w:numPr>
          <w:ilvl w:val="0"/>
          <w:numId w:val="1"/>
        </w:numPr>
      </w:pPr>
      <w:r w:rsidRPr="00A95DE3">
        <w:t>Phục vụ cho khoảng 300 nghìn hộ gia đình và 200 nghìn khách hàng</w:t>
      </w:r>
    </w:p>
    <w:p w14:paraId="3614556C" w14:textId="1E431B19" w:rsidR="0082479C" w:rsidRPr="005E67BB" w:rsidRDefault="005621C6" w:rsidP="005E67BB">
      <w:pPr>
        <w:rPr>
          <w:szCs w:val="26"/>
        </w:rPr>
      </w:pPr>
      <w:r>
        <w:rPr>
          <w:szCs w:val="26"/>
        </w:rPr>
        <w:t xml:space="preserve">SHBFinance đưa ra </w:t>
      </w:r>
      <w:r w:rsidR="009149A8">
        <w:rPr>
          <w:szCs w:val="26"/>
        </w:rPr>
        <w:t>tầm nhìn “Trở thành Công ty Tài chính Thuận tiện và Tin cậy với người dân Việt Nam” và sứ mệnh “Cung cấp các giải pháp Tài chính tiêu dùng thông minh, dễ tiếp cận cho mọi người dân Việt”</w:t>
      </w:r>
      <w:r w:rsidR="00955A01">
        <w:rPr>
          <w:szCs w:val="26"/>
        </w:rPr>
        <w:t xml:space="preserve">. Ngoài ra, SHB Finance cũng </w:t>
      </w:r>
      <w:r>
        <w:rPr>
          <w:szCs w:val="26"/>
        </w:rPr>
        <w:t>sở hữu</w:t>
      </w:r>
      <w:r w:rsidR="00955A01">
        <w:rPr>
          <w:szCs w:val="26"/>
        </w:rPr>
        <w:t xml:space="preserve"> bộ quy tắc ứng xử độc đáo, dựa trên năm chữ cái viết tắt “SHBFC” bao gồm: S – Smart, H – Honest, B – Brave, F – Friendly và C – Cooperative.</w:t>
      </w:r>
    </w:p>
    <w:p w14:paraId="23CFFE62" w14:textId="0F1F11DE" w:rsidR="005E67BB" w:rsidRDefault="002615B1" w:rsidP="00A87032">
      <w:pPr>
        <w:pStyle w:val="Dm2"/>
      </w:pPr>
      <w:bookmarkStart w:id="12" w:name="_Toc165501311"/>
      <w:r w:rsidRPr="00F87977">
        <w:t>Cơ cấu tổ chức</w:t>
      </w:r>
      <w:bookmarkEnd w:id="12"/>
    </w:p>
    <w:p w14:paraId="386AED3D" w14:textId="0864F620" w:rsidR="005E67BB" w:rsidRPr="005E67BB" w:rsidRDefault="005E67BB" w:rsidP="005E67BB">
      <w:pPr>
        <w:rPr>
          <w:b/>
          <w:bCs/>
          <w:szCs w:val="26"/>
        </w:rPr>
      </w:pPr>
      <w:r>
        <w:rPr>
          <w:szCs w:val="26"/>
        </w:rPr>
        <w:t>Cơ cấu tổ chức của công ty Tài chính SHB Finance</w:t>
      </w:r>
      <w:r w:rsidR="00377579">
        <w:rPr>
          <w:szCs w:val="26"/>
        </w:rPr>
        <w:t xml:space="preserve"> </w:t>
      </w:r>
      <w:r>
        <w:rPr>
          <w:szCs w:val="26"/>
        </w:rPr>
        <w:t>gồm: Ban Kiểm soát</w:t>
      </w:r>
      <w:r w:rsidR="00377579">
        <w:rPr>
          <w:szCs w:val="26"/>
        </w:rPr>
        <w:t xml:space="preserve"> -</w:t>
      </w:r>
      <w:r>
        <w:rPr>
          <w:szCs w:val="26"/>
        </w:rPr>
        <w:t xml:space="preserve"> giám sát, miễn/bổ nhiệm đối với Hội đồng thành viên và giám sát với Ban Điều hành. Hội đồng thành viên </w:t>
      </w:r>
      <w:r w:rsidR="00377579">
        <w:rPr>
          <w:szCs w:val="26"/>
        </w:rPr>
        <w:t>-</w:t>
      </w:r>
      <w:r>
        <w:rPr>
          <w:szCs w:val="26"/>
        </w:rPr>
        <w:t xml:space="preserve"> bầu chọn Ban Điều hành và Ban Điều hành sẽ trực tiếp quản lý các Khối.</w:t>
      </w:r>
    </w:p>
    <w:p w14:paraId="0BC8FA3D" w14:textId="77777777" w:rsidR="002A46E8" w:rsidRDefault="005E67BB" w:rsidP="002A46E8">
      <w:pPr>
        <w:keepNext/>
        <w:ind w:left="720" w:firstLine="0"/>
        <w:jc w:val="center"/>
      </w:pPr>
      <w:r>
        <w:rPr>
          <w:b/>
          <w:bCs/>
          <w:noProof/>
          <w:szCs w:val="26"/>
        </w:rPr>
        <w:drawing>
          <wp:inline distT="0" distB="0" distL="0" distR="0" wp14:anchorId="06840E6D" wp14:editId="0114FA6F">
            <wp:extent cx="3527237" cy="1898922"/>
            <wp:effectExtent l="76200" t="76200" r="111760" b="120650"/>
            <wp:docPr id="139764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7056" cy="19095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CECAA5" w14:textId="1518EC96" w:rsidR="002615B1" w:rsidRPr="002A46E8" w:rsidRDefault="002A46E8" w:rsidP="00D742BE">
      <w:pPr>
        <w:pStyle w:val="Caption"/>
        <w:rPr>
          <w:b/>
          <w:bCs/>
          <w:szCs w:val="26"/>
        </w:rPr>
      </w:pPr>
      <w:bookmarkStart w:id="13" w:name="_Toc165492482"/>
      <w:r>
        <w:t xml:space="preserve">Hình </w:t>
      </w:r>
      <w:r w:rsidR="0008758F">
        <w:fldChar w:fldCharType="begin"/>
      </w:r>
      <w:r w:rsidR="0008758F">
        <w:instrText xml:space="preserve"> SEQ Hình \* ARABIC </w:instrText>
      </w:r>
      <w:r w:rsidR="0008758F">
        <w:fldChar w:fldCharType="separate"/>
      </w:r>
      <w:r w:rsidR="00980F9B">
        <w:t>2</w:t>
      </w:r>
      <w:r w:rsidR="0008758F">
        <w:fldChar w:fldCharType="end"/>
      </w:r>
      <w:r w:rsidR="00DB7886">
        <w:t>:</w:t>
      </w:r>
      <w:r>
        <w:t xml:space="preserve"> </w:t>
      </w:r>
      <w:r w:rsidRPr="00122966">
        <w:t>Sơ đồ tổ chức của công ty Tài chính SHB Finance</w:t>
      </w:r>
      <w:bookmarkEnd w:id="13"/>
    </w:p>
    <w:p w14:paraId="54F435B7" w14:textId="115CD3B3" w:rsidR="002615B1" w:rsidRDefault="002615B1" w:rsidP="00A87032">
      <w:pPr>
        <w:pStyle w:val="Dm1"/>
      </w:pPr>
      <w:bookmarkStart w:id="14" w:name="_Toc165501312"/>
      <w:r w:rsidRPr="00F87977">
        <w:t>Mô tả bài toán</w:t>
      </w:r>
      <w:bookmarkEnd w:id="14"/>
    </w:p>
    <w:p w14:paraId="677064CE" w14:textId="532C4657" w:rsidR="0071034B" w:rsidRPr="00F87977" w:rsidRDefault="008F17C8" w:rsidP="0071034B">
      <w:r>
        <w:t>Sao lưu</w:t>
      </w:r>
      <w:r w:rsidR="00D52A8C">
        <w:t xml:space="preserve"> và khôi phục</w:t>
      </w:r>
      <w:r>
        <w:t xml:space="preserve"> dữ liệu là nhiệm vụ thiết yếu</w:t>
      </w:r>
      <w:r w:rsidR="005D43AE">
        <w:t xml:space="preserve">, bắt buộc trong mỗi doanh nghiệp. </w:t>
      </w:r>
      <w:r w:rsidR="00D52A8C">
        <w:t>Công nghệ thông tin ngày càng phát triển, dữ liệu</w:t>
      </w:r>
      <w:r w:rsidR="004B0D00">
        <w:t xml:space="preserve"> được tạo ra </w:t>
      </w:r>
      <w:r w:rsidR="00E72A63">
        <w:t>không ngừng</w:t>
      </w:r>
      <w:r w:rsidR="004B0D00">
        <w:t>,</w:t>
      </w:r>
      <w:r w:rsidR="00D52A8C">
        <w:t xml:space="preserve"> </w:t>
      </w:r>
      <w:r w:rsidR="007254B3">
        <w:t xml:space="preserve"> </w:t>
      </w:r>
      <w:r w:rsidR="00D52A8C">
        <w:t>một số công cụ sao l</w:t>
      </w:r>
      <w:r w:rsidR="006A67C7">
        <w:t>ưu</w:t>
      </w:r>
      <w:r w:rsidR="00FE36C6">
        <w:t xml:space="preserve"> không </w:t>
      </w:r>
      <w:r w:rsidR="00290FA2">
        <w:t>đảm bảo về</w:t>
      </w:r>
      <w:r w:rsidR="004B0D00">
        <w:t xml:space="preserve"> thời gian khôi phục</w:t>
      </w:r>
      <w:r w:rsidR="000E0E4E">
        <w:t xml:space="preserve"> và</w:t>
      </w:r>
      <w:r w:rsidR="004B0D00">
        <w:t xml:space="preserve"> tính nhất quán của dữ liệu trong bản sao lưu</w:t>
      </w:r>
      <w:r w:rsidR="007C6AB2">
        <w:t>.</w:t>
      </w:r>
      <w:r w:rsidR="009611FA">
        <w:t xml:space="preserve"> Do đó,</w:t>
      </w:r>
      <w:r w:rsidR="00C77C32">
        <w:t xml:space="preserve"> doanh nghiệp cần </w:t>
      </w:r>
      <w:r w:rsidR="004C64A7">
        <w:t>ứng dụng giải pháp khác để khắc phục những hạn chế trên, đảm bảo khả năng vận hành ổn định.</w:t>
      </w:r>
    </w:p>
    <w:p w14:paraId="698DEAAE" w14:textId="67F71880" w:rsidR="00C74299" w:rsidRDefault="002615B1" w:rsidP="00A87032">
      <w:pPr>
        <w:pStyle w:val="Dm2"/>
      </w:pPr>
      <w:bookmarkStart w:id="15" w:name="_Toc165501313"/>
      <w:r w:rsidRPr="00F87977">
        <w:lastRenderedPageBreak/>
        <w:t>Thực trạng</w:t>
      </w:r>
      <w:bookmarkEnd w:id="15"/>
    </w:p>
    <w:p w14:paraId="5C9DED88" w14:textId="2DDF7AA6" w:rsidR="00BA5CBC" w:rsidRPr="00BA5CBC" w:rsidRDefault="009934A8" w:rsidP="009934A8">
      <w:r>
        <w:t xml:space="preserve">Trong quy trình sao lưu và khôi phục dữ liệu, Recovery Time Objective và Recovery Point Objective là hai chỉ số quan trọng, giúp doanh nghiệp xác định được mức độ khôi phục dữ liệu và thời gian khôi phục dữ liệu khi </w:t>
      </w:r>
      <w:r w:rsidR="00A90081">
        <w:t>hệ thống</w:t>
      </w:r>
      <w:r>
        <w:t xml:space="preserve"> gặp sự cố</w:t>
      </w:r>
      <w:r w:rsidR="009E58FE">
        <w:t xml:space="preserve">. </w:t>
      </w:r>
      <w:r w:rsidR="00833C0A">
        <w:t xml:space="preserve">Đây là </w:t>
      </w:r>
      <w:r w:rsidR="00040F9B">
        <w:t>nền tảng</w:t>
      </w:r>
      <w:r w:rsidR="009E58FE">
        <w:t xml:space="preserve"> mà doanh nghiệp sử dụng để quản lý tính liên tục trong kinh doanh – Business Continuity</w:t>
      </w:r>
      <w:r w:rsidR="00DC4283">
        <w:t xml:space="preserve"> </w:t>
      </w:r>
      <w:r w:rsidR="00A22E58">
        <w:t xml:space="preserve">Management </w:t>
      </w:r>
      <w:r w:rsidR="00DC4283">
        <w:t>(BC</w:t>
      </w:r>
      <w:r w:rsidR="00780AAB">
        <w:t>M</w:t>
      </w:r>
      <w:r w:rsidR="00DC4283">
        <w:t>)</w:t>
      </w:r>
      <w:r w:rsidR="00833C0A">
        <w:t>.</w:t>
      </w:r>
    </w:p>
    <w:p w14:paraId="6D718A5A" w14:textId="781B7BA5" w:rsidR="002F6234" w:rsidRDefault="002F6234" w:rsidP="00977092">
      <w:pPr>
        <w:pStyle w:val="ListParagraph"/>
        <w:numPr>
          <w:ilvl w:val="0"/>
          <w:numId w:val="2"/>
        </w:numPr>
      </w:pPr>
      <w:r>
        <w:rPr>
          <w:b/>
          <w:bCs/>
        </w:rPr>
        <w:t>Recovery Time Object</w:t>
      </w:r>
      <w:r w:rsidR="00A7678E">
        <w:rPr>
          <w:b/>
          <w:bCs/>
        </w:rPr>
        <w:t>ive</w:t>
      </w:r>
      <w:r>
        <w:rPr>
          <w:b/>
          <w:bCs/>
        </w:rPr>
        <w:t xml:space="preserve"> (RTO): </w:t>
      </w:r>
      <w:r w:rsidR="0073267C">
        <w:t xml:space="preserve">khoảng </w:t>
      </w:r>
      <w:r w:rsidR="00A90081">
        <w:t>thời gia</w:t>
      </w:r>
      <w:r w:rsidR="0073267C">
        <w:t>n</w:t>
      </w:r>
      <w:r w:rsidR="00A90081">
        <w:t xml:space="preserve"> hệ </w:t>
      </w:r>
      <w:r w:rsidR="00F972A9">
        <w:t xml:space="preserve">thống được khôi phục, kể từ </w:t>
      </w:r>
      <w:r w:rsidR="00D0635B">
        <w:t>thời điểm xảy ra sự cố</w:t>
      </w:r>
      <w:r w:rsidR="00AF49A8">
        <w:t>.</w:t>
      </w:r>
      <w:r w:rsidR="00586E15">
        <w:t xml:space="preserve"> Thể hiện </w:t>
      </w:r>
      <w:r w:rsidR="00C51EBB">
        <w:t>tốc độ khôi phục dữ liệu.</w:t>
      </w:r>
    </w:p>
    <w:p w14:paraId="71E59EE6" w14:textId="568EBACC" w:rsidR="00471B02" w:rsidRDefault="00A7678E" w:rsidP="00977092">
      <w:pPr>
        <w:pStyle w:val="ListParagraph"/>
        <w:numPr>
          <w:ilvl w:val="0"/>
          <w:numId w:val="2"/>
        </w:numPr>
      </w:pPr>
      <w:r>
        <w:rPr>
          <w:b/>
          <w:bCs/>
        </w:rPr>
        <w:t>Recovery Point Objective (RPO)</w:t>
      </w:r>
      <w:r w:rsidR="008E1735">
        <w:rPr>
          <w:b/>
          <w:bCs/>
        </w:rPr>
        <w:t>:</w:t>
      </w:r>
      <w:r w:rsidR="00256C92">
        <w:rPr>
          <w:b/>
          <w:bCs/>
        </w:rPr>
        <w:t xml:space="preserve"> </w:t>
      </w:r>
      <w:r w:rsidR="0073267C">
        <w:t>khoảng thời gian</w:t>
      </w:r>
      <w:r w:rsidR="00582018">
        <w:t xml:space="preserve"> tối đa</w:t>
      </w:r>
      <w:r w:rsidR="0073267C">
        <w:t xml:space="preserve"> </w:t>
      </w:r>
      <w:r w:rsidR="00582018">
        <w:t>hệ thống chấp nhận mất dữ liệu</w:t>
      </w:r>
      <w:r w:rsidR="008E1292">
        <w:t>,</w:t>
      </w:r>
      <w:r w:rsidR="00582018">
        <w:t xml:space="preserve"> </w:t>
      </w:r>
      <w:r w:rsidR="00C24788">
        <w:t xml:space="preserve">kể từ </w:t>
      </w:r>
      <w:r w:rsidR="00C90F20">
        <w:t>thời điểm</w:t>
      </w:r>
      <w:r w:rsidR="00C24788">
        <w:t xml:space="preserve"> sao lưu cuối cùng cho tới</w:t>
      </w:r>
      <w:r w:rsidR="00C90F20">
        <w:t xml:space="preserve"> lúc</w:t>
      </w:r>
      <w:r w:rsidR="00C24788">
        <w:t xml:space="preserve"> xảy ra sự cố</w:t>
      </w:r>
      <w:r w:rsidR="00B36FFF">
        <w:t>. Thể hiện tần suất trong việc sao lưu dữ liệu.</w:t>
      </w:r>
    </w:p>
    <w:p w14:paraId="79A1A38F" w14:textId="77777777" w:rsidR="00AD08C6" w:rsidRDefault="0030448F" w:rsidP="0051720B">
      <w:pPr>
        <w:keepNext/>
        <w:jc w:val="center"/>
      </w:pPr>
      <w:r>
        <w:rPr>
          <w:noProof/>
        </w:rPr>
        <w:drawing>
          <wp:inline distT="0" distB="0" distL="0" distR="0" wp14:anchorId="0C1B10CB" wp14:editId="3C79432E">
            <wp:extent cx="4456620" cy="1916858"/>
            <wp:effectExtent l="76200" t="76200" r="115570" b="121920"/>
            <wp:docPr id="1632483530" name="Picture 1" descr="recovery point objective rpo and recovery time objective rto explain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very point objective rpo and recovery time objective rto explained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1293" cy="1927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B3B680" w14:textId="184E9585" w:rsidR="004147A7" w:rsidRDefault="00AD08C6" w:rsidP="00D742BE">
      <w:pPr>
        <w:pStyle w:val="Caption"/>
      </w:pPr>
      <w:bookmarkStart w:id="16" w:name="_Toc165492483"/>
      <w:r w:rsidRPr="00AD08C6">
        <w:t>Hình</w:t>
      </w:r>
      <w:r>
        <w:t xml:space="preserve"> </w:t>
      </w:r>
      <w:r w:rsidR="0008758F">
        <w:fldChar w:fldCharType="begin"/>
      </w:r>
      <w:r w:rsidR="0008758F">
        <w:instrText xml:space="preserve"> SEQ Hình \* ARABIC </w:instrText>
      </w:r>
      <w:r w:rsidR="0008758F">
        <w:fldChar w:fldCharType="separate"/>
      </w:r>
      <w:r w:rsidR="00980F9B">
        <w:t>3</w:t>
      </w:r>
      <w:r w:rsidR="0008758F">
        <w:fldChar w:fldCharType="end"/>
      </w:r>
      <w:r w:rsidR="00DB7886">
        <w:t>:</w:t>
      </w:r>
      <w:r>
        <w:t xml:space="preserve"> </w:t>
      </w:r>
      <w:r w:rsidRPr="00A4486B">
        <w:t>Minh họa khái niệm chỉ số RPO và RTO</w:t>
      </w:r>
      <w:bookmarkEnd w:id="16"/>
    </w:p>
    <w:p w14:paraId="382092B7" w14:textId="16309EE0" w:rsidR="003828A8" w:rsidRDefault="003828A8" w:rsidP="003828A8">
      <w:r>
        <w:t xml:space="preserve">Hai chỉ số RTO và RPO có mối liên hệ mật thiết với nhau, RPO càng nhỏ thì RTO càng nhỏ (dữ liệu được sao lưu liên tục, dẫn đến thời gian khôi phục nhanh), nhưng </w:t>
      </w:r>
      <w:r w:rsidR="005109D4">
        <w:t>chi phí càng cao do yêu cầu hiệu năng và thiết bị lưu trữ lớn</w:t>
      </w:r>
      <w:r w:rsidR="00D21127">
        <w:t>, đòi hỏi người quản trị viên cần có kế hoạch trong việc giám sát và thực hiện sao lưu</w:t>
      </w:r>
      <w:r w:rsidR="00055657">
        <w:t xml:space="preserve"> liên tục</w:t>
      </w:r>
      <w:r w:rsidR="00D21127">
        <w:t>.</w:t>
      </w:r>
    </w:p>
    <w:p w14:paraId="70761E81" w14:textId="77777777" w:rsidR="008F17C8" w:rsidRDefault="008F17C8" w:rsidP="008F17C8">
      <w:pPr>
        <w:rPr>
          <w:szCs w:val="26"/>
        </w:rPr>
      </w:pPr>
      <w:r>
        <w:rPr>
          <w:szCs w:val="26"/>
        </w:rPr>
        <w:t>SHBFinance sử dụng Oracle Database làm cơ sở dữ liệu cho các hệ thống khác ngoài hệ thống lõi, trong đó có hệ thống Xếp hạng tín dụng. Để sao lưu và bảo mật dữ liệu, SHBFinance sử dụng công cụ Recovery Manager (RMAN) kết hợp Oracle Secure Backup (OSB) cho cơ sở dữ liệu của hệ thống Xếp hạng tín dụng.</w:t>
      </w:r>
    </w:p>
    <w:p w14:paraId="7E7D293B" w14:textId="77777777" w:rsidR="008F17C8" w:rsidRDefault="008F17C8" w:rsidP="008F17C8">
      <w:pPr>
        <w:rPr>
          <w:szCs w:val="26"/>
        </w:rPr>
      </w:pPr>
      <w:r>
        <w:rPr>
          <w:szCs w:val="26"/>
        </w:rPr>
        <w:t>Với công cụ RMAN, đội ngũ quản trị có thể sao lưu từ toàn bộ cho đến một phần cơ sở dữ liệu. Tuy nhiên, thời gian khôi phục của RMAN lên tới hàng giờ cho đến hàng ngày, chưa đáp ứng được việc có giá trị RTO nhỏ. Yu &amp; cộng sự (2011) cho rằng, công cụ RMAN có nhược điểm như:</w:t>
      </w:r>
    </w:p>
    <w:p w14:paraId="22A3ABB4" w14:textId="77777777" w:rsidR="008F17C8" w:rsidRDefault="008F17C8" w:rsidP="00977092">
      <w:pPr>
        <w:pStyle w:val="ListParagraph"/>
        <w:numPr>
          <w:ilvl w:val="0"/>
          <w:numId w:val="3"/>
        </w:numPr>
      </w:pPr>
      <w:r>
        <w:rPr>
          <w:b/>
          <w:bCs/>
        </w:rPr>
        <w:t xml:space="preserve">Hạn chế về băng thông: </w:t>
      </w:r>
      <w:r>
        <w:t>RMAN gặp hạn chế khi trong quá trình sao lưu lượng dữ liệu lớn tới thiết bị lưu trữ không cùng địa điểm với CSDL. Quá trình sao lưu cần rất nhiều tài nguyên cũng như độ tin cậy của hệ thống mạng, gây rủi ro về mặt hiệu suất và việc gián đoạn trong quá trình sao lưu.</w:t>
      </w:r>
    </w:p>
    <w:p w14:paraId="312EEE3B" w14:textId="7F8694EA" w:rsidR="008F17C8" w:rsidRPr="008F17C8" w:rsidRDefault="008F17C8" w:rsidP="00977092">
      <w:pPr>
        <w:pStyle w:val="ListParagraph"/>
        <w:numPr>
          <w:ilvl w:val="0"/>
          <w:numId w:val="3"/>
        </w:numPr>
      </w:pPr>
      <w:r>
        <w:rPr>
          <w:b/>
          <w:bCs/>
        </w:rPr>
        <w:lastRenderedPageBreak/>
        <w:t xml:space="preserve">Hạn chế về thời gian khôi phục: </w:t>
      </w:r>
      <w:r>
        <w:t>Trong trường hợp toàn bộ hệ thống trong cùng một trung tâm dữ liệu gặp sự cố, việc khôi phục dữ liệu từ bản sao lưu bằng công cụ RMAN tiêu tốn về mặt thời gian, và lượng dữ liệu mất mát là rất lớn.</w:t>
      </w:r>
    </w:p>
    <w:p w14:paraId="7DAC7E92" w14:textId="25B4A8F0" w:rsidR="002615B1" w:rsidRDefault="002615B1" w:rsidP="00373967">
      <w:pPr>
        <w:pStyle w:val="Dm2"/>
      </w:pPr>
      <w:bookmarkStart w:id="17" w:name="_Toc165501314"/>
      <w:r w:rsidRPr="00F87977">
        <w:t>Thách thức</w:t>
      </w:r>
      <w:bookmarkEnd w:id="17"/>
    </w:p>
    <w:p w14:paraId="3975635E" w14:textId="5E12C228" w:rsidR="00D20910" w:rsidRDefault="000A41A8" w:rsidP="00E419CB">
      <w:pPr>
        <w:rPr>
          <w:szCs w:val="26"/>
        </w:rPr>
      </w:pPr>
      <w:r w:rsidRPr="000A41A8">
        <w:rPr>
          <w:szCs w:val="26"/>
        </w:rPr>
        <w:t xml:space="preserve">Khi hệ thống </w:t>
      </w:r>
      <w:r>
        <w:rPr>
          <w:szCs w:val="26"/>
        </w:rPr>
        <w:t>gặp vấn đề</w:t>
      </w:r>
      <w:r w:rsidRPr="000A41A8">
        <w:rPr>
          <w:szCs w:val="26"/>
        </w:rPr>
        <w:t>, như sụp đổ hoặc gián đoạn</w:t>
      </w:r>
      <w:r w:rsidR="002662D3">
        <w:rPr>
          <w:szCs w:val="26"/>
        </w:rPr>
        <w:t>,</w:t>
      </w:r>
      <w:r w:rsidRPr="000A41A8">
        <w:rPr>
          <w:szCs w:val="26"/>
        </w:rPr>
        <w:t xml:space="preserve"> gây ảnh hưởng đến hoạt động kinh doanh hàng ngày </w:t>
      </w:r>
      <w:r w:rsidR="002662D3">
        <w:rPr>
          <w:szCs w:val="26"/>
        </w:rPr>
        <w:t xml:space="preserve">như </w:t>
      </w:r>
      <w:r w:rsidR="002850B4">
        <w:rPr>
          <w:szCs w:val="26"/>
        </w:rPr>
        <w:t>m</w:t>
      </w:r>
      <w:r w:rsidRPr="000A41A8">
        <w:rPr>
          <w:szCs w:val="26"/>
        </w:rPr>
        <w:t>ất mát dữ liệu, không thể truy cập thông tin quan trọng</w:t>
      </w:r>
      <w:r w:rsidR="00CC1F3F">
        <w:rPr>
          <w:szCs w:val="26"/>
        </w:rPr>
        <w:t xml:space="preserve"> để đưa ra quyết định kịp thời</w:t>
      </w:r>
      <w:r w:rsidRPr="000A41A8">
        <w:rPr>
          <w:szCs w:val="26"/>
        </w:rPr>
        <w:t xml:space="preserve">, gián đoạn trong dịch vụ có thể dẫn đến mất lòng tin từ phía khách hàng, gây tổn </w:t>
      </w:r>
      <w:r w:rsidR="00510EF3">
        <w:rPr>
          <w:szCs w:val="26"/>
        </w:rPr>
        <w:t>hại</w:t>
      </w:r>
      <w:r w:rsidRPr="000A41A8">
        <w:rPr>
          <w:szCs w:val="26"/>
        </w:rPr>
        <w:t xml:space="preserve"> về uy tín và doanh số của công ty. </w:t>
      </w:r>
    </w:p>
    <w:p w14:paraId="0BF1AF72" w14:textId="44DB0B56" w:rsidR="007525CB" w:rsidRDefault="0032403A" w:rsidP="0032403A">
      <w:pPr>
        <w:rPr>
          <w:szCs w:val="26"/>
        </w:rPr>
      </w:pPr>
      <w:r>
        <w:rPr>
          <w:szCs w:val="26"/>
        </w:rPr>
        <w:t>V</w:t>
      </w:r>
      <w:r w:rsidR="000A41A8" w:rsidRPr="000A41A8">
        <w:rPr>
          <w:szCs w:val="26"/>
        </w:rPr>
        <w:t xml:space="preserve">iệc phục hồi hệ thống có thể đòi hỏi nhiều thời gian và chi phí, và </w:t>
      </w:r>
      <w:r w:rsidR="00124843">
        <w:rPr>
          <w:szCs w:val="26"/>
        </w:rPr>
        <w:t>nếu</w:t>
      </w:r>
      <w:r w:rsidR="008A2DC9">
        <w:rPr>
          <w:szCs w:val="26"/>
        </w:rPr>
        <w:t xml:space="preserve"> </w:t>
      </w:r>
      <w:r w:rsidR="000A41A8" w:rsidRPr="000A41A8">
        <w:rPr>
          <w:szCs w:val="26"/>
        </w:rPr>
        <w:t>không</w:t>
      </w:r>
      <w:r w:rsidR="008A2DC9">
        <w:rPr>
          <w:szCs w:val="26"/>
        </w:rPr>
        <w:t xml:space="preserve"> </w:t>
      </w:r>
      <w:r w:rsidR="000A41A8" w:rsidRPr="000A41A8">
        <w:rPr>
          <w:szCs w:val="26"/>
        </w:rPr>
        <w:t>có</w:t>
      </w:r>
      <w:r w:rsidR="008A2DC9">
        <w:rPr>
          <w:szCs w:val="26"/>
        </w:rPr>
        <w:t xml:space="preserve"> </w:t>
      </w:r>
      <w:r w:rsidR="000A41A8" w:rsidRPr="000A41A8">
        <w:rPr>
          <w:szCs w:val="26"/>
        </w:rPr>
        <w:t>kế hoạch hồi phục hiệu quả có thể làm gia tăng rủi ro</w:t>
      </w:r>
      <w:r w:rsidR="00A4350A">
        <w:rPr>
          <w:szCs w:val="26"/>
        </w:rPr>
        <w:t xml:space="preserve">, </w:t>
      </w:r>
      <w:r w:rsidR="000A41A8" w:rsidRPr="000A41A8">
        <w:rPr>
          <w:szCs w:val="26"/>
        </w:rPr>
        <w:t xml:space="preserve">ảnh hưởng đến sức mạnh cạnh tranh của công ty trong ngành. </w:t>
      </w:r>
    </w:p>
    <w:p w14:paraId="3CE097BB" w14:textId="439BFA95" w:rsidR="00E419CB" w:rsidRPr="000A41A8" w:rsidRDefault="005D3041" w:rsidP="00E419CB">
      <w:pPr>
        <w:rPr>
          <w:szCs w:val="26"/>
        </w:rPr>
      </w:pPr>
      <w:r>
        <w:rPr>
          <w:szCs w:val="26"/>
        </w:rPr>
        <w:t>Hơn hết, t</w:t>
      </w:r>
      <w:r w:rsidR="000A41A8" w:rsidRPr="000A41A8">
        <w:rPr>
          <w:szCs w:val="26"/>
        </w:rPr>
        <w:t>rong một môi trường kinh doanh đầy cạnh tranh như ngành tài chính, việc duy trì sự ổn định của hệ thống là một yếu tố quan trọng để bảo vệ uy tín và sự phát triển của doanh nghiệp.</w:t>
      </w:r>
    </w:p>
    <w:p w14:paraId="5D809196" w14:textId="458AB6AD" w:rsidR="002615B1" w:rsidRDefault="002615B1" w:rsidP="00373967">
      <w:pPr>
        <w:pStyle w:val="Dm2"/>
      </w:pPr>
      <w:bookmarkStart w:id="18" w:name="_Toc165501315"/>
      <w:r w:rsidRPr="00F87977">
        <w:t>Giá trị</w:t>
      </w:r>
      <w:r w:rsidR="007D08C3">
        <w:t xml:space="preserve"> mang lại</w:t>
      </w:r>
      <w:bookmarkEnd w:id="18"/>
    </w:p>
    <w:p w14:paraId="67C5EB86" w14:textId="22BEDCB5" w:rsidR="006C6A80" w:rsidRDefault="006C6A80" w:rsidP="00312C35">
      <w:r>
        <w:t xml:space="preserve">Để </w:t>
      </w:r>
      <w:r w:rsidRPr="006C6A80">
        <w:t>giải quyết thách thức</w:t>
      </w:r>
      <w:r w:rsidR="00E8287A">
        <w:t xml:space="preserve"> </w:t>
      </w:r>
      <w:r w:rsidR="00004600">
        <w:t xml:space="preserve">vấn đề </w:t>
      </w:r>
      <w:r w:rsidR="00B46F28">
        <w:t>tần suất</w:t>
      </w:r>
      <w:r w:rsidR="00004600">
        <w:t xml:space="preserve"> </w:t>
      </w:r>
      <w:r w:rsidRPr="006C6A80">
        <w:t xml:space="preserve">sao lưu và </w:t>
      </w:r>
      <w:r w:rsidR="00004600">
        <w:t xml:space="preserve">thời gian </w:t>
      </w:r>
      <w:r w:rsidRPr="006C6A80">
        <w:t xml:space="preserve">khôi phục </w:t>
      </w:r>
      <w:r w:rsidR="00E4617C">
        <w:t>cơ sở dữ liệu hệ thống Xếp hạng tín dụng của SHBFinance</w:t>
      </w:r>
      <w:r w:rsidR="00E62E14">
        <w:t>, doanh nghiệp</w:t>
      </w:r>
      <w:r w:rsidR="00EB5480">
        <w:t xml:space="preserve"> cần</w:t>
      </w:r>
      <w:r w:rsidR="00FF402A">
        <w:t xml:space="preserve"> triển khai</w:t>
      </w:r>
      <w:r w:rsidRPr="006C6A80">
        <w:t xml:space="preserve"> giải pháp hiệu quả có khả năng sao lưu</w:t>
      </w:r>
      <w:r w:rsidR="00676E9D">
        <w:t xml:space="preserve"> liên tục</w:t>
      </w:r>
      <w:r w:rsidRPr="006C6A80">
        <w:t xml:space="preserve"> và </w:t>
      </w:r>
      <w:r w:rsidR="001629DF">
        <w:t>khôi phục</w:t>
      </w:r>
      <w:r w:rsidRPr="006C6A80">
        <w:t xml:space="preserve"> dữ liệu tự động, giảm thiểu thời gian gián đoạn và mất mát dữ liệu.</w:t>
      </w:r>
      <w:r w:rsidR="00E764BC">
        <w:t xml:space="preserve"> Lợi ích </w:t>
      </w:r>
      <w:r>
        <w:t>mang lại có thể kể đến như:</w:t>
      </w:r>
    </w:p>
    <w:p w14:paraId="4801FCB7" w14:textId="6791643A" w:rsidR="00312C35" w:rsidRDefault="00312C35" w:rsidP="00977092">
      <w:pPr>
        <w:pStyle w:val="ListParagraph"/>
        <w:numPr>
          <w:ilvl w:val="0"/>
          <w:numId w:val="3"/>
        </w:numPr>
      </w:pPr>
      <w:r>
        <w:t xml:space="preserve">Khôi phục dữ liệu kịp thời: </w:t>
      </w:r>
      <w:r w:rsidRPr="00312C35">
        <w:t>khôi phục dữ liệu nhanh chóng sau sự cố, giảm thời gian gián đoạn</w:t>
      </w:r>
      <w:r w:rsidR="00BF11A1">
        <w:t xml:space="preserve"> </w:t>
      </w:r>
      <w:r w:rsidRPr="00312C35">
        <w:t>và đảm bảo tính liên tục</w:t>
      </w:r>
      <w:r w:rsidR="00BF11A1">
        <w:t xml:space="preserve"> trong hoạt động kinh doanh</w:t>
      </w:r>
      <w:r w:rsidRPr="00312C35">
        <w:t>.</w:t>
      </w:r>
    </w:p>
    <w:p w14:paraId="1A522323" w14:textId="05A76DE7" w:rsidR="00312C35" w:rsidRDefault="00312C35" w:rsidP="00977092">
      <w:pPr>
        <w:pStyle w:val="ListParagraph"/>
        <w:numPr>
          <w:ilvl w:val="0"/>
          <w:numId w:val="3"/>
        </w:numPr>
      </w:pPr>
      <w:r>
        <w:t xml:space="preserve">Tiết kiệm chi phí và thời gian: </w:t>
      </w:r>
      <w:r w:rsidRPr="00312C35">
        <w:t xml:space="preserve">giảm chi phí và thời gian phục hồi sau sự cố, loại bỏ </w:t>
      </w:r>
      <w:r w:rsidR="00AF7027">
        <w:t xml:space="preserve">việc </w:t>
      </w:r>
      <w:r w:rsidRPr="00312C35">
        <w:t>tiêu tốn nguồn lực nhân sự để thực hiện các công việc sao lưu và khôi phục thủ công. Điều này giúp tổ chức tối ưu hóa hiệu suất và tài nguyên, tập trung vào các hoạt động kinh doanh chính.</w:t>
      </w:r>
    </w:p>
    <w:p w14:paraId="19495506" w14:textId="472B4EC1" w:rsidR="001A6D50" w:rsidRPr="006C6A80" w:rsidRDefault="002330DB" w:rsidP="00977092">
      <w:pPr>
        <w:pStyle w:val="ListParagraph"/>
        <w:numPr>
          <w:ilvl w:val="0"/>
          <w:numId w:val="3"/>
        </w:numPr>
      </w:pPr>
      <w:r>
        <w:t xml:space="preserve">Dữ liệu được sao lưu liên tục: </w:t>
      </w:r>
      <w:r w:rsidR="00855C34">
        <w:t>dữ liệu được sao lưu với tần suất cao, tự độn</w:t>
      </w:r>
      <w:r w:rsidR="00AC5373">
        <w:t>g và sát với thời gian thực của CSDL, đảm bảo tính toàn vẹn của dữ liệu.</w:t>
      </w:r>
    </w:p>
    <w:p w14:paraId="036491B7" w14:textId="4AACCE30" w:rsidR="009D21EC" w:rsidRDefault="002615B1" w:rsidP="00361D8B">
      <w:pPr>
        <w:pStyle w:val="Dm2"/>
      </w:pPr>
      <w:bookmarkStart w:id="19" w:name="_Toc165501316"/>
      <w:r w:rsidRPr="00F87977">
        <w:t>Hướng giải quyế</w:t>
      </w:r>
      <w:r w:rsidR="0006671D">
        <w:t>t</w:t>
      </w:r>
      <w:bookmarkEnd w:id="19"/>
    </w:p>
    <w:p w14:paraId="1E455180" w14:textId="3EE0AFAD" w:rsidR="000E66EB" w:rsidRDefault="00262026" w:rsidP="006B4238">
      <w:pPr>
        <w:rPr>
          <w:szCs w:val="26"/>
        </w:rPr>
      </w:pPr>
      <w:r>
        <w:rPr>
          <w:szCs w:val="26"/>
        </w:rPr>
        <w:t>Giải pháp đảm bảo tính liên tục của Oracle -</w:t>
      </w:r>
      <w:r w:rsidR="00B464D2">
        <w:rPr>
          <w:szCs w:val="26"/>
        </w:rPr>
        <w:t xml:space="preserve"> </w:t>
      </w:r>
      <w:r w:rsidR="00B464D2" w:rsidRPr="00B464D2">
        <w:rPr>
          <w:i/>
          <w:iCs/>
          <w:szCs w:val="26"/>
        </w:rPr>
        <w:t>Oracle Maximum Availability Architecture</w:t>
      </w:r>
      <w:r w:rsidR="00B464D2">
        <w:rPr>
          <w:i/>
          <w:iCs/>
          <w:szCs w:val="26"/>
        </w:rPr>
        <w:t xml:space="preserve"> (MAA)</w:t>
      </w:r>
      <w:r>
        <w:rPr>
          <w:szCs w:val="26"/>
        </w:rPr>
        <w:t xml:space="preserve"> được chia ra làm bốn mô hình kiến trúc, phân chia theo hạng bậc</w:t>
      </w:r>
      <w:r w:rsidR="003F14A4">
        <w:rPr>
          <w:szCs w:val="26"/>
        </w:rPr>
        <w:t xml:space="preserve"> với mức độ bảo vệ tăng dần từ trái sang phải</w:t>
      </w:r>
      <w:r>
        <w:rPr>
          <w:szCs w:val="26"/>
        </w:rPr>
        <w:t>: Bronze, Silver, Gold và Planti</w:t>
      </w:r>
      <w:r w:rsidR="004F0629">
        <w:rPr>
          <w:szCs w:val="26"/>
        </w:rPr>
        <w:t>n</w:t>
      </w:r>
      <w:r>
        <w:rPr>
          <w:szCs w:val="26"/>
        </w:rPr>
        <w:t>um</w:t>
      </w:r>
      <w:r w:rsidR="00A9701E">
        <w:rPr>
          <w:szCs w:val="26"/>
        </w:rPr>
        <w:t>.</w:t>
      </w:r>
      <w:r w:rsidR="003C61F6">
        <w:rPr>
          <w:szCs w:val="26"/>
        </w:rPr>
        <w:t xml:space="preserve"> Mức độ bảo vệ được thể hiện qua các tính năng như bảo vệ dữ liệu, tính sẵn sàng cao, khôi phục sau thảm họa.</w:t>
      </w:r>
      <w:r w:rsidR="00D14CCE">
        <w:rPr>
          <w:szCs w:val="26"/>
        </w:rPr>
        <w:t xml:space="preserve"> </w:t>
      </w:r>
    </w:p>
    <w:p w14:paraId="202DC255" w14:textId="664BE46B" w:rsidR="00745A18" w:rsidRDefault="00D14CCE" w:rsidP="006B4238">
      <w:pPr>
        <w:rPr>
          <w:szCs w:val="26"/>
        </w:rPr>
      </w:pPr>
      <w:r>
        <w:rPr>
          <w:szCs w:val="26"/>
        </w:rPr>
        <w:lastRenderedPageBreak/>
        <w:t xml:space="preserve">Hai chỉ số RTO và RPO được cải thiện thông qua hạng bậc, lượng dữ liệu khôi phục và thời gian khôi phục được đánh giá thông qua </w:t>
      </w:r>
      <w:r w:rsidR="001800C1">
        <w:rPr>
          <w:szCs w:val="26"/>
        </w:rPr>
        <w:t xml:space="preserve">ba trường hợp chính: </w:t>
      </w:r>
      <w:r w:rsidR="009D2B51">
        <w:rPr>
          <w:szCs w:val="26"/>
        </w:rPr>
        <w:t>lỗi máy chủ (Server), lỗi thiết bị lưu trữ (Storage) và lỗi toàn bộ trung tâm dữ liệu (Data Center)</w:t>
      </w:r>
      <w:r w:rsidR="00997FDC">
        <w:rPr>
          <w:szCs w:val="26"/>
        </w:rPr>
        <w:t>.</w:t>
      </w:r>
    </w:p>
    <w:tbl>
      <w:tblPr>
        <w:tblStyle w:val="TableGrid"/>
        <w:tblW w:w="0" w:type="auto"/>
        <w:tblLook w:val="04A0" w:firstRow="1" w:lastRow="0" w:firstColumn="1" w:lastColumn="0" w:noHBand="0" w:noVBand="1"/>
      </w:tblPr>
      <w:tblGrid>
        <w:gridCol w:w="2093"/>
        <w:gridCol w:w="3544"/>
        <w:gridCol w:w="3651"/>
      </w:tblGrid>
      <w:tr w:rsidR="00F9018F" w14:paraId="25448936" w14:textId="6D49661E" w:rsidTr="0072110E">
        <w:trPr>
          <w:trHeight w:val="692"/>
        </w:trPr>
        <w:tc>
          <w:tcPr>
            <w:tcW w:w="2093" w:type="dxa"/>
            <w:shd w:val="clear" w:color="auto" w:fill="D9D9D9" w:themeFill="background1" w:themeFillShade="D9"/>
            <w:vAlign w:val="center"/>
          </w:tcPr>
          <w:p w14:paraId="59833F05" w14:textId="304345DD" w:rsidR="00F9018F" w:rsidRPr="00F9018F" w:rsidRDefault="00F9018F" w:rsidP="00461BA9">
            <w:pPr>
              <w:ind w:firstLine="0"/>
              <w:jc w:val="center"/>
              <w:rPr>
                <w:b/>
                <w:bCs/>
                <w:szCs w:val="26"/>
              </w:rPr>
            </w:pPr>
            <w:r w:rsidRPr="00F9018F">
              <w:rPr>
                <w:b/>
                <w:bCs/>
                <w:szCs w:val="26"/>
              </w:rPr>
              <w:t>Hạng bậc</w:t>
            </w:r>
          </w:p>
        </w:tc>
        <w:tc>
          <w:tcPr>
            <w:tcW w:w="3544" w:type="dxa"/>
            <w:shd w:val="clear" w:color="auto" w:fill="D9D9D9" w:themeFill="background1" w:themeFillShade="D9"/>
            <w:vAlign w:val="center"/>
          </w:tcPr>
          <w:p w14:paraId="1B159010" w14:textId="62610883" w:rsidR="00F9018F" w:rsidRPr="00F9018F" w:rsidRDefault="00F9018F" w:rsidP="00461BA9">
            <w:pPr>
              <w:ind w:firstLine="0"/>
              <w:jc w:val="center"/>
              <w:rPr>
                <w:b/>
                <w:bCs/>
                <w:szCs w:val="26"/>
              </w:rPr>
            </w:pPr>
            <w:r w:rsidRPr="00F9018F">
              <w:rPr>
                <w:b/>
                <w:bCs/>
                <w:szCs w:val="26"/>
              </w:rPr>
              <w:t>Công nghệ</w:t>
            </w:r>
          </w:p>
        </w:tc>
        <w:tc>
          <w:tcPr>
            <w:tcW w:w="3651" w:type="dxa"/>
            <w:shd w:val="clear" w:color="auto" w:fill="D9D9D9" w:themeFill="background1" w:themeFillShade="D9"/>
            <w:vAlign w:val="center"/>
          </w:tcPr>
          <w:p w14:paraId="18D0B0C4" w14:textId="77777777" w:rsidR="00F9018F" w:rsidRDefault="00F9018F" w:rsidP="00461BA9">
            <w:pPr>
              <w:ind w:firstLine="0"/>
              <w:jc w:val="center"/>
              <w:rPr>
                <w:b/>
                <w:bCs/>
                <w:szCs w:val="26"/>
              </w:rPr>
            </w:pPr>
            <w:r w:rsidRPr="00F9018F">
              <w:rPr>
                <w:b/>
                <w:bCs/>
                <w:szCs w:val="26"/>
              </w:rPr>
              <w:t>RTO/RPO</w:t>
            </w:r>
          </w:p>
          <w:p w14:paraId="33DF8349" w14:textId="1AC3E37A" w:rsidR="009751C2" w:rsidRPr="00F9018F" w:rsidRDefault="009751C2" w:rsidP="00461BA9">
            <w:pPr>
              <w:ind w:firstLine="0"/>
              <w:jc w:val="center"/>
              <w:rPr>
                <w:b/>
                <w:bCs/>
                <w:szCs w:val="26"/>
              </w:rPr>
            </w:pPr>
            <w:r>
              <w:rPr>
                <w:b/>
                <w:bCs/>
                <w:szCs w:val="26"/>
              </w:rPr>
              <w:t>(Server, Storage, Data Center)</w:t>
            </w:r>
          </w:p>
        </w:tc>
      </w:tr>
      <w:tr w:rsidR="00F9018F" w14:paraId="3FC0906D" w14:textId="20BC6110" w:rsidTr="009751C2">
        <w:trPr>
          <w:trHeight w:val="1418"/>
        </w:trPr>
        <w:tc>
          <w:tcPr>
            <w:tcW w:w="2093" w:type="dxa"/>
            <w:vAlign w:val="center"/>
          </w:tcPr>
          <w:p w14:paraId="51509676" w14:textId="2A63AFA2" w:rsidR="00F9018F" w:rsidRDefault="00F9018F" w:rsidP="007420EA">
            <w:pPr>
              <w:ind w:firstLine="0"/>
              <w:jc w:val="center"/>
              <w:rPr>
                <w:szCs w:val="26"/>
              </w:rPr>
            </w:pPr>
            <w:r>
              <w:rPr>
                <w:szCs w:val="26"/>
              </w:rPr>
              <w:t>Bronze</w:t>
            </w:r>
          </w:p>
        </w:tc>
        <w:tc>
          <w:tcPr>
            <w:tcW w:w="3544" w:type="dxa"/>
            <w:vAlign w:val="center"/>
          </w:tcPr>
          <w:p w14:paraId="1BA90F67" w14:textId="3AB7A4A4" w:rsidR="00F9018F" w:rsidRDefault="00F9018F" w:rsidP="007420EA">
            <w:pPr>
              <w:ind w:firstLine="0"/>
              <w:jc w:val="left"/>
              <w:rPr>
                <w:szCs w:val="26"/>
              </w:rPr>
            </w:pPr>
            <w:r>
              <w:rPr>
                <w:szCs w:val="26"/>
              </w:rPr>
              <w:t>CSDL dạng Single Instance, công nghệ sao lưu bằng RMAN</w:t>
            </w:r>
          </w:p>
        </w:tc>
        <w:tc>
          <w:tcPr>
            <w:tcW w:w="3651" w:type="dxa"/>
            <w:vAlign w:val="center"/>
          </w:tcPr>
          <w:p w14:paraId="0FE394D5" w14:textId="77777777" w:rsidR="00A93192" w:rsidRDefault="00F7795B" w:rsidP="00F7795B">
            <w:pPr>
              <w:ind w:firstLine="0"/>
              <w:jc w:val="left"/>
              <w:rPr>
                <w:szCs w:val="26"/>
              </w:rPr>
            </w:pPr>
            <w:r>
              <w:rPr>
                <w:szCs w:val="26"/>
              </w:rPr>
              <w:t>RPO: thấp nhất là 0, nhiều nhất là x (tiếng)</w:t>
            </w:r>
          </w:p>
          <w:p w14:paraId="75E4589C" w14:textId="6CF02251" w:rsidR="00F7795B" w:rsidRPr="00F7795B" w:rsidRDefault="00F7795B" w:rsidP="00F7795B">
            <w:pPr>
              <w:ind w:firstLine="0"/>
              <w:jc w:val="left"/>
              <w:rPr>
                <w:szCs w:val="26"/>
              </w:rPr>
            </w:pPr>
            <w:r>
              <w:rPr>
                <w:szCs w:val="26"/>
              </w:rPr>
              <w:t>RTO: thấp nhất là x (phút), nhiều nhất là x (ngày)</w:t>
            </w:r>
          </w:p>
        </w:tc>
      </w:tr>
      <w:tr w:rsidR="00F9018F" w14:paraId="61073245" w14:textId="5428428B" w:rsidTr="009751C2">
        <w:trPr>
          <w:trHeight w:val="1418"/>
        </w:trPr>
        <w:tc>
          <w:tcPr>
            <w:tcW w:w="2093" w:type="dxa"/>
            <w:vAlign w:val="center"/>
          </w:tcPr>
          <w:p w14:paraId="59716D4E" w14:textId="19D474E9" w:rsidR="00F9018F" w:rsidRDefault="00F9018F" w:rsidP="007420EA">
            <w:pPr>
              <w:ind w:firstLine="0"/>
              <w:jc w:val="center"/>
              <w:rPr>
                <w:szCs w:val="26"/>
              </w:rPr>
            </w:pPr>
            <w:r>
              <w:rPr>
                <w:szCs w:val="26"/>
              </w:rPr>
              <w:t>Silver</w:t>
            </w:r>
          </w:p>
        </w:tc>
        <w:tc>
          <w:tcPr>
            <w:tcW w:w="3544" w:type="dxa"/>
            <w:vAlign w:val="center"/>
          </w:tcPr>
          <w:p w14:paraId="6F7B1CA7" w14:textId="41E180BB" w:rsidR="00F9018F" w:rsidRDefault="00D57DA7" w:rsidP="007420EA">
            <w:pPr>
              <w:ind w:firstLine="0"/>
              <w:jc w:val="left"/>
              <w:rPr>
                <w:szCs w:val="26"/>
              </w:rPr>
            </w:pPr>
            <w:r>
              <w:rPr>
                <w:szCs w:val="26"/>
              </w:rPr>
              <w:t xml:space="preserve">Bronze + </w:t>
            </w:r>
            <w:r w:rsidR="00F9018F">
              <w:rPr>
                <w:szCs w:val="26"/>
              </w:rPr>
              <w:t xml:space="preserve">CSDL dạng Multi – Instance với công nghệ Real Application </w:t>
            </w:r>
            <w:r w:rsidR="0020299B">
              <w:rPr>
                <w:szCs w:val="26"/>
              </w:rPr>
              <w:t xml:space="preserve">Cluster </w:t>
            </w:r>
            <w:r w:rsidR="00F9018F">
              <w:rPr>
                <w:szCs w:val="26"/>
              </w:rPr>
              <w:t>(RAC)</w:t>
            </w:r>
          </w:p>
        </w:tc>
        <w:tc>
          <w:tcPr>
            <w:tcW w:w="3651" w:type="dxa"/>
            <w:vAlign w:val="center"/>
          </w:tcPr>
          <w:p w14:paraId="621CC5D2" w14:textId="77777777" w:rsidR="009751C2" w:rsidRDefault="009751C2" w:rsidP="009751C2">
            <w:pPr>
              <w:ind w:firstLine="0"/>
              <w:jc w:val="left"/>
              <w:rPr>
                <w:szCs w:val="26"/>
              </w:rPr>
            </w:pPr>
            <w:r>
              <w:rPr>
                <w:szCs w:val="26"/>
              </w:rPr>
              <w:t>RPO: thấp nhất là 0, nhiều nhất là x (tiếng)</w:t>
            </w:r>
          </w:p>
          <w:p w14:paraId="278DC1AA" w14:textId="04DDF4F7" w:rsidR="00F9018F" w:rsidRDefault="009751C2" w:rsidP="009751C2">
            <w:pPr>
              <w:ind w:firstLine="0"/>
              <w:jc w:val="left"/>
              <w:rPr>
                <w:szCs w:val="26"/>
              </w:rPr>
            </w:pPr>
            <w:r>
              <w:rPr>
                <w:szCs w:val="26"/>
              </w:rPr>
              <w:t>RTO: thấp nhất là x (phút), nhiều nhất là x (ngày)</w:t>
            </w:r>
          </w:p>
        </w:tc>
      </w:tr>
      <w:tr w:rsidR="00F9018F" w14:paraId="10C05A61" w14:textId="044B5135" w:rsidTr="009751C2">
        <w:trPr>
          <w:trHeight w:val="1418"/>
        </w:trPr>
        <w:tc>
          <w:tcPr>
            <w:tcW w:w="2093" w:type="dxa"/>
            <w:vAlign w:val="center"/>
          </w:tcPr>
          <w:p w14:paraId="6C2067CA" w14:textId="32B2EA01" w:rsidR="00F9018F" w:rsidRDefault="00F9018F" w:rsidP="007420EA">
            <w:pPr>
              <w:ind w:firstLine="0"/>
              <w:jc w:val="center"/>
              <w:rPr>
                <w:szCs w:val="26"/>
              </w:rPr>
            </w:pPr>
            <w:r>
              <w:rPr>
                <w:szCs w:val="26"/>
              </w:rPr>
              <w:t>Gold</w:t>
            </w:r>
          </w:p>
        </w:tc>
        <w:tc>
          <w:tcPr>
            <w:tcW w:w="3544" w:type="dxa"/>
            <w:vAlign w:val="center"/>
          </w:tcPr>
          <w:p w14:paraId="323AB1B6" w14:textId="2A481A93" w:rsidR="00F9018F" w:rsidRDefault="007420EA" w:rsidP="007420EA">
            <w:pPr>
              <w:ind w:firstLine="0"/>
              <w:jc w:val="left"/>
              <w:rPr>
                <w:szCs w:val="26"/>
              </w:rPr>
            </w:pPr>
            <w:r>
              <w:rPr>
                <w:szCs w:val="26"/>
              </w:rPr>
              <w:t>Silver + CSDL dự phòng với công nghệ Oracle Data Guard</w:t>
            </w:r>
          </w:p>
        </w:tc>
        <w:tc>
          <w:tcPr>
            <w:tcW w:w="3651" w:type="dxa"/>
            <w:vAlign w:val="center"/>
          </w:tcPr>
          <w:p w14:paraId="3A442082" w14:textId="59DE7609" w:rsidR="006E35A9" w:rsidRDefault="006E35A9" w:rsidP="006E35A9">
            <w:pPr>
              <w:ind w:firstLine="0"/>
              <w:jc w:val="left"/>
              <w:rPr>
                <w:szCs w:val="26"/>
              </w:rPr>
            </w:pPr>
            <w:r>
              <w:rPr>
                <w:szCs w:val="26"/>
              </w:rPr>
              <w:t>RPO: thấp nhất là 0, nhiều nhất là x (</w:t>
            </w:r>
            <w:r w:rsidR="009622CE">
              <w:rPr>
                <w:szCs w:val="26"/>
              </w:rPr>
              <w:t>phút</w:t>
            </w:r>
            <w:r>
              <w:rPr>
                <w:szCs w:val="26"/>
              </w:rPr>
              <w:t>)</w:t>
            </w:r>
          </w:p>
          <w:p w14:paraId="58770571" w14:textId="7237AE0A" w:rsidR="00F9018F" w:rsidRDefault="006E35A9" w:rsidP="006E35A9">
            <w:pPr>
              <w:ind w:firstLine="0"/>
              <w:jc w:val="left"/>
              <w:rPr>
                <w:szCs w:val="26"/>
              </w:rPr>
            </w:pPr>
            <w:r>
              <w:rPr>
                <w:szCs w:val="26"/>
              </w:rPr>
              <w:t>RTO: thấp nhất là x (phút), nhiều nhất là x (</w:t>
            </w:r>
            <w:r w:rsidR="005051CD">
              <w:rPr>
                <w:szCs w:val="26"/>
              </w:rPr>
              <w:t>phút</w:t>
            </w:r>
            <w:r>
              <w:rPr>
                <w:szCs w:val="26"/>
              </w:rPr>
              <w:t>)</w:t>
            </w:r>
          </w:p>
        </w:tc>
      </w:tr>
      <w:tr w:rsidR="00F9018F" w14:paraId="1710121A" w14:textId="691899D0" w:rsidTr="009751C2">
        <w:trPr>
          <w:trHeight w:val="1418"/>
        </w:trPr>
        <w:tc>
          <w:tcPr>
            <w:tcW w:w="2093" w:type="dxa"/>
            <w:vAlign w:val="center"/>
          </w:tcPr>
          <w:p w14:paraId="3E57E4C0" w14:textId="0115DFAD" w:rsidR="00F9018F" w:rsidRDefault="00F9018F" w:rsidP="007420EA">
            <w:pPr>
              <w:ind w:firstLine="0"/>
              <w:jc w:val="center"/>
              <w:rPr>
                <w:szCs w:val="26"/>
              </w:rPr>
            </w:pPr>
            <w:r>
              <w:rPr>
                <w:szCs w:val="26"/>
              </w:rPr>
              <w:t>Planti</w:t>
            </w:r>
            <w:r w:rsidR="00F62E35">
              <w:rPr>
                <w:szCs w:val="26"/>
              </w:rPr>
              <w:t>n</w:t>
            </w:r>
            <w:r>
              <w:rPr>
                <w:szCs w:val="26"/>
              </w:rPr>
              <w:t>um</w:t>
            </w:r>
          </w:p>
        </w:tc>
        <w:tc>
          <w:tcPr>
            <w:tcW w:w="3544" w:type="dxa"/>
            <w:vAlign w:val="center"/>
          </w:tcPr>
          <w:p w14:paraId="4CEF655A" w14:textId="6C650E42" w:rsidR="00F9018F" w:rsidRDefault="007420EA" w:rsidP="007420EA">
            <w:pPr>
              <w:ind w:firstLine="0"/>
              <w:jc w:val="left"/>
              <w:rPr>
                <w:szCs w:val="26"/>
              </w:rPr>
            </w:pPr>
            <w:r>
              <w:rPr>
                <w:szCs w:val="26"/>
              </w:rPr>
              <w:t>Gold + một số tính năng khác như GoldenGate, Sharding</w:t>
            </w:r>
          </w:p>
        </w:tc>
        <w:tc>
          <w:tcPr>
            <w:tcW w:w="3651" w:type="dxa"/>
            <w:vAlign w:val="center"/>
          </w:tcPr>
          <w:p w14:paraId="4D1B9524" w14:textId="77777777" w:rsidR="00A8508F" w:rsidRDefault="00A8508F" w:rsidP="00A8508F">
            <w:pPr>
              <w:ind w:firstLine="0"/>
              <w:jc w:val="left"/>
              <w:rPr>
                <w:szCs w:val="26"/>
              </w:rPr>
            </w:pPr>
            <w:r>
              <w:rPr>
                <w:szCs w:val="26"/>
              </w:rPr>
              <w:t>RPO: thấp nhất là 0, nhiều nhất là x (phút)</w:t>
            </w:r>
          </w:p>
          <w:p w14:paraId="6FD1B1A0" w14:textId="363570A1" w:rsidR="00F9018F" w:rsidRDefault="00A8508F" w:rsidP="009F1A59">
            <w:pPr>
              <w:keepNext/>
              <w:ind w:firstLine="0"/>
              <w:jc w:val="left"/>
              <w:rPr>
                <w:szCs w:val="26"/>
              </w:rPr>
            </w:pPr>
            <w:r>
              <w:rPr>
                <w:szCs w:val="26"/>
              </w:rPr>
              <w:t>RTO: thấp nhất là x (phút), nhiều nhất là x (phút)</w:t>
            </w:r>
          </w:p>
        </w:tc>
      </w:tr>
    </w:tbl>
    <w:p w14:paraId="5FF39A4E" w14:textId="11A79F60" w:rsidR="00F9018F" w:rsidRDefault="009F1A59" w:rsidP="00D742BE">
      <w:pPr>
        <w:pStyle w:val="Caption"/>
        <w:rPr>
          <w:szCs w:val="26"/>
        </w:rPr>
      </w:pPr>
      <w:bookmarkStart w:id="20" w:name="_Toc165491886"/>
      <w:r>
        <w:t xml:space="preserve">Bảng </w:t>
      </w:r>
      <w:r>
        <w:fldChar w:fldCharType="begin"/>
      </w:r>
      <w:r>
        <w:instrText xml:space="preserve"> SEQ Bảng \* ARABIC </w:instrText>
      </w:r>
      <w:r>
        <w:fldChar w:fldCharType="separate"/>
      </w:r>
      <w:r w:rsidR="00980F9B">
        <w:t>1</w:t>
      </w:r>
      <w:r>
        <w:fldChar w:fldCharType="end"/>
      </w:r>
      <w:r>
        <w:t>: Bốn kiến trúc trong giải pháp Oracle MAA</w:t>
      </w:r>
      <w:bookmarkEnd w:id="20"/>
    </w:p>
    <w:p w14:paraId="2BBB3C16" w14:textId="77777777" w:rsidR="0072110E" w:rsidRDefault="00F9018F" w:rsidP="0072110E">
      <w:pPr>
        <w:keepNext/>
        <w:ind w:firstLine="0"/>
        <w:jc w:val="center"/>
      </w:pPr>
      <w:r w:rsidRPr="00010264">
        <w:rPr>
          <w:noProof/>
        </w:rPr>
        <w:drawing>
          <wp:inline distT="0" distB="0" distL="0" distR="0" wp14:anchorId="5EF41739" wp14:editId="6275255C">
            <wp:extent cx="5332245" cy="2560320"/>
            <wp:effectExtent l="76200" t="76200" r="116205" b="106680"/>
            <wp:docPr id="1051893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93046" name=""/>
                    <pic:cNvPicPr/>
                  </pic:nvPicPr>
                  <pic:blipFill>
                    <a:blip r:embed="rId15">
                      <a:biLevel thresh="75000"/>
                      <a:extLst>
                        <a:ext uri="{BEBA8EAE-BF5A-486C-A8C5-ECC9F3942E4B}">
                          <a14:imgProps xmlns:a14="http://schemas.microsoft.com/office/drawing/2010/main">
                            <a14:imgLayer r:embed="rId16">
                              <a14:imgEffect>
                                <a14:sharpenSoften amount="50000"/>
                              </a14:imgEffect>
                            </a14:imgLayer>
                          </a14:imgProps>
                        </a:ext>
                      </a:extLst>
                    </a:blip>
                    <a:stretch>
                      <a:fillRect/>
                    </a:stretch>
                  </pic:blipFill>
                  <pic:spPr>
                    <a:xfrm>
                      <a:off x="0" y="0"/>
                      <a:ext cx="5428904" cy="26067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F0F3F6" w14:textId="619531D2" w:rsidR="00F9018F" w:rsidRPr="0072110E" w:rsidRDefault="0072110E" w:rsidP="00D742BE">
      <w:pPr>
        <w:pStyle w:val="Caption"/>
      </w:pPr>
      <w:bookmarkStart w:id="21" w:name="_Toc165492484"/>
      <w:r>
        <w:t xml:space="preserve">Hình </w:t>
      </w:r>
      <w:r>
        <w:fldChar w:fldCharType="begin"/>
      </w:r>
      <w:r>
        <w:instrText xml:space="preserve"> SEQ Hình \* ARABIC </w:instrText>
      </w:r>
      <w:r>
        <w:fldChar w:fldCharType="separate"/>
      </w:r>
      <w:r w:rsidR="00980F9B">
        <w:t>4</w:t>
      </w:r>
      <w:r>
        <w:fldChar w:fldCharType="end"/>
      </w:r>
      <w:r>
        <w:t xml:space="preserve">: </w:t>
      </w:r>
      <w:r w:rsidRPr="004A720C">
        <w:t>Khung tham chiếu giải pháp Oracle MAA</w:t>
      </w:r>
      <w:bookmarkEnd w:id="21"/>
    </w:p>
    <w:p w14:paraId="107F7CE1" w14:textId="23297481" w:rsidR="005A2452" w:rsidRDefault="00BE78E8" w:rsidP="00501586">
      <w:pPr>
        <w:rPr>
          <w:szCs w:val="26"/>
        </w:rPr>
      </w:pPr>
      <w:r>
        <w:rPr>
          <w:szCs w:val="26"/>
        </w:rPr>
        <w:lastRenderedPageBreak/>
        <w:t>Cơ sở dữ liệu hệ thống</w:t>
      </w:r>
      <w:r w:rsidR="00B464D2">
        <w:rPr>
          <w:szCs w:val="26"/>
        </w:rPr>
        <w:t xml:space="preserve"> Xếp hạng tín dụng nội bộ của SHBFinance</w:t>
      </w:r>
      <w:r>
        <w:rPr>
          <w:szCs w:val="26"/>
        </w:rPr>
        <w:t xml:space="preserve"> hiện tại đang </w:t>
      </w:r>
      <w:r w:rsidR="004422CC">
        <w:rPr>
          <w:szCs w:val="26"/>
        </w:rPr>
        <w:t>sử dụng</w:t>
      </w:r>
      <w:r>
        <w:rPr>
          <w:szCs w:val="26"/>
        </w:rPr>
        <w:t xml:space="preserve"> kiến trúc</w:t>
      </w:r>
      <w:r w:rsidR="007E18E6">
        <w:rPr>
          <w:szCs w:val="26"/>
        </w:rPr>
        <w:t xml:space="preserve"> </w:t>
      </w:r>
      <w:r w:rsidR="00337885">
        <w:rPr>
          <w:szCs w:val="26"/>
        </w:rPr>
        <w:t>RAC và sao lưu với RMAN</w:t>
      </w:r>
      <w:r w:rsidR="00E55725">
        <w:rPr>
          <w:szCs w:val="26"/>
        </w:rPr>
        <w:t xml:space="preserve"> (Silver)</w:t>
      </w:r>
      <w:r w:rsidR="00337885">
        <w:rPr>
          <w:szCs w:val="26"/>
        </w:rPr>
        <w:t>.</w:t>
      </w:r>
      <w:r w:rsidR="0084549D">
        <w:rPr>
          <w:szCs w:val="26"/>
        </w:rPr>
        <w:t xml:space="preserve"> Với công nghệ RAC, hệ thống</w:t>
      </w:r>
      <w:r w:rsidR="00313498">
        <w:rPr>
          <w:szCs w:val="26"/>
        </w:rPr>
        <w:t xml:space="preserve"> Xếp hạng tín dụng</w:t>
      </w:r>
      <w:r w:rsidR="0084549D">
        <w:rPr>
          <w:szCs w:val="26"/>
        </w:rPr>
        <w:t xml:space="preserve"> đáp ứng </w:t>
      </w:r>
      <w:r w:rsidR="00A66467">
        <w:rPr>
          <w:szCs w:val="26"/>
        </w:rPr>
        <w:t xml:space="preserve">được </w:t>
      </w:r>
      <w:r w:rsidR="0084549D">
        <w:rPr>
          <w:szCs w:val="26"/>
        </w:rPr>
        <w:t>việc mở rộng hệ thống</w:t>
      </w:r>
      <w:r w:rsidR="000F75D4">
        <w:rPr>
          <w:szCs w:val="26"/>
        </w:rPr>
        <w:t>, cho phép hai hoặc nhiều Oracle Instance sử dụng chung một thiết bị lưu trữ</w:t>
      </w:r>
      <w:r w:rsidR="0084549D">
        <w:rPr>
          <w:szCs w:val="26"/>
        </w:rPr>
        <w:t xml:space="preserve">, </w:t>
      </w:r>
      <w:r w:rsidR="007E18E6">
        <w:rPr>
          <w:szCs w:val="26"/>
        </w:rPr>
        <w:t xml:space="preserve">có khả năng </w:t>
      </w:r>
      <w:r w:rsidR="000F75D4">
        <w:rPr>
          <w:szCs w:val="26"/>
        </w:rPr>
        <w:t xml:space="preserve">cân bằng tải </w:t>
      </w:r>
      <w:r w:rsidR="006F4945">
        <w:rPr>
          <w:szCs w:val="26"/>
        </w:rPr>
        <w:t xml:space="preserve">khi </w:t>
      </w:r>
      <w:r w:rsidR="00F12CC8">
        <w:rPr>
          <w:szCs w:val="26"/>
        </w:rPr>
        <w:t>có</w:t>
      </w:r>
      <w:r w:rsidR="00D615CA">
        <w:rPr>
          <w:szCs w:val="26"/>
        </w:rPr>
        <w:t xml:space="preserve"> </w:t>
      </w:r>
      <w:r w:rsidR="000F75D4">
        <w:rPr>
          <w:szCs w:val="26"/>
        </w:rPr>
        <w:t>lượng truy cập lớn từ các chi nhánh SHBFinance</w:t>
      </w:r>
      <w:r w:rsidR="00B0648F">
        <w:rPr>
          <w:szCs w:val="26"/>
        </w:rPr>
        <w:t xml:space="preserve">. Tuy nhiên, về quá trình sao lưu và khôi phục, công cụ RMAN chưa đáp ứng được </w:t>
      </w:r>
      <w:r w:rsidR="002E1A12">
        <w:rPr>
          <w:szCs w:val="26"/>
        </w:rPr>
        <w:t>thời gian khôi phục</w:t>
      </w:r>
      <w:r w:rsidR="00B87F71">
        <w:rPr>
          <w:szCs w:val="26"/>
        </w:rPr>
        <w:t xml:space="preserve"> nhỏ</w:t>
      </w:r>
      <w:r w:rsidR="007A5517">
        <w:rPr>
          <w:szCs w:val="26"/>
        </w:rPr>
        <w:t xml:space="preserve"> và tần suất sao lưu</w:t>
      </w:r>
      <w:r w:rsidR="00B87F71">
        <w:rPr>
          <w:szCs w:val="26"/>
        </w:rPr>
        <w:t xml:space="preserve"> lớn</w:t>
      </w:r>
      <w:r w:rsidR="007A5517">
        <w:rPr>
          <w:szCs w:val="26"/>
        </w:rPr>
        <w:t>.</w:t>
      </w:r>
    </w:p>
    <w:p w14:paraId="3F1D4F0B" w14:textId="0A2D23B2" w:rsidR="00501586" w:rsidRPr="00010264" w:rsidRDefault="00CC0DAA" w:rsidP="00501586">
      <w:pPr>
        <w:rPr>
          <w:szCs w:val="26"/>
        </w:rPr>
      </w:pPr>
      <w:r>
        <w:rPr>
          <w:szCs w:val="26"/>
        </w:rPr>
        <w:t>Vì vậy, đ</w:t>
      </w:r>
      <w:r w:rsidR="00501586">
        <w:rPr>
          <w:szCs w:val="26"/>
        </w:rPr>
        <w:t xml:space="preserve">ể giải quyết bài toán đã nêu, </w:t>
      </w:r>
      <w:r w:rsidR="0037047F">
        <w:rPr>
          <w:szCs w:val="26"/>
        </w:rPr>
        <w:t>SHBFinance cần nâng cấp mô hình kiến trúc từ Silver lên Gold - ứng dụng được tính năng Oracle Data Guard, hướng tới việc giảm chỉ số RTO và RPO.</w:t>
      </w:r>
    </w:p>
    <w:p w14:paraId="29E73F4C" w14:textId="1C31BBFB" w:rsidR="009A3D65" w:rsidRDefault="009A3D65" w:rsidP="0006671D">
      <w:pPr>
        <w:rPr>
          <w:szCs w:val="26"/>
        </w:rPr>
      </w:pPr>
      <w:r>
        <w:rPr>
          <w:szCs w:val="26"/>
        </w:rPr>
        <w:t xml:space="preserve">Giải pháp Oracle Data Guard có các </w:t>
      </w:r>
      <w:r w:rsidR="007468BD">
        <w:rPr>
          <w:szCs w:val="26"/>
        </w:rPr>
        <w:t>ưu</w:t>
      </w:r>
      <w:r>
        <w:rPr>
          <w:szCs w:val="26"/>
        </w:rPr>
        <w:t xml:space="preserve"> điểm như sau:</w:t>
      </w:r>
    </w:p>
    <w:p w14:paraId="5D7F7BD3" w14:textId="47B37E36" w:rsidR="004F21B2" w:rsidRDefault="00B4332C" w:rsidP="00977092">
      <w:pPr>
        <w:pStyle w:val="ListParagraph"/>
        <w:numPr>
          <w:ilvl w:val="0"/>
          <w:numId w:val="3"/>
        </w:numPr>
      </w:pPr>
      <w:r>
        <w:t>Sao lưu dữ liệu theo thời gian thực</w:t>
      </w:r>
      <w:r w:rsidR="004F21B2" w:rsidRPr="004F21B2">
        <w:t xml:space="preserve">: Oracle Data Guard cho phép sao </w:t>
      </w:r>
      <w:r>
        <w:t>lưu</w:t>
      </w:r>
      <w:r w:rsidR="004F21B2" w:rsidRPr="004F21B2">
        <w:t xml:space="preserve"> dữ liệu từ một </w:t>
      </w:r>
      <w:r w:rsidR="00377BFF">
        <w:t>CSDL</w:t>
      </w:r>
      <w:r w:rsidR="000A3302">
        <w:t xml:space="preserve"> chính</w:t>
      </w:r>
      <w:r w:rsidR="004F21B2" w:rsidRPr="004F21B2">
        <w:t xml:space="preserve"> sang một hoặc nhiều</w:t>
      </w:r>
      <w:r w:rsidR="000117E2">
        <w:t xml:space="preserve"> CSDL</w:t>
      </w:r>
      <w:r w:rsidR="004F21B2" w:rsidRPr="004F21B2">
        <w:t xml:space="preserve"> dự </w:t>
      </w:r>
      <w:r w:rsidR="00FD34BD">
        <w:t xml:space="preserve">phòng </w:t>
      </w:r>
      <w:r w:rsidR="004F21B2" w:rsidRPr="004F21B2">
        <w:t>đồng bộ</w:t>
      </w:r>
      <w:r w:rsidR="0088713D">
        <w:t xml:space="preserve"> theo thời gian thực</w:t>
      </w:r>
      <w:r w:rsidR="004F21B2" w:rsidRPr="004F21B2">
        <w:t>, đảm bảo</w:t>
      </w:r>
      <w:r w:rsidR="00CB3976">
        <w:t xml:space="preserve"> các CSDL dự phòng</w:t>
      </w:r>
      <w:r w:rsidR="004F21B2" w:rsidRPr="004F21B2">
        <w:t xml:space="preserve"> luôn được cập nhật dữ liệu mới nhấ</w:t>
      </w:r>
      <w:r w:rsidR="00CB316D">
        <w:t>t.</w:t>
      </w:r>
    </w:p>
    <w:p w14:paraId="4F5CAC7E" w14:textId="4D6D4169" w:rsidR="004F21B2" w:rsidRDefault="00AF401B" w:rsidP="00977092">
      <w:pPr>
        <w:pStyle w:val="ListParagraph"/>
        <w:numPr>
          <w:ilvl w:val="0"/>
          <w:numId w:val="3"/>
        </w:numPr>
      </w:pPr>
      <w:r>
        <w:t>Khôi phục kịp thời</w:t>
      </w:r>
      <w:r w:rsidR="004F21B2" w:rsidRPr="004F21B2">
        <w:t xml:space="preserve">: Trong trường hợp sự cố xảy ra ở </w:t>
      </w:r>
      <w:r w:rsidR="004E4AFA">
        <w:t xml:space="preserve">CSDL </w:t>
      </w:r>
      <w:r w:rsidR="0096702F">
        <w:t>chính</w:t>
      </w:r>
      <w:r w:rsidR="004F21B2" w:rsidRPr="004F21B2">
        <w:t xml:space="preserve">, Oracle Data Guard tự động chuyển đổi sang một trong các </w:t>
      </w:r>
      <w:r w:rsidR="004E4AFA">
        <w:t xml:space="preserve">CSDL </w:t>
      </w:r>
      <w:r w:rsidR="00050F5A">
        <w:t>dự phòng,</w:t>
      </w:r>
      <w:r w:rsidR="004F21B2" w:rsidRPr="004F21B2">
        <w:t xml:space="preserve"> giúp giảm thiểu thời gian </w:t>
      </w:r>
      <w:r w:rsidR="00C56037">
        <w:t>dừng hoạt động</w:t>
      </w:r>
      <w:r w:rsidR="004E4AFA">
        <w:t xml:space="preserve"> hệ thốn</w:t>
      </w:r>
      <w:r w:rsidR="001458CE">
        <w:t>g</w:t>
      </w:r>
      <w:r w:rsidR="004F21B2" w:rsidRPr="004F21B2">
        <w:t>.</w:t>
      </w:r>
    </w:p>
    <w:p w14:paraId="7760B133" w14:textId="7BE62C2F" w:rsidR="00AB0B4A" w:rsidRDefault="00AB0B4A" w:rsidP="00977092">
      <w:pPr>
        <w:pStyle w:val="ListParagraph"/>
        <w:numPr>
          <w:ilvl w:val="0"/>
          <w:numId w:val="3"/>
        </w:numPr>
      </w:pPr>
      <w:r>
        <w:t>Phục vụ nhiều mục đích</w:t>
      </w:r>
      <w:r w:rsidRPr="00AB0B4A">
        <w:t xml:space="preserve">: Oracle Data Guard hỗ trợ nhiều loại </w:t>
      </w:r>
      <w:r w:rsidR="00060B24">
        <w:t xml:space="preserve">CSDL ở chế độ dự phòng </w:t>
      </w:r>
      <w:r w:rsidRPr="00AB0B4A">
        <w:t xml:space="preserve">bao gồm </w:t>
      </w:r>
      <w:r w:rsidR="00C74497">
        <w:t>Physical, Logical và Snapshot. Trong đó, Snapshot</w:t>
      </w:r>
      <w:r w:rsidR="00121D41">
        <w:t xml:space="preserve"> thường</w:t>
      </w:r>
      <w:r w:rsidR="00C74497">
        <w:t xml:space="preserve"> được dùng cho môi trường kiểm thử</w:t>
      </w:r>
      <w:r w:rsidR="00121D41">
        <w:t>.</w:t>
      </w:r>
    </w:p>
    <w:p w14:paraId="6E593A75" w14:textId="2EA87448" w:rsidR="000D5877" w:rsidRDefault="00251FEF" w:rsidP="00977092">
      <w:pPr>
        <w:pStyle w:val="ListParagraph"/>
        <w:numPr>
          <w:ilvl w:val="0"/>
          <w:numId w:val="3"/>
        </w:numPr>
      </w:pPr>
      <w:r w:rsidRPr="00251FEF">
        <w:t xml:space="preserve">Quản </w:t>
      </w:r>
      <w:r>
        <w:t>lý tự động</w:t>
      </w:r>
      <w:r w:rsidRPr="00251FEF">
        <w:t xml:space="preserve">: Oracle Data Guard cung cấp các công cụ quản lý tự động để giảm thiểu </w:t>
      </w:r>
      <w:r w:rsidR="00572570">
        <w:t>các tác vụ thủ công của người quản trị</w:t>
      </w:r>
      <w:r w:rsidRPr="00251FEF">
        <w:t>, bao gồm cả việc tự động thực hiện các hoạt động như sao lưu</w:t>
      </w:r>
      <w:r w:rsidR="00572570">
        <w:t xml:space="preserve"> và</w:t>
      </w:r>
      <w:r w:rsidRPr="00251FEF">
        <w:t xml:space="preserve"> </w:t>
      </w:r>
      <w:r w:rsidR="00572570">
        <w:t>giám sát.</w:t>
      </w:r>
      <w:r w:rsidRPr="00251FEF">
        <w:t xml:space="preserve"> </w:t>
      </w:r>
    </w:p>
    <w:p w14:paraId="6E13DD2B" w14:textId="4F71C28A" w:rsidR="00AB24E5" w:rsidRPr="004E4AFA" w:rsidRDefault="003C0E63" w:rsidP="00977092">
      <w:pPr>
        <w:pStyle w:val="ListParagraph"/>
        <w:numPr>
          <w:ilvl w:val="0"/>
          <w:numId w:val="3"/>
        </w:numPr>
      </w:pPr>
      <w:r>
        <w:t>Giảm tải cho hệ thống chính:</w:t>
      </w:r>
      <w:r w:rsidR="005B4B67">
        <w:t xml:space="preserve"> CSDL dự phòng có thể được dùng để truy vấn dữ liệu được đồng bộ</w:t>
      </w:r>
      <w:r w:rsidR="006D047F">
        <w:t>, giảm tải</w:t>
      </w:r>
      <w:r w:rsidR="00843597">
        <w:t xml:space="preserve"> </w:t>
      </w:r>
      <w:r w:rsidR="006D047F">
        <w:t>cho</w:t>
      </w:r>
      <w:r w:rsidR="005B4B67">
        <w:t xml:space="preserve"> CSDL chính.</w:t>
      </w:r>
    </w:p>
    <w:p w14:paraId="477D5ED5" w14:textId="176920F0" w:rsidR="00D5386E" w:rsidRPr="00D5386E" w:rsidRDefault="003F7164" w:rsidP="00D5386E">
      <w:pPr>
        <w:rPr>
          <w:szCs w:val="26"/>
        </w:rPr>
      </w:pPr>
      <w:r>
        <w:rPr>
          <w:szCs w:val="26"/>
        </w:rPr>
        <w:t xml:space="preserve">Thông qua các ưu điểm nổi trội của Oracle Data Guard đem lại, </w:t>
      </w:r>
      <w:r w:rsidR="00CE567A">
        <w:rPr>
          <w:szCs w:val="26"/>
        </w:rPr>
        <w:t>đây là giải pháp phù hợp với thực trạng dự phòng của CSDL hệ thống Xếp hạng tín dụng hiện nay. Việc triển khai Oracle Data Guard giúp SHBFinance hướng tới mục tiêu giảm chỉ số RTO và RPO</w:t>
      </w:r>
      <w:r w:rsidR="007468BD">
        <w:rPr>
          <w:szCs w:val="26"/>
        </w:rPr>
        <w:t>,</w:t>
      </w:r>
      <w:r w:rsidR="00EA32D8">
        <w:rPr>
          <w:szCs w:val="26"/>
        </w:rPr>
        <w:t xml:space="preserve"> đảm bảo tính liên tục trong kinh doanh của doanh nghiệp.</w:t>
      </w:r>
    </w:p>
    <w:p w14:paraId="4F958E0D" w14:textId="7CAFDDA3" w:rsidR="009F2BEE" w:rsidRPr="009F2BEE" w:rsidRDefault="009D21EC" w:rsidP="00903331">
      <w:pPr>
        <w:pStyle w:val="Dm1"/>
      </w:pPr>
      <w:bookmarkStart w:id="22" w:name="_Toc165501317"/>
      <w:r w:rsidRPr="00F87977">
        <w:t xml:space="preserve">Giới thiệu </w:t>
      </w:r>
      <w:r w:rsidR="00D75433">
        <w:t>về Oracle Data Guard</w:t>
      </w:r>
      <w:bookmarkEnd w:id="22"/>
    </w:p>
    <w:p w14:paraId="59B8F3F4" w14:textId="77054189" w:rsidR="00D75433" w:rsidRDefault="00D75433" w:rsidP="00CD6239">
      <w:pPr>
        <w:pStyle w:val="Dm2"/>
      </w:pPr>
      <w:bookmarkStart w:id="23" w:name="_Toc165501318"/>
      <w:r>
        <w:t>Sao lưu với công cụ Recovery Manager</w:t>
      </w:r>
      <w:bookmarkEnd w:id="23"/>
    </w:p>
    <w:p w14:paraId="6AE6C826" w14:textId="4CAABBE1" w:rsidR="00001136" w:rsidRDefault="00116745" w:rsidP="00116745">
      <w:pPr>
        <w:rPr>
          <w:szCs w:val="26"/>
        </w:rPr>
      </w:pPr>
      <w:r w:rsidRPr="00116745">
        <w:rPr>
          <w:szCs w:val="26"/>
        </w:rPr>
        <w:t>Recovery Manager (RMAN) là một công cụ quản lý sao lưu và khôi phục dữ liệu của Oracle, được thiết kế để quản lý và bảo vệ dữ liệu trong các cơ sở dữ liệu Oracle. Mục đích cơ bản của RMAN là cung cấp các tính năng và công cụ cho việc thực hiện các tác vụ sao lưu và khôi phục dữ liệu một cách linh hoạt, hiệu quả và an toàn</w:t>
      </w:r>
      <w:r>
        <w:rPr>
          <w:szCs w:val="26"/>
        </w:rPr>
        <w:t>.</w:t>
      </w:r>
    </w:p>
    <w:p w14:paraId="0A7C37B3" w14:textId="23A1148A" w:rsidR="00116745" w:rsidRDefault="00116745" w:rsidP="00116745">
      <w:pPr>
        <w:rPr>
          <w:szCs w:val="26"/>
        </w:rPr>
      </w:pPr>
      <w:r>
        <w:rPr>
          <w:szCs w:val="26"/>
        </w:rPr>
        <w:lastRenderedPageBreak/>
        <w:t>Đặc điểm nổi bật chính của RMAN là ngoài việc sao lưu khi CSDL đang tắt (Offline/Consistent/Cold),</w:t>
      </w:r>
      <w:r w:rsidR="000A321C">
        <w:rPr>
          <w:szCs w:val="26"/>
        </w:rPr>
        <w:t xml:space="preserve"> </w:t>
      </w:r>
      <w:r>
        <w:rPr>
          <w:szCs w:val="26"/>
        </w:rPr>
        <w:t>có thể sao lưu ngay cả lúc CSDL đang hoạt động (Online/Inconsistent/Hot)</w:t>
      </w:r>
      <w:r w:rsidR="00786D1D">
        <w:rPr>
          <w:szCs w:val="26"/>
        </w:rPr>
        <w:t>. Ngoài ra, RMAN cung cấp tính năng sao lưu một phần, bao gồm chỉ những thay đổi kể từ bản sao lưu trước đó. Tương tự đối với việc khôi phục, công cụ cho phép khôi phục một phần hoặc toàn phần.</w:t>
      </w:r>
    </w:p>
    <w:p w14:paraId="6F32F1B1" w14:textId="248F46E7" w:rsidR="00310446" w:rsidRDefault="00310446" w:rsidP="00116745">
      <w:pPr>
        <w:rPr>
          <w:szCs w:val="26"/>
        </w:rPr>
      </w:pPr>
      <w:r>
        <w:rPr>
          <w:szCs w:val="26"/>
        </w:rPr>
        <w:t>Các thành phần mà RMAN sao lưu bao gồm: Data Files, Control Files, Archived Redo Log, Parameters File. Đối với mức độ block – đơn vị nhỏ nhất trong kiến trúc lưu trữ vật lý, khi sao lưu, RMAN tự động kiểm tra những block rỗng và sẽ bỏ qua block này</w:t>
      </w:r>
      <w:r w:rsidR="00D61DD2">
        <w:rPr>
          <w:szCs w:val="26"/>
        </w:rPr>
        <w:t>. Công cụ được tích hợp lên giao diện quản trị là Oracle Enterprise Manager và cũng có thể sử dụng bởi lệnh SQL</w:t>
      </w:r>
      <w:r w:rsidR="00432EE3">
        <w:rPr>
          <w:szCs w:val="26"/>
        </w:rPr>
        <w:t xml:space="preserve">. Ngoài ra, </w:t>
      </w:r>
      <w:r w:rsidR="00563493">
        <w:rPr>
          <w:szCs w:val="26"/>
        </w:rPr>
        <w:t xml:space="preserve">RMAN </w:t>
      </w:r>
      <w:r w:rsidR="00432EE3">
        <w:rPr>
          <w:szCs w:val="26"/>
        </w:rPr>
        <w:t>được tích hợp thêm thành phần Oracle Secure Backup để mã hóa và sao lưu ra ổ đĩa dạng băng từ (tape) hoặc sao lưu lên đám mây một cách bảo mật, an toàn.</w:t>
      </w:r>
    </w:p>
    <w:p w14:paraId="099726E3" w14:textId="77777777" w:rsidR="00D6331F" w:rsidRDefault="00206E58" w:rsidP="008529B2">
      <w:pPr>
        <w:keepNext/>
        <w:jc w:val="center"/>
      </w:pPr>
      <w:r w:rsidRPr="00206E58">
        <w:rPr>
          <w:noProof/>
          <w:szCs w:val="26"/>
        </w:rPr>
        <w:drawing>
          <wp:inline distT="0" distB="0" distL="0" distR="0" wp14:anchorId="4870CED0" wp14:editId="0FE310F6">
            <wp:extent cx="3493425" cy="2205725"/>
            <wp:effectExtent l="76200" t="76200" r="107315" b="118745"/>
            <wp:docPr id="112083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39077" name=""/>
                    <pic:cNvPicPr/>
                  </pic:nvPicPr>
                  <pic:blipFill>
                    <a:blip r:embed="rId17"/>
                    <a:stretch>
                      <a:fillRect/>
                    </a:stretch>
                  </pic:blipFill>
                  <pic:spPr>
                    <a:xfrm>
                      <a:off x="0" y="0"/>
                      <a:ext cx="3510771" cy="22166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D2FA6D" w14:textId="3AC190C2" w:rsidR="00206E58" w:rsidRDefault="00D6331F" w:rsidP="00D742BE">
      <w:pPr>
        <w:pStyle w:val="Caption"/>
        <w:rPr>
          <w:szCs w:val="26"/>
        </w:rPr>
      </w:pPr>
      <w:bookmarkStart w:id="24" w:name="_Toc165492485"/>
      <w:r>
        <w:t xml:space="preserve">Hình </w:t>
      </w:r>
      <w:r w:rsidR="0008758F">
        <w:fldChar w:fldCharType="begin"/>
      </w:r>
      <w:r w:rsidR="0008758F">
        <w:instrText xml:space="preserve"> SEQ Hình \* ARABIC </w:instrText>
      </w:r>
      <w:r w:rsidR="0008758F">
        <w:fldChar w:fldCharType="separate"/>
      </w:r>
      <w:r w:rsidR="00980F9B">
        <w:t>5</w:t>
      </w:r>
      <w:r w:rsidR="0008758F">
        <w:fldChar w:fldCharType="end"/>
      </w:r>
      <w:r w:rsidR="00DB7886">
        <w:t>:</w:t>
      </w:r>
      <w:r>
        <w:t xml:space="preserve"> </w:t>
      </w:r>
      <w:r w:rsidRPr="004A5276">
        <w:t>Kết hợp RMAN, Oracle Secure Backup và sao lưu bằng lệnh hệ thống</w:t>
      </w:r>
      <w:bookmarkEnd w:id="24"/>
    </w:p>
    <w:p w14:paraId="0AD5866F" w14:textId="380EA427" w:rsidR="009D21EC" w:rsidRDefault="006E0667" w:rsidP="00CD6239">
      <w:pPr>
        <w:pStyle w:val="Dm2"/>
      </w:pPr>
      <w:bookmarkStart w:id="25" w:name="_Toc165501319"/>
      <w:r>
        <w:t>Khái niệm, k</w:t>
      </w:r>
      <w:r w:rsidR="00527282">
        <w:t>iến trúc</w:t>
      </w:r>
      <w:r>
        <w:t xml:space="preserve"> </w:t>
      </w:r>
      <w:r w:rsidR="009D21EC" w:rsidRPr="00F87977">
        <w:t>của Oracle Data Guard</w:t>
      </w:r>
      <w:bookmarkEnd w:id="25"/>
    </w:p>
    <w:p w14:paraId="0BEB4F6D" w14:textId="662BE9A3" w:rsidR="00DC7094" w:rsidRPr="00692D8A" w:rsidRDefault="00DC7094" w:rsidP="009D21EC">
      <w:pPr>
        <w:ind w:left="720" w:firstLine="0"/>
        <w:rPr>
          <w:b/>
          <w:bCs/>
          <w:szCs w:val="26"/>
        </w:rPr>
      </w:pPr>
      <w:r w:rsidRPr="00692D8A">
        <w:rPr>
          <w:b/>
          <w:bCs/>
          <w:szCs w:val="26"/>
        </w:rPr>
        <w:t>Khái niệm</w:t>
      </w:r>
    </w:p>
    <w:p w14:paraId="692577F3" w14:textId="7D716A5D" w:rsidR="00C70419" w:rsidRDefault="008B0A8E" w:rsidP="00FD5F66">
      <w:pPr>
        <w:rPr>
          <w:szCs w:val="26"/>
        </w:rPr>
      </w:pPr>
      <w:r>
        <w:rPr>
          <w:szCs w:val="26"/>
        </w:rPr>
        <w:t>Trong các giải pháp phục hồi sau sự cố, Oracle Data Guard</w:t>
      </w:r>
      <w:r w:rsidR="00A67E17">
        <w:rPr>
          <w:szCs w:val="26"/>
        </w:rPr>
        <w:t xml:space="preserve"> (ODG)</w:t>
      </w:r>
      <w:r>
        <w:rPr>
          <w:szCs w:val="26"/>
        </w:rPr>
        <w:t xml:space="preserve"> là một công nghệ được đánh giá cao trong việc đảm bảo tính sẵn sàng và liên tục của CSDL Oracle.</w:t>
      </w:r>
      <w:r w:rsidR="00A67E17">
        <w:rPr>
          <w:szCs w:val="26"/>
        </w:rPr>
        <w:t xml:space="preserve"> ODG được xây dựng và tích hợp trên CSDL Oracle, gồm nhiều mô-đun chức năng như quản lý, giám sát, duy trì một hoặc nhiều CSDL</w:t>
      </w:r>
      <w:r w:rsidR="005063C2">
        <w:rPr>
          <w:szCs w:val="26"/>
        </w:rPr>
        <w:t xml:space="preserve"> dự phòng</w:t>
      </w:r>
      <w:r w:rsidR="00720DC5">
        <w:rPr>
          <w:szCs w:val="26"/>
        </w:rPr>
        <w:t xml:space="preserve"> nhằm mục đích bảo vệ quy trình vận hành của doanh nghiệp khỏi sự cố</w:t>
      </w:r>
      <w:r w:rsidR="003A09EA">
        <w:rPr>
          <w:szCs w:val="26"/>
        </w:rPr>
        <w:t>.</w:t>
      </w:r>
    </w:p>
    <w:p w14:paraId="4CBA84B9" w14:textId="2A1817EB" w:rsidR="0027736E" w:rsidRDefault="002016B4" w:rsidP="00FD5F66">
      <w:pPr>
        <w:rPr>
          <w:szCs w:val="26"/>
        </w:rPr>
      </w:pPr>
      <w:r>
        <w:rPr>
          <w:szCs w:val="26"/>
        </w:rPr>
        <w:t xml:space="preserve">CSDL </w:t>
      </w:r>
      <w:r w:rsidR="00140D5F">
        <w:rPr>
          <w:szCs w:val="26"/>
        </w:rPr>
        <w:t>dự phòng</w:t>
      </w:r>
      <w:r>
        <w:rPr>
          <w:szCs w:val="26"/>
        </w:rPr>
        <w:t xml:space="preserve"> </w:t>
      </w:r>
      <w:r w:rsidR="007A4922">
        <w:rPr>
          <w:szCs w:val="26"/>
        </w:rPr>
        <w:t xml:space="preserve">duy trì sự ổn định này </w:t>
      </w:r>
      <w:r w:rsidR="00D04169">
        <w:rPr>
          <w:szCs w:val="26"/>
        </w:rPr>
        <w:t>với vai trò là</w:t>
      </w:r>
      <w:r w:rsidR="007A4922">
        <w:rPr>
          <w:szCs w:val="26"/>
        </w:rPr>
        <w:t xml:space="preserve"> bản sa</w:t>
      </w:r>
      <w:r w:rsidR="007C6245">
        <w:rPr>
          <w:szCs w:val="26"/>
        </w:rPr>
        <w:t>o</w:t>
      </w:r>
      <w:r w:rsidR="00362973">
        <w:rPr>
          <w:szCs w:val="26"/>
        </w:rPr>
        <w:t xml:space="preserve"> và đồng bộ với</w:t>
      </w:r>
      <w:r w:rsidR="007A4922">
        <w:rPr>
          <w:szCs w:val="26"/>
        </w:rPr>
        <w:t xml:space="preserve"> CSDL chín</w:t>
      </w:r>
      <w:r w:rsidR="00362973">
        <w:rPr>
          <w:szCs w:val="26"/>
        </w:rPr>
        <w:t>h</w:t>
      </w:r>
      <w:r w:rsidR="004248FB">
        <w:rPr>
          <w:szCs w:val="26"/>
        </w:rPr>
        <w:t xml:space="preserve">. </w:t>
      </w:r>
      <w:r w:rsidR="007A4922">
        <w:rPr>
          <w:szCs w:val="26"/>
        </w:rPr>
        <w:t xml:space="preserve">CSDL </w:t>
      </w:r>
      <w:r w:rsidR="004248FB">
        <w:rPr>
          <w:szCs w:val="26"/>
        </w:rPr>
        <w:t>dự phòng</w:t>
      </w:r>
      <w:r w:rsidR="007A4922">
        <w:rPr>
          <w:szCs w:val="26"/>
        </w:rPr>
        <w:t xml:space="preserve"> có thể đặt cách xa trung tâm dữ liệu của CSDL </w:t>
      </w:r>
      <w:r w:rsidR="00472B53">
        <w:rPr>
          <w:szCs w:val="26"/>
        </w:rPr>
        <w:t>chính</w:t>
      </w:r>
      <w:r w:rsidR="001A24B3">
        <w:rPr>
          <w:szCs w:val="26"/>
        </w:rPr>
        <w:t xml:space="preserve"> để </w:t>
      </w:r>
      <w:r w:rsidR="00DA61FE">
        <w:rPr>
          <w:szCs w:val="26"/>
        </w:rPr>
        <w:t>cải thiện</w:t>
      </w:r>
      <w:r w:rsidR="001A24B3">
        <w:rPr>
          <w:szCs w:val="26"/>
        </w:rPr>
        <w:t xml:space="preserve"> </w:t>
      </w:r>
      <w:r w:rsidR="00DA61FE">
        <w:rPr>
          <w:szCs w:val="26"/>
        </w:rPr>
        <w:t xml:space="preserve">mức </w:t>
      </w:r>
      <w:r w:rsidR="001A24B3">
        <w:rPr>
          <w:szCs w:val="26"/>
        </w:rPr>
        <w:t>an toàn</w:t>
      </w:r>
      <w:r w:rsidR="00B611B9">
        <w:rPr>
          <w:szCs w:val="26"/>
        </w:rPr>
        <w:t>,</w:t>
      </w:r>
      <w:r w:rsidR="00B55B7B">
        <w:rPr>
          <w:szCs w:val="26"/>
        </w:rPr>
        <w:t xml:space="preserve"> </w:t>
      </w:r>
      <w:r w:rsidR="001A24B3">
        <w:rPr>
          <w:szCs w:val="26"/>
        </w:rPr>
        <w:t xml:space="preserve">phòng trường hợp </w:t>
      </w:r>
      <w:r w:rsidR="00206AE6">
        <w:rPr>
          <w:szCs w:val="26"/>
        </w:rPr>
        <w:t>sự cố</w:t>
      </w:r>
      <w:r w:rsidR="00772E0C">
        <w:rPr>
          <w:szCs w:val="26"/>
        </w:rPr>
        <w:t xml:space="preserve"> xảy ra</w:t>
      </w:r>
      <w:r w:rsidR="00E735F5">
        <w:rPr>
          <w:szCs w:val="26"/>
        </w:rPr>
        <w:t xml:space="preserve"> cùng một địa điểm</w:t>
      </w:r>
      <w:r w:rsidR="001A24B3">
        <w:rPr>
          <w:szCs w:val="26"/>
        </w:rPr>
        <w:t>.</w:t>
      </w:r>
      <w:r w:rsidR="00E0548E">
        <w:rPr>
          <w:szCs w:val="26"/>
        </w:rPr>
        <w:t xml:space="preserve"> Khi CSDL </w:t>
      </w:r>
      <w:r w:rsidR="00642CF2">
        <w:rPr>
          <w:szCs w:val="26"/>
        </w:rPr>
        <w:t>chính</w:t>
      </w:r>
      <w:r w:rsidR="00E0548E">
        <w:rPr>
          <w:szCs w:val="26"/>
        </w:rPr>
        <w:t xml:space="preserve"> gặp </w:t>
      </w:r>
      <w:r w:rsidR="00DF6BDE">
        <w:rPr>
          <w:szCs w:val="26"/>
        </w:rPr>
        <w:t>lỗi</w:t>
      </w:r>
      <w:r w:rsidR="00E0548E">
        <w:rPr>
          <w:szCs w:val="26"/>
        </w:rPr>
        <w:t>,</w:t>
      </w:r>
      <w:r w:rsidR="00FA230B">
        <w:rPr>
          <w:szCs w:val="26"/>
        </w:rPr>
        <w:t xml:space="preserve"> </w:t>
      </w:r>
      <w:r w:rsidR="00E0548E">
        <w:rPr>
          <w:szCs w:val="26"/>
        </w:rPr>
        <w:t>ODG sẽ chuyển đổi</w:t>
      </w:r>
      <w:r w:rsidR="00123BF4">
        <w:rPr>
          <w:szCs w:val="26"/>
        </w:rPr>
        <w:t xml:space="preserve"> </w:t>
      </w:r>
      <w:r w:rsidR="00E0548E">
        <w:rPr>
          <w:szCs w:val="26"/>
        </w:rPr>
        <w:t xml:space="preserve">vận hành (switch role) từ CSDL </w:t>
      </w:r>
      <w:r w:rsidR="00646C0A">
        <w:rPr>
          <w:szCs w:val="26"/>
        </w:rPr>
        <w:t>chính</w:t>
      </w:r>
      <w:r w:rsidR="00E0548E">
        <w:rPr>
          <w:szCs w:val="26"/>
        </w:rPr>
        <w:t xml:space="preserve"> – đang bị ảnh hưởng sang CSDL </w:t>
      </w:r>
      <w:r w:rsidR="00764EDE">
        <w:rPr>
          <w:szCs w:val="26"/>
        </w:rPr>
        <w:t>dự phòng</w:t>
      </w:r>
      <w:r w:rsidR="00E0548E">
        <w:rPr>
          <w:szCs w:val="26"/>
        </w:rPr>
        <w:t xml:space="preserve">, CSDL </w:t>
      </w:r>
      <w:r w:rsidR="00193FDD">
        <w:rPr>
          <w:szCs w:val="26"/>
        </w:rPr>
        <w:t>dự phòng</w:t>
      </w:r>
      <w:r w:rsidR="00E0548E">
        <w:rPr>
          <w:szCs w:val="26"/>
        </w:rPr>
        <w:t xml:space="preserve"> sẽ đảm nhận vai trò </w:t>
      </w:r>
      <w:r w:rsidR="00CE4E2D">
        <w:rPr>
          <w:szCs w:val="26"/>
        </w:rPr>
        <w:t>của</w:t>
      </w:r>
      <w:r w:rsidR="00E0548E">
        <w:rPr>
          <w:szCs w:val="26"/>
        </w:rPr>
        <w:t xml:space="preserve"> CSDL </w:t>
      </w:r>
      <w:r w:rsidR="001848B7">
        <w:rPr>
          <w:szCs w:val="26"/>
        </w:rPr>
        <w:t>chính</w:t>
      </w:r>
      <w:r w:rsidR="00E0548E">
        <w:rPr>
          <w:szCs w:val="26"/>
        </w:rPr>
        <w:t xml:space="preserve">, </w:t>
      </w:r>
      <w:r w:rsidR="00CE4E2D">
        <w:rPr>
          <w:szCs w:val="26"/>
        </w:rPr>
        <w:t xml:space="preserve">doanh nghiệp tiếp tục vận hành </w:t>
      </w:r>
      <w:r w:rsidR="0029441B">
        <w:rPr>
          <w:szCs w:val="26"/>
        </w:rPr>
        <w:t>như bình thường</w:t>
      </w:r>
      <w:r w:rsidR="00C7348A">
        <w:rPr>
          <w:szCs w:val="26"/>
        </w:rPr>
        <w:t>.</w:t>
      </w:r>
    </w:p>
    <w:p w14:paraId="484D0AD5" w14:textId="274634FF" w:rsidR="00606B8E" w:rsidRPr="00692D8A" w:rsidRDefault="00606B8E" w:rsidP="00FD5F66">
      <w:pPr>
        <w:rPr>
          <w:b/>
          <w:bCs/>
          <w:szCs w:val="26"/>
        </w:rPr>
      </w:pPr>
      <w:r w:rsidRPr="00692D8A">
        <w:rPr>
          <w:b/>
          <w:bCs/>
          <w:szCs w:val="26"/>
        </w:rPr>
        <w:lastRenderedPageBreak/>
        <w:t>Kiến trúc</w:t>
      </w:r>
    </w:p>
    <w:p w14:paraId="3C04F6A0" w14:textId="1CB71D9E" w:rsidR="00606B8E" w:rsidRDefault="00606B8E" w:rsidP="00FD5F66">
      <w:pPr>
        <w:rPr>
          <w:szCs w:val="26"/>
        </w:rPr>
      </w:pPr>
      <w:r>
        <w:rPr>
          <w:szCs w:val="26"/>
        </w:rPr>
        <w:t xml:space="preserve">Trong kiến trúc của giải pháp ODG bao gồm 01 CSDL </w:t>
      </w:r>
      <w:r w:rsidR="00702B37">
        <w:rPr>
          <w:szCs w:val="26"/>
        </w:rPr>
        <w:t>chính</w:t>
      </w:r>
      <w:r>
        <w:rPr>
          <w:szCs w:val="26"/>
        </w:rPr>
        <w:t xml:space="preserve"> và</w:t>
      </w:r>
      <w:r w:rsidR="00702B37">
        <w:rPr>
          <w:szCs w:val="26"/>
        </w:rPr>
        <w:t xml:space="preserve"> </w:t>
      </w:r>
      <w:r>
        <w:rPr>
          <w:szCs w:val="26"/>
        </w:rPr>
        <w:t xml:space="preserve">CSDL </w:t>
      </w:r>
      <w:r w:rsidR="00702B37">
        <w:rPr>
          <w:szCs w:val="26"/>
        </w:rPr>
        <w:t>dự phòng</w:t>
      </w:r>
      <w:r w:rsidR="00F25FFD">
        <w:rPr>
          <w:szCs w:val="26"/>
        </w:rPr>
        <w:t xml:space="preserve">. </w:t>
      </w:r>
      <w:r w:rsidR="00702B37">
        <w:rPr>
          <w:szCs w:val="26"/>
        </w:rPr>
        <w:t xml:space="preserve">Các </w:t>
      </w:r>
      <w:r w:rsidR="00F25FFD">
        <w:rPr>
          <w:szCs w:val="26"/>
        </w:rPr>
        <w:t>CSDL liên kết và giao tiếp với nhau thông qua Oracle Network Service</w:t>
      </w:r>
      <w:r w:rsidR="00702B37">
        <w:rPr>
          <w:szCs w:val="26"/>
        </w:rPr>
        <w:t xml:space="preserve"> - </w:t>
      </w:r>
      <w:r w:rsidR="00F25FFD">
        <w:rPr>
          <w:szCs w:val="26"/>
        </w:rPr>
        <w:t>môi trường mạng của Oracle, các CSDL này có thể đặt cách xa nhau về mặt địa lý</w:t>
      </w:r>
      <w:r w:rsidR="00910DC2">
        <w:rPr>
          <w:szCs w:val="26"/>
        </w:rPr>
        <w:t xml:space="preserve">. </w:t>
      </w:r>
      <w:r w:rsidR="00934E56">
        <w:rPr>
          <w:szCs w:val="26"/>
        </w:rPr>
        <w:t>Có nhiều cách triển khai</w:t>
      </w:r>
      <w:r w:rsidR="00910DC2">
        <w:rPr>
          <w:szCs w:val="26"/>
        </w:rPr>
        <w:t xml:space="preserve"> </w:t>
      </w:r>
      <w:r w:rsidR="00B01E9C">
        <w:rPr>
          <w:szCs w:val="26"/>
        </w:rPr>
        <w:t>Oracle Data Guard</w:t>
      </w:r>
      <w:r w:rsidR="00934E56">
        <w:rPr>
          <w:szCs w:val="26"/>
        </w:rPr>
        <w:t>, c</w:t>
      </w:r>
      <w:r w:rsidR="00B01E9C">
        <w:rPr>
          <w:szCs w:val="26"/>
        </w:rPr>
        <w:t>ác CSDL có</w:t>
      </w:r>
      <w:r w:rsidR="00934E56">
        <w:rPr>
          <w:szCs w:val="26"/>
        </w:rPr>
        <w:t xml:space="preserve"> thể trong cùng một</w:t>
      </w:r>
      <w:r w:rsidR="005A530B">
        <w:rPr>
          <w:szCs w:val="26"/>
        </w:rPr>
        <w:t xml:space="preserve"> máy chủ và</w:t>
      </w:r>
      <w:r w:rsidR="00934E56">
        <w:rPr>
          <w:szCs w:val="26"/>
        </w:rPr>
        <w:t xml:space="preserve"> </w:t>
      </w:r>
      <w:r w:rsidR="00702B37">
        <w:rPr>
          <w:szCs w:val="26"/>
        </w:rPr>
        <w:t>trung tâm dữ liệu</w:t>
      </w:r>
      <w:r w:rsidR="00934E56">
        <w:rPr>
          <w:szCs w:val="26"/>
        </w:rPr>
        <w:t>,</w:t>
      </w:r>
      <w:r w:rsidR="005A530B">
        <w:rPr>
          <w:szCs w:val="26"/>
        </w:rPr>
        <w:t xml:space="preserve"> khác máy chủ hoặc khác trung tâm dữ liệu.</w:t>
      </w:r>
      <w:r w:rsidR="00934E56">
        <w:rPr>
          <w:szCs w:val="26"/>
        </w:rPr>
        <w:t xml:space="preserve"> </w:t>
      </w:r>
    </w:p>
    <w:p w14:paraId="7BBCC83A" w14:textId="669448AC" w:rsidR="009F35E3" w:rsidRPr="00606B8E" w:rsidRDefault="004636E8" w:rsidP="00FD5F66">
      <w:pPr>
        <w:rPr>
          <w:szCs w:val="26"/>
        </w:rPr>
      </w:pPr>
      <w:r>
        <w:rPr>
          <w:szCs w:val="26"/>
        </w:rPr>
        <w:t>Trong g</w:t>
      </w:r>
      <w:r w:rsidR="004D34BA">
        <w:rPr>
          <w:szCs w:val="26"/>
        </w:rPr>
        <w:t>iải pháp ODG</w:t>
      </w:r>
      <w:r>
        <w:rPr>
          <w:szCs w:val="26"/>
        </w:rPr>
        <w:t xml:space="preserve">, CSDL chính </w:t>
      </w:r>
      <w:r w:rsidR="00F55083">
        <w:rPr>
          <w:szCs w:val="26"/>
        </w:rPr>
        <w:t>gửi</w:t>
      </w:r>
      <w:r>
        <w:rPr>
          <w:szCs w:val="26"/>
        </w:rPr>
        <w:t xml:space="preserve"> </w:t>
      </w:r>
      <w:r w:rsidR="00F55083">
        <w:rPr>
          <w:szCs w:val="26"/>
        </w:rPr>
        <w:t>những</w:t>
      </w:r>
      <w:r w:rsidR="003A2FE9">
        <w:rPr>
          <w:szCs w:val="26"/>
        </w:rPr>
        <w:t xml:space="preserve"> thông tin thay đổi được lưu dưới dạng véc-tơ có trong</w:t>
      </w:r>
      <w:r w:rsidR="00C269FC">
        <w:rPr>
          <w:szCs w:val="26"/>
        </w:rPr>
        <w:t xml:space="preserve"> Online Redo Logs (ORLs) hoặc Redo Buffer Cache (RBC)</w:t>
      </w:r>
      <w:r w:rsidR="00F55083">
        <w:rPr>
          <w:szCs w:val="26"/>
        </w:rPr>
        <w:t xml:space="preserve">, </w:t>
      </w:r>
      <w:r w:rsidR="003A2FE9">
        <w:rPr>
          <w:szCs w:val="26"/>
        </w:rPr>
        <w:t xml:space="preserve">giữ cho CSDL </w:t>
      </w:r>
      <w:r w:rsidR="00AB39E8">
        <w:rPr>
          <w:szCs w:val="26"/>
        </w:rPr>
        <w:t xml:space="preserve">dự phòng </w:t>
      </w:r>
      <w:r w:rsidR="003A2FE9">
        <w:rPr>
          <w:szCs w:val="26"/>
        </w:rPr>
        <w:t>luôn được đồng bộ hóa</w:t>
      </w:r>
      <w:r w:rsidR="00365295">
        <w:rPr>
          <w:szCs w:val="26"/>
        </w:rPr>
        <w:t xml:space="preserve"> thông qua việc nhận và áp dụng.</w:t>
      </w:r>
    </w:p>
    <w:p w14:paraId="165C8016" w14:textId="77777777" w:rsidR="00172914" w:rsidRDefault="00C83DF9" w:rsidP="00B306C5">
      <w:pPr>
        <w:keepNext/>
        <w:ind w:firstLine="0"/>
        <w:jc w:val="center"/>
      </w:pPr>
      <w:r w:rsidRPr="00C83DF9">
        <w:rPr>
          <w:noProof/>
          <w:szCs w:val="26"/>
        </w:rPr>
        <w:drawing>
          <wp:inline distT="0" distB="0" distL="0" distR="0" wp14:anchorId="09EB6D4C" wp14:editId="4819EB97">
            <wp:extent cx="3985260" cy="2881235"/>
            <wp:effectExtent l="76200" t="76200" r="110490" b="109855"/>
            <wp:docPr id="677686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86962" name=""/>
                    <pic:cNvPicPr/>
                  </pic:nvPicPr>
                  <pic:blipFill>
                    <a:blip r:embed="rId18"/>
                    <a:stretch>
                      <a:fillRect/>
                    </a:stretch>
                  </pic:blipFill>
                  <pic:spPr>
                    <a:xfrm>
                      <a:off x="0" y="0"/>
                      <a:ext cx="4013150" cy="29013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69EC32" w14:textId="43347533" w:rsidR="00C83DF9" w:rsidRDefault="00172914" w:rsidP="00D742BE">
      <w:pPr>
        <w:pStyle w:val="Caption"/>
        <w:rPr>
          <w:szCs w:val="26"/>
        </w:rPr>
      </w:pPr>
      <w:bookmarkStart w:id="26" w:name="_Toc165492486"/>
      <w:r>
        <w:t xml:space="preserve">Hình </w:t>
      </w:r>
      <w:r w:rsidR="0008758F">
        <w:fldChar w:fldCharType="begin"/>
      </w:r>
      <w:r w:rsidR="0008758F">
        <w:instrText xml:space="preserve"> SEQ Hình \* ARABIC </w:instrText>
      </w:r>
      <w:r w:rsidR="0008758F">
        <w:fldChar w:fldCharType="separate"/>
      </w:r>
      <w:r w:rsidR="00980F9B">
        <w:t>6</w:t>
      </w:r>
      <w:r w:rsidR="0008758F">
        <w:fldChar w:fldCharType="end"/>
      </w:r>
      <w:r w:rsidR="00DB7886">
        <w:t>:</w:t>
      </w:r>
      <w:r>
        <w:t xml:space="preserve"> </w:t>
      </w:r>
      <w:r w:rsidRPr="00287857">
        <w:t>Kiến trúc tổng quan giải pháp Oracle Data Guard</w:t>
      </w:r>
      <w:bookmarkEnd w:id="26"/>
    </w:p>
    <w:p w14:paraId="0AE8B9D4" w14:textId="4FC9D45F" w:rsidR="003E4AFB" w:rsidRPr="00956425" w:rsidRDefault="005B1211" w:rsidP="00956425">
      <w:pPr>
        <w:rPr>
          <w:szCs w:val="26"/>
        </w:rPr>
      </w:pPr>
      <w:r>
        <w:rPr>
          <w:szCs w:val="26"/>
        </w:rPr>
        <w:t xml:space="preserve">Trong kiến trúc giải pháp ODG sử dụng </w:t>
      </w:r>
      <w:r w:rsidR="00074580">
        <w:rPr>
          <w:szCs w:val="26"/>
        </w:rPr>
        <w:t>các</w:t>
      </w:r>
      <w:r>
        <w:rPr>
          <w:szCs w:val="26"/>
        </w:rPr>
        <w:t xml:space="preserve"> tiến trình phụ trợ</w:t>
      </w:r>
      <w:r w:rsidR="0010371C">
        <w:rPr>
          <w:szCs w:val="26"/>
        </w:rPr>
        <w:t>,</w:t>
      </w:r>
      <w:r>
        <w:rPr>
          <w:szCs w:val="26"/>
        </w:rPr>
        <w:t xml:space="preserve"> tự động hóa việc sao lưu và chuyển đổi vai trò. </w:t>
      </w:r>
      <w:r w:rsidR="004C5851">
        <w:rPr>
          <w:szCs w:val="26"/>
        </w:rPr>
        <w:t xml:space="preserve">Môi trường ODG </w:t>
      </w:r>
      <w:r w:rsidR="0010371C">
        <w:rPr>
          <w:szCs w:val="26"/>
        </w:rPr>
        <w:t>bao gồm cả tiến trình chung</w:t>
      </w:r>
      <w:r w:rsidR="001957E8">
        <w:rPr>
          <w:szCs w:val="26"/>
        </w:rPr>
        <w:t xml:space="preserve"> </w:t>
      </w:r>
      <w:r w:rsidR="0010371C">
        <w:rPr>
          <w:szCs w:val="26"/>
        </w:rPr>
        <w:t xml:space="preserve">và tiến trình </w:t>
      </w:r>
      <w:r w:rsidR="004C5851">
        <w:rPr>
          <w:szCs w:val="26"/>
        </w:rPr>
        <w:t>chỉ xuất hiện khi sử dụng giải pháp</w:t>
      </w:r>
      <w:r w:rsidR="0010371C">
        <w:rPr>
          <w:szCs w:val="26"/>
        </w:rPr>
        <w:t xml:space="preserve"> ODG. Các t</w:t>
      </w:r>
      <w:r w:rsidR="003E4AFB" w:rsidRPr="00956425">
        <w:rPr>
          <w:szCs w:val="26"/>
        </w:rPr>
        <w:t xml:space="preserve">iến trình </w:t>
      </w:r>
      <w:r w:rsidR="00875BFC">
        <w:rPr>
          <w:szCs w:val="26"/>
        </w:rPr>
        <w:t xml:space="preserve">và thành phần </w:t>
      </w:r>
      <w:r w:rsidR="003E4AFB" w:rsidRPr="00956425">
        <w:rPr>
          <w:szCs w:val="26"/>
        </w:rPr>
        <w:t>của giải pháp ODG</w:t>
      </w:r>
      <w:r w:rsidR="00D9301B">
        <w:rPr>
          <w:szCs w:val="26"/>
        </w:rPr>
        <w:t xml:space="preserve"> b</w:t>
      </w:r>
      <w:r w:rsidR="00875BFC">
        <w:rPr>
          <w:szCs w:val="26"/>
        </w:rPr>
        <w:t>ao</w:t>
      </w:r>
      <w:r w:rsidR="00D9301B">
        <w:rPr>
          <w:szCs w:val="26"/>
        </w:rPr>
        <w:t xml:space="preserve"> gồm:</w:t>
      </w:r>
    </w:p>
    <w:p w14:paraId="14551416" w14:textId="77159429" w:rsidR="003304F3" w:rsidRPr="003304F3" w:rsidRDefault="003304F3" w:rsidP="00977092">
      <w:pPr>
        <w:pStyle w:val="ListParagraph"/>
        <w:numPr>
          <w:ilvl w:val="0"/>
          <w:numId w:val="5"/>
        </w:numPr>
      </w:pPr>
      <w:r>
        <w:t>Standby Redo Logs</w:t>
      </w:r>
      <w:r w:rsidR="009E48E3">
        <w:t xml:space="preserve">: </w:t>
      </w:r>
      <w:r w:rsidR="00875BFC">
        <w:t>thành phần</w:t>
      </w:r>
      <w:r w:rsidR="00F226A4">
        <w:t xml:space="preserve"> lưu trữ thông tin véc-tơ thay đổi</w:t>
      </w:r>
      <w:r w:rsidR="00875BFC">
        <w:t xml:space="preserve"> </w:t>
      </w:r>
      <w:r w:rsidR="00F226A4">
        <w:t xml:space="preserve">của CSDL </w:t>
      </w:r>
      <w:r w:rsidR="00875BFC">
        <w:t>dự phòng</w:t>
      </w:r>
      <w:r w:rsidR="009B0F71">
        <w:t>.</w:t>
      </w:r>
    </w:p>
    <w:p w14:paraId="400441F4" w14:textId="0EE02CFF" w:rsidR="003E4AFB" w:rsidRDefault="00E34DD1" w:rsidP="00977092">
      <w:pPr>
        <w:pStyle w:val="ListParagraph"/>
        <w:numPr>
          <w:ilvl w:val="0"/>
          <w:numId w:val="5"/>
        </w:numPr>
      </w:pPr>
      <w:r>
        <w:t>Log Writer Network Server (</w:t>
      </w:r>
      <w:r w:rsidR="003E4AFB">
        <w:t>LNSs</w:t>
      </w:r>
      <w:r>
        <w:t>)</w:t>
      </w:r>
      <w:r w:rsidR="00F226A4">
        <w:t xml:space="preserve">: </w:t>
      </w:r>
      <w:r>
        <w:t>tiến trình</w:t>
      </w:r>
      <w:r w:rsidR="00875BFC">
        <w:t xml:space="preserve"> </w:t>
      </w:r>
      <w:r>
        <w:t xml:space="preserve">nhận thông tin véc-tơ thay đổi và chuyển cho </w:t>
      </w:r>
      <w:r w:rsidR="00DF206A">
        <w:t>CSDL dự phòng</w:t>
      </w:r>
      <w:r w:rsidR="009B0F71">
        <w:t>.</w:t>
      </w:r>
    </w:p>
    <w:p w14:paraId="6F805F78" w14:textId="669597B1" w:rsidR="003E4AFB" w:rsidRDefault="00E34DD1" w:rsidP="00977092">
      <w:pPr>
        <w:pStyle w:val="ListParagraph"/>
        <w:numPr>
          <w:ilvl w:val="0"/>
          <w:numId w:val="5"/>
        </w:numPr>
      </w:pPr>
      <w:r>
        <w:t>Remote File Server (</w:t>
      </w:r>
      <w:r w:rsidR="003E4AFB">
        <w:t>RFS</w:t>
      </w:r>
      <w:r>
        <w:t>): tiến trình nhận thông tin véc-tơ thay đổi từ LNSs</w:t>
      </w:r>
      <w:r w:rsidR="009B0F71">
        <w:t>.</w:t>
      </w:r>
    </w:p>
    <w:p w14:paraId="1C5E7755" w14:textId="13E94555" w:rsidR="003E4AFB" w:rsidRPr="00F224DC" w:rsidRDefault="00E34DD1" w:rsidP="00977092">
      <w:pPr>
        <w:pStyle w:val="ListParagraph"/>
        <w:numPr>
          <w:ilvl w:val="0"/>
          <w:numId w:val="5"/>
        </w:numPr>
      </w:pPr>
      <w:r>
        <w:t>Managed Recovery Process/Logical Standby Process (</w:t>
      </w:r>
      <w:r w:rsidR="003E4AFB">
        <w:t>MRP/LSP</w:t>
      </w:r>
      <w:r>
        <w:t xml:space="preserve">): tiến trình áp dụng các thay đổi từ Standby Redo Log trên CSDL </w:t>
      </w:r>
      <w:r w:rsidR="00875BFC">
        <w:t>dự phòng</w:t>
      </w:r>
      <w:r w:rsidR="00FF1B97">
        <w:t>. Tiến trình MRP cho CSDL dạng Physical và LSP sử dụng cho CSDL dạng Logical</w:t>
      </w:r>
      <w:r w:rsidR="009B0F71">
        <w:t>.</w:t>
      </w:r>
    </w:p>
    <w:p w14:paraId="6E4CDD6F" w14:textId="43E1383D" w:rsidR="00BA66E8" w:rsidRPr="00BA66E8" w:rsidRDefault="002222F2" w:rsidP="00624CC2">
      <w:pPr>
        <w:pStyle w:val="Dm2"/>
      </w:pPr>
      <w:bookmarkStart w:id="27" w:name="_Toc165501320"/>
      <w:r>
        <w:lastRenderedPageBreak/>
        <w:t xml:space="preserve">Loại hình </w:t>
      </w:r>
      <w:r w:rsidR="00E7435E">
        <w:t>đồng bộ</w:t>
      </w:r>
      <w:bookmarkEnd w:id="27"/>
    </w:p>
    <w:p w14:paraId="32A84786" w14:textId="143069D2" w:rsidR="00376E0C" w:rsidRDefault="00C01AF2" w:rsidP="005F49D6">
      <w:pPr>
        <w:rPr>
          <w:szCs w:val="26"/>
        </w:rPr>
      </w:pPr>
      <w:r>
        <w:rPr>
          <w:szCs w:val="26"/>
        </w:rPr>
        <w:t xml:space="preserve">Giải pháp ODG cung cấp nhiều loại hình </w:t>
      </w:r>
      <w:r w:rsidR="005C7728">
        <w:rPr>
          <w:szCs w:val="26"/>
        </w:rPr>
        <w:t>đồng bộ</w:t>
      </w:r>
      <w:r>
        <w:rPr>
          <w:szCs w:val="26"/>
        </w:rPr>
        <w:t xml:space="preserve">, mỗi loại hình có đặc điểm khác nhau, linh hoạt và phù hợp với nhu cầu của doanh nghiệp. Có thể phân loại các loại hình theo hai góc độ: về loại hình CSDL </w:t>
      </w:r>
      <w:r w:rsidR="00875BFC">
        <w:rPr>
          <w:szCs w:val="26"/>
        </w:rPr>
        <w:t>dự phòng</w:t>
      </w:r>
      <w:r>
        <w:rPr>
          <w:szCs w:val="26"/>
        </w:rPr>
        <w:t xml:space="preserve"> và về mức độ bảo vệ trong cơ chế truyền/đồng bộ hóa thông tin véc-tơ thay đổi giữa các CSDL.</w:t>
      </w:r>
    </w:p>
    <w:p w14:paraId="5855838B" w14:textId="26657049" w:rsidR="00376E0C" w:rsidRPr="00692D8A" w:rsidRDefault="00464BC4" w:rsidP="00C01AF2">
      <w:pPr>
        <w:rPr>
          <w:szCs w:val="26"/>
        </w:rPr>
      </w:pPr>
      <w:r w:rsidRPr="00692D8A">
        <w:rPr>
          <w:b/>
          <w:bCs/>
          <w:szCs w:val="26"/>
        </w:rPr>
        <w:t>P</w:t>
      </w:r>
      <w:r w:rsidR="00800466" w:rsidRPr="00692D8A">
        <w:rPr>
          <w:b/>
          <w:bCs/>
          <w:szCs w:val="26"/>
        </w:rPr>
        <w:t xml:space="preserve">hân loại theo </w:t>
      </w:r>
      <w:r w:rsidR="00C01AF2" w:rsidRPr="00692D8A">
        <w:rPr>
          <w:b/>
          <w:bCs/>
          <w:szCs w:val="26"/>
        </w:rPr>
        <w:t xml:space="preserve">loại hình CSDL </w:t>
      </w:r>
      <w:r w:rsidR="00C9560F">
        <w:rPr>
          <w:b/>
          <w:bCs/>
          <w:szCs w:val="26"/>
        </w:rPr>
        <w:t>dự phòng</w:t>
      </w:r>
    </w:p>
    <w:p w14:paraId="0CBC37B3" w14:textId="179CA845" w:rsidR="00376E0C" w:rsidRPr="00800466" w:rsidRDefault="00376E0C" w:rsidP="00977092">
      <w:pPr>
        <w:pStyle w:val="ListParagraph"/>
        <w:numPr>
          <w:ilvl w:val="0"/>
          <w:numId w:val="5"/>
        </w:numPr>
      </w:pPr>
      <w:r w:rsidRPr="00800466">
        <w:t xml:space="preserve">CSDL </w:t>
      </w:r>
      <w:r w:rsidR="00875BFC">
        <w:t>dự phòng</w:t>
      </w:r>
      <w:r w:rsidRPr="00800466">
        <w:t xml:space="preserve"> vật lý (Physical)</w:t>
      </w:r>
      <w:r w:rsidR="00F06F24" w:rsidRPr="00800466">
        <w:t>:</w:t>
      </w:r>
    </w:p>
    <w:p w14:paraId="7BA6B4CE" w14:textId="6DA3FB2A" w:rsidR="00F06F24" w:rsidRDefault="00293273" w:rsidP="00977092">
      <w:pPr>
        <w:pStyle w:val="ListParagraph"/>
        <w:numPr>
          <w:ilvl w:val="1"/>
          <w:numId w:val="5"/>
        </w:numPr>
      </w:pPr>
      <w:r>
        <w:t xml:space="preserve">Có </w:t>
      </w:r>
      <w:r w:rsidR="00F06F24">
        <w:t>cấu trúc File Systems</w:t>
      </w:r>
      <w:r w:rsidR="00645EF3">
        <w:t xml:space="preserve"> và dữ liệu</w:t>
      </w:r>
      <w:r w:rsidR="00F06F24">
        <w:t xml:space="preserve"> giống với CSDL </w:t>
      </w:r>
      <w:r w:rsidR="006C55CC">
        <w:t>ch</w:t>
      </w:r>
      <w:r w:rsidR="003E67E4">
        <w:t>ính</w:t>
      </w:r>
      <w:r w:rsidR="009B0F71">
        <w:t>.</w:t>
      </w:r>
    </w:p>
    <w:p w14:paraId="1FD7502F" w14:textId="68505D8E" w:rsidR="00645EF3" w:rsidRDefault="00645EF3" w:rsidP="00977092">
      <w:pPr>
        <w:pStyle w:val="ListParagraph"/>
        <w:numPr>
          <w:ilvl w:val="1"/>
          <w:numId w:val="5"/>
        </w:numPr>
      </w:pPr>
      <w:r>
        <w:t xml:space="preserve">Được đồng bộ hóa với CSDL </w:t>
      </w:r>
      <w:r w:rsidR="00A3426B">
        <w:t>chính</w:t>
      </w:r>
      <w:r>
        <w:t xml:space="preserve"> thông qua việc áp dụng dữ liệu thay đổi (redo data) từ CSDL </w:t>
      </w:r>
      <w:r w:rsidR="00A3426B">
        <w:t>chính</w:t>
      </w:r>
      <w:r w:rsidR="009B0F71">
        <w:t>.</w:t>
      </w:r>
    </w:p>
    <w:p w14:paraId="4D699B72" w14:textId="2A9A9630" w:rsidR="00645EF3" w:rsidRDefault="00645EF3" w:rsidP="00977092">
      <w:pPr>
        <w:pStyle w:val="ListParagraph"/>
        <w:numPr>
          <w:ilvl w:val="1"/>
          <w:numId w:val="5"/>
        </w:numPr>
      </w:pPr>
      <w:r>
        <w:t>Cho phép thực hiện đồng thời tác vụ trả kết quả truy vấn cũng như việc nhận và áp dụng dữ liệu thay đổi và</w:t>
      </w:r>
      <w:r w:rsidR="00D504E4">
        <w:t>o CSDL</w:t>
      </w:r>
      <w:r w:rsidR="001A2D20">
        <w:t xml:space="preserve">. Chỉ mở </w:t>
      </w:r>
      <w:r w:rsidR="006D6024">
        <w:t xml:space="preserve">CSDL </w:t>
      </w:r>
      <w:r w:rsidR="001A2D20">
        <w:t xml:space="preserve">ở chế độ </w:t>
      </w:r>
      <w:r w:rsidR="00A7132F">
        <w:t>chỉ đọc (read only)</w:t>
      </w:r>
      <w:r w:rsidR="009B0F71">
        <w:t>.</w:t>
      </w:r>
    </w:p>
    <w:p w14:paraId="581627B9" w14:textId="794825D9" w:rsidR="00E53FF5" w:rsidRPr="00800466" w:rsidRDefault="00E53FF5" w:rsidP="00977092">
      <w:pPr>
        <w:pStyle w:val="ListParagraph"/>
        <w:numPr>
          <w:ilvl w:val="0"/>
          <w:numId w:val="5"/>
        </w:numPr>
      </w:pPr>
      <w:r w:rsidRPr="00800466">
        <w:t xml:space="preserve">CSDL </w:t>
      </w:r>
      <w:r w:rsidR="00362F6B">
        <w:t>dự phòng</w:t>
      </w:r>
      <w:r w:rsidRPr="00800466">
        <w:t xml:space="preserve"> lô-g</w:t>
      </w:r>
      <w:r w:rsidR="00CC2AE3">
        <w:t>í</w:t>
      </w:r>
      <w:r w:rsidRPr="00800466">
        <w:t>c (Logical):</w:t>
      </w:r>
    </w:p>
    <w:p w14:paraId="7F61F997" w14:textId="5F27BFBA" w:rsidR="00E53FF5" w:rsidRDefault="00687731" w:rsidP="00977092">
      <w:pPr>
        <w:pStyle w:val="ListParagraph"/>
        <w:numPr>
          <w:ilvl w:val="1"/>
          <w:numId w:val="5"/>
        </w:numPr>
      </w:pPr>
      <w:r>
        <w:t>Chỉ giống ở cấu trúc lô-gic,</w:t>
      </w:r>
      <w:r w:rsidR="00E53FF5">
        <w:t xml:space="preserve"> bộ nhớ vật lý có thể sử dụng các tính năng khác như Oracle Automatic Storage Management</w:t>
      </w:r>
      <w:r w:rsidR="00600F6E">
        <w:t xml:space="preserve"> (ASM) để quản lý tập tin khác với File Systems theo mặc định</w:t>
      </w:r>
      <w:r w:rsidR="0050407A">
        <w:t xml:space="preserve">. </w:t>
      </w:r>
      <w:r w:rsidR="007A4FFE">
        <w:t>Ngoài ra, không có view, index giống với CSDL chính</w:t>
      </w:r>
      <w:r w:rsidR="0050407A">
        <w:t>.</w:t>
      </w:r>
    </w:p>
    <w:p w14:paraId="5ACAD9FA" w14:textId="0DBB5FA1" w:rsidR="001A2D20" w:rsidRDefault="001A2D20" w:rsidP="00977092">
      <w:pPr>
        <w:pStyle w:val="ListParagraph"/>
        <w:numPr>
          <w:ilvl w:val="1"/>
          <w:numId w:val="5"/>
        </w:numPr>
      </w:pPr>
      <w:r>
        <w:t xml:space="preserve">Được đồng bộ hóa với CSDL </w:t>
      </w:r>
      <w:r w:rsidR="003067E4">
        <w:t>chính</w:t>
      </w:r>
      <w:r>
        <w:t xml:space="preserve"> thông qua việc nhận, chuyển hóa </w:t>
      </w:r>
      <w:r w:rsidR="00025DDA">
        <w:t>redo data</w:t>
      </w:r>
      <w:r>
        <w:t xml:space="preserve"> thành SQL và thực thi trên CSDL </w:t>
      </w:r>
      <w:r w:rsidR="003067E4">
        <w:t>dự phòng</w:t>
      </w:r>
      <w:r>
        <w:t xml:space="preserve"> để áp dụng thay đổi</w:t>
      </w:r>
      <w:r w:rsidR="000C414F">
        <w:t xml:space="preserve">. Điều này được thực hiện nhờ công cụ phân tích tệp tin </w:t>
      </w:r>
      <w:r w:rsidR="00F41872">
        <w:t>lưu</w:t>
      </w:r>
      <w:r w:rsidR="00D45FC7">
        <w:t xml:space="preserve"> </w:t>
      </w:r>
      <w:r w:rsidR="000C414F">
        <w:t>trữ logs là LogMiner</w:t>
      </w:r>
      <w:r w:rsidR="009B0F71">
        <w:t>.</w:t>
      </w:r>
    </w:p>
    <w:p w14:paraId="3350B2C8" w14:textId="6484F5BC" w:rsidR="001A2D20" w:rsidRDefault="00941C7C" w:rsidP="00977092">
      <w:pPr>
        <w:pStyle w:val="ListParagraph"/>
        <w:numPr>
          <w:ilvl w:val="1"/>
          <w:numId w:val="5"/>
        </w:numPr>
      </w:pPr>
      <w:r>
        <w:t xml:space="preserve">Cho phép thực hiện đồng thời các tác vụ trả kết quả truy vấn, áp dụng dữ liệu thay đổi vào CSDL, đặc biệt hơn là cho phép chỉnh sửa đối với các bảng, đối tượng không nằm trong vùng được áp dụng thay đổi. Mở </w:t>
      </w:r>
      <w:r w:rsidR="00B46618">
        <w:t>CSDL ở chế độ đọc/ghi (Read/Write)</w:t>
      </w:r>
    </w:p>
    <w:p w14:paraId="559EA7F7" w14:textId="440DF1D8" w:rsidR="003A6E2B" w:rsidRPr="00800466" w:rsidRDefault="003A6E2B" w:rsidP="00977092">
      <w:pPr>
        <w:pStyle w:val="ListParagraph"/>
        <w:numPr>
          <w:ilvl w:val="0"/>
          <w:numId w:val="5"/>
        </w:numPr>
      </w:pPr>
      <w:r w:rsidRPr="00800466">
        <w:t xml:space="preserve">CSDL </w:t>
      </w:r>
      <w:r w:rsidR="00362F6B">
        <w:t>dự phòng</w:t>
      </w:r>
      <w:r w:rsidRPr="00800466">
        <w:t xml:space="preserve"> Snapshot</w:t>
      </w:r>
      <w:r w:rsidR="00E91B54" w:rsidRPr="00800466">
        <w:t>:</w:t>
      </w:r>
    </w:p>
    <w:p w14:paraId="649F004A" w14:textId="043FF36A" w:rsidR="00E91B54" w:rsidRDefault="00B56EC3" w:rsidP="00977092">
      <w:pPr>
        <w:pStyle w:val="ListParagraph"/>
        <w:numPr>
          <w:ilvl w:val="1"/>
          <w:numId w:val="5"/>
        </w:numPr>
      </w:pPr>
      <w:r>
        <w:t xml:space="preserve">Được </w:t>
      </w:r>
      <w:r w:rsidR="00E91B54">
        <w:t xml:space="preserve">chuyển từ CSDL </w:t>
      </w:r>
      <w:r>
        <w:t>dự phòng dạng vật lý.</w:t>
      </w:r>
    </w:p>
    <w:p w14:paraId="480BF08B" w14:textId="3328ADCE" w:rsidR="00E91B54" w:rsidRDefault="00E91B54" w:rsidP="00977092">
      <w:pPr>
        <w:pStyle w:val="ListParagraph"/>
        <w:numPr>
          <w:ilvl w:val="1"/>
          <w:numId w:val="5"/>
        </w:numPr>
      </w:pPr>
      <w:r>
        <w:t>Cho phép thực hiện đọc/ghi trên toàn bộ cơ sở dữ liệu với mục đích kiểm thử</w:t>
      </w:r>
      <w:r w:rsidR="00CF21F3">
        <w:t>.</w:t>
      </w:r>
    </w:p>
    <w:p w14:paraId="4C906640" w14:textId="5F9C7091" w:rsidR="005579E6" w:rsidRDefault="005579E6" w:rsidP="00977092">
      <w:pPr>
        <w:pStyle w:val="ListParagraph"/>
        <w:numPr>
          <w:ilvl w:val="1"/>
          <w:numId w:val="5"/>
        </w:numPr>
      </w:pPr>
      <w:r>
        <w:t>Sẽ không nhận và áp dụng các</w:t>
      </w:r>
      <w:r w:rsidR="0083277A">
        <w:t xml:space="preserve"> thông tin</w:t>
      </w:r>
      <w:r>
        <w:t xml:space="preserve"> thay đổi</w:t>
      </w:r>
      <w:r w:rsidR="00B413C0">
        <w:t>.</w:t>
      </w:r>
    </w:p>
    <w:p w14:paraId="718E31D7" w14:textId="79AB5F3D" w:rsidR="00EF2A11" w:rsidRPr="005F49D6" w:rsidRDefault="00E91B54" w:rsidP="00977092">
      <w:pPr>
        <w:pStyle w:val="ListParagraph"/>
        <w:numPr>
          <w:ilvl w:val="1"/>
          <w:numId w:val="5"/>
        </w:numPr>
      </w:pPr>
      <w:r>
        <w:t xml:space="preserve">Các thay đổi sẽ bị ROLLBACK lại nếu như chuyển về CSDL </w:t>
      </w:r>
      <w:r w:rsidR="00733CED">
        <w:t>dự phòng</w:t>
      </w:r>
      <w:r>
        <w:t xml:space="preserve"> </w:t>
      </w:r>
      <w:r w:rsidR="00733CED">
        <w:t>dạng vật lý</w:t>
      </w:r>
      <w:r w:rsidR="00B413C0">
        <w:t>.</w:t>
      </w:r>
    </w:p>
    <w:p w14:paraId="51C559E8" w14:textId="77777777" w:rsidR="001A20EB" w:rsidRDefault="001A20EB">
      <w:pPr>
        <w:rPr>
          <w:b/>
          <w:bCs/>
          <w:szCs w:val="26"/>
        </w:rPr>
      </w:pPr>
      <w:r>
        <w:rPr>
          <w:b/>
          <w:bCs/>
          <w:szCs w:val="26"/>
        </w:rPr>
        <w:br w:type="page"/>
      </w:r>
    </w:p>
    <w:p w14:paraId="61AA905D" w14:textId="2A246863" w:rsidR="00EF2A11" w:rsidRPr="00692D8A" w:rsidRDefault="00C34586" w:rsidP="0049026C">
      <w:pPr>
        <w:rPr>
          <w:b/>
          <w:bCs/>
          <w:szCs w:val="26"/>
        </w:rPr>
      </w:pPr>
      <w:r w:rsidRPr="00692D8A">
        <w:rPr>
          <w:b/>
          <w:bCs/>
          <w:szCs w:val="26"/>
        </w:rPr>
        <w:lastRenderedPageBreak/>
        <w:t>Phân loại theo chế độ bảo vệ</w:t>
      </w:r>
    </w:p>
    <w:p w14:paraId="49993A54" w14:textId="479F55B3" w:rsidR="0049026C" w:rsidRDefault="00637E0E" w:rsidP="0049026C">
      <w:pPr>
        <w:rPr>
          <w:szCs w:val="26"/>
        </w:rPr>
      </w:pPr>
      <w:r>
        <w:rPr>
          <w:szCs w:val="26"/>
        </w:rPr>
        <w:t>K</w:t>
      </w:r>
      <w:r w:rsidR="0049026C">
        <w:rPr>
          <w:szCs w:val="26"/>
        </w:rPr>
        <w:t>hi</w:t>
      </w:r>
      <w:r>
        <w:rPr>
          <w:szCs w:val="26"/>
        </w:rPr>
        <w:t xml:space="preserve"> phân loại theo chế độ bảo vệ, cấu hình của các chế độ phụ thuộc vào các đối số được cài đặt</w:t>
      </w:r>
      <w:r w:rsidR="004C4209">
        <w:rPr>
          <w:szCs w:val="26"/>
        </w:rPr>
        <w:t xml:space="preserve"> (cụ thể là trong tham số </w:t>
      </w:r>
      <w:r w:rsidR="004C4209" w:rsidRPr="004C4209">
        <w:rPr>
          <w:i/>
          <w:iCs/>
          <w:szCs w:val="26"/>
        </w:rPr>
        <w:t>LOG_ARCHIVE_DEST_n</w:t>
      </w:r>
      <w:r w:rsidR="004C4209">
        <w:rPr>
          <w:szCs w:val="26"/>
        </w:rPr>
        <w:t>)</w:t>
      </w:r>
      <w:r>
        <w:rPr>
          <w:szCs w:val="26"/>
        </w:rPr>
        <w:t>, có 04 đối số chính như sau:</w:t>
      </w:r>
    </w:p>
    <w:p w14:paraId="67B17496" w14:textId="56BFB5A4" w:rsidR="00637E0E" w:rsidRDefault="000A6968" w:rsidP="00977092">
      <w:pPr>
        <w:pStyle w:val="ListParagraph"/>
        <w:numPr>
          <w:ilvl w:val="0"/>
          <w:numId w:val="5"/>
        </w:numPr>
      </w:pPr>
      <w:r>
        <w:t>SYNC:</w:t>
      </w:r>
      <w:r w:rsidR="004C4209">
        <w:t xml:space="preserve"> Xác nhận các redo data được gửi sang CSDL </w:t>
      </w:r>
      <w:r w:rsidR="00014AF0">
        <w:t>dự phòng</w:t>
      </w:r>
      <w:r w:rsidR="004C4209">
        <w:t xml:space="preserve"> thành công trước khi giao dịch được đánh dấu là COMMIT</w:t>
      </w:r>
      <w:r w:rsidR="007766A2">
        <w:t>,</w:t>
      </w:r>
      <w:r w:rsidR="004C4209">
        <w:t xml:space="preserve"> nếu không, hệ thống sẽ dừng hoạt động/tiếp tục tùy thuộc vào chế độ bảo vệ được chọn</w:t>
      </w:r>
      <w:r w:rsidR="007766A2">
        <w:t>.</w:t>
      </w:r>
    </w:p>
    <w:p w14:paraId="6938EB3F" w14:textId="6EA6EA3B" w:rsidR="000A6968" w:rsidRDefault="000A6968" w:rsidP="00977092">
      <w:pPr>
        <w:pStyle w:val="ListParagraph"/>
        <w:numPr>
          <w:ilvl w:val="0"/>
          <w:numId w:val="5"/>
        </w:numPr>
      </w:pPr>
      <w:r>
        <w:t>ASYNC</w:t>
      </w:r>
      <w:r w:rsidR="004C4209">
        <w:t xml:space="preserve">: Không xác nhận việc redo data được nhận bởi CSDL </w:t>
      </w:r>
      <w:r w:rsidR="003B6FE1">
        <w:t>dự phòng</w:t>
      </w:r>
      <w:r w:rsidR="004C4209">
        <w:t xml:space="preserve">, do đó, giao dịch có thể COMMIT ngay lập tức trên </w:t>
      </w:r>
      <w:r w:rsidR="00DF206A">
        <w:t>CSDL chính</w:t>
      </w:r>
      <w:r w:rsidR="007766A2">
        <w:t>.</w:t>
      </w:r>
    </w:p>
    <w:p w14:paraId="623B0F63" w14:textId="4A606C5B" w:rsidR="000A6968" w:rsidRDefault="000A6968" w:rsidP="00977092">
      <w:pPr>
        <w:pStyle w:val="ListParagraph"/>
        <w:numPr>
          <w:ilvl w:val="0"/>
          <w:numId w:val="5"/>
        </w:numPr>
      </w:pPr>
      <w:r>
        <w:t>AFFIRM</w:t>
      </w:r>
      <w:r w:rsidR="004C4209">
        <w:t xml:space="preserve">: </w:t>
      </w:r>
      <w:r w:rsidR="007766A2">
        <w:t xml:space="preserve">Gửi tín hiệu tín hiệu Acknowledgement (ACK) </w:t>
      </w:r>
      <w:r w:rsidR="007766A2">
        <w:rPr>
          <w:i/>
          <w:iCs/>
        </w:rPr>
        <w:t>sau khi</w:t>
      </w:r>
      <w:r w:rsidR="007766A2">
        <w:t xml:space="preserve"> redo data nhận được đã được ghi vào Standby Redo Logs.</w:t>
      </w:r>
    </w:p>
    <w:p w14:paraId="7C180EB1" w14:textId="0C602D2D" w:rsidR="000A6968" w:rsidRDefault="000A6968" w:rsidP="00977092">
      <w:pPr>
        <w:pStyle w:val="ListParagraph"/>
        <w:numPr>
          <w:ilvl w:val="0"/>
          <w:numId w:val="5"/>
        </w:numPr>
      </w:pPr>
      <w:r>
        <w:t>NOAFFIRM</w:t>
      </w:r>
      <w:r w:rsidR="004C4209">
        <w:t>:</w:t>
      </w:r>
      <w:r w:rsidR="00AD24BB">
        <w:t xml:space="preserve"> Khác với AFFIRM ở</w:t>
      </w:r>
      <w:r w:rsidR="007B01FE">
        <w:t xml:space="preserve"> chỗ sẽ gửi tín hiệu ACK, nhưng </w:t>
      </w:r>
      <w:r w:rsidR="007B01FE" w:rsidRPr="006C53B1">
        <w:rPr>
          <w:i/>
          <w:iCs/>
        </w:rPr>
        <w:t>gửi trước</w:t>
      </w:r>
      <w:r w:rsidR="007B01FE">
        <w:t xml:space="preserve"> khi được ghi vào Standby Redo Log</w:t>
      </w:r>
      <w:r w:rsidR="00AA4534">
        <w:t>s</w:t>
      </w:r>
      <w:r w:rsidR="007766A2">
        <w:t>.</w:t>
      </w:r>
    </w:p>
    <w:p w14:paraId="0B97F15C" w14:textId="02D3F324" w:rsidR="003811EB" w:rsidRPr="003811EB" w:rsidRDefault="003811EB" w:rsidP="003811EB">
      <w:pPr>
        <w:rPr>
          <w:szCs w:val="26"/>
        </w:rPr>
      </w:pPr>
      <w:r>
        <w:rPr>
          <w:szCs w:val="26"/>
        </w:rPr>
        <w:t>Ngoài các đối số, CSDL cũng cần phải cấu hình chế độ bảo vệ, đảm bảo CSDL sẽ thực hiện các phương thức bảo vệ dữ liệu khác nhau khi gặp sự cố.:</w:t>
      </w:r>
    </w:p>
    <w:p w14:paraId="3AF47AA3" w14:textId="77777777" w:rsidR="00ED306A" w:rsidRPr="00ED306A" w:rsidRDefault="001173BF" w:rsidP="00977092">
      <w:pPr>
        <w:pStyle w:val="ListParagraph"/>
        <w:numPr>
          <w:ilvl w:val="0"/>
          <w:numId w:val="6"/>
        </w:numPr>
      </w:pPr>
      <w:r>
        <w:t xml:space="preserve">Ưu tiên bảo vệ (max. protection): </w:t>
      </w:r>
    </w:p>
    <w:p w14:paraId="14E88C71" w14:textId="5D3948BA" w:rsidR="00E73AC6" w:rsidRDefault="00ED306A" w:rsidP="00977092">
      <w:pPr>
        <w:pStyle w:val="ListParagraph"/>
        <w:numPr>
          <w:ilvl w:val="1"/>
          <w:numId w:val="6"/>
        </w:numPr>
      </w:pPr>
      <w:r>
        <w:t>C</w:t>
      </w:r>
      <w:r w:rsidR="00DC7DEF" w:rsidRPr="00ED306A">
        <w:t xml:space="preserve">hế độ bảo vệ mà CSDL </w:t>
      </w:r>
      <w:r w:rsidR="00211293">
        <w:t xml:space="preserve">chính </w:t>
      </w:r>
      <w:r w:rsidR="00DC7DEF" w:rsidRPr="00ED306A">
        <w:t>sẽ đảm bảo rằng không có dữ liệu nào bị sót một cách tuyệt đối</w:t>
      </w:r>
      <w:r>
        <w:t xml:space="preserve"> trong trường hợp </w:t>
      </w:r>
      <w:r w:rsidR="00DF206A">
        <w:t>CSDL chính</w:t>
      </w:r>
      <w:r>
        <w:t xml:space="preserve"> gặp sự cố như thảm họa thiên tai, bị lỗi mạng hoặc bị lỗi với CSDL </w:t>
      </w:r>
      <w:r w:rsidR="003A526A">
        <w:t>dự phòng.</w:t>
      </w:r>
    </w:p>
    <w:p w14:paraId="108264BA" w14:textId="0D2848FD" w:rsidR="00FC69E8" w:rsidRDefault="00FC69E8" w:rsidP="00977092">
      <w:pPr>
        <w:pStyle w:val="ListParagraph"/>
        <w:numPr>
          <w:ilvl w:val="1"/>
          <w:numId w:val="6"/>
        </w:numPr>
      </w:pPr>
      <w:r>
        <w:t xml:space="preserve">CSDL </w:t>
      </w:r>
      <w:r w:rsidR="00BB0393">
        <w:t>chính</w:t>
      </w:r>
      <w:r>
        <w:t xml:space="preserve"> sẽ dừng hoạt động khi gặp sự cố khiến cho các tiến trình trong việc truyền tải/đồng bộ hóa thông tin thay đổi không thể ghi vào ít nhất một trong các CSDL</w:t>
      </w:r>
      <w:r w:rsidR="00BB0393">
        <w:t xml:space="preserve"> dự phòng</w:t>
      </w:r>
      <w:r w:rsidR="006D7BC8">
        <w:t>.</w:t>
      </w:r>
    </w:p>
    <w:p w14:paraId="3D9E5A20" w14:textId="5CA250E7" w:rsidR="004E298B" w:rsidRDefault="004E298B" w:rsidP="00977092">
      <w:pPr>
        <w:pStyle w:val="ListParagraph"/>
        <w:numPr>
          <w:ilvl w:val="1"/>
          <w:numId w:val="6"/>
        </w:numPr>
      </w:pPr>
      <w:r>
        <w:t xml:space="preserve">Cần thiết lập chế độ cho cách truyền </w:t>
      </w:r>
      <w:r w:rsidR="006D7BC8">
        <w:t>redo data</w:t>
      </w:r>
      <w:r>
        <w:t xml:space="preserve"> với hai đối số: SYNC – đồng bộ hó</w:t>
      </w:r>
      <w:r w:rsidR="006D7BC8">
        <w:t>a</w:t>
      </w:r>
      <w:r w:rsidR="00643B1A">
        <w:t xml:space="preserve">, </w:t>
      </w:r>
      <w:r>
        <w:t>và AFFIRM – xác nhận đã ghi xuống đĩa vật lý</w:t>
      </w:r>
      <w:r w:rsidR="00B44C10">
        <w:t xml:space="preserve"> tại Standby Redo Logs</w:t>
      </w:r>
      <w:r w:rsidR="004F44C9">
        <w:t>, v</w:t>
      </w:r>
      <w:r w:rsidR="00A127FC">
        <w:t>ới</w:t>
      </w:r>
      <w:r w:rsidR="004F44C9">
        <w:t xml:space="preserve"> ít nhất một </w:t>
      </w:r>
      <w:r w:rsidR="003B6FE1">
        <w:t>CSDL dự phòng</w:t>
      </w:r>
      <w:r w:rsidR="004F44C9">
        <w:t xml:space="preserve"> có </w:t>
      </w:r>
      <w:r w:rsidR="0062488A">
        <w:t>Standby Redo Logs</w:t>
      </w:r>
      <w:r w:rsidR="006D7BC8">
        <w:t>.</w:t>
      </w:r>
    </w:p>
    <w:p w14:paraId="2F155A5A" w14:textId="23DC7DE0" w:rsidR="000C737F" w:rsidRPr="00317238" w:rsidRDefault="000C737F" w:rsidP="00977092">
      <w:pPr>
        <w:pStyle w:val="ListParagraph"/>
        <w:numPr>
          <w:ilvl w:val="0"/>
          <w:numId w:val="6"/>
        </w:numPr>
      </w:pPr>
      <w:r>
        <w:t>Ưu tiên tính sẵn sàng (max. availabil</w:t>
      </w:r>
      <w:r w:rsidR="00DD5424">
        <w:t>i</w:t>
      </w:r>
      <w:r>
        <w:t>ty)</w:t>
      </w:r>
      <w:r w:rsidR="00317238">
        <w:t>:</w:t>
      </w:r>
    </w:p>
    <w:p w14:paraId="3DC4832B" w14:textId="7D73AAAD" w:rsidR="00317238" w:rsidRDefault="00497096" w:rsidP="00977092">
      <w:pPr>
        <w:pStyle w:val="ListParagraph"/>
        <w:numPr>
          <w:ilvl w:val="1"/>
          <w:numId w:val="6"/>
        </w:numPr>
      </w:pPr>
      <w:r>
        <w:t>Chế độ bảo v</w:t>
      </w:r>
      <w:r w:rsidR="001B49FC">
        <w:t>ệ</w:t>
      </w:r>
      <w:r>
        <w:t xml:space="preserve"> mà CSDL </w:t>
      </w:r>
      <w:r w:rsidR="001B49FC">
        <w:t>chính</w:t>
      </w:r>
      <w:r>
        <w:t xml:space="preserve"> sẽ đảm bảo không có dữ liệu nào bị sót nhưng không hoàn toàn tuyệt đối, vì không tác động tới việc vận hành của CSDL </w:t>
      </w:r>
      <w:r w:rsidR="00E5199B">
        <w:t>chính</w:t>
      </w:r>
      <w:r>
        <w:t xml:space="preserve"> trong một ràng buộc về thời gian cho trước</w:t>
      </w:r>
    </w:p>
    <w:p w14:paraId="2DB00CC2" w14:textId="387C6AF2" w:rsidR="00DA6841" w:rsidRDefault="00BA35A9" w:rsidP="00977092">
      <w:pPr>
        <w:pStyle w:val="ListParagraph"/>
        <w:numPr>
          <w:ilvl w:val="1"/>
          <w:numId w:val="6"/>
        </w:numPr>
      </w:pPr>
      <w:r>
        <w:t xml:space="preserve">Nếu có sự cố, </w:t>
      </w:r>
      <w:r w:rsidR="00DF206A">
        <w:t>CSDL chính</w:t>
      </w:r>
      <w:r w:rsidR="00E12BD5">
        <w:t xml:space="preserve"> sẽ hoạt động theo cách thức </w:t>
      </w:r>
      <w:r w:rsidR="00821C18">
        <w:t>không</w:t>
      </w:r>
      <w:r w:rsidR="00E12BD5">
        <w:t xml:space="preserve"> đ</w:t>
      </w:r>
      <w:r w:rsidR="00821C18">
        <w:t>ồ</w:t>
      </w:r>
      <w:r w:rsidR="00E12BD5">
        <w:t>ng bộ (</w:t>
      </w:r>
      <w:r w:rsidR="008C0CCE">
        <w:t>A</w:t>
      </w:r>
      <w:r w:rsidR="00E12BD5">
        <w:t>SYNC</w:t>
      </w:r>
      <w:r w:rsidR="00E504E6">
        <w:t>, hoạt động không đợi xác nhậ</w:t>
      </w:r>
      <w:r w:rsidR="006F334E">
        <w:t xml:space="preserve">n </w:t>
      </w:r>
      <w:r w:rsidR="009C5766">
        <w:t>CSDL dự phòng</w:t>
      </w:r>
      <w:r w:rsidR="006F334E">
        <w:t xml:space="preserve"> đã nhận redo data hay chưa</w:t>
      </w:r>
      <w:r w:rsidR="00E12BD5">
        <w:t xml:space="preserve">) cho đến khi ít nhất một CSDL </w:t>
      </w:r>
      <w:r w:rsidR="009C5766">
        <w:t>dự phòng</w:t>
      </w:r>
      <w:r w:rsidR="00E12BD5">
        <w:t xml:space="preserve"> được đồng bộ về mặt thông tin thay đ</w:t>
      </w:r>
      <w:r w:rsidR="002616EF">
        <w:t>ổi</w:t>
      </w:r>
      <w:r w:rsidR="006E03EF">
        <w:t xml:space="preserve"> và chuyển về SYNC.</w:t>
      </w:r>
    </w:p>
    <w:p w14:paraId="4BFA43FF" w14:textId="4423AFC5" w:rsidR="001736BB" w:rsidRDefault="004F44C9" w:rsidP="00977092">
      <w:pPr>
        <w:pStyle w:val="ListParagraph"/>
        <w:numPr>
          <w:ilvl w:val="1"/>
          <w:numId w:val="6"/>
        </w:numPr>
      </w:pPr>
      <w:r>
        <w:t>Cần thiết lập hai đối số:</w:t>
      </w:r>
      <w:r w:rsidR="002C03C9">
        <w:t xml:space="preserve"> SYNC – đồng bộ hóa và NOAFFIRM</w:t>
      </w:r>
      <w:r w:rsidR="008C0CCE">
        <w:t xml:space="preserve"> (không cần xác nhận đã ghi vào Standby Redo Logs)</w:t>
      </w:r>
      <w:r w:rsidR="000E43C8">
        <w:t xml:space="preserve"> </w:t>
      </w:r>
      <w:r w:rsidR="00ED176C">
        <w:t xml:space="preserve">hoặc AFFIRM </w:t>
      </w:r>
      <w:r w:rsidR="000E43C8">
        <w:t xml:space="preserve">cho ít nhất một CSDL </w:t>
      </w:r>
      <w:r w:rsidR="009C5766">
        <w:t>dự phòng</w:t>
      </w:r>
      <w:r w:rsidR="000E43C8">
        <w:t xml:space="preserve"> có chứa Standby Redo Logs</w:t>
      </w:r>
      <w:r w:rsidR="003A05A0">
        <w:t>.</w:t>
      </w:r>
    </w:p>
    <w:p w14:paraId="4EC3230C" w14:textId="232AEED7" w:rsidR="00FE6AC9" w:rsidRPr="00E46202" w:rsidRDefault="00FE6AC9" w:rsidP="00977092">
      <w:pPr>
        <w:pStyle w:val="ListParagraph"/>
        <w:numPr>
          <w:ilvl w:val="0"/>
          <w:numId w:val="6"/>
        </w:numPr>
      </w:pPr>
      <w:r>
        <w:t>Ưu tiên hiệu năng hệ thống (max. performance)</w:t>
      </w:r>
      <w:r w:rsidR="00E46202">
        <w:t>:</w:t>
      </w:r>
    </w:p>
    <w:p w14:paraId="07457158" w14:textId="284FD59B" w:rsidR="00E46202" w:rsidRDefault="00E46202" w:rsidP="00977092">
      <w:pPr>
        <w:pStyle w:val="ListParagraph"/>
        <w:numPr>
          <w:ilvl w:val="1"/>
          <w:numId w:val="6"/>
        </w:numPr>
      </w:pPr>
      <w:r>
        <w:lastRenderedPageBreak/>
        <w:t>Đây là chế độ mặc định của giải pháp ODG</w:t>
      </w:r>
      <w:r w:rsidR="00026CC7">
        <w:t xml:space="preserve">. Cung cấp việc bảo vệ dữ liệu thấp hơn hai mức còn lại về tính vẹn toàn, nhưng hiệu năng hệ thống </w:t>
      </w:r>
      <w:r w:rsidR="00266FA1">
        <w:t>của CSDL chính cao hơn.</w:t>
      </w:r>
    </w:p>
    <w:p w14:paraId="0DB92AB8" w14:textId="15799D55" w:rsidR="009E62AC" w:rsidRDefault="00CA3B5F" w:rsidP="00977092">
      <w:pPr>
        <w:pStyle w:val="ListParagraph"/>
        <w:numPr>
          <w:ilvl w:val="1"/>
          <w:numId w:val="6"/>
        </w:numPr>
      </w:pPr>
      <w:r>
        <w:t xml:space="preserve">Giao dịch được xác nhận COMMIT, đồng thời thông tin thay đổi sẽ được lưu xuống tệp tin lưu trữ thông tin thay đổi ngay lập tức mà không cần quá trình xác nhận </w:t>
      </w:r>
      <w:r w:rsidR="008B2B75">
        <w:t>ACK</w:t>
      </w:r>
      <w:r w:rsidR="00D4254F">
        <w:t xml:space="preserve"> từ CSDL </w:t>
      </w:r>
      <w:r w:rsidR="008B2B75">
        <w:t>dự phòng</w:t>
      </w:r>
      <w:r w:rsidR="003536AA">
        <w:t>.</w:t>
      </w:r>
    </w:p>
    <w:p w14:paraId="6DC353B6" w14:textId="55DD46CA" w:rsidR="006E542A" w:rsidRDefault="006E542A" w:rsidP="00977092">
      <w:pPr>
        <w:pStyle w:val="ListParagraph"/>
        <w:numPr>
          <w:ilvl w:val="1"/>
          <w:numId w:val="6"/>
        </w:numPr>
      </w:pPr>
      <w:r>
        <w:t xml:space="preserve">Thông tin thay đổi (redo data) được truyền tới CSDL </w:t>
      </w:r>
      <w:r w:rsidR="007475C2">
        <w:t>dự phòng</w:t>
      </w:r>
      <w:r>
        <w:t xml:space="preserve"> theo cách </w:t>
      </w:r>
      <w:r w:rsidR="00DA519C">
        <w:t>không</w:t>
      </w:r>
      <w:r>
        <w:t xml:space="preserve"> đồng bộ (ASYNC) với những thông tin thay đổi đã được COMMIT</w:t>
      </w:r>
      <w:r w:rsidR="003536AA">
        <w:t>.</w:t>
      </w:r>
    </w:p>
    <w:p w14:paraId="06E287A3" w14:textId="71F84054" w:rsidR="000B0996" w:rsidRDefault="000B0996" w:rsidP="00977092">
      <w:pPr>
        <w:pStyle w:val="ListParagraph"/>
        <w:numPr>
          <w:ilvl w:val="1"/>
          <w:numId w:val="6"/>
        </w:numPr>
      </w:pPr>
      <w:r>
        <w:t xml:space="preserve">Cần cấu hình đối số như sau: ASYNC – </w:t>
      </w:r>
      <w:r w:rsidR="009B2546">
        <w:t>không</w:t>
      </w:r>
      <w:r>
        <w:t xml:space="preserve"> đồng bộ và NOAFFIRM – không xác nhận đã ghi cho CSDL </w:t>
      </w:r>
      <w:r w:rsidR="009C5766">
        <w:t>dự phòng</w:t>
      </w:r>
      <w:r>
        <w:t xml:space="preserve"> đã có Standby Redo Logs</w:t>
      </w:r>
      <w:r w:rsidR="003536AA">
        <w:t>.</w:t>
      </w:r>
    </w:p>
    <w:p w14:paraId="0EA5B262" w14:textId="03159344" w:rsidR="00DF6492" w:rsidRDefault="007E41F3" w:rsidP="00E63EDD">
      <w:pPr>
        <w:rPr>
          <w:szCs w:val="26"/>
        </w:rPr>
      </w:pPr>
      <w:r>
        <w:rPr>
          <w:szCs w:val="26"/>
        </w:rPr>
        <w:t>Bảng so sánh về các chế độ bảo vệ dưới đây sẽ có cái nhìn tổng quan và ngắn gọn hơn</w:t>
      </w:r>
      <w:r w:rsidR="00C25FF3">
        <w:rPr>
          <w:szCs w:val="26"/>
        </w:rPr>
        <w:t xml:space="preserve">. </w:t>
      </w:r>
      <w:r w:rsidR="00824E72">
        <w:rPr>
          <w:szCs w:val="26"/>
        </w:rPr>
        <w:t>Đây</w:t>
      </w:r>
      <w:r w:rsidR="00C25FF3">
        <w:rPr>
          <w:szCs w:val="26"/>
        </w:rPr>
        <w:t xml:space="preserve"> là các kết hợp đối số có ý nghĩa, có một số trường hợp kết hợp đối số khác không được </w:t>
      </w:r>
      <w:r w:rsidR="00F841C5">
        <w:rPr>
          <w:szCs w:val="26"/>
        </w:rPr>
        <w:t>sử dụng</w:t>
      </w:r>
      <w:r w:rsidR="00C25FF3">
        <w:rPr>
          <w:szCs w:val="26"/>
        </w:rPr>
        <w:t xml:space="preserve"> như ASYNC/AFFIRM</w:t>
      </w:r>
      <w:r>
        <w:rPr>
          <w:szCs w:val="26"/>
        </w:rPr>
        <w:t>:</w:t>
      </w:r>
      <w:r w:rsidR="00DF6492">
        <w:rPr>
          <w:szCs w:val="26"/>
        </w:rPr>
        <w:br w:type="page"/>
      </w:r>
    </w:p>
    <w:tbl>
      <w:tblPr>
        <w:tblStyle w:val="TableGrid"/>
        <w:tblW w:w="0" w:type="auto"/>
        <w:tblLayout w:type="fixed"/>
        <w:tblLook w:val="04A0" w:firstRow="1" w:lastRow="0" w:firstColumn="1" w:lastColumn="0" w:noHBand="0" w:noVBand="1"/>
      </w:tblPr>
      <w:tblGrid>
        <w:gridCol w:w="1827"/>
        <w:gridCol w:w="2204"/>
        <w:gridCol w:w="2326"/>
        <w:gridCol w:w="2931"/>
      </w:tblGrid>
      <w:tr w:rsidR="003F7F83" w14:paraId="67F7447A" w14:textId="77777777" w:rsidTr="009304F1">
        <w:tc>
          <w:tcPr>
            <w:tcW w:w="1827" w:type="dxa"/>
            <w:shd w:val="clear" w:color="auto" w:fill="F2F2F2" w:themeFill="background1" w:themeFillShade="F2"/>
            <w:vAlign w:val="center"/>
          </w:tcPr>
          <w:p w14:paraId="6416C3C6" w14:textId="52E5C28C" w:rsidR="007E41F3" w:rsidRPr="00634B18" w:rsidRDefault="00562ED5" w:rsidP="00634B18">
            <w:pPr>
              <w:ind w:firstLine="0"/>
              <w:jc w:val="center"/>
              <w:rPr>
                <w:b/>
                <w:bCs/>
                <w:szCs w:val="26"/>
              </w:rPr>
            </w:pPr>
            <w:r w:rsidRPr="00634B18">
              <w:rPr>
                <w:b/>
                <w:bCs/>
                <w:szCs w:val="26"/>
              </w:rPr>
              <w:lastRenderedPageBreak/>
              <w:t>Chế độ</w:t>
            </w:r>
          </w:p>
        </w:tc>
        <w:tc>
          <w:tcPr>
            <w:tcW w:w="2204" w:type="dxa"/>
            <w:shd w:val="clear" w:color="auto" w:fill="F2F2F2" w:themeFill="background1" w:themeFillShade="F2"/>
            <w:vAlign w:val="center"/>
          </w:tcPr>
          <w:p w14:paraId="58616310" w14:textId="0F42543E" w:rsidR="007E41F3" w:rsidRPr="00634B18" w:rsidRDefault="00562ED5" w:rsidP="00634B18">
            <w:pPr>
              <w:ind w:firstLine="0"/>
              <w:jc w:val="center"/>
              <w:rPr>
                <w:b/>
                <w:bCs/>
                <w:szCs w:val="26"/>
              </w:rPr>
            </w:pPr>
            <w:r w:rsidRPr="00634B18">
              <w:rPr>
                <w:b/>
                <w:bCs/>
                <w:szCs w:val="26"/>
              </w:rPr>
              <w:t>Rủi ro</w:t>
            </w:r>
          </w:p>
        </w:tc>
        <w:tc>
          <w:tcPr>
            <w:tcW w:w="2326" w:type="dxa"/>
            <w:shd w:val="clear" w:color="auto" w:fill="F2F2F2" w:themeFill="background1" w:themeFillShade="F2"/>
            <w:vAlign w:val="center"/>
          </w:tcPr>
          <w:p w14:paraId="2B223860" w14:textId="682550D8" w:rsidR="007E41F3" w:rsidRPr="00634B18" w:rsidRDefault="00562ED5" w:rsidP="00634B18">
            <w:pPr>
              <w:ind w:firstLine="0"/>
              <w:jc w:val="center"/>
              <w:rPr>
                <w:b/>
                <w:bCs/>
                <w:szCs w:val="26"/>
              </w:rPr>
            </w:pPr>
            <w:r w:rsidRPr="00634B18">
              <w:rPr>
                <w:b/>
                <w:bCs/>
                <w:szCs w:val="26"/>
              </w:rPr>
              <w:t>Chế độ truyền</w:t>
            </w:r>
          </w:p>
        </w:tc>
        <w:tc>
          <w:tcPr>
            <w:tcW w:w="2931" w:type="dxa"/>
            <w:shd w:val="clear" w:color="auto" w:fill="F2F2F2" w:themeFill="background1" w:themeFillShade="F2"/>
            <w:vAlign w:val="center"/>
          </w:tcPr>
          <w:p w14:paraId="5AD9935D" w14:textId="4D511A06" w:rsidR="007E41F3" w:rsidRPr="00634B18" w:rsidRDefault="00562ED5" w:rsidP="00634B18">
            <w:pPr>
              <w:ind w:firstLine="0"/>
              <w:jc w:val="center"/>
              <w:rPr>
                <w:b/>
                <w:bCs/>
                <w:szCs w:val="26"/>
              </w:rPr>
            </w:pPr>
            <w:r w:rsidRPr="00634B18">
              <w:rPr>
                <w:b/>
                <w:bCs/>
                <w:szCs w:val="26"/>
              </w:rPr>
              <w:t>Nếu tín hiệu ACK không gửi (AFFIRM/NOAFFIRM)</w:t>
            </w:r>
          </w:p>
        </w:tc>
      </w:tr>
      <w:tr w:rsidR="003F7F83" w14:paraId="4384BB56" w14:textId="77777777" w:rsidTr="00D22117">
        <w:trPr>
          <w:trHeight w:val="1701"/>
        </w:trPr>
        <w:tc>
          <w:tcPr>
            <w:tcW w:w="1827" w:type="dxa"/>
            <w:vAlign w:val="center"/>
          </w:tcPr>
          <w:p w14:paraId="140AF987" w14:textId="1673F827" w:rsidR="007E41F3" w:rsidRDefault="003F7F83" w:rsidP="004E44F4">
            <w:pPr>
              <w:ind w:firstLine="0"/>
              <w:jc w:val="center"/>
              <w:rPr>
                <w:szCs w:val="26"/>
              </w:rPr>
            </w:pPr>
            <w:r>
              <w:rPr>
                <w:szCs w:val="26"/>
              </w:rPr>
              <w:t>Ưu tiên bảo vệ</w:t>
            </w:r>
          </w:p>
        </w:tc>
        <w:tc>
          <w:tcPr>
            <w:tcW w:w="2204" w:type="dxa"/>
            <w:vAlign w:val="center"/>
          </w:tcPr>
          <w:p w14:paraId="04137787" w14:textId="11FA4728" w:rsidR="007E41F3" w:rsidRDefault="00792B6C" w:rsidP="00792B6C">
            <w:pPr>
              <w:ind w:firstLine="0"/>
              <w:jc w:val="left"/>
              <w:rPr>
                <w:szCs w:val="26"/>
              </w:rPr>
            </w:pPr>
            <w:r>
              <w:rPr>
                <w:szCs w:val="26"/>
              </w:rPr>
              <w:t>Không mất đồng bộ dữ liệu</w:t>
            </w:r>
          </w:p>
        </w:tc>
        <w:tc>
          <w:tcPr>
            <w:tcW w:w="2326" w:type="dxa"/>
            <w:vAlign w:val="center"/>
          </w:tcPr>
          <w:p w14:paraId="79DD3474" w14:textId="0538D4FA" w:rsidR="007E41F3" w:rsidRDefault="00090B69" w:rsidP="004E44F4">
            <w:pPr>
              <w:ind w:firstLine="0"/>
              <w:jc w:val="center"/>
              <w:rPr>
                <w:szCs w:val="26"/>
              </w:rPr>
            </w:pPr>
            <w:r>
              <w:rPr>
                <w:szCs w:val="26"/>
              </w:rPr>
              <w:t>SYNC</w:t>
            </w:r>
          </w:p>
        </w:tc>
        <w:tc>
          <w:tcPr>
            <w:tcW w:w="2931" w:type="dxa"/>
            <w:vAlign w:val="center"/>
          </w:tcPr>
          <w:p w14:paraId="3632521C" w14:textId="10D03A52" w:rsidR="007E41F3" w:rsidRDefault="00DF206A" w:rsidP="00792B6C">
            <w:pPr>
              <w:ind w:firstLine="0"/>
              <w:jc w:val="left"/>
              <w:rPr>
                <w:szCs w:val="26"/>
              </w:rPr>
            </w:pPr>
            <w:r>
              <w:rPr>
                <w:szCs w:val="26"/>
              </w:rPr>
              <w:t>CSDL chính</w:t>
            </w:r>
            <w:r w:rsidR="00090B69">
              <w:rPr>
                <w:szCs w:val="26"/>
              </w:rPr>
              <w:t xml:space="preserve"> sẽ treo/dừng hoạt động cho đến khi nhận được tín hiệu ACK</w:t>
            </w:r>
          </w:p>
        </w:tc>
      </w:tr>
      <w:tr w:rsidR="003F7F83" w14:paraId="77553F16" w14:textId="77777777" w:rsidTr="008A24ED">
        <w:trPr>
          <w:trHeight w:val="2102"/>
        </w:trPr>
        <w:tc>
          <w:tcPr>
            <w:tcW w:w="1827" w:type="dxa"/>
            <w:vAlign w:val="center"/>
          </w:tcPr>
          <w:p w14:paraId="5613B0CD" w14:textId="697C9933" w:rsidR="007E41F3" w:rsidRDefault="003F7F83" w:rsidP="004E44F4">
            <w:pPr>
              <w:ind w:firstLine="0"/>
              <w:jc w:val="center"/>
              <w:rPr>
                <w:szCs w:val="26"/>
              </w:rPr>
            </w:pPr>
            <w:r>
              <w:rPr>
                <w:szCs w:val="26"/>
              </w:rPr>
              <w:t>Ưu tiên tính sẵn sàng</w:t>
            </w:r>
          </w:p>
        </w:tc>
        <w:tc>
          <w:tcPr>
            <w:tcW w:w="2204" w:type="dxa"/>
            <w:vAlign w:val="center"/>
          </w:tcPr>
          <w:p w14:paraId="4C728B27" w14:textId="033E9284" w:rsidR="007E41F3" w:rsidRDefault="00024FF1" w:rsidP="00792B6C">
            <w:pPr>
              <w:ind w:firstLine="0"/>
              <w:jc w:val="left"/>
              <w:rPr>
                <w:szCs w:val="26"/>
              </w:rPr>
            </w:pPr>
            <w:r>
              <w:rPr>
                <w:szCs w:val="26"/>
              </w:rPr>
              <w:t>Không mất đồng bộ dữ liệu khi</w:t>
            </w:r>
            <w:r w:rsidR="00C44169">
              <w:rPr>
                <w:szCs w:val="26"/>
              </w:rPr>
              <w:t xml:space="preserve"> CSDL chính gặp sự cố</w:t>
            </w:r>
            <w:r w:rsidR="006E1C28">
              <w:rPr>
                <w:szCs w:val="26"/>
              </w:rPr>
              <w:t xml:space="preserve"> hoặc mất khi cả hai gặp sự cố</w:t>
            </w:r>
          </w:p>
        </w:tc>
        <w:tc>
          <w:tcPr>
            <w:tcW w:w="2326" w:type="dxa"/>
            <w:vAlign w:val="center"/>
          </w:tcPr>
          <w:p w14:paraId="61513979" w14:textId="53AE7BF7" w:rsidR="007E41F3" w:rsidRDefault="00B060D6" w:rsidP="004E44F4">
            <w:pPr>
              <w:ind w:firstLine="0"/>
              <w:jc w:val="center"/>
              <w:rPr>
                <w:szCs w:val="26"/>
              </w:rPr>
            </w:pPr>
            <w:r>
              <w:rPr>
                <w:szCs w:val="26"/>
              </w:rPr>
              <w:t>SYNC/AFFIRM</w:t>
            </w:r>
            <w:r w:rsidR="006E1C28">
              <w:rPr>
                <w:szCs w:val="26"/>
              </w:rPr>
              <w:br/>
              <w:t>hoặc</w:t>
            </w:r>
            <w:r w:rsidR="006E1C28">
              <w:rPr>
                <w:szCs w:val="26"/>
              </w:rPr>
              <w:br/>
              <w:t>SYNC/NOAFFIRM</w:t>
            </w:r>
            <w:r w:rsidR="006E1C28">
              <w:rPr>
                <w:szCs w:val="26"/>
              </w:rPr>
              <w:br/>
              <w:t>(Fast Sync)</w:t>
            </w:r>
          </w:p>
        </w:tc>
        <w:tc>
          <w:tcPr>
            <w:tcW w:w="2931" w:type="dxa"/>
            <w:vAlign w:val="center"/>
          </w:tcPr>
          <w:p w14:paraId="0416BCCA" w14:textId="6094CC82" w:rsidR="007E41F3" w:rsidRDefault="00DF206A" w:rsidP="00792B6C">
            <w:pPr>
              <w:ind w:firstLine="0"/>
              <w:jc w:val="left"/>
              <w:rPr>
                <w:szCs w:val="26"/>
              </w:rPr>
            </w:pPr>
            <w:r>
              <w:rPr>
                <w:szCs w:val="26"/>
              </w:rPr>
              <w:t>CSDL chính</w:t>
            </w:r>
            <w:r w:rsidR="009E235B">
              <w:rPr>
                <w:szCs w:val="26"/>
              </w:rPr>
              <w:t xml:space="preserve"> sẽ chờ trong một khoảng thời gian được xác định là</w:t>
            </w:r>
            <w:r w:rsidR="00630D2A">
              <w:rPr>
                <w:szCs w:val="26"/>
              </w:rPr>
              <w:t xml:space="preserve"> NetTimeou</w:t>
            </w:r>
            <w:r w:rsidR="00504C34">
              <w:rPr>
                <w:szCs w:val="26"/>
              </w:rPr>
              <w:t>t</w:t>
            </w:r>
            <w:r w:rsidR="007A047E">
              <w:rPr>
                <w:szCs w:val="26"/>
              </w:rPr>
              <w:t>, nếu hết, sẽ tiếp tục hoạt động</w:t>
            </w:r>
          </w:p>
        </w:tc>
      </w:tr>
      <w:tr w:rsidR="003F7F83" w14:paraId="4609CB52" w14:textId="77777777" w:rsidTr="00D22117">
        <w:trPr>
          <w:trHeight w:val="1701"/>
        </w:trPr>
        <w:tc>
          <w:tcPr>
            <w:tcW w:w="1827" w:type="dxa"/>
            <w:vAlign w:val="center"/>
          </w:tcPr>
          <w:p w14:paraId="7F71197C" w14:textId="6A89748D" w:rsidR="003F7F83" w:rsidRDefault="003F7F83" w:rsidP="004E44F4">
            <w:pPr>
              <w:ind w:firstLine="0"/>
              <w:jc w:val="center"/>
              <w:rPr>
                <w:szCs w:val="26"/>
              </w:rPr>
            </w:pPr>
            <w:r>
              <w:rPr>
                <w:szCs w:val="26"/>
              </w:rPr>
              <w:t>Ưu tiên hiệu năng</w:t>
            </w:r>
          </w:p>
        </w:tc>
        <w:tc>
          <w:tcPr>
            <w:tcW w:w="2204" w:type="dxa"/>
            <w:vAlign w:val="center"/>
          </w:tcPr>
          <w:p w14:paraId="30EB9977" w14:textId="1EDE6DA5" w:rsidR="003F7F83" w:rsidRDefault="002E4DD0" w:rsidP="00792B6C">
            <w:pPr>
              <w:ind w:firstLine="0"/>
              <w:jc w:val="left"/>
              <w:rPr>
                <w:szCs w:val="26"/>
              </w:rPr>
            </w:pPr>
            <w:r>
              <w:rPr>
                <w:szCs w:val="26"/>
              </w:rPr>
              <w:t>M</w:t>
            </w:r>
            <w:r w:rsidR="00672A38">
              <w:rPr>
                <w:szCs w:val="26"/>
              </w:rPr>
              <w:t xml:space="preserve">ất đồng bộ dữ </w:t>
            </w:r>
            <w:r>
              <w:rPr>
                <w:szCs w:val="26"/>
              </w:rPr>
              <w:t>liệu</w:t>
            </w:r>
            <w:r w:rsidR="008A24ED">
              <w:rPr>
                <w:szCs w:val="26"/>
              </w:rPr>
              <w:t xml:space="preserve"> nếu CSDL chính gặp sự cố</w:t>
            </w:r>
          </w:p>
        </w:tc>
        <w:tc>
          <w:tcPr>
            <w:tcW w:w="2326" w:type="dxa"/>
            <w:vAlign w:val="center"/>
          </w:tcPr>
          <w:p w14:paraId="596B47F7" w14:textId="3B56CC4A" w:rsidR="003F7F83" w:rsidRDefault="00052F74" w:rsidP="004E44F4">
            <w:pPr>
              <w:ind w:firstLine="0"/>
              <w:jc w:val="center"/>
              <w:rPr>
                <w:szCs w:val="26"/>
              </w:rPr>
            </w:pPr>
            <w:r>
              <w:rPr>
                <w:szCs w:val="26"/>
              </w:rPr>
              <w:t>ASYNC</w:t>
            </w:r>
          </w:p>
        </w:tc>
        <w:tc>
          <w:tcPr>
            <w:tcW w:w="2931" w:type="dxa"/>
            <w:vAlign w:val="center"/>
          </w:tcPr>
          <w:p w14:paraId="03B4B17D" w14:textId="261BA801" w:rsidR="003F7F83" w:rsidRDefault="00DF206A" w:rsidP="00792B6C">
            <w:pPr>
              <w:keepNext/>
              <w:ind w:firstLine="0"/>
              <w:jc w:val="left"/>
              <w:rPr>
                <w:szCs w:val="26"/>
              </w:rPr>
            </w:pPr>
            <w:r>
              <w:rPr>
                <w:szCs w:val="26"/>
              </w:rPr>
              <w:t>CSDL chính</w:t>
            </w:r>
            <w:r w:rsidR="00F45081">
              <w:rPr>
                <w:szCs w:val="26"/>
              </w:rPr>
              <w:t xml:space="preserve"> không chờ </w:t>
            </w:r>
            <w:r w:rsidR="00AD7437">
              <w:rPr>
                <w:szCs w:val="26"/>
              </w:rPr>
              <w:t>tín hiệu ACK</w:t>
            </w:r>
          </w:p>
        </w:tc>
      </w:tr>
    </w:tbl>
    <w:p w14:paraId="59480874" w14:textId="2780D682" w:rsidR="007F68B3" w:rsidRDefault="00C6475F" w:rsidP="00D742BE">
      <w:pPr>
        <w:pStyle w:val="Caption"/>
        <w:rPr>
          <w:szCs w:val="26"/>
        </w:rPr>
      </w:pPr>
      <w:bookmarkStart w:id="28" w:name="_Toc165491887"/>
      <w:r>
        <w:t xml:space="preserve">Bảng </w:t>
      </w:r>
      <w:r>
        <w:fldChar w:fldCharType="begin"/>
      </w:r>
      <w:r>
        <w:instrText xml:space="preserve"> SEQ Bảng \* ARABIC </w:instrText>
      </w:r>
      <w:r>
        <w:fldChar w:fldCharType="separate"/>
      </w:r>
      <w:r w:rsidR="00980F9B">
        <w:t>2</w:t>
      </w:r>
      <w:r>
        <w:fldChar w:fldCharType="end"/>
      </w:r>
      <w:r w:rsidR="00DB7886">
        <w:t>:</w:t>
      </w:r>
      <w:r>
        <w:t xml:space="preserve"> </w:t>
      </w:r>
      <w:r w:rsidRPr="00C82434">
        <w:t>Cấu hình đối số phương thức truyền/xác nhận</w:t>
      </w:r>
      <w:bookmarkEnd w:id="28"/>
    </w:p>
    <w:p w14:paraId="3182E490" w14:textId="2377125A" w:rsidR="007F68B3" w:rsidRDefault="001C422D" w:rsidP="007B57B9">
      <w:pPr>
        <w:rPr>
          <w:b/>
          <w:bCs/>
          <w:szCs w:val="26"/>
        </w:rPr>
      </w:pPr>
      <w:r>
        <w:rPr>
          <w:b/>
          <w:bCs/>
          <w:szCs w:val="26"/>
        </w:rPr>
        <w:t>Đồng bộ</w:t>
      </w:r>
      <w:r w:rsidR="00267EF5">
        <w:rPr>
          <w:b/>
          <w:bCs/>
          <w:szCs w:val="26"/>
        </w:rPr>
        <w:t xml:space="preserve"> trung gian</w:t>
      </w:r>
      <w:r w:rsidR="007F68B3">
        <w:rPr>
          <w:b/>
          <w:bCs/>
          <w:szCs w:val="26"/>
        </w:rPr>
        <w:t xml:space="preserve"> với Far Sync</w:t>
      </w:r>
    </w:p>
    <w:p w14:paraId="23BEF819" w14:textId="794EB0C8" w:rsidR="00387273" w:rsidRDefault="00437976" w:rsidP="00B061CC">
      <w:r>
        <w:t xml:space="preserve">Tính năng Far Sync </w:t>
      </w:r>
      <w:r w:rsidR="00910B60">
        <w:t>xây dựng một Instance</w:t>
      </w:r>
      <w:r>
        <w:t xml:space="preserve"> </w:t>
      </w:r>
      <w:r w:rsidR="00910B60">
        <w:t>làm</w:t>
      </w:r>
      <w:r>
        <w:t xml:space="preserve"> điểm trung chuyển thông tin thay đổi tới nhiều các </w:t>
      </w:r>
      <w:r w:rsidR="00D31BB4">
        <w:t>CSDL dự phòng</w:t>
      </w:r>
      <w:r>
        <w:t xml:space="preserve"> khá</w:t>
      </w:r>
      <w:r w:rsidR="00F573A1">
        <w:t>c.</w:t>
      </w:r>
      <w:r w:rsidR="001B429D">
        <w:t xml:space="preserve"> Thực tế, Far Syn</w:t>
      </w:r>
      <w:r w:rsidR="008F1DF1">
        <w:t>c</w:t>
      </w:r>
      <w:r w:rsidR="001B429D">
        <w:t xml:space="preserve"> là một hệ thống có kích thước gọn nhẹ, tiêu thụ ít tài nguyên về lưu trữ cũng như xử lý.</w:t>
      </w:r>
    </w:p>
    <w:p w14:paraId="66DD47CE" w14:textId="703729F5" w:rsidR="00B061CC" w:rsidRPr="001868E7" w:rsidRDefault="00054FBF" w:rsidP="00B061CC">
      <w:r>
        <w:t xml:space="preserve">Far Sync giống với CSDL </w:t>
      </w:r>
      <w:r w:rsidR="00285789">
        <w:t>dự phòng</w:t>
      </w:r>
      <w:r>
        <w:t xml:space="preserve"> thông thường </w:t>
      </w:r>
      <w:r w:rsidR="00493677">
        <w:t xml:space="preserve">như </w:t>
      </w:r>
      <w:r>
        <w:t>quản lý các Control File, nhận redo data vào Standby Redo Logs và lưu trữ khi Log Switch xuống Archived Redo Logs.</w:t>
      </w:r>
      <w:r w:rsidR="00C84980">
        <w:t xml:space="preserve"> Ngược lại, khác với CSDL </w:t>
      </w:r>
      <w:r w:rsidR="001875EE">
        <w:t>dự phòng</w:t>
      </w:r>
      <w:r w:rsidR="00C84980">
        <w:t xml:space="preserve"> ở điểm không lưu trữ một số tệp tin không quan trọng như Data Files, không hỗ trợ chuyển đổi vai trò</w:t>
      </w:r>
      <w:r w:rsidR="008A200F">
        <w:t xml:space="preserve"> và chỉ thiết lập được tại 02 chế độ bảo vệ: </w:t>
      </w:r>
      <w:r w:rsidR="008A200F">
        <w:rPr>
          <w:i/>
          <w:iCs/>
        </w:rPr>
        <w:t xml:space="preserve">max. performance </w:t>
      </w:r>
      <w:r w:rsidR="008A200F">
        <w:t xml:space="preserve">hoặc </w:t>
      </w:r>
      <w:r w:rsidR="008A200F">
        <w:rPr>
          <w:i/>
          <w:iCs/>
        </w:rPr>
        <w:t>max. availability</w:t>
      </w:r>
      <w:r w:rsidR="00387273">
        <w:t>.</w:t>
      </w:r>
    </w:p>
    <w:p w14:paraId="4E7F06E4" w14:textId="2FA49426" w:rsidR="00C6475F" w:rsidRDefault="00AE7A26" w:rsidP="00AE7A26">
      <w:pPr>
        <w:keepNext/>
        <w:ind w:firstLine="0"/>
        <w:jc w:val="center"/>
      </w:pPr>
      <w:r>
        <w:rPr>
          <w:noProof/>
        </w:rPr>
        <w:drawing>
          <wp:inline distT="0" distB="0" distL="0" distR="0" wp14:anchorId="4EA69921" wp14:editId="0830354B">
            <wp:extent cx="3443867" cy="1775460"/>
            <wp:effectExtent l="76200" t="76200" r="118745" b="110490"/>
            <wp:docPr id="1332444232" name="Picture 3" descr="Step by Step Configure Oracle 12c Data Guard Far Sync Standby Database |  Oracledb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ep by Step Configure Oracle 12c Data Guard Far Sync Standby Database |  Oracledbw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61163" cy="17843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4CEB3" w14:textId="0495E7AB" w:rsidR="004738C0" w:rsidRDefault="00C6475F" w:rsidP="00D742BE">
      <w:pPr>
        <w:pStyle w:val="Caption"/>
        <w:rPr>
          <w:b/>
          <w:bCs/>
          <w:szCs w:val="26"/>
        </w:rPr>
      </w:pPr>
      <w:bookmarkStart w:id="29" w:name="_Toc165492487"/>
      <w:r>
        <w:t xml:space="preserve">Hình </w:t>
      </w:r>
      <w:r w:rsidR="0008758F">
        <w:fldChar w:fldCharType="begin"/>
      </w:r>
      <w:r w:rsidR="0008758F">
        <w:instrText xml:space="preserve"> SEQ Hình \* ARABIC </w:instrText>
      </w:r>
      <w:r w:rsidR="0008758F">
        <w:fldChar w:fldCharType="separate"/>
      </w:r>
      <w:r w:rsidR="00980F9B">
        <w:t>7</w:t>
      </w:r>
      <w:r w:rsidR="0008758F">
        <w:fldChar w:fldCharType="end"/>
      </w:r>
      <w:r w:rsidR="00DB7886">
        <w:t>:</w:t>
      </w:r>
      <w:r>
        <w:t xml:space="preserve"> </w:t>
      </w:r>
      <w:r w:rsidRPr="007824D7">
        <w:t>Tính năng Far Sync trong giải pháp Oracle Data Guard</w:t>
      </w:r>
      <w:bookmarkEnd w:id="29"/>
    </w:p>
    <w:p w14:paraId="1A295D3F" w14:textId="4480D789" w:rsidR="003D7122" w:rsidRPr="003D7C66" w:rsidRDefault="00012A45" w:rsidP="00A050B3">
      <w:r>
        <w:lastRenderedPageBreak/>
        <w:t xml:space="preserve">Far Sync không đặt nặng vấn đề khoảng cách do cách truyền </w:t>
      </w:r>
      <w:r w:rsidR="00FD5830">
        <w:t>không đồng bộ</w:t>
      </w:r>
      <w:r w:rsidR="00C875C7">
        <w:t xml:space="preserve"> (hoặc với Fast-Sync)</w:t>
      </w:r>
      <w:r>
        <w:t>, không ảnh hưởng đến hiệu năng của CSDL</w:t>
      </w:r>
      <w:r w:rsidR="005E52A0">
        <w:t xml:space="preserve"> chính. </w:t>
      </w:r>
      <w:r w:rsidR="00CA4CF7">
        <w:t>Hơn hết, Far Sync</w:t>
      </w:r>
      <w:r w:rsidR="00852B2E">
        <w:t xml:space="preserve"> </w:t>
      </w:r>
      <w:r w:rsidR="00ED0379">
        <w:t>giúp</w:t>
      </w:r>
      <w:r w:rsidR="00704247">
        <w:t xml:space="preserve"> giảm tải</w:t>
      </w:r>
      <w:r w:rsidR="00F22F87">
        <w:t xml:space="preserve"> CSDL </w:t>
      </w:r>
      <w:r w:rsidR="00852B2E">
        <w:t xml:space="preserve">chính </w:t>
      </w:r>
      <w:r w:rsidR="00704247">
        <w:t>trong việc truyền tải redo data đến hàng loạ</w:t>
      </w:r>
      <w:r w:rsidR="00852B2E">
        <w:t>t</w:t>
      </w:r>
      <w:r w:rsidR="00704247">
        <w:t xml:space="preserve"> CSDL </w:t>
      </w:r>
      <w:r w:rsidR="00852B2E">
        <w:t>dự phòng</w:t>
      </w:r>
      <w:r w:rsidR="0027098D">
        <w:t xml:space="preserve">. Nếu CSDL </w:t>
      </w:r>
      <w:r w:rsidR="00852B2E">
        <w:t>chính</w:t>
      </w:r>
      <w:r w:rsidR="0027098D">
        <w:t xml:space="preserve"> lỗi, các CSDL </w:t>
      </w:r>
      <w:r w:rsidR="00852B2E">
        <w:t>dự phòng</w:t>
      </w:r>
      <w:r w:rsidR="0027098D">
        <w:t xml:space="preserve"> sẽ lấy các redo data cuối cùng từ Far Sync trong việc chuyển đổi vai trò, đảm bảo tính vẹn toàn.</w:t>
      </w:r>
      <w:r w:rsidR="00A050B3">
        <w:t xml:space="preserve"> </w:t>
      </w:r>
      <w:r w:rsidR="00545731">
        <w:t>Ngoài ra, việc bổ sung các tính năng như đóng gói, mã hóa dữ liệu được Far Sync đảm nhận nhằm giảm tải cho CSDL chính</w:t>
      </w:r>
      <w:r w:rsidR="00B91DD2">
        <w:t>.</w:t>
      </w:r>
    </w:p>
    <w:p w14:paraId="2437B620" w14:textId="713B5EAC" w:rsidR="00D51602" w:rsidRDefault="00706747" w:rsidP="00A74A92">
      <w:pPr>
        <w:pStyle w:val="Dm2"/>
      </w:pPr>
      <w:bookmarkStart w:id="30" w:name="_Toc165501321"/>
      <w:r>
        <w:t>Cơ chế tương tác giữa các thành phần</w:t>
      </w:r>
      <w:bookmarkEnd w:id="30"/>
    </w:p>
    <w:p w14:paraId="2440A36E" w14:textId="48ECEC11" w:rsidR="00184FDE" w:rsidRDefault="00184FDE" w:rsidP="00184FDE">
      <w:pPr>
        <w:rPr>
          <w:szCs w:val="26"/>
        </w:rPr>
      </w:pPr>
      <w:r>
        <w:rPr>
          <w:szCs w:val="26"/>
        </w:rPr>
        <w:t>Các thành phần giao tiếp với nhau trong kiến trúc giải pháp Oracle Data Guard thông qua 03 cơ chế chính:</w:t>
      </w:r>
    </w:p>
    <w:p w14:paraId="6E7683AC" w14:textId="3CC5D547" w:rsidR="00E324BD" w:rsidRPr="00E324BD" w:rsidRDefault="00184FDE" w:rsidP="00977092">
      <w:pPr>
        <w:pStyle w:val="ListParagraph"/>
        <w:numPr>
          <w:ilvl w:val="0"/>
          <w:numId w:val="7"/>
        </w:numPr>
      </w:pPr>
      <w:r>
        <w:t>Cơ chế vận chuyển thông tin thay đổi (Redo Transport Services)</w:t>
      </w:r>
      <w:r w:rsidR="00BC343D">
        <w:t xml:space="preserve">: </w:t>
      </w:r>
      <w:r w:rsidR="00520D0D">
        <w:t>bao gồm các tiến trình ARCn, LGWr, LNSs, RFS phục vụ việc truyền redo data.</w:t>
      </w:r>
    </w:p>
    <w:p w14:paraId="1165B66A" w14:textId="6A4E98F7" w:rsidR="00EC766C" w:rsidRDefault="00EC766C" w:rsidP="00977092">
      <w:pPr>
        <w:pStyle w:val="ListParagraph"/>
        <w:numPr>
          <w:ilvl w:val="0"/>
          <w:numId w:val="7"/>
        </w:numPr>
      </w:pPr>
      <w:r>
        <w:t>Cơ chế áp dụng thông tin thay đổi (</w:t>
      </w:r>
      <w:r w:rsidR="00810C20">
        <w:t>Log</w:t>
      </w:r>
      <w:r>
        <w:t xml:space="preserve"> Apply Services)</w:t>
      </w:r>
      <w:r w:rsidR="00E324BD">
        <w:t xml:space="preserve">: </w:t>
      </w:r>
      <w:r w:rsidR="00520D0D">
        <w:t>bao gồm các tiến trình MRP, LSP phục vụ việc áp dụng các redo data vào CSDL dự phòng.</w:t>
      </w:r>
    </w:p>
    <w:p w14:paraId="42C5AA80" w14:textId="5BA64A5E" w:rsidR="00EC766C" w:rsidRDefault="00EC766C" w:rsidP="00977092">
      <w:pPr>
        <w:pStyle w:val="ListParagraph"/>
        <w:numPr>
          <w:ilvl w:val="0"/>
          <w:numId w:val="7"/>
        </w:numPr>
      </w:pPr>
      <w:r>
        <w:t>Cơ chế quản lý/chuyển đổi vai trò (Role Management Services)</w:t>
      </w:r>
      <w:r w:rsidR="006F4982">
        <w:t xml:space="preserve">: </w:t>
      </w:r>
      <w:r w:rsidR="00594685">
        <w:t xml:space="preserve">bao gồm tiến trình DMON và DGR </w:t>
      </w:r>
      <w:r w:rsidR="00574507">
        <w:t xml:space="preserve">thực hiện </w:t>
      </w:r>
      <w:r w:rsidR="00594685">
        <w:t xml:space="preserve">việc giám sát và </w:t>
      </w:r>
      <w:r w:rsidR="00574507">
        <w:t xml:space="preserve">thay đổi vai trò của </w:t>
      </w:r>
      <w:r w:rsidR="00594685">
        <w:t>các CSDL.</w:t>
      </w:r>
    </w:p>
    <w:p w14:paraId="21FD5C1B" w14:textId="0F4AF158" w:rsidR="00C51828" w:rsidRDefault="00FB6969" w:rsidP="00A234A5">
      <w:pPr>
        <w:rPr>
          <w:szCs w:val="26"/>
        </w:rPr>
      </w:pPr>
      <w:r>
        <w:rPr>
          <w:szCs w:val="26"/>
        </w:rPr>
        <w:t xml:space="preserve">Hai chế độ bảo vệ </w:t>
      </w:r>
      <w:r>
        <w:rPr>
          <w:i/>
          <w:iCs/>
          <w:szCs w:val="26"/>
        </w:rPr>
        <w:t xml:space="preserve">Ưu tiên hiệu năng </w:t>
      </w:r>
      <w:r>
        <w:rPr>
          <w:szCs w:val="26"/>
        </w:rPr>
        <w:t xml:space="preserve">và </w:t>
      </w:r>
      <w:r>
        <w:rPr>
          <w:i/>
          <w:iCs/>
          <w:szCs w:val="26"/>
        </w:rPr>
        <w:t xml:space="preserve">Ưu tiên bảo vệ </w:t>
      </w:r>
      <w:r>
        <w:rPr>
          <w:szCs w:val="26"/>
        </w:rPr>
        <w:t xml:space="preserve">có những đặc điểm nổi trội khác nhau, đặc biệt hơn so với </w:t>
      </w:r>
      <w:r w:rsidR="00C318E7">
        <w:rPr>
          <w:i/>
          <w:iCs/>
          <w:szCs w:val="26"/>
        </w:rPr>
        <w:t>Ưu tiên về tính sẵn sàng</w:t>
      </w:r>
      <w:r w:rsidR="00C318E7">
        <w:rPr>
          <w:szCs w:val="26"/>
        </w:rPr>
        <w:t xml:space="preserve">. </w:t>
      </w:r>
      <w:r w:rsidR="0008261D">
        <w:rPr>
          <w:szCs w:val="26"/>
        </w:rPr>
        <w:t xml:space="preserve">Vì vậy, để hiểu </w:t>
      </w:r>
      <w:r w:rsidR="00367147">
        <w:rPr>
          <w:szCs w:val="26"/>
        </w:rPr>
        <w:t>được rõ được sự khác biệt và cơ chế hoạt động của luồng dữ liệu</w:t>
      </w:r>
      <w:r w:rsidR="0008261D">
        <w:rPr>
          <w:szCs w:val="26"/>
        </w:rPr>
        <w:t>,</w:t>
      </w:r>
      <w:r w:rsidR="003163E1">
        <w:rPr>
          <w:szCs w:val="26"/>
        </w:rPr>
        <w:t xml:space="preserve"> hình vẽ cùng miêu tả các pha sẽ</w:t>
      </w:r>
      <w:r w:rsidR="0008261D">
        <w:rPr>
          <w:szCs w:val="26"/>
        </w:rPr>
        <w:t xml:space="preserve"> minh họa cơ chế hoạt động </w:t>
      </w:r>
      <w:r w:rsidR="00456051">
        <w:rPr>
          <w:szCs w:val="26"/>
        </w:rPr>
        <w:t>hai chế độ</w:t>
      </w:r>
      <w:r w:rsidR="007D1AC3">
        <w:rPr>
          <w:szCs w:val="26"/>
        </w:rPr>
        <w:t xml:space="preserve">, hoạt động trong loại CSDL </w:t>
      </w:r>
      <w:r w:rsidR="00864B50">
        <w:rPr>
          <w:szCs w:val="26"/>
        </w:rPr>
        <w:t xml:space="preserve">dự phòng </w:t>
      </w:r>
      <w:r w:rsidR="007D1AC3">
        <w:rPr>
          <w:szCs w:val="26"/>
        </w:rPr>
        <w:t>vật lý</w:t>
      </w:r>
      <w:r w:rsidR="00864B50">
        <w:rPr>
          <w:szCs w:val="26"/>
        </w:rPr>
        <w:t>.</w:t>
      </w:r>
    </w:p>
    <w:p w14:paraId="2453848A" w14:textId="64664095" w:rsidR="004C4E17" w:rsidRDefault="00E741FC" w:rsidP="009A4906">
      <w:pPr>
        <w:rPr>
          <w:szCs w:val="26"/>
        </w:rPr>
      </w:pPr>
      <w:r>
        <w:rPr>
          <w:szCs w:val="26"/>
        </w:rPr>
        <w:t xml:space="preserve">Với các hình vẽ minh họa, </w:t>
      </w:r>
      <w:r w:rsidR="00732A44">
        <w:rPr>
          <w:szCs w:val="26"/>
        </w:rPr>
        <w:t>các mũi tên có tông màu nhạt thể hiện luồng truyền redo data từ CSDL chính, tông màu đậm thể hiện luồng trả về tín hiệu ACK từ CSDL dự phòng.</w:t>
      </w:r>
    </w:p>
    <w:p w14:paraId="47B095E1" w14:textId="2912BE2C" w:rsidR="00C20A7A" w:rsidRPr="008568A6" w:rsidRDefault="00A234A5" w:rsidP="00926818">
      <w:pPr>
        <w:rPr>
          <w:b/>
          <w:bCs/>
          <w:i/>
          <w:iCs/>
          <w:szCs w:val="26"/>
        </w:rPr>
      </w:pPr>
      <w:r w:rsidRPr="008568A6">
        <w:rPr>
          <w:b/>
          <w:bCs/>
          <w:szCs w:val="26"/>
        </w:rPr>
        <w:t xml:space="preserve">Chế độ bảo vệ </w:t>
      </w:r>
      <w:r w:rsidRPr="008568A6">
        <w:rPr>
          <w:b/>
          <w:bCs/>
          <w:i/>
          <w:iCs/>
          <w:szCs w:val="26"/>
        </w:rPr>
        <w:t>Ưu tiên bảo vệ</w:t>
      </w:r>
    </w:p>
    <w:p w14:paraId="428ADBBB" w14:textId="77777777" w:rsidR="00156A47" w:rsidRDefault="00926818" w:rsidP="00B62716">
      <w:pPr>
        <w:keepNext/>
        <w:ind w:firstLine="0"/>
        <w:jc w:val="center"/>
      </w:pPr>
      <w:r>
        <w:rPr>
          <w:noProof/>
          <w:szCs w:val="26"/>
        </w:rPr>
        <w:drawing>
          <wp:inline distT="0" distB="0" distL="0" distR="0" wp14:anchorId="78A4ABAC" wp14:editId="5CAEA15D">
            <wp:extent cx="5367423" cy="1933575"/>
            <wp:effectExtent l="76200" t="76200" r="119380" b="104775"/>
            <wp:docPr id="16780013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7772" cy="19445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296842" w14:textId="7DC12845" w:rsidR="009B61E6" w:rsidRPr="00C318E7" w:rsidRDefault="00156A47" w:rsidP="00D742BE">
      <w:pPr>
        <w:pStyle w:val="Caption"/>
        <w:rPr>
          <w:szCs w:val="26"/>
        </w:rPr>
      </w:pPr>
      <w:bookmarkStart w:id="31" w:name="_Toc165492488"/>
      <w:r>
        <w:t xml:space="preserve">Hình </w:t>
      </w:r>
      <w:r w:rsidR="0008758F">
        <w:fldChar w:fldCharType="begin"/>
      </w:r>
      <w:r w:rsidR="0008758F">
        <w:instrText xml:space="preserve"> SEQ Hình \* ARABIC </w:instrText>
      </w:r>
      <w:r w:rsidR="0008758F">
        <w:fldChar w:fldCharType="separate"/>
      </w:r>
      <w:r w:rsidR="00980F9B">
        <w:t>8</w:t>
      </w:r>
      <w:r w:rsidR="0008758F">
        <w:fldChar w:fldCharType="end"/>
      </w:r>
      <w:r w:rsidR="00DB7886">
        <w:t>:</w:t>
      </w:r>
      <w:r>
        <w:t xml:space="preserve"> </w:t>
      </w:r>
      <w:r w:rsidR="002A487C">
        <w:t>Lu</w:t>
      </w:r>
      <w:r w:rsidR="00602B6E">
        <w:t>ồn</w:t>
      </w:r>
      <w:r w:rsidR="00F238AC">
        <w:t>g</w:t>
      </w:r>
      <w:r w:rsidRPr="00B24205">
        <w:t xml:space="preserve"> hoạt động của Oracle Data Guard với chế độ Ưu tiên bảo vệ</w:t>
      </w:r>
      <w:bookmarkEnd w:id="31"/>
    </w:p>
    <w:p w14:paraId="2F211C33" w14:textId="466EC26C" w:rsidR="000628C4" w:rsidRDefault="007D1AC3" w:rsidP="00A622DB">
      <w:pPr>
        <w:rPr>
          <w:szCs w:val="26"/>
        </w:rPr>
      </w:pPr>
      <w:r>
        <w:rPr>
          <w:szCs w:val="26"/>
        </w:rPr>
        <w:t xml:space="preserve">Các pha của </w:t>
      </w:r>
      <w:r w:rsidR="005107D2">
        <w:rPr>
          <w:szCs w:val="26"/>
        </w:rPr>
        <w:t xml:space="preserve">cơ chế </w:t>
      </w:r>
      <w:r w:rsidR="005107D2">
        <w:rPr>
          <w:i/>
          <w:iCs/>
          <w:szCs w:val="26"/>
        </w:rPr>
        <w:t>Ưu tiên bảo vệ</w:t>
      </w:r>
      <w:r w:rsidR="005107D2">
        <w:rPr>
          <w:szCs w:val="26"/>
        </w:rPr>
        <w:t xml:space="preserve"> được thể hiện tuần tự với các bước như sau, khi cấu hình SYNC/AFFIRM:</w:t>
      </w:r>
    </w:p>
    <w:p w14:paraId="13088E40" w14:textId="52B38ED0" w:rsidR="005107D2" w:rsidRDefault="00926818" w:rsidP="00977092">
      <w:pPr>
        <w:pStyle w:val="ListParagraph"/>
        <w:numPr>
          <w:ilvl w:val="0"/>
          <w:numId w:val="8"/>
        </w:numPr>
      </w:pPr>
      <w:r>
        <w:lastRenderedPageBreak/>
        <w:t xml:space="preserve">Người dùng </w:t>
      </w:r>
      <w:r w:rsidR="007F7BBF">
        <w:t>tạo các giao dịch</w:t>
      </w:r>
      <w:r w:rsidR="008118B8">
        <w:t xml:space="preserve"> thông qua</w:t>
      </w:r>
      <w:r w:rsidR="007F7BBF">
        <w:t xml:space="preserve"> các</w:t>
      </w:r>
      <w:r>
        <w:t xml:space="preserve"> lện</w:t>
      </w:r>
      <w:r w:rsidR="004F2206">
        <w:t xml:space="preserve">h </w:t>
      </w:r>
      <w:r>
        <w:t>Data Manipulation Language (DML)</w:t>
      </w:r>
      <w:r w:rsidR="00866F22">
        <w:t>. Thông tin thay đổi được lưu vào Redo Buffer Cache</w:t>
      </w:r>
      <w:r w:rsidR="00321435">
        <w:t>.</w:t>
      </w:r>
    </w:p>
    <w:p w14:paraId="0DE955A1" w14:textId="24E1B3A0" w:rsidR="00330D1C" w:rsidRDefault="00B04B6A" w:rsidP="00977092">
      <w:pPr>
        <w:pStyle w:val="ListParagraph"/>
        <w:numPr>
          <w:ilvl w:val="0"/>
          <w:numId w:val="8"/>
        </w:numPr>
      </w:pPr>
      <w:r>
        <w:t>Thông tin thay đổi sẽ đ</w:t>
      </w:r>
      <w:r w:rsidR="00912007">
        <w:t xml:space="preserve">ược tiến trình LGWR đưa và lưu xuống Online Redo Log </w:t>
      </w:r>
      <w:r w:rsidR="00321435">
        <w:t xml:space="preserve">sau khi </w:t>
      </w:r>
      <w:r w:rsidR="00912007">
        <w:t>COMMIT, nhưng hệ thống chưa báo “commit complete” ngay.</w:t>
      </w:r>
    </w:p>
    <w:p w14:paraId="40D3900B" w14:textId="7C66A97B" w:rsidR="00E14A0A" w:rsidRDefault="00614B5E" w:rsidP="00977092">
      <w:pPr>
        <w:pStyle w:val="ListParagraph"/>
        <w:numPr>
          <w:ilvl w:val="0"/>
          <w:numId w:val="8"/>
        </w:numPr>
      </w:pPr>
      <w:r>
        <w:t>Tiến trình</w:t>
      </w:r>
      <w:r w:rsidR="003657F6">
        <w:t xml:space="preserve"> </w:t>
      </w:r>
      <w:r w:rsidR="00126D3E">
        <w:t>LNS sẽ nhận những thông tin thay đổi trong lúc LGWR xuất ra. Những thông tin thay đổi này sẽ được chuyển cho tiến trình RFS</w:t>
      </w:r>
      <w:r w:rsidR="00FF52F4">
        <w:t xml:space="preserve"> thuộc CSDL </w:t>
      </w:r>
      <w:r w:rsidR="00987777">
        <w:t>dự phòng</w:t>
      </w:r>
      <w:r w:rsidR="004F106B">
        <w:t>, nhằm thực hiện sao lưu</w:t>
      </w:r>
      <w:r w:rsidR="007F7BBF">
        <w:t>.</w:t>
      </w:r>
    </w:p>
    <w:p w14:paraId="3E07175C" w14:textId="1F0C145F" w:rsidR="006F7E2D" w:rsidRDefault="00F55C4D" w:rsidP="00977092">
      <w:pPr>
        <w:pStyle w:val="ListParagraph"/>
        <w:numPr>
          <w:ilvl w:val="0"/>
          <w:numId w:val="8"/>
        </w:numPr>
      </w:pPr>
      <w:r>
        <w:t xml:space="preserve">Sau khi </w:t>
      </w:r>
      <w:r w:rsidR="00A41B4D">
        <w:t>nhận được thông tin thay đổi, tiến trình RFS sẽ ghi những thông tin thay đổi xuống Standby Redo Log Files</w:t>
      </w:r>
      <w:r w:rsidR="00DE7B87">
        <w:t>.</w:t>
      </w:r>
    </w:p>
    <w:p w14:paraId="6658D90C" w14:textId="4747233A" w:rsidR="001C2DED" w:rsidRDefault="001C2DED" w:rsidP="00977092">
      <w:pPr>
        <w:pStyle w:val="ListParagraph"/>
        <w:numPr>
          <w:ilvl w:val="0"/>
          <w:numId w:val="8"/>
        </w:numPr>
      </w:pPr>
      <w:r>
        <w:t xml:space="preserve">Nếu CSDL </w:t>
      </w:r>
      <w:r w:rsidR="00C25492">
        <w:t xml:space="preserve">dự phòng </w:t>
      </w:r>
      <w:r>
        <w:t xml:space="preserve">sử dụng tính năng Real-time Apply, thì ngay lập tức, các thông tin thay đổi này sẽ được áp dụng vào dữ liệu lưu trữ vật lý tại CSDL </w:t>
      </w:r>
      <w:r w:rsidR="00B422A7">
        <w:t>dự phòng</w:t>
      </w:r>
      <w:r w:rsidR="004E11A1">
        <w:t xml:space="preserve"> với tiến trình khôi phục MRP</w:t>
      </w:r>
      <w:r w:rsidR="00AE3A44">
        <w:t>.</w:t>
      </w:r>
    </w:p>
    <w:p w14:paraId="7E7CC498" w14:textId="09649D66" w:rsidR="009069D2" w:rsidRDefault="0049539F" w:rsidP="00977092">
      <w:pPr>
        <w:pStyle w:val="ListParagraph"/>
        <w:numPr>
          <w:ilvl w:val="0"/>
          <w:numId w:val="8"/>
        </w:numPr>
      </w:pPr>
      <w:r>
        <w:t>Với SYNC/AFFIRM, sau khi dữ liệu đã được áp dụng</w:t>
      </w:r>
      <w:r w:rsidR="005928F7">
        <w:t xml:space="preserve"> thành công</w:t>
      </w:r>
      <w:r w:rsidR="00A642F7">
        <w:t xml:space="preserve">, </w:t>
      </w:r>
      <w:r w:rsidR="009C36D8">
        <w:t>tiến trình RFS sẽ phản hồi</w:t>
      </w:r>
      <w:r w:rsidR="007B004B">
        <w:t xml:space="preserve"> lại cho tiến trình LNS </w:t>
      </w:r>
      <w:r w:rsidR="00F31FCF">
        <w:t>tín hiệu ACK. L</w:t>
      </w:r>
      <w:r w:rsidR="008F2D46">
        <w:t>úc này, hệ thống mới phản hồi người dùng “commit complete”</w:t>
      </w:r>
      <w:r w:rsidR="002C753E">
        <w:t>. Tại đây, nếu gặp sự cố về môi trường mạng</w:t>
      </w:r>
      <w:r w:rsidR="00DC6EA6">
        <w:t xml:space="preserve">, khiến cho RFS không thể gửi cho LNS, </w:t>
      </w:r>
      <w:r w:rsidR="00DF206A">
        <w:t>CSDL chính</w:t>
      </w:r>
      <w:r w:rsidR="00DC6EA6">
        <w:t xml:space="preserve"> sẽ đợi tới khi nào nhận được thông tin dẫn tới hệ thống treo</w:t>
      </w:r>
    </w:p>
    <w:p w14:paraId="4024D455" w14:textId="77777777" w:rsidR="00A81822" w:rsidRDefault="00F72BF5" w:rsidP="007F7BBF">
      <w:pPr>
        <w:rPr>
          <w:szCs w:val="26"/>
        </w:rPr>
      </w:pPr>
      <w:r>
        <w:rPr>
          <w:szCs w:val="26"/>
        </w:rPr>
        <w:t>Ngoài ra, khi</w:t>
      </w:r>
      <w:r w:rsidR="0023580F">
        <w:rPr>
          <w:szCs w:val="26"/>
        </w:rPr>
        <w:t xml:space="preserve"> xảy ra Log Switch trên CSDL </w:t>
      </w:r>
      <w:r w:rsidR="00035889">
        <w:rPr>
          <w:szCs w:val="26"/>
        </w:rPr>
        <w:t>chính</w:t>
      </w:r>
      <w:r w:rsidR="0023580F">
        <w:rPr>
          <w:szCs w:val="26"/>
        </w:rPr>
        <w:t xml:space="preserve">, sẽ kích hoạt một Trigger giúp </w:t>
      </w:r>
      <w:r w:rsidR="009170CB">
        <w:rPr>
          <w:szCs w:val="26"/>
        </w:rPr>
        <w:t xml:space="preserve">CSDL </w:t>
      </w:r>
      <w:r w:rsidR="002B00D6">
        <w:rPr>
          <w:szCs w:val="26"/>
        </w:rPr>
        <w:t>dự phòng</w:t>
      </w:r>
      <w:r w:rsidR="009170CB">
        <w:rPr>
          <w:szCs w:val="26"/>
        </w:rPr>
        <w:t xml:space="preserve"> </w:t>
      </w:r>
      <w:r w:rsidR="00EC63BF">
        <w:rPr>
          <w:szCs w:val="26"/>
        </w:rPr>
        <w:t>cũng thực hiện Log Switch đối với Standby Redo Log File</w:t>
      </w:r>
      <w:r w:rsidR="00EB7A66">
        <w:rPr>
          <w:szCs w:val="26"/>
        </w:rPr>
        <w:t>s nhằm đảm bảo tính toàn vẹn</w:t>
      </w:r>
      <w:r w:rsidR="00FE51B3">
        <w:rPr>
          <w:szCs w:val="26"/>
        </w:rPr>
        <w:t xml:space="preserve">. </w:t>
      </w:r>
    </w:p>
    <w:p w14:paraId="748325A5" w14:textId="4067E6E4" w:rsidR="007F0AC6" w:rsidRPr="003B7118" w:rsidRDefault="00FE51B3" w:rsidP="003B7118">
      <w:pPr>
        <w:rPr>
          <w:szCs w:val="26"/>
        </w:rPr>
      </w:pPr>
      <w:r>
        <w:rPr>
          <w:szCs w:val="26"/>
        </w:rPr>
        <w:t xml:space="preserve">Đối với </w:t>
      </w:r>
      <w:r w:rsidR="00BB3183">
        <w:rPr>
          <w:szCs w:val="26"/>
        </w:rPr>
        <w:t xml:space="preserve">RFS, tiến trình này sẽ gửi trực tiếp redo data xuống Archive Log File nếu: </w:t>
      </w:r>
      <w:r w:rsidR="00D305D3">
        <w:rPr>
          <w:szCs w:val="26"/>
        </w:rPr>
        <w:t xml:space="preserve">Không có </w:t>
      </w:r>
      <w:r w:rsidR="00121D4E">
        <w:rPr>
          <w:szCs w:val="26"/>
        </w:rPr>
        <w:t xml:space="preserve">Standby Redo Logs </w:t>
      </w:r>
      <w:r w:rsidR="00D305D3">
        <w:rPr>
          <w:szCs w:val="26"/>
        </w:rPr>
        <w:t>(1)</w:t>
      </w:r>
      <w:r w:rsidR="006F7466">
        <w:rPr>
          <w:szCs w:val="26"/>
        </w:rPr>
        <w:t xml:space="preserve">, </w:t>
      </w:r>
      <w:r w:rsidR="0059657B">
        <w:rPr>
          <w:szCs w:val="26"/>
        </w:rPr>
        <w:t xml:space="preserve">Standby </w:t>
      </w:r>
      <w:r w:rsidR="00BA7F2A">
        <w:rPr>
          <w:szCs w:val="26"/>
        </w:rPr>
        <w:t>Redo Log được cài đặt nhỏ hơn kích thước của Online Redo Logs</w:t>
      </w:r>
      <w:r w:rsidR="007D3EF6">
        <w:rPr>
          <w:szCs w:val="26"/>
        </w:rPr>
        <w:t xml:space="preserve"> (2), </w:t>
      </w:r>
      <w:r w:rsidR="00950A07">
        <w:rPr>
          <w:szCs w:val="26"/>
        </w:rPr>
        <w:t xml:space="preserve">tất cả Standby Redo Logs đều chưa được lưu trữ (archived) (3) và </w:t>
      </w:r>
      <w:r w:rsidR="001A33EB">
        <w:rPr>
          <w:szCs w:val="26"/>
        </w:rPr>
        <w:t>nếu RFS thực hiện nhận</w:t>
      </w:r>
      <w:r w:rsidR="003C14FC">
        <w:rPr>
          <w:szCs w:val="26"/>
        </w:rPr>
        <w:t xml:space="preserve"> redo data</w:t>
      </w:r>
      <w:r w:rsidR="001A33EB">
        <w:rPr>
          <w:szCs w:val="26"/>
        </w:rPr>
        <w:t xml:space="preserve"> từ tiến trình ARCn </w:t>
      </w:r>
      <w:r w:rsidR="00C2192D">
        <w:rPr>
          <w:szCs w:val="26"/>
        </w:rPr>
        <w:t>trong cơ chế Gap Resolution (</w:t>
      </w:r>
      <w:r w:rsidR="003C14FC">
        <w:rPr>
          <w:szCs w:val="26"/>
        </w:rPr>
        <w:t>4</w:t>
      </w:r>
      <w:r w:rsidR="00C2192D">
        <w:rPr>
          <w:szCs w:val="26"/>
        </w:rPr>
        <w:t>)</w:t>
      </w:r>
      <w:r w:rsidR="003C14FC">
        <w:rPr>
          <w:szCs w:val="26"/>
        </w:rPr>
        <w:t>.</w:t>
      </w:r>
    </w:p>
    <w:p w14:paraId="36D05858" w14:textId="5148E4EC" w:rsidR="00C16AAE" w:rsidRPr="000155E1" w:rsidRDefault="00C16AAE" w:rsidP="00C16AAE">
      <w:pPr>
        <w:rPr>
          <w:b/>
          <w:bCs/>
          <w:i/>
          <w:iCs/>
          <w:szCs w:val="26"/>
        </w:rPr>
      </w:pPr>
      <w:r w:rsidRPr="000155E1">
        <w:rPr>
          <w:b/>
          <w:bCs/>
          <w:szCs w:val="26"/>
        </w:rPr>
        <w:t xml:space="preserve">Chế độ </w:t>
      </w:r>
      <w:r w:rsidRPr="000155E1">
        <w:rPr>
          <w:b/>
          <w:bCs/>
          <w:i/>
          <w:iCs/>
          <w:szCs w:val="26"/>
        </w:rPr>
        <w:t>Ưu tiên hiệu năng</w:t>
      </w:r>
    </w:p>
    <w:p w14:paraId="6F880678" w14:textId="77777777" w:rsidR="00DF428D" w:rsidRDefault="00AC176B" w:rsidP="007F0AC6">
      <w:pPr>
        <w:keepNext/>
        <w:ind w:firstLine="0"/>
        <w:jc w:val="center"/>
      </w:pPr>
      <w:r>
        <w:rPr>
          <w:noProof/>
          <w:szCs w:val="26"/>
        </w:rPr>
        <w:drawing>
          <wp:inline distT="0" distB="0" distL="0" distR="0" wp14:anchorId="0C52EBA2" wp14:editId="1BE3AB52">
            <wp:extent cx="5223163" cy="1854180"/>
            <wp:effectExtent l="76200" t="76200" r="111125" b="108585"/>
            <wp:docPr id="19996229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28506" cy="18560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EFDFB6" w14:textId="2A0C8A8F" w:rsidR="00C16AAE" w:rsidRDefault="00DF428D" w:rsidP="00D742BE">
      <w:pPr>
        <w:pStyle w:val="Caption"/>
        <w:rPr>
          <w:szCs w:val="26"/>
        </w:rPr>
      </w:pPr>
      <w:bookmarkStart w:id="32" w:name="_Toc165492489"/>
      <w:r>
        <w:t xml:space="preserve">Hình </w:t>
      </w:r>
      <w:r w:rsidR="0008758F">
        <w:fldChar w:fldCharType="begin"/>
      </w:r>
      <w:r w:rsidR="0008758F">
        <w:instrText xml:space="preserve"> SEQ Hình \* ARABIC </w:instrText>
      </w:r>
      <w:r w:rsidR="0008758F">
        <w:fldChar w:fldCharType="separate"/>
      </w:r>
      <w:r w:rsidR="00980F9B">
        <w:t>9</w:t>
      </w:r>
      <w:r w:rsidR="0008758F">
        <w:fldChar w:fldCharType="end"/>
      </w:r>
      <w:r w:rsidR="00DB7886">
        <w:t>:</w:t>
      </w:r>
      <w:r>
        <w:t xml:space="preserve"> </w:t>
      </w:r>
      <w:r w:rsidR="00B203D5">
        <w:t>Luồng</w:t>
      </w:r>
      <w:r w:rsidRPr="00AB5022">
        <w:t xml:space="preserve"> hoạt động của Oracle Data Guard với chế độ Ưu tiên bảo vệ</w:t>
      </w:r>
      <w:bookmarkEnd w:id="32"/>
    </w:p>
    <w:p w14:paraId="7C5CD860" w14:textId="396B2C2E" w:rsidR="008B7C81" w:rsidRDefault="00FD530C" w:rsidP="00C16AAE">
      <w:pPr>
        <w:rPr>
          <w:szCs w:val="26"/>
        </w:rPr>
      </w:pPr>
      <w:r>
        <w:rPr>
          <w:szCs w:val="26"/>
        </w:rPr>
        <w:lastRenderedPageBreak/>
        <w:t>Trong</w:t>
      </w:r>
      <w:r w:rsidR="00721F58">
        <w:rPr>
          <w:szCs w:val="26"/>
        </w:rPr>
        <w:t xml:space="preserve"> chế độ ưu tiên hiệu năng, với cơ chế </w:t>
      </w:r>
      <w:r w:rsidR="001309B5">
        <w:rPr>
          <w:szCs w:val="26"/>
        </w:rPr>
        <w:t xml:space="preserve">ASYNC/NOAFFIRM, CSDL </w:t>
      </w:r>
      <w:r w:rsidR="00483B1E">
        <w:rPr>
          <w:szCs w:val="26"/>
        </w:rPr>
        <w:t>chính</w:t>
      </w:r>
      <w:r w:rsidR="001309B5">
        <w:rPr>
          <w:szCs w:val="26"/>
        </w:rPr>
        <w:t xml:space="preserve"> sẽ không </w:t>
      </w:r>
      <w:r w:rsidR="001E7EA7">
        <w:rPr>
          <w:szCs w:val="26"/>
        </w:rPr>
        <w:t xml:space="preserve">yêu cầu nhận tín hiệu xác nhận nào từ CSDL </w:t>
      </w:r>
      <w:r w:rsidR="00F71CE4">
        <w:rPr>
          <w:szCs w:val="26"/>
        </w:rPr>
        <w:t>dự phòng</w:t>
      </w:r>
      <w:r w:rsidR="001E7EA7">
        <w:rPr>
          <w:szCs w:val="26"/>
        </w:rPr>
        <w:t xml:space="preserve"> trong việc ghi thành công</w:t>
      </w:r>
      <w:r w:rsidR="00945A54">
        <w:rPr>
          <w:szCs w:val="26"/>
        </w:rPr>
        <w:t xml:space="preserve"> vào SRLs</w:t>
      </w:r>
      <w:r w:rsidR="001E7EA7">
        <w:rPr>
          <w:szCs w:val="26"/>
        </w:rPr>
        <w:t xml:space="preserve">. </w:t>
      </w:r>
      <w:r w:rsidR="000B4A92">
        <w:rPr>
          <w:szCs w:val="26"/>
        </w:rPr>
        <w:t>Các redo data được LNS tiếp nhận và lấy tại Online Redo Logs</w:t>
      </w:r>
      <w:r w:rsidR="00D0390B">
        <w:rPr>
          <w:szCs w:val="26"/>
        </w:rPr>
        <w:t xml:space="preserve"> nhằm tăng hiệu năng của tiến trình LGWr</w:t>
      </w:r>
      <w:r w:rsidR="00F75371">
        <w:rPr>
          <w:szCs w:val="26"/>
        </w:rPr>
        <w:t xml:space="preserve"> trong việc ghi</w:t>
      </w:r>
      <w:r w:rsidR="00A7060B">
        <w:rPr>
          <w:szCs w:val="26"/>
        </w:rPr>
        <w:t xml:space="preserve"> redo data</w:t>
      </w:r>
      <w:r w:rsidR="00FB1681">
        <w:rPr>
          <w:szCs w:val="26"/>
        </w:rPr>
        <w:t>.</w:t>
      </w:r>
      <w:r w:rsidR="007E36ED">
        <w:rPr>
          <w:szCs w:val="26"/>
        </w:rPr>
        <w:t xml:space="preserve"> </w:t>
      </w:r>
    </w:p>
    <w:p w14:paraId="4208ABCE" w14:textId="44D8292E" w:rsidR="00D419C3" w:rsidRDefault="008B7C81" w:rsidP="00C16AAE">
      <w:pPr>
        <w:rPr>
          <w:szCs w:val="26"/>
        </w:rPr>
      </w:pPr>
      <w:r>
        <w:rPr>
          <w:szCs w:val="26"/>
        </w:rPr>
        <w:t>Khi người dùng gõ lệnh DML và yêu cầu COMMIT, hệ thống sẽ ngay lập tức trả lại tín hiệu COMMIT thành công – “commit complete”</w:t>
      </w:r>
      <w:r w:rsidR="004361C3">
        <w:rPr>
          <w:szCs w:val="26"/>
        </w:rPr>
        <w:t xml:space="preserve">, do không phải chờ </w:t>
      </w:r>
      <w:r w:rsidR="00736476">
        <w:rPr>
          <w:szCs w:val="26"/>
        </w:rPr>
        <w:t xml:space="preserve">phản hồi từ CSDL </w:t>
      </w:r>
      <w:r w:rsidR="004111DF">
        <w:rPr>
          <w:szCs w:val="26"/>
        </w:rPr>
        <w:t>dự phòng</w:t>
      </w:r>
      <w:r>
        <w:rPr>
          <w:szCs w:val="26"/>
        </w:rPr>
        <w:t xml:space="preserve">. </w:t>
      </w:r>
      <w:r w:rsidR="0088269D">
        <w:rPr>
          <w:szCs w:val="26"/>
        </w:rPr>
        <w:t>Trường hợp này</w:t>
      </w:r>
      <w:r w:rsidR="001E7EA7">
        <w:rPr>
          <w:szCs w:val="26"/>
        </w:rPr>
        <w:t>, tín hiệu ACK còn được gọi là “local ACK”</w:t>
      </w:r>
      <w:r w:rsidR="00F31EBE">
        <w:rPr>
          <w:szCs w:val="26"/>
        </w:rPr>
        <w:t xml:space="preserve">, có nghĩa là </w:t>
      </w:r>
      <w:r>
        <w:rPr>
          <w:szCs w:val="26"/>
        </w:rPr>
        <w:t>tín hiệu này sẽ không xuất phát từ tiến trình RFS truyền qua môi trường</w:t>
      </w:r>
      <w:r w:rsidR="00562731">
        <w:rPr>
          <w:szCs w:val="26"/>
        </w:rPr>
        <w:t xml:space="preserve"> Oracle Net</w:t>
      </w:r>
      <w:r w:rsidR="00FD7691">
        <w:rPr>
          <w:szCs w:val="26"/>
        </w:rPr>
        <w:t>.</w:t>
      </w:r>
    </w:p>
    <w:p w14:paraId="09EFDA04" w14:textId="7BA4C069" w:rsidR="00074399" w:rsidRPr="00074399" w:rsidRDefault="00AF6881" w:rsidP="009A4906">
      <w:pPr>
        <w:rPr>
          <w:b/>
          <w:bCs/>
          <w:szCs w:val="26"/>
        </w:rPr>
      </w:pPr>
      <w:r>
        <w:rPr>
          <w:b/>
          <w:bCs/>
          <w:szCs w:val="26"/>
        </w:rPr>
        <w:t>Hiện tượng</w:t>
      </w:r>
      <w:r w:rsidR="0078103C">
        <w:rPr>
          <w:b/>
          <w:bCs/>
          <w:szCs w:val="26"/>
        </w:rPr>
        <w:t xml:space="preserve"> </w:t>
      </w:r>
      <w:r w:rsidR="00261906">
        <w:rPr>
          <w:b/>
          <w:bCs/>
          <w:szCs w:val="26"/>
        </w:rPr>
        <w:t>Archive Redo Gap</w:t>
      </w:r>
      <w:r w:rsidR="00CE4BC4">
        <w:rPr>
          <w:b/>
          <w:bCs/>
          <w:szCs w:val="26"/>
        </w:rPr>
        <w:t xml:space="preserve"> </w:t>
      </w:r>
      <w:r w:rsidR="00AB4771">
        <w:rPr>
          <w:b/>
          <w:bCs/>
          <w:szCs w:val="26"/>
        </w:rPr>
        <w:t xml:space="preserve">và </w:t>
      </w:r>
      <w:r w:rsidR="00044C9A">
        <w:rPr>
          <w:b/>
          <w:bCs/>
          <w:szCs w:val="26"/>
        </w:rPr>
        <w:t>cơ chế xử l</w:t>
      </w:r>
      <w:r w:rsidR="00CE610F">
        <w:rPr>
          <w:b/>
          <w:bCs/>
          <w:szCs w:val="26"/>
        </w:rPr>
        <w:t>ý</w:t>
      </w:r>
      <w:r w:rsidR="00626B40">
        <w:rPr>
          <w:b/>
          <w:bCs/>
          <w:szCs w:val="26"/>
        </w:rPr>
        <w:t xml:space="preserve"> </w:t>
      </w:r>
    </w:p>
    <w:p w14:paraId="1B233120" w14:textId="58FAFBFC" w:rsidR="001C0981" w:rsidRDefault="000F0B20" w:rsidP="00C16AAE">
      <w:pPr>
        <w:rPr>
          <w:szCs w:val="26"/>
        </w:rPr>
      </w:pPr>
      <w:r>
        <w:rPr>
          <w:szCs w:val="26"/>
        </w:rPr>
        <w:t>Trong môi trường Oracle Data Guard, tình trạng trễ dữ liệu xảy ra khi kết nối giữa các CSDL gặp sự cố hoặc gói tin gửi bị hỏng.</w:t>
      </w:r>
      <w:r w:rsidR="007A6404">
        <w:rPr>
          <w:szCs w:val="26"/>
        </w:rPr>
        <w:t xml:space="preserve"> </w:t>
      </w:r>
      <w:r>
        <w:rPr>
          <w:szCs w:val="26"/>
        </w:rPr>
        <w:t>T</w:t>
      </w:r>
      <w:r w:rsidR="007A6404">
        <w:rPr>
          <w:szCs w:val="26"/>
        </w:rPr>
        <w:t>huật ngữ để miêu tả tình trạng này là “Archive</w:t>
      </w:r>
      <w:r w:rsidR="003D5C9E">
        <w:rPr>
          <w:szCs w:val="26"/>
        </w:rPr>
        <w:t xml:space="preserve"> Redo</w:t>
      </w:r>
      <w:r w:rsidR="007A6404">
        <w:rPr>
          <w:szCs w:val="26"/>
        </w:rPr>
        <w:t xml:space="preserve"> Gap</w:t>
      </w:r>
      <w:r w:rsidR="003D5C9E">
        <w:rPr>
          <w:szCs w:val="26"/>
        </w:rPr>
        <w:t xml:space="preserve"> Sequence</w:t>
      </w:r>
      <w:r w:rsidR="007A6404">
        <w:rPr>
          <w:szCs w:val="26"/>
        </w:rPr>
        <w:t>”</w:t>
      </w:r>
      <w:r w:rsidR="00A4277B">
        <w:rPr>
          <w:szCs w:val="26"/>
        </w:rPr>
        <w:t xml:space="preserve">. </w:t>
      </w:r>
      <w:r w:rsidR="00CB5C53">
        <w:rPr>
          <w:szCs w:val="26"/>
        </w:rPr>
        <w:t>Oracle cung cấp 02 cơ chế để xử lý tình trạng này là “Automatic Gap Resolution” và “</w:t>
      </w:r>
      <w:r w:rsidR="006562C2">
        <w:rPr>
          <w:szCs w:val="26"/>
        </w:rPr>
        <w:t>Fetch Archive Log – FAL”</w:t>
      </w:r>
      <w:r w:rsidR="00234209">
        <w:rPr>
          <w:szCs w:val="26"/>
        </w:rPr>
        <w:t>.</w:t>
      </w:r>
    </w:p>
    <w:p w14:paraId="6F24A873" w14:textId="77777777" w:rsidR="00E87E6F" w:rsidRDefault="007B7991" w:rsidP="000F0B20">
      <w:pPr>
        <w:keepNext/>
        <w:jc w:val="center"/>
      </w:pPr>
      <w:r>
        <w:rPr>
          <w:noProof/>
          <w:szCs w:val="26"/>
        </w:rPr>
        <w:drawing>
          <wp:inline distT="0" distB="0" distL="0" distR="0" wp14:anchorId="129B053E" wp14:editId="261DB05E">
            <wp:extent cx="3344260" cy="2910840"/>
            <wp:effectExtent l="76200" t="76200" r="123190" b="118110"/>
            <wp:docPr id="202304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1050" cy="29515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349B6C" w14:textId="31E939AC" w:rsidR="007B7991" w:rsidRDefault="00E87E6F" w:rsidP="00D742BE">
      <w:pPr>
        <w:pStyle w:val="Caption"/>
        <w:rPr>
          <w:szCs w:val="26"/>
        </w:rPr>
      </w:pPr>
      <w:bookmarkStart w:id="33" w:name="_Toc165492490"/>
      <w:r>
        <w:t xml:space="preserve">Hình </w:t>
      </w:r>
      <w:r w:rsidR="0008758F">
        <w:fldChar w:fldCharType="begin"/>
      </w:r>
      <w:r w:rsidR="0008758F">
        <w:instrText xml:space="preserve"> SEQ Hình \* ARABIC </w:instrText>
      </w:r>
      <w:r w:rsidR="0008758F">
        <w:fldChar w:fldCharType="separate"/>
      </w:r>
      <w:r w:rsidR="00980F9B">
        <w:t>10</w:t>
      </w:r>
      <w:r w:rsidR="0008758F">
        <w:fldChar w:fldCharType="end"/>
      </w:r>
      <w:r w:rsidR="00DB7886">
        <w:t>:</w:t>
      </w:r>
      <w:r>
        <w:t xml:space="preserve"> </w:t>
      </w:r>
      <w:r w:rsidRPr="0030139D">
        <w:t>Minh họa cơ chế xử lý thiếu trong việc truyền thông tin thay đổi</w:t>
      </w:r>
      <w:bookmarkEnd w:id="33"/>
    </w:p>
    <w:p w14:paraId="7F71A2FD" w14:textId="1EE7C0F2" w:rsidR="00F65D66" w:rsidRDefault="00EE6A23" w:rsidP="00C16AAE">
      <w:pPr>
        <w:rPr>
          <w:szCs w:val="26"/>
        </w:rPr>
      </w:pPr>
      <w:r>
        <w:rPr>
          <w:szCs w:val="26"/>
        </w:rPr>
        <w:t>T</w:t>
      </w:r>
      <w:r w:rsidR="00F65D66">
        <w:rPr>
          <w:szCs w:val="26"/>
        </w:rPr>
        <w:t xml:space="preserve">rong chế độ </w:t>
      </w:r>
      <w:r w:rsidR="00F65D66">
        <w:rPr>
          <w:i/>
          <w:iCs/>
          <w:szCs w:val="26"/>
        </w:rPr>
        <w:t>Ưu tiên hiệu năng</w:t>
      </w:r>
      <w:r w:rsidR="00F65D66">
        <w:rPr>
          <w:szCs w:val="26"/>
        </w:rPr>
        <w:t xml:space="preserve">, do cơ chế ASYNC, các redo data được COMMIT liên tục và không đợi xác nhận từ phía CSDL </w:t>
      </w:r>
      <w:r w:rsidR="00D52E93">
        <w:rPr>
          <w:szCs w:val="26"/>
        </w:rPr>
        <w:t>dự phòng</w:t>
      </w:r>
      <w:r w:rsidR="00F65D66">
        <w:rPr>
          <w:szCs w:val="26"/>
        </w:rPr>
        <w:t>.</w:t>
      </w:r>
      <w:r w:rsidR="0098223D">
        <w:rPr>
          <w:szCs w:val="26"/>
        </w:rPr>
        <w:t xml:space="preserve"> </w:t>
      </w:r>
      <w:r w:rsidR="00450D37">
        <w:rPr>
          <w:szCs w:val="26"/>
        </w:rPr>
        <w:t>Khi gặp sự cố mạng</w:t>
      </w:r>
      <w:r w:rsidR="0098223D">
        <w:rPr>
          <w:szCs w:val="26"/>
        </w:rPr>
        <w:t>,</w:t>
      </w:r>
      <w:r w:rsidR="00A36E31">
        <w:rPr>
          <w:szCs w:val="26"/>
        </w:rPr>
        <w:t xml:space="preserve"> tiến trình LNS </w:t>
      </w:r>
      <w:r w:rsidR="00E175AD">
        <w:rPr>
          <w:szCs w:val="26"/>
        </w:rPr>
        <w:t xml:space="preserve">của </w:t>
      </w:r>
      <w:r w:rsidR="00A36E31">
        <w:rPr>
          <w:szCs w:val="26"/>
        </w:rPr>
        <w:t xml:space="preserve">CSDL </w:t>
      </w:r>
      <w:r w:rsidR="005F72E2">
        <w:rPr>
          <w:szCs w:val="26"/>
        </w:rPr>
        <w:t>dự phòng</w:t>
      </w:r>
      <w:r w:rsidR="00E175AD">
        <w:rPr>
          <w:szCs w:val="26"/>
        </w:rPr>
        <w:t xml:space="preserve"> không thể </w:t>
      </w:r>
      <w:r w:rsidR="00060F36">
        <w:rPr>
          <w:szCs w:val="26"/>
        </w:rPr>
        <w:t>nhận</w:t>
      </w:r>
      <w:r w:rsidR="00E175AD">
        <w:rPr>
          <w:szCs w:val="26"/>
        </w:rPr>
        <w:t xml:space="preserve"> những thông tin thay đổi. </w:t>
      </w:r>
      <w:r w:rsidR="007C136D">
        <w:rPr>
          <w:szCs w:val="26"/>
        </w:rPr>
        <w:t>Trong một khoảng thời gian như trên sẽ gây ra hiện tượng trễ dữ liệu.</w:t>
      </w:r>
    </w:p>
    <w:p w14:paraId="364BCF76" w14:textId="5AABAA35" w:rsidR="009F6EF1" w:rsidRPr="00732A44" w:rsidRDefault="00793F3C" w:rsidP="005E0399">
      <w:pPr>
        <w:rPr>
          <w:b/>
          <w:bCs/>
          <w:i/>
          <w:iCs/>
          <w:szCs w:val="26"/>
        </w:rPr>
      </w:pPr>
      <w:r w:rsidRPr="00732A44">
        <w:rPr>
          <w:b/>
          <w:bCs/>
          <w:i/>
          <w:iCs/>
          <w:szCs w:val="26"/>
        </w:rPr>
        <w:t>Với cơ chế Automatic Gap Resolution:</w:t>
      </w:r>
      <w:r w:rsidR="002B2A67" w:rsidRPr="00732A44">
        <w:rPr>
          <w:b/>
          <w:bCs/>
          <w:i/>
          <w:iCs/>
          <w:szCs w:val="26"/>
        </w:rPr>
        <w:t xml:space="preserve"> </w:t>
      </w:r>
    </w:p>
    <w:p w14:paraId="79F6547A" w14:textId="24637C7B" w:rsidR="00A95128" w:rsidRPr="009F6EF1" w:rsidRDefault="002B2A67" w:rsidP="00977092">
      <w:pPr>
        <w:pStyle w:val="ListParagraph"/>
        <w:numPr>
          <w:ilvl w:val="0"/>
          <w:numId w:val="7"/>
        </w:numPr>
      </w:pPr>
      <w:r w:rsidRPr="009F6EF1">
        <w:t xml:space="preserve">Đây là cơ chế </w:t>
      </w:r>
      <w:r w:rsidR="00747070">
        <w:t>chủ động</w:t>
      </w:r>
      <w:r w:rsidR="002138B4" w:rsidRPr="009F6EF1">
        <w:t xml:space="preserve"> của CSDL chính.</w:t>
      </w:r>
      <w:r w:rsidRPr="009F6EF1">
        <w:t xml:space="preserve"> Tiến trình ARCn</w:t>
      </w:r>
      <w:r w:rsidR="0083735D" w:rsidRPr="009F6EF1">
        <w:t xml:space="preserve"> của CSDL </w:t>
      </w:r>
      <w:r w:rsidR="002138B4" w:rsidRPr="009F6EF1">
        <w:t>chính</w:t>
      </w:r>
      <w:r w:rsidRPr="009F6EF1">
        <w:t xml:space="preserve"> sẽ liên tục gửi lệnh ping đến cho tiến trình RFS của CSDL </w:t>
      </w:r>
      <w:r w:rsidR="00622DEB" w:rsidRPr="009F6EF1">
        <w:t>dự phòng</w:t>
      </w:r>
      <w:r w:rsidR="0083735D" w:rsidRPr="009F6EF1">
        <w:t xml:space="preserve"> để xác định trạng thái khi có </w:t>
      </w:r>
      <w:r w:rsidR="003E12C4" w:rsidRPr="009F6EF1">
        <w:t>kết nối</w:t>
      </w:r>
      <w:r w:rsidR="0083735D" w:rsidRPr="009F6EF1">
        <w:t xml:space="preserve">. </w:t>
      </w:r>
    </w:p>
    <w:p w14:paraId="2448FB6A" w14:textId="7AFFCDF6" w:rsidR="00D536F1" w:rsidRDefault="00A95128" w:rsidP="00977092">
      <w:pPr>
        <w:pStyle w:val="ListParagraph"/>
        <w:numPr>
          <w:ilvl w:val="0"/>
          <w:numId w:val="7"/>
        </w:numPr>
      </w:pPr>
      <w:r w:rsidRPr="00D536F1">
        <w:lastRenderedPageBreak/>
        <w:t>Nếu kết nối mạng khôi phục</w:t>
      </w:r>
      <w:r w:rsidR="0083735D" w:rsidRPr="00D536F1">
        <w:t>, ARC</w:t>
      </w:r>
      <w:r w:rsidR="006770DB" w:rsidRPr="00D536F1">
        <w:t xml:space="preserve">n sẽ tiến hành ping kèm truy vấn </w:t>
      </w:r>
      <w:r w:rsidR="001E211C" w:rsidRPr="00D536F1">
        <w:t>xác định</w:t>
      </w:r>
      <w:r w:rsidR="00BC5AE1" w:rsidRPr="00D536F1">
        <w:t xml:space="preserve"> thông tin </w:t>
      </w:r>
      <w:r w:rsidR="00621503" w:rsidRPr="00D536F1">
        <w:t xml:space="preserve">về </w:t>
      </w:r>
      <w:r w:rsidR="00EC04B7">
        <w:t>Archive Redo Logs mới nhất</w:t>
      </w:r>
      <w:r w:rsidR="00090A51" w:rsidRPr="00D536F1">
        <w:t xml:space="preserve">. </w:t>
      </w:r>
      <w:r w:rsidR="00C503E3">
        <w:t>Nếu Log Sequence tại CSDL chính lớn hơn Log Sequence tại CSDL dự phòng, RFS sẽ thông báo lại số lượng Archive Redo Logs còn thiếu, từ đây ARCn sẽ gửi cho CSDL dự phòng</w:t>
      </w:r>
      <w:r w:rsidR="00D87A99">
        <w:t xml:space="preserve"> theo yêu cầu</w:t>
      </w:r>
      <w:r w:rsidR="00C503E3">
        <w:t>.</w:t>
      </w:r>
      <w:r w:rsidR="006048B5" w:rsidRPr="00D536F1">
        <w:t xml:space="preserve"> </w:t>
      </w:r>
    </w:p>
    <w:p w14:paraId="75F65F73" w14:textId="41DB0619" w:rsidR="00793F3C" w:rsidRPr="00D536F1" w:rsidRDefault="00CB5E6C" w:rsidP="00977092">
      <w:pPr>
        <w:pStyle w:val="ListParagraph"/>
        <w:numPr>
          <w:ilvl w:val="0"/>
          <w:numId w:val="7"/>
        </w:numPr>
      </w:pPr>
      <w:r w:rsidRPr="00D536F1">
        <w:t>Ngoài ra, tiến trình LNS cũng sẽ hỗ trợ trong việc cập nhật</w:t>
      </w:r>
      <w:r w:rsidR="00FB3B26" w:rsidRPr="00D536F1">
        <w:t>/gửi đi</w:t>
      </w:r>
      <w:r w:rsidRPr="00D536F1">
        <w:t xml:space="preserve"> các redo data mới nhất từ Redo Buffer Cache</w:t>
      </w:r>
      <w:r w:rsidR="00591F6E" w:rsidRPr="00D536F1">
        <w:t xml:space="preserve">, </w:t>
      </w:r>
      <w:r w:rsidR="009D776C" w:rsidRPr="00D536F1">
        <w:t>Online Redo Logs</w:t>
      </w:r>
      <w:r w:rsidR="00135E2A" w:rsidRPr="00D536F1">
        <w:t xml:space="preserve">, giúp CSDL </w:t>
      </w:r>
      <w:r w:rsidR="00C25492">
        <w:t>dự phòng</w:t>
      </w:r>
      <w:r w:rsidR="006E5650" w:rsidRPr="00D536F1">
        <w:t xml:space="preserve"> nhanh chóng </w:t>
      </w:r>
      <w:r w:rsidR="003C1F36" w:rsidRPr="00D536F1">
        <w:t xml:space="preserve">khôi phục lại được trạng thái cập nhật gần nhất với CSDL </w:t>
      </w:r>
      <w:r w:rsidR="00C25492">
        <w:t>chính</w:t>
      </w:r>
      <w:r w:rsidR="0055162B">
        <w:t>, cho đến khi MRP có thể tiếp tục áp dụng với thời gian thực.</w:t>
      </w:r>
    </w:p>
    <w:p w14:paraId="30473A5E" w14:textId="77777777" w:rsidR="00AC5DBC" w:rsidRPr="0039334C" w:rsidRDefault="00A90318" w:rsidP="005E0399">
      <w:pPr>
        <w:rPr>
          <w:b/>
          <w:bCs/>
          <w:i/>
          <w:iCs/>
          <w:szCs w:val="26"/>
        </w:rPr>
      </w:pPr>
      <w:r w:rsidRPr="0039334C">
        <w:rPr>
          <w:b/>
          <w:bCs/>
          <w:i/>
          <w:iCs/>
          <w:szCs w:val="26"/>
        </w:rPr>
        <w:t>Với cơ chế Fetch Archive Log</w:t>
      </w:r>
      <w:r w:rsidR="006D7558" w:rsidRPr="0039334C">
        <w:rPr>
          <w:b/>
          <w:bCs/>
          <w:i/>
          <w:iCs/>
          <w:szCs w:val="26"/>
        </w:rPr>
        <w:t xml:space="preserve"> (FAL)</w:t>
      </w:r>
      <w:r w:rsidR="00005E50" w:rsidRPr="0039334C">
        <w:rPr>
          <w:b/>
          <w:bCs/>
          <w:i/>
          <w:iCs/>
          <w:szCs w:val="26"/>
        </w:rPr>
        <w:t xml:space="preserve">: </w:t>
      </w:r>
    </w:p>
    <w:p w14:paraId="2716BBE9" w14:textId="3CBDE45C" w:rsidR="00C81C78" w:rsidRDefault="00E071A5" w:rsidP="00977092">
      <w:pPr>
        <w:pStyle w:val="ListParagraph"/>
        <w:numPr>
          <w:ilvl w:val="0"/>
          <w:numId w:val="7"/>
        </w:numPr>
      </w:pPr>
      <w:r>
        <w:t>Đ</w:t>
      </w:r>
      <w:r w:rsidR="0038524D" w:rsidRPr="00AC5DBC">
        <w:t xml:space="preserve">ây là </w:t>
      </w:r>
      <w:r w:rsidR="00CC4F45">
        <w:t>cơ chế</w:t>
      </w:r>
      <w:r w:rsidR="00DA68A4" w:rsidRPr="00AC5DBC">
        <w:t xml:space="preserve"> chủ động</w:t>
      </w:r>
      <w:r w:rsidR="0038524D" w:rsidRPr="00AC5DBC">
        <w:t xml:space="preserve"> </w:t>
      </w:r>
      <w:r w:rsidR="0075027D" w:rsidRPr="00AC5DBC">
        <w:t>của</w:t>
      </w:r>
      <w:r w:rsidR="00F42037" w:rsidRPr="00AC5DBC">
        <w:t xml:space="preserve"> CSDL </w:t>
      </w:r>
      <w:r w:rsidR="00003AB5" w:rsidRPr="00AC5DBC">
        <w:t xml:space="preserve">dự phòng </w:t>
      </w:r>
      <w:r w:rsidR="0075027D" w:rsidRPr="00AC5DBC">
        <w:t xml:space="preserve">(dạng </w:t>
      </w:r>
      <w:r w:rsidR="00BB6221" w:rsidRPr="00AC5DBC">
        <w:t>vật lý</w:t>
      </w:r>
      <w:r w:rsidR="0075027D" w:rsidRPr="00AC5DBC">
        <w:t>)</w:t>
      </w:r>
      <w:r w:rsidR="00DA68A4" w:rsidRPr="00AC5DBC">
        <w:t>,</w:t>
      </w:r>
      <w:r w:rsidR="00501DAF" w:rsidRPr="00AC5DBC">
        <w:t xml:space="preserve"> do hành động “fetch” – yêu cầu/lấy thông tin đang bị thiếu được thực hiện một cách chủ động</w:t>
      </w:r>
      <w:r w:rsidR="00C81C78">
        <w:t>.</w:t>
      </w:r>
    </w:p>
    <w:p w14:paraId="51A249A7" w14:textId="6462DDAF" w:rsidR="00A90318" w:rsidRPr="00AC5DBC" w:rsidRDefault="00A8251B" w:rsidP="00977092">
      <w:pPr>
        <w:pStyle w:val="ListParagraph"/>
        <w:numPr>
          <w:ilvl w:val="0"/>
          <w:numId w:val="7"/>
        </w:numPr>
      </w:pPr>
      <w:r w:rsidRPr="00AC5DBC">
        <w:t>Sau khi được tiến trình ARCn gửi và RFS nhận vào</w:t>
      </w:r>
      <w:r w:rsidR="00BE0F45" w:rsidRPr="00AC5DBC">
        <w:t xml:space="preserve">, CSDL </w:t>
      </w:r>
      <w:r w:rsidR="00DF206A">
        <w:t>dự phòng</w:t>
      </w:r>
      <w:r w:rsidR="00BE0F45" w:rsidRPr="00AC5DBC">
        <w:t xml:space="preserve"> </w:t>
      </w:r>
      <w:r w:rsidR="0064533A" w:rsidRPr="00AC5DBC">
        <w:t>sẽ cập nhật trong Control File của nó về tên và địa điểm của các Archive Log</w:t>
      </w:r>
      <w:r w:rsidR="009F6E44" w:rsidRPr="00AC5DBC">
        <w:t xml:space="preserve">. Khi MRP thấy được những thay đổi mới trong Control File, hệ thống sẽ tiến hành áp dụng những thay đổi này vào CSDL </w:t>
      </w:r>
      <w:r w:rsidR="00DF206A">
        <w:t>dự phòng</w:t>
      </w:r>
      <w:r w:rsidR="00584882" w:rsidRPr="00AC5DBC">
        <w:t xml:space="preserve">. Nhưng khi MRP thấy thông tin về tệp Archive Log từ </w:t>
      </w:r>
      <w:r w:rsidR="00DF206A">
        <w:t>CSDL chính</w:t>
      </w:r>
      <w:r w:rsidR="00584882" w:rsidRPr="00AC5DBC">
        <w:t xml:space="preserve"> lỗi/hỏng/thiếu </w:t>
      </w:r>
      <w:r w:rsidR="00CF75F5" w:rsidRPr="00AC5DBC">
        <w:t>thì nó sẽ sử dụng cơ chế chủ động thông qua tiến trình FAL, yêu cầu gửi lại Archive Log</w:t>
      </w:r>
      <w:r w:rsidR="009735E3" w:rsidRPr="00AC5DBC">
        <w:t>.</w:t>
      </w:r>
      <w:r w:rsidR="00496EC7" w:rsidRPr="00AC5DBC">
        <w:t xml:space="preserve"> Cơ chế này cần thiết lập hai tham số chính </w:t>
      </w:r>
      <w:r w:rsidR="009808C5" w:rsidRPr="00AC5DBC">
        <w:t xml:space="preserve">trên CSDL </w:t>
      </w:r>
      <w:r w:rsidR="00DF206A">
        <w:t>dự phòng</w:t>
      </w:r>
      <w:r w:rsidR="00457D5E" w:rsidRPr="00AC5DBC">
        <w:t xml:space="preserve"> </w:t>
      </w:r>
      <w:r w:rsidR="00496EC7" w:rsidRPr="00AC5DBC">
        <w:t>như sau</w:t>
      </w:r>
      <w:r w:rsidR="006E750F" w:rsidRPr="00AC5DBC">
        <w:t>:</w:t>
      </w:r>
    </w:p>
    <w:tbl>
      <w:tblPr>
        <w:tblStyle w:val="TableGrid"/>
        <w:tblW w:w="0" w:type="auto"/>
        <w:tblLook w:val="04A0" w:firstRow="1" w:lastRow="0" w:firstColumn="1" w:lastColumn="0" w:noHBand="0" w:noVBand="1"/>
      </w:tblPr>
      <w:tblGrid>
        <w:gridCol w:w="2830"/>
        <w:gridCol w:w="6232"/>
      </w:tblGrid>
      <w:tr w:rsidR="006E750F" w14:paraId="58525286" w14:textId="77777777" w:rsidTr="00BB7C0B">
        <w:tc>
          <w:tcPr>
            <w:tcW w:w="2830" w:type="dxa"/>
            <w:shd w:val="clear" w:color="auto" w:fill="D9D9D9" w:themeFill="background1" w:themeFillShade="D9"/>
          </w:tcPr>
          <w:p w14:paraId="55916BB8" w14:textId="3552B2A4" w:rsidR="006E750F" w:rsidRPr="005E32B9" w:rsidRDefault="006E750F" w:rsidP="005E32B9">
            <w:pPr>
              <w:ind w:firstLine="0"/>
              <w:jc w:val="center"/>
              <w:rPr>
                <w:b/>
                <w:bCs/>
                <w:szCs w:val="26"/>
              </w:rPr>
            </w:pPr>
            <w:r w:rsidRPr="005E32B9">
              <w:rPr>
                <w:b/>
                <w:bCs/>
                <w:szCs w:val="26"/>
              </w:rPr>
              <w:t>Tham số</w:t>
            </w:r>
          </w:p>
        </w:tc>
        <w:tc>
          <w:tcPr>
            <w:tcW w:w="6232" w:type="dxa"/>
            <w:shd w:val="clear" w:color="auto" w:fill="D9D9D9" w:themeFill="background1" w:themeFillShade="D9"/>
          </w:tcPr>
          <w:p w14:paraId="46DE46E3" w14:textId="355261F2" w:rsidR="006E750F" w:rsidRPr="005E32B9" w:rsidRDefault="006E750F" w:rsidP="005E32B9">
            <w:pPr>
              <w:ind w:firstLine="0"/>
              <w:jc w:val="center"/>
              <w:rPr>
                <w:b/>
                <w:bCs/>
                <w:szCs w:val="26"/>
              </w:rPr>
            </w:pPr>
            <w:r w:rsidRPr="005E32B9">
              <w:rPr>
                <w:b/>
                <w:bCs/>
                <w:szCs w:val="26"/>
              </w:rPr>
              <w:t>Miêu tả</w:t>
            </w:r>
          </w:p>
        </w:tc>
      </w:tr>
      <w:tr w:rsidR="006E750F" w14:paraId="796DA9F3" w14:textId="77777777" w:rsidTr="00F650DA">
        <w:trPr>
          <w:trHeight w:val="431"/>
        </w:trPr>
        <w:tc>
          <w:tcPr>
            <w:tcW w:w="2830" w:type="dxa"/>
            <w:vAlign w:val="center"/>
          </w:tcPr>
          <w:p w14:paraId="6934B346" w14:textId="78103295" w:rsidR="006E750F" w:rsidRDefault="009808C5" w:rsidP="00F650DA">
            <w:pPr>
              <w:ind w:firstLine="0"/>
              <w:jc w:val="center"/>
              <w:rPr>
                <w:szCs w:val="26"/>
              </w:rPr>
            </w:pPr>
            <w:r>
              <w:rPr>
                <w:szCs w:val="26"/>
              </w:rPr>
              <w:t>FAL_SERVER</w:t>
            </w:r>
          </w:p>
        </w:tc>
        <w:tc>
          <w:tcPr>
            <w:tcW w:w="6232" w:type="dxa"/>
            <w:vAlign w:val="center"/>
          </w:tcPr>
          <w:p w14:paraId="25CE610B" w14:textId="08FC5623" w:rsidR="006E750F" w:rsidRDefault="00C81C78" w:rsidP="00D72566">
            <w:pPr>
              <w:ind w:firstLine="0"/>
              <w:jc w:val="left"/>
              <w:rPr>
                <w:szCs w:val="26"/>
              </w:rPr>
            </w:pPr>
            <w:r>
              <w:rPr>
                <w:szCs w:val="26"/>
              </w:rPr>
              <w:t>Trỏ tới CSDL nhận yêu cầu và xử lý gửi thông tin thiếu</w:t>
            </w:r>
          </w:p>
        </w:tc>
      </w:tr>
      <w:tr w:rsidR="006E750F" w14:paraId="5E21E87F" w14:textId="77777777" w:rsidTr="00F650DA">
        <w:trPr>
          <w:trHeight w:val="423"/>
        </w:trPr>
        <w:tc>
          <w:tcPr>
            <w:tcW w:w="2830" w:type="dxa"/>
            <w:vAlign w:val="center"/>
          </w:tcPr>
          <w:p w14:paraId="7F1DD000" w14:textId="3680D7FE" w:rsidR="006E750F" w:rsidRDefault="009808C5" w:rsidP="00F650DA">
            <w:pPr>
              <w:ind w:firstLine="0"/>
              <w:jc w:val="center"/>
              <w:rPr>
                <w:szCs w:val="26"/>
              </w:rPr>
            </w:pPr>
            <w:r>
              <w:rPr>
                <w:szCs w:val="26"/>
              </w:rPr>
              <w:t>FAL_CLIENT</w:t>
            </w:r>
          </w:p>
        </w:tc>
        <w:tc>
          <w:tcPr>
            <w:tcW w:w="6232" w:type="dxa"/>
            <w:vAlign w:val="center"/>
          </w:tcPr>
          <w:p w14:paraId="35C1929A" w14:textId="39D92F4D" w:rsidR="006E750F" w:rsidRDefault="00C81C78" w:rsidP="00D72566">
            <w:pPr>
              <w:keepNext/>
              <w:ind w:firstLine="0"/>
              <w:jc w:val="left"/>
              <w:rPr>
                <w:szCs w:val="26"/>
              </w:rPr>
            </w:pPr>
            <w:r>
              <w:rPr>
                <w:szCs w:val="26"/>
              </w:rPr>
              <w:t>Trỏ tới CSDL yêu cầu gửi thông tin thiếu</w:t>
            </w:r>
          </w:p>
        </w:tc>
      </w:tr>
    </w:tbl>
    <w:p w14:paraId="603A617E" w14:textId="4377F240" w:rsidR="00904C3F" w:rsidRDefault="000346BE" w:rsidP="00D742BE">
      <w:pPr>
        <w:pStyle w:val="Caption"/>
        <w:rPr>
          <w:szCs w:val="26"/>
        </w:rPr>
      </w:pPr>
      <w:bookmarkStart w:id="34" w:name="_Toc165491888"/>
      <w:r>
        <w:t xml:space="preserve">Bảng </w:t>
      </w:r>
      <w:r>
        <w:fldChar w:fldCharType="begin"/>
      </w:r>
      <w:r>
        <w:instrText xml:space="preserve"> SEQ Bảng \* ARABIC </w:instrText>
      </w:r>
      <w:r>
        <w:fldChar w:fldCharType="separate"/>
      </w:r>
      <w:r w:rsidR="00980F9B">
        <w:t>3</w:t>
      </w:r>
      <w:r>
        <w:fldChar w:fldCharType="end"/>
      </w:r>
      <w:r w:rsidR="00DB7886">
        <w:t>:</w:t>
      </w:r>
      <w:r>
        <w:t xml:space="preserve"> </w:t>
      </w:r>
      <w:r w:rsidRPr="00A42E47">
        <w:t>Tham số cấu hình cho cơ chế Fetch Archive Log</w:t>
      </w:r>
      <w:bookmarkEnd w:id="34"/>
    </w:p>
    <w:p w14:paraId="51A9FA75" w14:textId="23435291" w:rsidR="00211128" w:rsidRDefault="00211128" w:rsidP="00EB793D">
      <w:pPr>
        <w:pStyle w:val="Dm2"/>
      </w:pPr>
      <w:bookmarkStart w:id="35" w:name="_Toc165501322"/>
      <w:r>
        <w:t>Oracle Data Guard Broker</w:t>
      </w:r>
      <w:bookmarkEnd w:id="35"/>
    </w:p>
    <w:p w14:paraId="3EFADAC1" w14:textId="459F3FEF" w:rsidR="00A54540" w:rsidRDefault="001622B1" w:rsidP="00914E28">
      <w:pPr>
        <w:rPr>
          <w:szCs w:val="26"/>
        </w:rPr>
      </w:pPr>
      <w:r>
        <w:rPr>
          <w:szCs w:val="26"/>
        </w:rPr>
        <w:t>Theo Mark Fuller</w:t>
      </w:r>
      <w:r w:rsidR="00937AA5">
        <w:rPr>
          <w:szCs w:val="26"/>
        </w:rPr>
        <w:t xml:space="preserve"> (n.d.)</w:t>
      </w:r>
      <w:r>
        <w:rPr>
          <w:szCs w:val="26"/>
        </w:rPr>
        <w:t xml:space="preserve">, </w:t>
      </w:r>
      <w:r w:rsidR="004810FF">
        <w:rPr>
          <w:szCs w:val="26"/>
        </w:rPr>
        <w:t>Data Guard Broker là một tính năng được tích hợp trong Oracle Database Server,</w:t>
      </w:r>
      <w:r w:rsidR="00914E28">
        <w:rPr>
          <w:szCs w:val="26"/>
        </w:rPr>
        <w:t xml:space="preserve"> dùng để </w:t>
      </w:r>
      <w:r w:rsidR="00B94F71">
        <w:rPr>
          <w:szCs w:val="26"/>
        </w:rPr>
        <w:t xml:space="preserve">quản trị tập trung </w:t>
      </w:r>
      <w:r w:rsidR="00DA2EF6">
        <w:rPr>
          <w:szCs w:val="26"/>
        </w:rPr>
        <w:t xml:space="preserve">các CSDL thuộc môi trường </w:t>
      </w:r>
      <w:r w:rsidR="00914E28">
        <w:rPr>
          <w:szCs w:val="26"/>
        </w:rPr>
        <w:t>Oracle Data Guard</w:t>
      </w:r>
      <w:r w:rsidR="00C3655A">
        <w:rPr>
          <w:szCs w:val="26"/>
        </w:rPr>
        <w:t>.</w:t>
      </w:r>
      <w:r w:rsidR="00241B55">
        <w:rPr>
          <w:szCs w:val="26"/>
        </w:rPr>
        <w:t xml:space="preserve"> </w:t>
      </w:r>
      <w:r w:rsidR="003C4224">
        <w:rPr>
          <w:szCs w:val="26"/>
        </w:rPr>
        <w:t>Các thành phần của Broker bao gồm: trình điều khiển (thuộc client-side), tiến trình DMON và configuration files (thuộc server-side)</w:t>
      </w:r>
      <w:r>
        <w:rPr>
          <w:szCs w:val="26"/>
        </w:rPr>
        <w:t>.</w:t>
      </w:r>
    </w:p>
    <w:p w14:paraId="4BD8A2A3" w14:textId="77777777" w:rsidR="00CE5488" w:rsidRDefault="00A54540" w:rsidP="00CE5488">
      <w:pPr>
        <w:keepNext/>
        <w:jc w:val="center"/>
      </w:pPr>
      <w:r w:rsidRPr="00A54540">
        <w:rPr>
          <w:noProof/>
          <w:szCs w:val="26"/>
        </w:rPr>
        <w:lastRenderedPageBreak/>
        <w:drawing>
          <wp:inline distT="0" distB="0" distL="0" distR="0" wp14:anchorId="6757E8C2" wp14:editId="3BA143B5">
            <wp:extent cx="3564670" cy="2328509"/>
            <wp:effectExtent l="76200" t="76200" r="112395" b="110490"/>
            <wp:docPr id="116574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45126" name=""/>
                    <pic:cNvPicPr/>
                  </pic:nvPicPr>
                  <pic:blipFill>
                    <a:blip r:embed="rId23"/>
                    <a:stretch>
                      <a:fillRect/>
                    </a:stretch>
                  </pic:blipFill>
                  <pic:spPr>
                    <a:xfrm>
                      <a:off x="0" y="0"/>
                      <a:ext cx="3581159" cy="2339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8D59F3" w14:textId="78B20233" w:rsidR="008822BC" w:rsidRDefault="00CE5488" w:rsidP="00D742BE">
      <w:pPr>
        <w:pStyle w:val="Caption"/>
      </w:pPr>
      <w:bookmarkStart w:id="36" w:name="_Toc165492491"/>
      <w:r>
        <w:t xml:space="preserve">Hình </w:t>
      </w:r>
      <w:r w:rsidR="0008758F">
        <w:fldChar w:fldCharType="begin"/>
      </w:r>
      <w:r w:rsidR="0008758F">
        <w:instrText xml:space="preserve"> SEQ Hình \* ARABIC </w:instrText>
      </w:r>
      <w:r w:rsidR="0008758F">
        <w:fldChar w:fldCharType="separate"/>
      </w:r>
      <w:r w:rsidR="00980F9B">
        <w:t>11</w:t>
      </w:r>
      <w:r w:rsidR="0008758F">
        <w:fldChar w:fldCharType="end"/>
      </w:r>
      <w:r w:rsidR="00DB7886">
        <w:t>:</w:t>
      </w:r>
      <w:r>
        <w:t xml:space="preserve"> </w:t>
      </w:r>
      <w:r w:rsidRPr="000F231D">
        <w:t>Kiến trúc Oracle Data Guard với tính năng Data Guard Broker</w:t>
      </w:r>
      <w:bookmarkEnd w:id="36"/>
    </w:p>
    <w:p w14:paraId="54DCCC03" w14:textId="601FEB04" w:rsidR="00AB46F6" w:rsidRPr="00AB46F6" w:rsidRDefault="00AB46F6" w:rsidP="00AB46F6">
      <w:r>
        <w:t>Tính năng Data Guard Broker có</w:t>
      </w:r>
      <w:r w:rsidR="00815800">
        <w:t xml:space="preserve"> các</w:t>
      </w:r>
      <w:r>
        <w:t xml:space="preserve"> ưu điểm sau khi so sánh với việc không sử dụng Data Guard Broker:</w:t>
      </w:r>
    </w:p>
    <w:tbl>
      <w:tblPr>
        <w:tblStyle w:val="TableGrid"/>
        <w:tblW w:w="0" w:type="auto"/>
        <w:tblCellMar>
          <w:top w:w="284" w:type="dxa"/>
          <w:bottom w:w="284" w:type="dxa"/>
        </w:tblCellMar>
        <w:tblLook w:val="04A0" w:firstRow="1" w:lastRow="0" w:firstColumn="1" w:lastColumn="0" w:noHBand="0" w:noVBand="1"/>
      </w:tblPr>
      <w:tblGrid>
        <w:gridCol w:w="2122"/>
        <w:gridCol w:w="3260"/>
        <w:gridCol w:w="3680"/>
      </w:tblGrid>
      <w:tr w:rsidR="00A7663D" w14:paraId="050F9C39" w14:textId="77777777" w:rsidTr="00313F08">
        <w:trPr>
          <w:trHeight w:val="24"/>
        </w:trPr>
        <w:tc>
          <w:tcPr>
            <w:tcW w:w="2122" w:type="dxa"/>
            <w:shd w:val="clear" w:color="auto" w:fill="000000" w:themeFill="text1"/>
          </w:tcPr>
          <w:p w14:paraId="4E41E74F" w14:textId="44869463" w:rsidR="00A7663D" w:rsidRDefault="00A7663D" w:rsidP="00D4629D">
            <w:pPr>
              <w:ind w:firstLine="0"/>
              <w:rPr>
                <w:szCs w:val="26"/>
              </w:rPr>
            </w:pPr>
          </w:p>
        </w:tc>
        <w:tc>
          <w:tcPr>
            <w:tcW w:w="3260" w:type="dxa"/>
            <w:shd w:val="clear" w:color="auto" w:fill="D9D9D9" w:themeFill="background1" w:themeFillShade="D9"/>
          </w:tcPr>
          <w:p w14:paraId="515391F2" w14:textId="732EDD46" w:rsidR="00A7663D" w:rsidRPr="00BC4CB6" w:rsidRDefault="00940147" w:rsidP="00BC4CB6">
            <w:pPr>
              <w:ind w:firstLine="0"/>
              <w:jc w:val="center"/>
              <w:rPr>
                <w:b/>
                <w:bCs/>
                <w:szCs w:val="26"/>
              </w:rPr>
            </w:pPr>
            <w:r w:rsidRPr="00BC4CB6">
              <w:rPr>
                <w:b/>
                <w:bCs/>
                <w:szCs w:val="26"/>
              </w:rPr>
              <w:t>Sử dụng Broker</w:t>
            </w:r>
          </w:p>
        </w:tc>
        <w:tc>
          <w:tcPr>
            <w:tcW w:w="3680" w:type="dxa"/>
            <w:shd w:val="clear" w:color="auto" w:fill="D9D9D9" w:themeFill="background1" w:themeFillShade="D9"/>
          </w:tcPr>
          <w:p w14:paraId="0E12DF5D" w14:textId="09F43DA8" w:rsidR="00A7663D" w:rsidRPr="00BC4CB6" w:rsidRDefault="00940147" w:rsidP="00BC4CB6">
            <w:pPr>
              <w:ind w:firstLine="0"/>
              <w:jc w:val="center"/>
              <w:rPr>
                <w:b/>
                <w:bCs/>
                <w:szCs w:val="26"/>
              </w:rPr>
            </w:pPr>
            <w:r w:rsidRPr="00BC4CB6">
              <w:rPr>
                <w:b/>
                <w:bCs/>
                <w:szCs w:val="26"/>
              </w:rPr>
              <w:t>Không sử dụng Broker</w:t>
            </w:r>
          </w:p>
        </w:tc>
      </w:tr>
      <w:tr w:rsidR="00A7663D" w14:paraId="47AF451A" w14:textId="77777777" w:rsidTr="00873C20">
        <w:tc>
          <w:tcPr>
            <w:tcW w:w="2122" w:type="dxa"/>
            <w:vAlign w:val="center"/>
          </w:tcPr>
          <w:p w14:paraId="42E8FB57" w14:textId="6296BB06" w:rsidR="00A7663D" w:rsidRPr="00BC4CB6" w:rsidRDefault="00940147" w:rsidP="0008618B">
            <w:pPr>
              <w:ind w:firstLine="0"/>
              <w:jc w:val="center"/>
              <w:rPr>
                <w:b/>
                <w:bCs/>
                <w:szCs w:val="26"/>
              </w:rPr>
            </w:pPr>
            <w:r w:rsidRPr="00BC4CB6">
              <w:rPr>
                <w:b/>
                <w:bCs/>
                <w:szCs w:val="26"/>
              </w:rPr>
              <w:t>Quản trị</w:t>
            </w:r>
          </w:p>
        </w:tc>
        <w:tc>
          <w:tcPr>
            <w:tcW w:w="3260" w:type="dxa"/>
            <w:vAlign w:val="center"/>
          </w:tcPr>
          <w:p w14:paraId="7EFF2120" w14:textId="212F7A98" w:rsidR="00A7663D" w:rsidRDefault="008822BC" w:rsidP="00873C20">
            <w:pPr>
              <w:ind w:firstLine="0"/>
              <w:jc w:val="left"/>
              <w:rPr>
                <w:szCs w:val="26"/>
              </w:rPr>
            </w:pPr>
            <w:r>
              <w:rPr>
                <w:szCs w:val="26"/>
              </w:rPr>
              <w:t>Quản trị tập trung</w:t>
            </w:r>
          </w:p>
        </w:tc>
        <w:tc>
          <w:tcPr>
            <w:tcW w:w="3680" w:type="dxa"/>
            <w:vAlign w:val="center"/>
          </w:tcPr>
          <w:p w14:paraId="1CA6D7BE" w14:textId="25E0E388" w:rsidR="00A7663D" w:rsidRDefault="006C0F4F" w:rsidP="00873C20">
            <w:pPr>
              <w:ind w:firstLine="0"/>
              <w:jc w:val="left"/>
              <w:rPr>
                <w:szCs w:val="26"/>
              </w:rPr>
            </w:pPr>
            <w:r>
              <w:rPr>
                <w:szCs w:val="26"/>
              </w:rPr>
              <w:t>Việc quản trị thực hiện riêng lẻ đối với từng CSDL</w:t>
            </w:r>
          </w:p>
        </w:tc>
      </w:tr>
      <w:tr w:rsidR="00A7663D" w14:paraId="08174265" w14:textId="77777777" w:rsidTr="00873C20">
        <w:tc>
          <w:tcPr>
            <w:tcW w:w="2122" w:type="dxa"/>
            <w:vAlign w:val="center"/>
          </w:tcPr>
          <w:p w14:paraId="29FACF50" w14:textId="471A7279" w:rsidR="00A7663D" w:rsidRPr="00BC4CB6" w:rsidRDefault="00940147" w:rsidP="0008618B">
            <w:pPr>
              <w:ind w:firstLine="0"/>
              <w:jc w:val="center"/>
              <w:rPr>
                <w:b/>
                <w:bCs/>
                <w:szCs w:val="26"/>
              </w:rPr>
            </w:pPr>
            <w:r w:rsidRPr="00BC4CB6">
              <w:rPr>
                <w:b/>
                <w:bCs/>
                <w:szCs w:val="26"/>
              </w:rPr>
              <w:t xml:space="preserve">Tạo CSDL </w:t>
            </w:r>
            <w:r w:rsidR="00DF206A">
              <w:rPr>
                <w:b/>
                <w:bCs/>
                <w:szCs w:val="26"/>
              </w:rPr>
              <w:t>dự phòng</w:t>
            </w:r>
          </w:p>
        </w:tc>
        <w:tc>
          <w:tcPr>
            <w:tcW w:w="3260" w:type="dxa"/>
            <w:vAlign w:val="center"/>
          </w:tcPr>
          <w:p w14:paraId="15EFF3E0" w14:textId="57E4C729" w:rsidR="00A7663D" w:rsidRDefault="007177D6" w:rsidP="00873C20">
            <w:pPr>
              <w:ind w:firstLine="0"/>
              <w:jc w:val="left"/>
              <w:rPr>
                <w:szCs w:val="26"/>
              </w:rPr>
            </w:pPr>
            <w:r>
              <w:rPr>
                <w:szCs w:val="26"/>
              </w:rPr>
              <w:t>Sử dụng</w:t>
            </w:r>
            <w:r w:rsidR="00AE167A">
              <w:rPr>
                <w:szCs w:val="26"/>
              </w:rPr>
              <w:t xml:space="preserve"> OEMCC</w:t>
            </w:r>
            <w:r w:rsidR="001135AC">
              <w:rPr>
                <w:szCs w:val="26"/>
              </w:rPr>
              <w:t xml:space="preserve"> để đơn giản hóa và tự động việc tạo CSDL </w:t>
            </w:r>
            <w:r w:rsidR="00DF206A">
              <w:rPr>
                <w:szCs w:val="26"/>
              </w:rPr>
              <w:t>dự phòng</w:t>
            </w:r>
            <w:r w:rsidR="008901C5">
              <w:rPr>
                <w:szCs w:val="26"/>
              </w:rPr>
              <w:t xml:space="preserve"> (với GUI)</w:t>
            </w:r>
            <w:r w:rsidR="00051A75">
              <w:rPr>
                <w:szCs w:val="26"/>
              </w:rPr>
              <w:t xml:space="preserve"> (bao gồm control file, </w:t>
            </w:r>
            <w:r w:rsidR="001C3D66">
              <w:rPr>
                <w:szCs w:val="26"/>
              </w:rPr>
              <w:t>online redo log file</w:t>
            </w:r>
            <w:r w:rsidR="00281D6B">
              <w:rPr>
                <w:szCs w:val="26"/>
              </w:rPr>
              <w:t>s, datafiles, và các tệp tin lưu trữ tham số</w:t>
            </w:r>
            <w:r w:rsidR="00051A75">
              <w:rPr>
                <w:szCs w:val="26"/>
              </w:rPr>
              <w:t>)</w:t>
            </w:r>
          </w:p>
        </w:tc>
        <w:tc>
          <w:tcPr>
            <w:tcW w:w="3680" w:type="dxa"/>
            <w:vAlign w:val="center"/>
          </w:tcPr>
          <w:p w14:paraId="6F94ADE0" w14:textId="77777777" w:rsidR="00A7663D" w:rsidRDefault="00A25DE5" w:rsidP="00873C20">
            <w:pPr>
              <w:ind w:firstLine="0"/>
              <w:jc w:val="left"/>
              <w:rPr>
                <w:szCs w:val="26"/>
              </w:rPr>
            </w:pPr>
            <w:r>
              <w:rPr>
                <w:szCs w:val="26"/>
              </w:rPr>
              <w:t>Tạo thủ công (bằng cách sử dụng công cụ RMAN hoặc các công cụ khác):</w:t>
            </w:r>
          </w:p>
          <w:p w14:paraId="68C297D8" w14:textId="0C2FAAB4" w:rsidR="00A25DE5" w:rsidRDefault="00CD0118" w:rsidP="00977092">
            <w:pPr>
              <w:pStyle w:val="ListParagraph"/>
              <w:numPr>
                <w:ilvl w:val="0"/>
                <w:numId w:val="9"/>
              </w:numPr>
            </w:pPr>
            <w:r>
              <w:t xml:space="preserve">Sao chép </w:t>
            </w:r>
            <w:r w:rsidR="00A0388D">
              <w:t xml:space="preserve">các tệp tin của </w:t>
            </w:r>
            <w:r w:rsidR="00DF206A">
              <w:t>CSDL chính</w:t>
            </w:r>
            <w:r w:rsidR="00A0388D">
              <w:t xml:space="preserve"> cho CSDL </w:t>
            </w:r>
            <w:r w:rsidR="00DF206A">
              <w:t>dự phòng</w:t>
            </w:r>
          </w:p>
          <w:p w14:paraId="466D4C66" w14:textId="3F7711FF" w:rsidR="00BE33EA" w:rsidRDefault="00BE33EA" w:rsidP="00977092">
            <w:pPr>
              <w:pStyle w:val="ListParagraph"/>
              <w:numPr>
                <w:ilvl w:val="0"/>
                <w:numId w:val="9"/>
              </w:numPr>
            </w:pPr>
            <w:r>
              <w:t xml:space="preserve">Tạo control file trên CSDL </w:t>
            </w:r>
            <w:r w:rsidR="00DF206A">
              <w:t>dự phòng</w:t>
            </w:r>
          </w:p>
          <w:p w14:paraId="50A72235" w14:textId="79E79C14" w:rsidR="00B97EA4" w:rsidRDefault="00B97EA4" w:rsidP="00977092">
            <w:pPr>
              <w:pStyle w:val="ListParagraph"/>
              <w:numPr>
                <w:ilvl w:val="0"/>
                <w:numId w:val="9"/>
              </w:numPr>
            </w:pPr>
            <w:r>
              <w:t xml:space="preserve">Tạo file tham số trên </w:t>
            </w:r>
            <w:r w:rsidR="00DF206A">
              <w:t>CSDL dự phòng</w:t>
            </w:r>
          </w:p>
          <w:p w14:paraId="316B9A9D" w14:textId="7610952B" w:rsidR="00E608E1" w:rsidRPr="00A25DE5" w:rsidRDefault="00094C4E" w:rsidP="00977092">
            <w:pPr>
              <w:pStyle w:val="ListParagraph"/>
              <w:numPr>
                <w:ilvl w:val="0"/>
                <w:numId w:val="9"/>
              </w:numPr>
            </w:pPr>
            <w:r>
              <w:t xml:space="preserve">Sao chép password file từ </w:t>
            </w:r>
            <w:r w:rsidR="00DF206A">
              <w:t>CSDL chính</w:t>
            </w:r>
            <w:r>
              <w:t xml:space="preserve"> sang </w:t>
            </w:r>
            <w:r w:rsidR="00DF206A">
              <w:t>CSDL dự phòng</w:t>
            </w:r>
          </w:p>
        </w:tc>
      </w:tr>
      <w:tr w:rsidR="00A7663D" w14:paraId="3780E244" w14:textId="77777777" w:rsidTr="00873C20">
        <w:tc>
          <w:tcPr>
            <w:tcW w:w="2122" w:type="dxa"/>
            <w:vAlign w:val="center"/>
          </w:tcPr>
          <w:p w14:paraId="7F5AC97F" w14:textId="3C200900" w:rsidR="00A7663D" w:rsidRPr="00BC4CB6" w:rsidRDefault="00940147" w:rsidP="0008618B">
            <w:pPr>
              <w:ind w:firstLine="0"/>
              <w:jc w:val="center"/>
              <w:rPr>
                <w:b/>
                <w:bCs/>
                <w:szCs w:val="26"/>
              </w:rPr>
            </w:pPr>
            <w:r w:rsidRPr="00BC4CB6">
              <w:rPr>
                <w:b/>
                <w:bCs/>
                <w:szCs w:val="26"/>
              </w:rPr>
              <w:t>Cấu hình và quản lý</w:t>
            </w:r>
          </w:p>
        </w:tc>
        <w:tc>
          <w:tcPr>
            <w:tcW w:w="3260" w:type="dxa"/>
            <w:vAlign w:val="center"/>
          </w:tcPr>
          <w:p w14:paraId="58F0FECD" w14:textId="1DCCBC24" w:rsidR="00A7663D" w:rsidRDefault="008443EA" w:rsidP="00873C20">
            <w:pPr>
              <w:ind w:firstLine="0"/>
              <w:jc w:val="left"/>
              <w:rPr>
                <w:szCs w:val="26"/>
              </w:rPr>
            </w:pPr>
            <w:r>
              <w:rPr>
                <w:szCs w:val="26"/>
              </w:rPr>
              <w:t>Cho phép cấu hình và quản lý</w:t>
            </w:r>
            <w:r w:rsidR="003431B8">
              <w:rPr>
                <w:szCs w:val="26"/>
              </w:rPr>
              <w:t xml:space="preserve"> nhiều CSDL tập trung và quản lý cấu hình kết nối của các CSDL thông qua một tệp tin duy nhất</w:t>
            </w:r>
          </w:p>
        </w:tc>
        <w:tc>
          <w:tcPr>
            <w:tcW w:w="3680" w:type="dxa"/>
            <w:vAlign w:val="center"/>
          </w:tcPr>
          <w:p w14:paraId="6347F74F" w14:textId="77777777" w:rsidR="00110703" w:rsidRDefault="00A64818" w:rsidP="00977092">
            <w:pPr>
              <w:pStyle w:val="ListParagraph"/>
              <w:numPr>
                <w:ilvl w:val="0"/>
                <w:numId w:val="9"/>
              </w:numPr>
            </w:pPr>
            <w:r>
              <w:t xml:space="preserve">Thiết lập Redo Transport Services và Log Apply Services </w:t>
            </w:r>
            <w:r w:rsidR="008C0ACE">
              <w:t>tại mỗi CSDL</w:t>
            </w:r>
          </w:p>
          <w:p w14:paraId="306BED71" w14:textId="703A36BC" w:rsidR="005E0BE2" w:rsidRPr="00110703" w:rsidRDefault="00970118" w:rsidP="00977092">
            <w:pPr>
              <w:pStyle w:val="ListParagraph"/>
              <w:numPr>
                <w:ilvl w:val="0"/>
                <w:numId w:val="9"/>
              </w:numPr>
            </w:pPr>
            <w:r>
              <w:t>Quản lý CSDL riêng lẻ</w:t>
            </w:r>
          </w:p>
        </w:tc>
      </w:tr>
      <w:tr w:rsidR="00A7663D" w14:paraId="7B13AAAE" w14:textId="77777777" w:rsidTr="00873C20">
        <w:tc>
          <w:tcPr>
            <w:tcW w:w="2122" w:type="dxa"/>
            <w:vAlign w:val="center"/>
          </w:tcPr>
          <w:p w14:paraId="667518DA" w14:textId="73CF9C4B" w:rsidR="00A7663D" w:rsidRPr="00BC4CB6" w:rsidRDefault="00A3737A" w:rsidP="0008618B">
            <w:pPr>
              <w:ind w:firstLine="0"/>
              <w:jc w:val="center"/>
              <w:rPr>
                <w:b/>
                <w:bCs/>
                <w:szCs w:val="26"/>
              </w:rPr>
            </w:pPr>
            <w:r w:rsidRPr="00BC4CB6">
              <w:rPr>
                <w:b/>
                <w:bCs/>
                <w:szCs w:val="26"/>
              </w:rPr>
              <w:lastRenderedPageBreak/>
              <w:t>Điều khiển</w:t>
            </w:r>
          </w:p>
        </w:tc>
        <w:tc>
          <w:tcPr>
            <w:tcW w:w="3260" w:type="dxa"/>
            <w:vAlign w:val="center"/>
          </w:tcPr>
          <w:p w14:paraId="65AF5B64" w14:textId="77777777" w:rsidR="00A7663D" w:rsidRDefault="00464CE7" w:rsidP="00977092">
            <w:pPr>
              <w:pStyle w:val="ListParagraph"/>
              <w:numPr>
                <w:ilvl w:val="0"/>
                <w:numId w:val="9"/>
              </w:numPr>
            </w:pPr>
            <w:r>
              <w:t>Tự động thiết lập Redo Transport Services và Log Apply Services</w:t>
            </w:r>
          </w:p>
          <w:p w14:paraId="35474E58" w14:textId="360176C7" w:rsidR="00464CE7" w:rsidRPr="00464CE7" w:rsidRDefault="00464CE7" w:rsidP="00977092">
            <w:pPr>
              <w:pStyle w:val="ListParagraph"/>
              <w:numPr>
                <w:ilvl w:val="0"/>
                <w:numId w:val="9"/>
              </w:numPr>
            </w:pPr>
            <w:r>
              <w:t>Đơn giản hóa việc chuyển đổi vai trò</w:t>
            </w:r>
          </w:p>
        </w:tc>
        <w:tc>
          <w:tcPr>
            <w:tcW w:w="3680" w:type="dxa"/>
            <w:vAlign w:val="center"/>
          </w:tcPr>
          <w:p w14:paraId="07F55C25" w14:textId="77777777" w:rsidR="00654F5C" w:rsidRDefault="00654F5C" w:rsidP="00977092">
            <w:pPr>
              <w:pStyle w:val="ListParagraph"/>
              <w:numPr>
                <w:ilvl w:val="0"/>
                <w:numId w:val="9"/>
              </w:numPr>
            </w:pPr>
            <w:r>
              <w:t>Sử dụng SQL để quản lý</w:t>
            </w:r>
          </w:p>
          <w:p w14:paraId="0B955612" w14:textId="6AF7D188" w:rsidR="00654F5C" w:rsidRPr="00654F5C" w:rsidRDefault="00654F5C" w:rsidP="00977092">
            <w:pPr>
              <w:pStyle w:val="ListParagraph"/>
              <w:numPr>
                <w:ilvl w:val="0"/>
                <w:numId w:val="9"/>
              </w:numPr>
            </w:pPr>
            <w:r>
              <w:t>Sử dụng nhiều lệnh hệ thống để quản lý</w:t>
            </w:r>
            <w:r w:rsidR="00242F98">
              <w:t xml:space="preserve"> các CSDL cho việc chuyển đổi vai trò</w:t>
            </w:r>
            <w:r w:rsidR="00D21FE9">
              <w:t xml:space="preserve"> cũng như điều khiển các tiến trình</w:t>
            </w:r>
          </w:p>
        </w:tc>
      </w:tr>
      <w:tr w:rsidR="00A7663D" w14:paraId="210C1BB2" w14:textId="77777777" w:rsidTr="00873C20">
        <w:tc>
          <w:tcPr>
            <w:tcW w:w="2122" w:type="dxa"/>
            <w:vAlign w:val="center"/>
          </w:tcPr>
          <w:p w14:paraId="3C87D39E" w14:textId="26CCFE5F" w:rsidR="00A7663D" w:rsidRPr="00BC4CB6" w:rsidRDefault="00A3737A" w:rsidP="0008618B">
            <w:pPr>
              <w:ind w:firstLine="0"/>
              <w:jc w:val="center"/>
              <w:rPr>
                <w:b/>
                <w:bCs/>
                <w:szCs w:val="26"/>
              </w:rPr>
            </w:pPr>
            <w:r w:rsidRPr="00BC4CB6">
              <w:rPr>
                <w:b/>
                <w:bCs/>
                <w:szCs w:val="26"/>
              </w:rPr>
              <w:t>Theo dõi</w:t>
            </w:r>
          </w:p>
        </w:tc>
        <w:tc>
          <w:tcPr>
            <w:tcW w:w="3260" w:type="dxa"/>
            <w:vAlign w:val="center"/>
          </w:tcPr>
          <w:p w14:paraId="25D1164B" w14:textId="77777777" w:rsidR="00A7663D" w:rsidRDefault="00C128B5" w:rsidP="00977092">
            <w:pPr>
              <w:pStyle w:val="ListParagraph"/>
              <w:numPr>
                <w:ilvl w:val="0"/>
                <w:numId w:val="9"/>
              </w:numPr>
            </w:pPr>
            <w:r>
              <w:t>Cho phép theo dõi hiệu năng hệ thống, cấu hình và các tham số khác</w:t>
            </w:r>
          </w:p>
          <w:p w14:paraId="41CE185C" w14:textId="516F9E3D" w:rsidR="00C128B5" w:rsidRPr="00C128B5" w:rsidRDefault="00C128B5" w:rsidP="00977092">
            <w:pPr>
              <w:pStyle w:val="ListParagraph"/>
              <w:numPr>
                <w:ilvl w:val="0"/>
                <w:numId w:val="9"/>
              </w:numPr>
            </w:pPr>
            <w:r>
              <w:t>Cung cấp báo cáo chi tiết về hệ thống</w:t>
            </w:r>
          </w:p>
        </w:tc>
        <w:tc>
          <w:tcPr>
            <w:tcW w:w="3680" w:type="dxa"/>
            <w:vAlign w:val="center"/>
          </w:tcPr>
          <w:p w14:paraId="45B4905C" w14:textId="77777777" w:rsidR="00A7663D" w:rsidRDefault="00C128B5" w:rsidP="00977092">
            <w:pPr>
              <w:pStyle w:val="ListParagraph"/>
              <w:numPr>
                <w:ilvl w:val="0"/>
                <w:numId w:val="9"/>
              </w:numPr>
            </w:pPr>
            <w:r>
              <w:t>Chỉ theo dõi cố định vào khoảng thời gian nhất định</w:t>
            </w:r>
          </w:p>
          <w:p w14:paraId="1A895199" w14:textId="57BA68AB" w:rsidR="00010ECF" w:rsidRPr="00C128B5" w:rsidRDefault="00010ECF" w:rsidP="00977092">
            <w:pPr>
              <w:pStyle w:val="ListParagraph"/>
              <w:numPr>
                <w:ilvl w:val="0"/>
                <w:numId w:val="9"/>
              </w:numPr>
            </w:pPr>
            <w:r>
              <w:t>Không tập hợp các tham số cần theo dõi cùng một lúc</w:t>
            </w:r>
          </w:p>
        </w:tc>
      </w:tr>
    </w:tbl>
    <w:p w14:paraId="1255E940" w14:textId="31E6BA27" w:rsidR="007C6BBB" w:rsidRPr="007E160C" w:rsidRDefault="006C1653" w:rsidP="007E160C">
      <w:pPr>
        <w:pStyle w:val="Caption"/>
        <w:rPr>
          <w:szCs w:val="26"/>
        </w:rPr>
      </w:pPr>
      <w:bookmarkStart w:id="37" w:name="_Toc165491889"/>
      <w:r>
        <w:t xml:space="preserve">Bảng </w:t>
      </w:r>
      <w:r>
        <w:fldChar w:fldCharType="begin"/>
      </w:r>
      <w:r>
        <w:instrText xml:space="preserve"> SEQ Bảng \* ARABIC </w:instrText>
      </w:r>
      <w:r>
        <w:fldChar w:fldCharType="separate"/>
      </w:r>
      <w:r w:rsidR="00980F9B">
        <w:t>4</w:t>
      </w:r>
      <w:r>
        <w:fldChar w:fldCharType="end"/>
      </w:r>
      <w:r>
        <w:t xml:space="preserve"> </w:t>
      </w:r>
      <w:r w:rsidRPr="0065753A">
        <w:t>So sánh việc sử dụng Broker vào hệ thống</w:t>
      </w:r>
      <w:bookmarkEnd w:id="37"/>
    </w:p>
    <w:p w14:paraId="4712DB8F" w14:textId="77777777" w:rsidR="004D57CF" w:rsidRDefault="004D57CF" w:rsidP="004D57CF">
      <w:r>
        <w:t>Trong mô hình quản lý của Broker, tập tin cấu hình Configuration chứa thông tin về các CSDL, bao gồm 01 CSDL chính, tối đa 30 CSDL dự phòng hoặc Far Sync.</w:t>
      </w:r>
    </w:p>
    <w:p w14:paraId="2EB7DF32" w14:textId="77777777" w:rsidR="00793F69" w:rsidRDefault="00386D39" w:rsidP="00793F69">
      <w:pPr>
        <w:keepNext/>
        <w:jc w:val="center"/>
      </w:pPr>
      <w:r>
        <w:rPr>
          <w:noProof/>
          <w:szCs w:val="26"/>
        </w:rPr>
        <w:drawing>
          <wp:inline distT="0" distB="0" distL="0" distR="0" wp14:anchorId="29056151" wp14:editId="221CED78">
            <wp:extent cx="2265045" cy="2850215"/>
            <wp:effectExtent l="0" t="0" r="0" b="0"/>
            <wp:docPr id="33201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1306" cy="2870677"/>
                    </a:xfrm>
                    <a:prstGeom prst="rect">
                      <a:avLst/>
                    </a:prstGeom>
                    <a:noFill/>
                    <a:ln>
                      <a:noFill/>
                    </a:ln>
                  </pic:spPr>
                </pic:pic>
              </a:graphicData>
            </a:graphic>
          </wp:inline>
        </w:drawing>
      </w:r>
    </w:p>
    <w:p w14:paraId="7849CD24" w14:textId="150042DF" w:rsidR="00386D39" w:rsidRDefault="00793F69" w:rsidP="00D742BE">
      <w:pPr>
        <w:pStyle w:val="Caption"/>
        <w:rPr>
          <w:szCs w:val="26"/>
        </w:rPr>
      </w:pPr>
      <w:bookmarkStart w:id="38" w:name="_Toc165492492"/>
      <w:r>
        <w:t xml:space="preserve">Hình </w:t>
      </w:r>
      <w:r w:rsidR="0008758F">
        <w:fldChar w:fldCharType="begin"/>
      </w:r>
      <w:r w:rsidR="0008758F">
        <w:instrText xml:space="preserve"> SEQ Hình \* ARABIC </w:instrText>
      </w:r>
      <w:r w:rsidR="0008758F">
        <w:fldChar w:fldCharType="separate"/>
      </w:r>
      <w:r w:rsidR="00980F9B">
        <w:t>12</w:t>
      </w:r>
      <w:r w:rsidR="0008758F">
        <w:fldChar w:fldCharType="end"/>
      </w:r>
      <w:r w:rsidR="00DB7886">
        <w:t>:</w:t>
      </w:r>
      <w:r>
        <w:t xml:space="preserve"> </w:t>
      </w:r>
      <w:r w:rsidR="00905798">
        <w:t>Mối</w:t>
      </w:r>
      <w:r w:rsidRPr="0084009B">
        <w:t xml:space="preserve"> quan hệ giữa các thành phần trong mô hình</w:t>
      </w:r>
      <w:r w:rsidR="00CA5392">
        <w:t xml:space="preserve"> Broker</w:t>
      </w:r>
      <w:bookmarkEnd w:id="38"/>
    </w:p>
    <w:p w14:paraId="6D8EEFB2" w14:textId="25C767D6" w:rsidR="00FE3BA1" w:rsidRDefault="00454004" w:rsidP="00386D39">
      <w:r>
        <w:t>Resource là đơn vị nhỏ nhất được quản lý bởi Broker</w:t>
      </w:r>
      <w:r w:rsidR="00CB040D">
        <w:t>, thành phần thể hiện một hoặc nhiều</w:t>
      </w:r>
      <w:r w:rsidR="00A461CD">
        <w:t xml:space="preserve"> (đối với mô hình Real Application Cluster</w:t>
      </w:r>
      <w:r w:rsidR="00D742B0">
        <w:t>s</w:t>
      </w:r>
      <w:r w:rsidR="006143A3">
        <w:t xml:space="preserve"> - RAC</w:t>
      </w:r>
      <w:r w:rsidR="00A461CD">
        <w:t>)</w:t>
      </w:r>
      <w:r w:rsidR="00CB040D">
        <w:t xml:space="preserve"> Instance</w:t>
      </w:r>
      <w:r w:rsidR="00A461CD">
        <w:t xml:space="preserve"> của CSDL</w:t>
      </w:r>
      <w:r w:rsidR="00D742B0">
        <w:t xml:space="preserve">. </w:t>
      </w:r>
      <w:r w:rsidR="00EA71B7">
        <w:t xml:space="preserve">Database hoặc Host Server là tập hợp nhiều Resources, hay chính là hệ thống CSDL </w:t>
      </w:r>
      <w:r w:rsidR="00D61D8E">
        <w:t xml:space="preserve">chính </w:t>
      </w:r>
      <w:r w:rsidR="000C0753">
        <w:t xml:space="preserve">hoặc </w:t>
      </w:r>
      <w:r w:rsidR="00D61D8E">
        <w:t>dự phòng</w:t>
      </w:r>
      <w:r w:rsidR="00625E31">
        <w:t xml:space="preserve"> mà Instance chạy trên chính nó</w:t>
      </w:r>
      <w:r w:rsidR="00B8023F">
        <w:t>.</w:t>
      </w:r>
    </w:p>
    <w:p w14:paraId="3424E600" w14:textId="77777777" w:rsidR="004A4309" w:rsidRDefault="00114221" w:rsidP="00386D39">
      <w:r>
        <w:t>T</w:t>
      </w:r>
      <w:r w:rsidR="00C00592">
        <w:t>ại</w:t>
      </w:r>
      <w:r>
        <w:t xml:space="preserve"> </w:t>
      </w:r>
      <w:r w:rsidR="00B76EC7">
        <w:t>server-side</w:t>
      </w:r>
      <w:r w:rsidR="0075693F">
        <w:t>, các thành phần của DGB gồm tiến trình DMON và tệp tin thông tin cấu hình.</w:t>
      </w:r>
      <w:r w:rsidR="007C24B2">
        <w:t xml:space="preserve"> DMON là tiến trình nền, chạy</w:t>
      </w:r>
      <w:r w:rsidR="00C5544B">
        <w:t xml:space="preserve"> ở mỗi Database Host khi</w:t>
      </w:r>
      <w:r w:rsidR="007570D7">
        <w:t xml:space="preserve"> Broker </w:t>
      </w:r>
      <w:r w:rsidR="007570D7">
        <w:lastRenderedPageBreak/>
        <w:t>khởi động</w:t>
      </w:r>
      <w:r w:rsidR="00FC304C">
        <w:t xml:space="preserve"> và được quản lý bởi Broker</w:t>
      </w:r>
      <w:r w:rsidR="003B04BB">
        <w:t>.</w:t>
      </w:r>
      <w:r w:rsidR="000F2D11">
        <w:t xml:space="preserve"> Tệp tin thông tin cấu hình </w:t>
      </w:r>
      <w:r w:rsidR="00BB3561">
        <w:t>chứa các cài đặt về thuộc tính, trạng thái của Database Host.</w:t>
      </w:r>
      <w:r w:rsidR="003D4D44">
        <w:t xml:space="preserve"> </w:t>
      </w:r>
    </w:p>
    <w:p w14:paraId="6CA1A74D" w14:textId="4033BA5D" w:rsidR="00793F69" w:rsidRDefault="003D4D44" w:rsidP="00B7360A">
      <w:r>
        <w:t>Tiến trình DMON</w:t>
      </w:r>
      <w:r w:rsidR="00D27A25">
        <w:t xml:space="preserve"> thực hiện quản lý và sao chép các tệp tin thông tin cấu hình </w:t>
      </w:r>
      <w:r w:rsidR="00916C74">
        <w:t xml:space="preserve">cho mỗi Database Host mà </w:t>
      </w:r>
      <w:r w:rsidR="0056124E">
        <w:t>Broker</w:t>
      </w:r>
      <w:r w:rsidR="00916C74">
        <w:t xml:space="preserve"> quản lý</w:t>
      </w:r>
      <w:r w:rsidR="00706563">
        <w:t xml:space="preserve">. Các tiến trình DMON ở mỗi CSDL khác nhau giao tiếp thông qua môi trường mạng Oracle Net để quản lý việc </w:t>
      </w:r>
      <w:r w:rsidR="008F0047">
        <w:t>chuyển đổi</w:t>
      </w:r>
      <w:r w:rsidR="00706563">
        <w:t xml:space="preserve"> vai trò CSDL cũng như </w:t>
      </w:r>
      <w:r w:rsidR="00EB5D5B">
        <w:t>cung cấp</w:t>
      </w:r>
      <w:r w:rsidR="00706563">
        <w:t xml:space="preserve"> các chỉ số liên quan tới hiệu năng hệ thống</w:t>
      </w:r>
      <w:r w:rsidR="00CA5DF8">
        <w:t>.</w:t>
      </w:r>
    </w:p>
    <w:p w14:paraId="2BA1B6D0" w14:textId="42753C48" w:rsidR="009D21EC" w:rsidRPr="001F20A1" w:rsidRDefault="009D21EC" w:rsidP="001D02CB">
      <w:pPr>
        <w:pStyle w:val="Dm1"/>
      </w:pPr>
      <w:bookmarkStart w:id="39" w:name="_Toc165501323"/>
      <w:r w:rsidRPr="001F20A1">
        <w:t>Kết luận chương I</w:t>
      </w:r>
      <w:bookmarkEnd w:id="39"/>
    </w:p>
    <w:p w14:paraId="16933172" w14:textId="77777777" w:rsidR="00B5229A" w:rsidRDefault="002C1071" w:rsidP="00F040A0">
      <w:r w:rsidRPr="002C1071">
        <w:t xml:space="preserve">Chương I </w:t>
      </w:r>
      <w:r w:rsidR="00E92AD7">
        <w:t>trình bày</w:t>
      </w:r>
      <w:r w:rsidRPr="002C1071">
        <w:t xml:space="preserve"> </w:t>
      </w:r>
      <w:r w:rsidR="00E92AD7">
        <w:t>tổng quan</w:t>
      </w:r>
      <w:r w:rsidRPr="002C1071">
        <w:t xml:space="preserve"> về Công ty Tài chính</w:t>
      </w:r>
      <w:r w:rsidR="00606506">
        <w:t xml:space="preserve"> tiêu dùng</w:t>
      </w:r>
      <w:r w:rsidR="003836E8">
        <w:t xml:space="preserve"> SHBFinance</w:t>
      </w:r>
      <w:r w:rsidR="00B5229A">
        <w:t xml:space="preserve">. </w:t>
      </w:r>
      <w:r w:rsidRPr="002C1071">
        <w:t xml:space="preserve">Sau đó, chương đi vào mô tả bài toán của công ty, tập trung vào thực trạng hiện tại, những thách thức mà </w:t>
      </w:r>
      <w:r w:rsidR="00FB5750">
        <w:t>doanh nghiệp này</w:t>
      </w:r>
      <w:r w:rsidRPr="002C1071">
        <w:t xml:space="preserve"> đang đối diện, giá trị mà </w:t>
      </w:r>
      <w:r w:rsidR="00F726AC">
        <w:t>doanh nghiệp</w:t>
      </w:r>
      <w:r w:rsidRPr="002C1071">
        <w:t xml:space="preserve"> </w:t>
      </w:r>
      <w:r w:rsidR="007361AB">
        <w:t>sẽ</w:t>
      </w:r>
      <w:r w:rsidRPr="002C1071">
        <w:t xml:space="preserve"> đạt được và hướng giải quyết cho những thách thức đó. </w:t>
      </w:r>
    </w:p>
    <w:p w14:paraId="1809C776" w14:textId="424432ED" w:rsidR="00D71176" w:rsidRDefault="002C1071" w:rsidP="00F040A0">
      <w:r w:rsidRPr="002C1071">
        <w:t xml:space="preserve">Phần tiếp theo của chương giới thiệu về </w:t>
      </w:r>
      <w:r w:rsidR="002E402C">
        <w:t>giải pháp</w:t>
      </w:r>
      <w:r w:rsidR="00B54F81">
        <w:t xml:space="preserve"> </w:t>
      </w:r>
      <w:r w:rsidRPr="002C1071">
        <w:t>Oracle Data Gu</w:t>
      </w:r>
      <w:r w:rsidR="002E402C">
        <w:t>ard.</w:t>
      </w:r>
      <w:r w:rsidRPr="002C1071">
        <w:t xml:space="preserve"> </w:t>
      </w:r>
      <w:r w:rsidR="00FE2950">
        <w:t>B</w:t>
      </w:r>
      <w:r w:rsidRPr="002C1071">
        <w:t>ao gồm một số khái niệm quan trọng như kiến trúc</w:t>
      </w:r>
      <w:r w:rsidR="002E402C">
        <w:t>, thành phần của Oracle Data Guard</w:t>
      </w:r>
      <w:r w:rsidR="00B54F81">
        <w:t xml:space="preserve">, các loại hình </w:t>
      </w:r>
      <w:r w:rsidR="00730443">
        <w:t>đồng bộ dữ liệu</w:t>
      </w:r>
      <w:r w:rsidR="00B54F81">
        <w:t>, cơ chế tương tác giữa các thành phần</w:t>
      </w:r>
      <w:r w:rsidR="009F325D">
        <w:t xml:space="preserve"> và mô hình giám sát hệ thống Data Guard Broker.</w:t>
      </w:r>
      <w:r w:rsidR="00B54F81">
        <w:t xml:space="preserve"> </w:t>
      </w:r>
    </w:p>
    <w:p w14:paraId="3A4EA468" w14:textId="35AA3B44" w:rsidR="00F040A0" w:rsidRDefault="00F040A0">
      <w:r>
        <w:br w:type="page"/>
      </w:r>
    </w:p>
    <w:p w14:paraId="0F15F9AD" w14:textId="25EDE9A1" w:rsidR="00AC4461" w:rsidRPr="00B05656" w:rsidRDefault="00B05656" w:rsidP="00E00F21">
      <w:pPr>
        <w:pStyle w:val="DemucChuong"/>
      </w:pPr>
      <w:bookmarkStart w:id="40" w:name="_Toc165501324"/>
      <w:r>
        <w:lastRenderedPageBreak/>
        <w:t>TRIỂN KHAI GIẢI PHÁP ORACLE DATA GUARD</w:t>
      </w:r>
      <w:r w:rsidR="00A44A15">
        <w:t xml:space="preserve"> </w:t>
      </w:r>
      <w:r>
        <w:t>CHO CƠ SỞ DỮ LIỆU HỆ THỐNG XẾP HẠNG</w:t>
      </w:r>
      <w:r w:rsidR="00023860">
        <w:br/>
      </w:r>
      <w:r>
        <w:t>TÍN</w:t>
      </w:r>
      <w:r w:rsidR="00023860">
        <w:t xml:space="preserve"> </w:t>
      </w:r>
      <w:r>
        <w:t>DỤNG CỦA SHBFINANCE</w:t>
      </w:r>
      <w:bookmarkEnd w:id="40"/>
    </w:p>
    <w:p w14:paraId="34765613" w14:textId="6E67F144" w:rsidR="003436F4" w:rsidRDefault="002E57D4" w:rsidP="005B1FCD">
      <w:pPr>
        <w:pStyle w:val="Dm1"/>
      </w:pPr>
      <w:bookmarkStart w:id="41" w:name="_Toc165501325"/>
      <w:r>
        <w:t xml:space="preserve">Lên kế hoạch xây dựng giải pháp Data </w:t>
      </w:r>
      <w:r w:rsidR="00D2097C">
        <w:t xml:space="preserve">Guard </w:t>
      </w:r>
      <w:r w:rsidR="0093419F">
        <w:t>cho SHBFinance</w:t>
      </w:r>
      <w:bookmarkEnd w:id="41"/>
    </w:p>
    <w:p w14:paraId="13ECE8D4" w14:textId="41EA9825" w:rsidR="0042329E" w:rsidRDefault="00EF1BAE" w:rsidP="005B1FCD">
      <w:pPr>
        <w:pStyle w:val="Dm2"/>
      </w:pPr>
      <w:bookmarkStart w:id="42" w:name="_Toc165501326"/>
      <w:r>
        <w:t xml:space="preserve">Xác định </w:t>
      </w:r>
      <w:r w:rsidR="00043C5B">
        <w:t>vấn đề</w:t>
      </w:r>
      <w:bookmarkEnd w:id="42"/>
    </w:p>
    <w:p w14:paraId="1CEA2199" w14:textId="40F7C793" w:rsidR="00BC4A98" w:rsidRDefault="000F5B1E" w:rsidP="00237BD2">
      <w:r>
        <w:t>Theo điều 5, khoản 1, t</w:t>
      </w:r>
      <w:r w:rsidRPr="000F5B1E">
        <w:t>hông tư số 11/2021/TT-NHNN</w:t>
      </w:r>
      <w:r>
        <w:t>,</w:t>
      </w:r>
      <w:r w:rsidRPr="000F5B1E">
        <w:t xml:space="preserve"> </w:t>
      </w:r>
      <w:r>
        <w:t>h</w:t>
      </w:r>
      <w:r w:rsidR="008B2C22">
        <w:t>ệ thống xếp hạng tín dụng nội bộ</w:t>
      </w:r>
      <w:r w:rsidR="008653F0">
        <w:t xml:space="preserve"> là hệ thống</w:t>
      </w:r>
      <w:r w:rsidR="00BC4A98">
        <w:t xml:space="preserve"> gồm: “</w:t>
      </w:r>
      <w:r w:rsidR="00BC4A98" w:rsidRPr="006808B1">
        <w:rPr>
          <w:i/>
          <w:iCs/>
        </w:rPr>
        <w:t>Các bộ chỉ tiêu tài chính và phi tài chính, các quy trình đánh giá khả năng trả nợ, thanh toán của khách hàng trên cơ sở định tính và định lượng về mặt tài chính, tình hình kinh doanh, quản trị, uy tín của khách hàng</w:t>
      </w:r>
      <w:r w:rsidR="00E73220" w:rsidRPr="006808B1">
        <w:rPr>
          <w:i/>
          <w:iCs/>
        </w:rPr>
        <w:t xml:space="preserve"> (1)</w:t>
      </w:r>
      <w:r w:rsidR="00BC4A98" w:rsidRPr="006808B1">
        <w:rPr>
          <w:i/>
          <w:iCs/>
        </w:rPr>
        <w:t>; Phương pháp đánh giá xếp hạng cho từng nhóm đối tượng khách hàng khác nhau, kể cả các đối tượng bị hạn chế cấp tín dụng và những người có liên quan của đối tượng</w:t>
      </w:r>
      <w:r w:rsidR="00E73220" w:rsidRPr="006808B1">
        <w:rPr>
          <w:i/>
          <w:iCs/>
        </w:rPr>
        <w:t xml:space="preserve"> (2)</w:t>
      </w:r>
      <w:r w:rsidR="00BC4A98">
        <w:t>”</w:t>
      </w:r>
      <w:r w:rsidR="00723194">
        <w:t xml:space="preserve"> </w:t>
      </w:r>
      <w:r w:rsidR="00D41209" w:rsidRPr="00D41209">
        <w:t>(CỔNG THÔNG TIN ĐIỆN TỬ CHÍNH PHỦ, 2021)</w:t>
      </w:r>
      <w:r w:rsidR="000239DF">
        <w:t>.</w:t>
      </w:r>
    </w:p>
    <w:p w14:paraId="62E2AB90" w14:textId="4D52A240" w:rsidR="0057703D" w:rsidRDefault="006F175B" w:rsidP="00E75240">
      <w:r>
        <w:t>H</w:t>
      </w:r>
      <w:r w:rsidR="00537711">
        <w:t xml:space="preserve">ệ thống </w:t>
      </w:r>
      <w:r w:rsidR="007F0405">
        <w:t xml:space="preserve">đánh giá tín dụng nội bộ của công ty Tài chính </w:t>
      </w:r>
      <w:r w:rsidR="00F34F48">
        <w:t xml:space="preserve">tiêu dùng SHBFinance </w:t>
      </w:r>
      <w:r w:rsidR="00392060">
        <w:t>có quy trình</w:t>
      </w:r>
      <w:r w:rsidR="00EE1D7E">
        <w:t xml:space="preserve"> được thể hiện như </w:t>
      </w:r>
      <w:r w:rsidR="000D40A6">
        <w:t xml:space="preserve">hình </w:t>
      </w:r>
      <w:r w:rsidR="00943E5A">
        <w:t>sau:</w:t>
      </w:r>
    </w:p>
    <w:p w14:paraId="5020A239" w14:textId="654685D5" w:rsidR="00300E24" w:rsidRDefault="0057703D" w:rsidP="00744E89">
      <w:pPr>
        <w:ind w:hanging="851"/>
        <w:jc w:val="center"/>
      </w:pPr>
      <w:r>
        <w:rPr>
          <w:noProof/>
        </w:rPr>
        <w:lastRenderedPageBreak/>
        <w:drawing>
          <wp:inline distT="0" distB="0" distL="0" distR="0" wp14:anchorId="7ED5B4B5" wp14:editId="34C9AE82">
            <wp:extent cx="6731258" cy="3261009"/>
            <wp:effectExtent l="0" t="1733550" r="0" b="1711325"/>
            <wp:docPr id="2104532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6731258" cy="3261009"/>
                    </a:xfrm>
                    <a:prstGeom prst="rect">
                      <a:avLst/>
                    </a:prstGeom>
                    <a:noFill/>
                    <a:ln>
                      <a:noFill/>
                    </a:ln>
                  </pic:spPr>
                </pic:pic>
              </a:graphicData>
            </a:graphic>
          </wp:inline>
        </w:drawing>
      </w:r>
    </w:p>
    <w:p w14:paraId="598FBEB6" w14:textId="6DCD79C0" w:rsidR="00130BD1" w:rsidRDefault="00793F69" w:rsidP="00D742BE">
      <w:pPr>
        <w:pStyle w:val="Caption"/>
      </w:pPr>
      <w:bookmarkStart w:id="43" w:name="_Toc165492493"/>
      <w:r>
        <w:t xml:space="preserve">Hình </w:t>
      </w:r>
      <w:r w:rsidR="0008758F">
        <w:fldChar w:fldCharType="begin"/>
      </w:r>
      <w:r w:rsidR="0008758F">
        <w:instrText xml:space="preserve"> SEQ Hình \* ARABIC </w:instrText>
      </w:r>
      <w:r w:rsidR="0008758F">
        <w:fldChar w:fldCharType="separate"/>
      </w:r>
      <w:r w:rsidR="001E1450">
        <w:t>13</w:t>
      </w:r>
      <w:r w:rsidR="0008758F">
        <w:fldChar w:fldCharType="end"/>
      </w:r>
      <w:r w:rsidR="00DB7886">
        <w:t>:</w:t>
      </w:r>
      <w:r>
        <w:t xml:space="preserve"> </w:t>
      </w:r>
      <w:r w:rsidRPr="00B63413">
        <w:t>Tổng quan hệ thống xếp hạng tín dụng nội bộ của SHBFinance</w:t>
      </w:r>
      <w:bookmarkEnd w:id="43"/>
    </w:p>
    <w:p w14:paraId="73076AA4" w14:textId="6EDBF462" w:rsidR="00F57460" w:rsidRDefault="00D57CF2" w:rsidP="00BC4A98">
      <w:r>
        <w:t xml:space="preserve">Diễn giải </w:t>
      </w:r>
      <w:r w:rsidR="00365B32">
        <w:t>quy trình hoạt động của hệ thống tín dụng nội bộ SHBFinance</w:t>
      </w:r>
      <w:r w:rsidR="00906957">
        <w:t>:</w:t>
      </w:r>
    </w:p>
    <w:p w14:paraId="09727E84" w14:textId="24DF0FE9" w:rsidR="00906957" w:rsidRDefault="00906957" w:rsidP="00977092">
      <w:pPr>
        <w:pStyle w:val="ListParagraph"/>
        <w:numPr>
          <w:ilvl w:val="0"/>
          <w:numId w:val="10"/>
        </w:numPr>
      </w:pPr>
      <w:r w:rsidRPr="00906957">
        <w:t>Phân loại khách hàng: SHB Finance phân loại khách hàng theo loại khách hàng. Gồm có 3 loại khách hàng chính mà SHB Finance cung cấp dịch vụ: Cá nhân, Hộ gia đình và Khách hàng là người kinh doanh</w:t>
      </w:r>
    </w:p>
    <w:p w14:paraId="3FCE2556" w14:textId="3154AF2F" w:rsidR="00181648" w:rsidRDefault="006B4F43" w:rsidP="00977092">
      <w:pPr>
        <w:pStyle w:val="ListParagraph"/>
        <w:numPr>
          <w:ilvl w:val="0"/>
          <w:numId w:val="10"/>
        </w:numPr>
      </w:pPr>
      <w:r w:rsidRPr="006B4F43">
        <w:t xml:space="preserve">Thu thập dữ liệu: Dữ liệu chính được dùng là dữ liệu về nhân thân, dữ liệu trả nợ của khách hàng, loại dữ liệu này là dữ liệu được dùng để đưa vào mô hình tính toán. Ngoài ra, còn một số loại dữ liệu khác là dữ liệu từ các tổ chức mà khách hàng có thể sử dụng (Internet, viễn thông, bảo hiểm, …) và dữ liệu định </w:t>
      </w:r>
      <w:r w:rsidRPr="006B4F43">
        <w:lastRenderedPageBreak/>
        <w:t>tính (được thể hiện qua một số báo cáo bằng các biểu mẫu đặt câu hỏi dành cho khách hàng như dự định về tương lai, lối sống, …), kiểu loại dữ liệu này thường được dùng làm dữ liệu hỗ trợ cho quản lý ra quyết định khi điểm số chưa chắc chắn. Các dữ liệu này được thu thập và lưu trữ vào CSDL Oracle để thực hiện lưu trữ lâu dài cũng như thiết lập báo cáo</w:t>
      </w:r>
    </w:p>
    <w:p w14:paraId="37FF9860" w14:textId="098C9AFF" w:rsidR="006B4F43" w:rsidRPr="006B4F43" w:rsidRDefault="006B4F43" w:rsidP="00977092">
      <w:pPr>
        <w:pStyle w:val="ListParagraph"/>
        <w:numPr>
          <w:ilvl w:val="1"/>
          <w:numId w:val="13"/>
        </w:numPr>
      </w:pPr>
      <w:r>
        <w:t>Dữ liệu về nhân thân: tuổi, nghề nghiệp, số năm công tác, số người phụ thuộc tài chính, …</w:t>
      </w:r>
    </w:p>
    <w:p w14:paraId="2770F741" w14:textId="235B8381" w:rsidR="006B4F43" w:rsidRDefault="006B4F43" w:rsidP="00977092">
      <w:pPr>
        <w:pStyle w:val="ListParagraph"/>
        <w:numPr>
          <w:ilvl w:val="1"/>
          <w:numId w:val="13"/>
        </w:numPr>
      </w:pPr>
      <w:r>
        <w:t>Khả năng trả nợ: dựa trên phương pháp đánh giá uy tín, lịch sử trả nợ, số vòng quay vay nợ, ước lượng khả năng trả nợ dựa trên thông tin thu nhập, …</w:t>
      </w:r>
    </w:p>
    <w:p w14:paraId="1F5EB9DE" w14:textId="040A8F3A" w:rsidR="006B4F43" w:rsidRDefault="006B4F43" w:rsidP="00977092">
      <w:pPr>
        <w:pStyle w:val="ListParagraph"/>
        <w:numPr>
          <w:ilvl w:val="0"/>
          <w:numId w:val="10"/>
        </w:numPr>
      </w:pPr>
      <w:r w:rsidRPr="006B4F43">
        <w:t xml:space="preserve">Tính toán: Mô hình thuật toán tính toán điểm tín dụng thông qua các dữ liệu chính và dữ liệu phụ (nếu có), đưa ra tỉ lệ nhất định trong 3 khoảng của </w:t>
      </w:r>
      <w:r w:rsidR="00972A8B">
        <w:t>xác suất</w:t>
      </w:r>
      <w:r w:rsidR="00D61D8E">
        <w:t xml:space="preserve"> vỡ nợ - Probability of Default (PD)</w:t>
      </w:r>
      <w:r>
        <w:t xml:space="preserve">. Ví dụ: </w:t>
      </w:r>
      <w:r w:rsidRPr="006B4F43">
        <w:t xml:space="preserve">Trọng số được chia cho các tiêu chí đánh giá có thể kể đến như: </w:t>
      </w:r>
    </w:p>
    <w:p w14:paraId="192BB6A6" w14:textId="77777777" w:rsidR="006B4F43" w:rsidRDefault="006B4F43" w:rsidP="00977092">
      <w:pPr>
        <w:pStyle w:val="ListParagraph"/>
        <w:numPr>
          <w:ilvl w:val="1"/>
          <w:numId w:val="12"/>
        </w:numPr>
      </w:pPr>
      <w:r w:rsidRPr="006B4F43">
        <w:t xml:space="preserve">Lịch sử trả nợ, trọng số 35% </w:t>
      </w:r>
    </w:p>
    <w:p w14:paraId="3D0ACA82" w14:textId="77777777" w:rsidR="006B4F43" w:rsidRDefault="006B4F43" w:rsidP="00977092">
      <w:pPr>
        <w:pStyle w:val="ListParagraph"/>
        <w:numPr>
          <w:ilvl w:val="1"/>
          <w:numId w:val="12"/>
        </w:numPr>
      </w:pPr>
      <w:r w:rsidRPr="006B4F43">
        <w:t xml:space="preserve">Dư nợ tại các tổ chức khác, trọng số 30% </w:t>
      </w:r>
    </w:p>
    <w:p w14:paraId="6207BB04" w14:textId="77777777" w:rsidR="006B4F43" w:rsidRDefault="006B4F43" w:rsidP="00977092">
      <w:pPr>
        <w:pStyle w:val="ListParagraph"/>
        <w:numPr>
          <w:ilvl w:val="1"/>
          <w:numId w:val="12"/>
        </w:numPr>
      </w:pPr>
      <w:r w:rsidRPr="006B4F43">
        <w:t xml:space="preserve">Lịch sử tín dụng (càng dài càng uy tín), trọng số 15% </w:t>
      </w:r>
    </w:p>
    <w:p w14:paraId="5D9E7A0B" w14:textId="77777777" w:rsidR="006B4F43" w:rsidRDefault="006B4F43" w:rsidP="00977092">
      <w:pPr>
        <w:pStyle w:val="ListParagraph"/>
        <w:numPr>
          <w:ilvl w:val="1"/>
          <w:numId w:val="12"/>
        </w:numPr>
      </w:pPr>
      <w:r w:rsidRPr="006B4F43">
        <w:t xml:space="preserve">Số lần vay nợ mới, trọng số 10% </w:t>
      </w:r>
    </w:p>
    <w:p w14:paraId="23BCDFEC" w14:textId="77777777" w:rsidR="006B4F43" w:rsidRDefault="006B4F43" w:rsidP="00977092">
      <w:pPr>
        <w:pStyle w:val="ListParagraph"/>
        <w:numPr>
          <w:ilvl w:val="1"/>
          <w:numId w:val="12"/>
        </w:numPr>
      </w:pPr>
      <w:r w:rsidRPr="006B4F43">
        <w:t>Các loại tín dụng sử dụng (loại tín dụng khác nhau sẽ có điểm số khác nhau), trọng số 10%</w:t>
      </w:r>
    </w:p>
    <w:p w14:paraId="6BDE6971" w14:textId="7BF85B33" w:rsidR="006B4F43" w:rsidRDefault="006B4F43" w:rsidP="00977092">
      <w:pPr>
        <w:pStyle w:val="ListParagraph"/>
        <w:numPr>
          <w:ilvl w:val="0"/>
          <w:numId w:val="10"/>
        </w:numPr>
      </w:pPr>
      <w:r w:rsidRPr="006B4F43">
        <w:t xml:space="preserve">Phân loại: Khi có </w:t>
      </w:r>
      <w:r w:rsidR="00176679">
        <w:t>xác suất</w:t>
      </w:r>
      <w:r w:rsidRPr="006B4F43">
        <w:t>, hệ thống sẽ quyết định dựa trên 3 khoảng</w:t>
      </w:r>
      <w:r w:rsidR="00ED4C9A">
        <w:t xml:space="preserve">: </w:t>
      </w:r>
      <w:r w:rsidRPr="006B4F43">
        <w:t>Đạt (Rủi ro thấp)</w:t>
      </w:r>
      <w:r w:rsidR="004A6ADA">
        <w:t xml:space="preserve">, </w:t>
      </w:r>
      <w:r w:rsidRPr="006B4F43">
        <w:t>Không đạt (Rủi ro cao), Chưa rõ (Rủi ro trung bình)</w:t>
      </w:r>
      <w:r w:rsidR="004A6ADA">
        <w:t xml:space="preserve">. Khoảng Chưa rõ </w:t>
      </w:r>
      <w:r w:rsidRPr="006B4F43">
        <w:t>cần sự quyết định của quản lý cấp cao. Lúc này quản lý cấp cao sẽ cần thông tin báo cáo về Dữ liệu của các tổ chức khác cũng như báo cáo về Kết quả biểu mẫu khảo sát định tính của khách hàng để đưa ra quyết định xếp hạng cho khách hàng</w:t>
      </w:r>
      <w:r w:rsidR="0098046D">
        <w:t>.</w:t>
      </w:r>
    </w:p>
    <w:p w14:paraId="401036E7" w14:textId="4BA9C042" w:rsidR="006B4F43" w:rsidRDefault="006B4F43" w:rsidP="00977092">
      <w:pPr>
        <w:pStyle w:val="ListParagraph"/>
        <w:numPr>
          <w:ilvl w:val="0"/>
          <w:numId w:val="10"/>
        </w:numPr>
      </w:pPr>
      <w:r w:rsidRPr="006B4F43">
        <w:t>Ra quyết định: Nếu cán bộ ra quyết định không đồng ý với tỷ lệ nằm trong khoảng Rủi ro trung bình, sẽ tiếp tục ra quyết định tăng hoặc giảm tỉ lệ dựa trên một biểu mẫu tiếp theo dành cho khách hàng để cán bộ căn cứ và có thể đánh giá tiếp.</w:t>
      </w:r>
    </w:p>
    <w:p w14:paraId="49399453" w14:textId="7F28B236" w:rsidR="004557E7" w:rsidRPr="004557E7" w:rsidRDefault="0098046D" w:rsidP="00977092">
      <w:pPr>
        <w:pStyle w:val="ListParagraph"/>
        <w:numPr>
          <w:ilvl w:val="0"/>
          <w:numId w:val="10"/>
        </w:numPr>
      </w:pPr>
      <w:r w:rsidRPr="0098046D">
        <w:t xml:space="preserve">Kết quả: </w:t>
      </w:r>
      <w:r w:rsidR="00BC4707">
        <w:t>Xác suất vỡ nợ</w:t>
      </w:r>
      <w:r w:rsidRPr="0098046D">
        <w:t xml:space="preserve"> sẽ được đối chiếu với giá trị của tài sản bảo đảm của khách hàng để đưa ra hạng của khách hàng trong thang điểm xếp hạng tín dụng. Mỗi hệ thống xếp hạng tín dụng nội bộ đều có thang điểm chuẩn khác nhau, dưới đây là hình minh họa về một bảng quy đổi đối chiếu hạng tín dụng nội bộ của khách hàng cá nhân</w:t>
      </w:r>
      <w:r w:rsidR="00F01E07">
        <w:t>.</w:t>
      </w:r>
      <w:r w:rsidR="004557E7" w:rsidRPr="004557E7">
        <w:rPr>
          <w:color w:val="000000"/>
          <w:szCs w:val="26"/>
          <w:bdr w:val="none" w:sz="0" w:space="0" w:color="auto" w:frame="1"/>
        </w:rPr>
        <w:t xml:space="preserve"> </w:t>
      </w:r>
    </w:p>
    <w:p w14:paraId="1AC0FD15" w14:textId="77777777" w:rsidR="00547861" w:rsidRDefault="004557E7" w:rsidP="00F9606C">
      <w:pPr>
        <w:pStyle w:val="ListParagraph"/>
        <w:ind w:left="0" w:firstLine="0"/>
        <w:jc w:val="center"/>
      </w:pPr>
      <w:r>
        <w:rPr>
          <w:noProof/>
          <w:bdr w:val="none" w:sz="0" w:space="0" w:color="auto" w:frame="1"/>
        </w:rPr>
        <w:lastRenderedPageBreak/>
        <w:drawing>
          <wp:inline distT="0" distB="0" distL="0" distR="0" wp14:anchorId="2382252B" wp14:editId="4DC08F0C">
            <wp:extent cx="4815840" cy="1829326"/>
            <wp:effectExtent l="0" t="0" r="3810" b="0"/>
            <wp:docPr id="1397256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2855" cy="1831991"/>
                    </a:xfrm>
                    <a:prstGeom prst="rect">
                      <a:avLst/>
                    </a:prstGeom>
                    <a:noFill/>
                    <a:ln>
                      <a:noFill/>
                    </a:ln>
                  </pic:spPr>
                </pic:pic>
              </a:graphicData>
            </a:graphic>
          </wp:inline>
        </w:drawing>
      </w:r>
    </w:p>
    <w:p w14:paraId="277D9EB2" w14:textId="1487660C" w:rsidR="0098046D" w:rsidRDefault="00547861" w:rsidP="00D742BE">
      <w:pPr>
        <w:pStyle w:val="Caption"/>
      </w:pPr>
      <w:bookmarkStart w:id="44" w:name="_Toc165492494"/>
      <w:r>
        <w:t xml:space="preserve">Hình </w:t>
      </w:r>
      <w:r w:rsidR="0008758F">
        <w:fldChar w:fldCharType="begin"/>
      </w:r>
      <w:r w:rsidR="0008758F">
        <w:instrText xml:space="preserve"> SEQ Hình \* ARABIC </w:instrText>
      </w:r>
      <w:r w:rsidR="0008758F">
        <w:fldChar w:fldCharType="separate"/>
      </w:r>
      <w:r w:rsidR="001E1450">
        <w:t>14</w:t>
      </w:r>
      <w:r w:rsidR="0008758F">
        <w:fldChar w:fldCharType="end"/>
      </w:r>
      <w:r w:rsidR="00DB7886">
        <w:t>:</w:t>
      </w:r>
      <w:r>
        <w:t xml:space="preserve"> </w:t>
      </w:r>
      <w:r w:rsidRPr="00343DFD">
        <w:t>Minh họa bảng quy đổi đối chiếu xếp hạng tín dụng nội bộ</w:t>
      </w:r>
      <w:bookmarkEnd w:id="44"/>
    </w:p>
    <w:p w14:paraId="4D98B2B7" w14:textId="73475415" w:rsidR="002D5009" w:rsidRDefault="002D5009" w:rsidP="002D5009">
      <w:r>
        <w:t>CSDL Oracle được sử dụng để tích hợp thông tin từ nhiều nguồn</w:t>
      </w:r>
      <w:r w:rsidR="00BA4EE3">
        <w:t>, chuẩn bị số liệu</w:t>
      </w:r>
      <w:r w:rsidR="00BA1535">
        <w:t>, dữ liệu</w:t>
      </w:r>
      <w:r w:rsidR="00BA4EE3">
        <w:t xml:space="preserve"> cho quy trình đánh giá</w:t>
      </w:r>
      <w:r w:rsidR="00BA7A2A">
        <w:t xml:space="preserve"> tín dụng của khách hàng. </w:t>
      </w:r>
      <w:r w:rsidR="00C34225">
        <w:t>Dữ liệu</w:t>
      </w:r>
      <w:r w:rsidR="00BA7A2A">
        <w:t xml:space="preserve"> được đảm bảo lưu trữ</w:t>
      </w:r>
      <w:r w:rsidR="0020060C">
        <w:t>, với thời gian lưu trữ lên đến hàng năm.</w:t>
      </w:r>
    </w:p>
    <w:p w14:paraId="3A5DC9B0" w14:textId="41B406FF" w:rsidR="008274EC" w:rsidRDefault="008274EC" w:rsidP="002D5009">
      <w:r>
        <w:t xml:space="preserve">Là một hệ thống CSDL quan trọng, </w:t>
      </w:r>
      <w:r w:rsidR="00A059CF">
        <w:t>tuy nhiên</w:t>
      </w:r>
      <w:r>
        <w:t xml:space="preserve">, </w:t>
      </w:r>
      <w:r w:rsidR="00A059CF">
        <w:t>hệ thống nói trên</w:t>
      </w:r>
      <w:r>
        <w:t xml:space="preserve"> có một số vấn đề nổi bật như sau:</w:t>
      </w:r>
    </w:p>
    <w:p w14:paraId="6BCD7ECE" w14:textId="4B6CAD4A" w:rsidR="008274EC" w:rsidRDefault="0018370D" w:rsidP="00977092">
      <w:pPr>
        <w:pStyle w:val="ListParagraph"/>
        <w:numPr>
          <w:ilvl w:val="0"/>
          <w:numId w:val="9"/>
        </w:numPr>
      </w:pPr>
      <w:r>
        <w:t xml:space="preserve">Hiện tại, CSDL chính đã </w:t>
      </w:r>
      <w:r w:rsidR="004F3B1A">
        <w:t xml:space="preserve">sử dụng </w:t>
      </w:r>
      <w:r w:rsidR="00D357D9">
        <w:t xml:space="preserve">các bản sao lưu khôi phục ở cả phạm vi </w:t>
      </w:r>
      <w:r w:rsidR="00787786">
        <w:t>nội bộ của trung tâm dữ liệu (local) và ở các nơi lưu trữ khác (điện toán đám mây, băng từ)</w:t>
      </w:r>
      <w:r w:rsidR="009A5D96">
        <w:t xml:space="preserve">. Tuy nhiên, chưa đáp ứng được việc </w:t>
      </w:r>
      <w:r w:rsidR="0097722B">
        <w:t xml:space="preserve">thời gian khôi phục khi </w:t>
      </w:r>
      <w:r w:rsidR="009A5D96">
        <w:t xml:space="preserve">chỉ số </w:t>
      </w:r>
      <w:r w:rsidR="0030363F">
        <w:t>RTO</w:t>
      </w:r>
      <w:r w:rsidR="009A5D96">
        <w:t xml:space="preserve"> </w:t>
      </w:r>
      <w:r w:rsidR="0097722B">
        <w:t>lớn</w:t>
      </w:r>
      <w:r w:rsidR="009A5D96">
        <w:t xml:space="preserve">, dẫn đến việc khi gặp sự cố, </w:t>
      </w:r>
      <w:r w:rsidR="0030363F">
        <w:t xml:space="preserve">hệ thống cần mất nhiều thời gian </w:t>
      </w:r>
      <w:r w:rsidR="0033551F">
        <w:t>hơn gây gián đoạn tới quá trình hoạt động của doanh nghiệp</w:t>
      </w:r>
      <w:r w:rsidR="004B0A07">
        <w:t>.</w:t>
      </w:r>
    </w:p>
    <w:p w14:paraId="6C978F41" w14:textId="2340BA4A" w:rsidR="00A769B4" w:rsidRDefault="00E96AA8" w:rsidP="00977092">
      <w:pPr>
        <w:pStyle w:val="ListParagraph"/>
        <w:numPr>
          <w:ilvl w:val="0"/>
          <w:numId w:val="9"/>
        </w:numPr>
      </w:pPr>
      <w:r>
        <w:t xml:space="preserve">Đối với vấn đề </w:t>
      </w:r>
      <w:r w:rsidR="007C259E">
        <w:t>tính toàn vẹn của dữ liệu được thể hiện qua chỉ số RPO,</w:t>
      </w:r>
      <w:r w:rsidR="00F448EE">
        <w:t xml:space="preserve"> </w:t>
      </w:r>
      <w:r w:rsidR="00E24751">
        <w:t xml:space="preserve">khi hệ thống </w:t>
      </w:r>
      <w:r w:rsidR="00066498">
        <w:t xml:space="preserve">chính </w:t>
      </w:r>
      <w:r w:rsidR="00D34653">
        <w:t>gặp sự cố, việc khôi phục lại dữ liệu</w:t>
      </w:r>
      <w:r w:rsidR="002B20A5">
        <w:t xml:space="preserve"> có được</w:t>
      </w:r>
      <w:r w:rsidR="00DD14E1">
        <w:t xml:space="preserve"> đầy đủ hay không lại phụ thuộc vào bản sao lưu cuối cùng là bao lâu. Nếu bản sao lưu cuối cùng  càng lâu, thì lượng dữ liệu mất càng lớn</w:t>
      </w:r>
      <w:r w:rsidR="004B0A07">
        <w:t>.</w:t>
      </w:r>
    </w:p>
    <w:p w14:paraId="1D561AA7" w14:textId="1DBC94B8" w:rsidR="008E3742" w:rsidRDefault="00B27980" w:rsidP="00977092">
      <w:pPr>
        <w:pStyle w:val="ListParagraph"/>
        <w:numPr>
          <w:ilvl w:val="0"/>
          <w:numId w:val="9"/>
        </w:numPr>
      </w:pPr>
      <w:r>
        <w:t>Khi t</w:t>
      </w:r>
      <w:r w:rsidR="00FC33D9">
        <w:t>hực hiện hoạt động truy xuất thông tin trên hệ thống chính với khối lượng lớn sẽ làm</w:t>
      </w:r>
      <w:r w:rsidR="00F64104">
        <w:t xml:space="preserve"> giảm tải hiệu năng xử lý thông tin của hệ thống</w:t>
      </w:r>
      <w:r w:rsidR="00E33EDF">
        <w:t>, cần tính toán đến khả năng mở rộng hệ thống để có thể truy xuất thông tin đồng thời</w:t>
      </w:r>
    </w:p>
    <w:p w14:paraId="55802FC7" w14:textId="0B48C880" w:rsidR="002E5B25" w:rsidRDefault="00DA0358" w:rsidP="00F05CAE">
      <w:r>
        <w:t xml:space="preserve">Vì vậy, việc bổ sung, nâng cấp thêm CSDL dự phòng với giải pháp Oracle Data Guard là cần thiết đối với hệ thống xếp hạng tín dụng nội bộ của SHBFinance trong việc đảm bảo quy trình nghiệp vụ được thực hiện không bị gián đoạn bởi sự cố tại trung tâm CSDL chính. </w:t>
      </w:r>
      <w:r w:rsidR="006A65B4">
        <w:t>Khi đó, CSDL dự phòng do được đồng bộ với CSDL chính</w:t>
      </w:r>
      <w:r w:rsidR="00E44934">
        <w:t xml:space="preserve">, </w:t>
      </w:r>
      <w:r w:rsidR="00C67D58">
        <w:t>có thể sử dụng CSDL dự phòng để thực hiện các tác vụ như sao lưu dữ liệu</w:t>
      </w:r>
      <w:r w:rsidR="009177C7">
        <w:t xml:space="preserve">, truy vấn </w:t>
      </w:r>
      <w:r w:rsidR="00B92E7B">
        <w:t>dữ liệu</w:t>
      </w:r>
      <w:r w:rsidR="003A0069">
        <w:t xml:space="preserve"> (khi sử dụng Active Data Guard) hoặc để sử dụng làm </w:t>
      </w:r>
      <w:r w:rsidR="00EF5016">
        <w:t>CSDL thay thế trong trường hợp CSDL chính gặp sự cố hoặc cần bảo trì, nâng cấp.</w:t>
      </w:r>
    </w:p>
    <w:p w14:paraId="0927B087" w14:textId="1B18D32B" w:rsidR="00805AF8" w:rsidRPr="00805AF8" w:rsidRDefault="00805AF8" w:rsidP="00EA343A">
      <w:pPr>
        <w:pStyle w:val="Dm2"/>
      </w:pPr>
      <w:bookmarkStart w:id="45" w:name="_Toc165501327"/>
      <w:r>
        <w:t xml:space="preserve">Xác định </w:t>
      </w:r>
      <w:r w:rsidR="00E44934">
        <w:t>cấp độ</w:t>
      </w:r>
      <w:r>
        <w:t xml:space="preserve"> chuyển đổi</w:t>
      </w:r>
      <w:r w:rsidR="00B94CB3">
        <w:t xml:space="preserve"> dự phòng</w:t>
      </w:r>
      <w:bookmarkEnd w:id="45"/>
    </w:p>
    <w:p w14:paraId="7F38BCCF" w14:textId="523958BA" w:rsidR="005035EB" w:rsidRDefault="00F0508B" w:rsidP="002D5009">
      <w:r>
        <w:t>Khi có sự cố, sẽ có trường hợp</w:t>
      </w:r>
      <w:r w:rsidR="004B0A07">
        <w:t xml:space="preserve"> sau</w:t>
      </w:r>
      <w:r>
        <w:t xml:space="preserve"> xảy ra: toàn bộ hạ tầng hệ thống chính bị hỏng (bao gồm cả CSDL), </w:t>
      </w:r>
      <w:r w:rsidR="00B655C1">
        <w:t xml:space="preserve">hoặc </w:t>
      </w:r>
      <w:r w:rsidR="00847F47">
        <w:t xml:space="preserve">chỉ máy chủ CSDL bị hỏng. Tùy thuộc vào nhu cầu, </w:t>
      </w:r>
      <w:r w:rsidR="00847F47">
        <w:lastRenderedPageBreak/>
        <w:t xml:space="preserve">chi phí mà doanh nghiệp sẵn sàng bỏ ra cũng như </w:t>
      </w:r>
      <w:r w:rsidR="00C215A5">
        <w:t xml:space="preserve">tầm quan trọng </w:t>
      </w:r>
      <w:r w:rsidR="00E548E8">
        <w:t xml:space="preserve">của hệ thống </w:t>
      </w:r>
      <w:r w:rsidR="00C74802">
        <w:t>ở mức độ nào sẽ có các cách triển khai</w:t>
      </w:r>
      <w:r w:rsidR="004B58B0">
        <w:t xml:space="preserve"> khác nhau</w:t>
      </w:r>
      <w:r w:rsidR="001648AC">
        <w:t>.</w:t>
      </w:r>
    </w:p>
    <w:p w14:paraId="4A4C749B" w14:textId="5AD798CB" w:rsidR="00082919" w:rsidRDefault="005141A2" w:rsidP="00B94CB3">
      <w:r>
        <w:t>Trong h</w:t>
      </w:r>
      <w:r w:rsidR="00581ADD">
        <w:t xml:space="preserve">ệ </w:t>
      </w:r>
      <w:r w:rsidR="006A0DCC">
        <w:t xml:space="preserve">thống </w:t>
      </w:r>
      <w:r w:rsidR="008C07DB">
        <w:t xml:space="preserve">xếp hạng tín dụng nội bộ </w:t>
      </w:r>
      <w:r w:rsidR="006A0DCC">
        <w:t xml:space="preserve">của </w:t>
      </w:r>
      <w:r>
        <w:t>doanh nghiệp</w:t>
      </w:r>
      <w:r w:rsidR="006A0DCC">
        <w:t xml:space="preserve"> </w:t>
      </w:r>
      <w:r>
        <w:t>được</w:t>
      </w:r>
      <w:r w:rsidR="00581ADD">
        <w:t xml:space="preserve"> triển khai theo </w:t>
      </w:r>
      <w:r>
        <w:t>kiến trúc</w:t>
      </w:r>
      <w:r w:rsidR="00581ADD">
        <w:t xml:space="preserve"> 3 </w:t>
      </w:r>
      <w:r w:rsidR="004C5E4C">
        <w:t>tầng</w:t>
      </w:r>
      <w:r w:rsidR="00581ADD">
        <w:t xml:space="preserve"> (3-Tier</w:t>
      </w:r>
      <w:r w:rsidR="004C5E4C">
        <w:t>s</w:t>
      </w:r>
      <w:r w:rsidR="00581ADD">
        <w:t>)</w:t>
      </w:r>
      <w:r>
        <w:t xml:space="preserve">, bao gồm các </w:t>
      </w:r>
      <w:r w:rsidR="001F4C30">
        <w:t xml:space="preserve">tầng </w:t>
      </w:r>
      <w:r>
        <w:t xml:space="preserve">như CSDL, </w:t>
      </w:r>
      <w:r w:rsidR="001F4C30">
        <w:t>tầng xử lý</w:t>
      </w:r>
      <w:r>
        <w:t xml:space="preserve"> ứng dụng (Application) và </w:t>
      </w:r>
      <w:r w:rsidR="00600B5E">
        <w:t>tầng</w:t>
      </w:r>
      <w:r>
        <w:t xml:space="preserve"> giao diện (Client/Presentation)</w:t>
      </w:r>
      <w:r w:rsidR="0035741A">
        <w:t xml:space="preserve">. </w:t>
      </w:r>
      <w:r w:rsidR="00E53081">
        <w:t xml:space="preserve">Tầng </w:t>
      </w:r>
      <w:r w:rsidR="00A004AA">
        <w:t>giao diện</w:t>
      </w:r>
      <w:r w:rsidR="00D77953">
        <w:t xml:space="preserve"> sẽ tương tác trực tiếp với người dùng, các yêu cầu từ lớp này sẽ được gửi tới </w:t>
      </w:r>
      <w:r w:rsidR="0070654A">
        <w:t>tầng</w:t>
      </w:r>
      <w:r w:rsidR="00D77953">
        <w:t xml:space="preserve"> ứng dụng </w:t>
      </w:r>
      <w:r w:rsidR="00F77E1E">
        <w:t xml:space="preserve">để xử lý nghiệp vụ, cũng như cung cấp </w:t>
      </w:r>
      <w:r w:rsidR="003E08BF">
        <w:t xml:space="preserve">các </w:t>
      </w:r>
      <w:r w:rsidR="005626A8">
        <w:t xml:space="preserve">phương thức bảo mật khi </w:t>
      </w:r>
      <w:r w:rsidR="00313AEB">
        <w:t xml:space="preserve">giao tiếp với </w:t>
      </w:r>
      <w:r w:rsidR="0070654A">
        <w:t>tầng</w:t>
      </w:r>
      <w:r w:rsidR="00313AEB">
        <w:t xml:space="preserve"> CSDL</w:t>
      </w:r>
      <w:r w:rsidR="001152B1">
        <w:t xml:space="preserve">. Sau đó, </w:t>
      </w:r>
      <w:r w:rsidR="00934920">
        <w:t xml:space="preserve">dữ liệu từ </w:t>
      </w:r>
      <w:r w:rsidR="008A503B">
        <w:t>tầng</w:t>
      </w:r>
      <w:r w:rsidR="00934920">
        <w:t xml:space="preserve"> CSDL sẽ được trả về lớp giao diện thông qua </w:t>
      </w:r>
      <w:r w:rsidR="008A503B">
        <w:t>tầng</w:t>
      </w:r>
      <w:r w:rsidR="00934920">
        <w:t xml:space="preserve"> ứng dụng nếu có</w:t>
      </w:r>
      <w:r w:rsidR="00852BD4">
        <w:t>.</w:t>
      </w:r>
    </w:p>
    <w:p w14:paraId="0E7EBEFD" w14:textId="7AAEA1FC" w:rsidR="0028467A" w:rsidRDefault="00E44934" w:rsidP="0028467A">
      <w:r>
        <w:t xml:space="preserve">Có </w:t>
      </w:r>
      <w:r w:rsidR="0082413F">
        <w:t>cấp độ chuyển đổi dự phòng như sau:</w:t>
      </w:r>
    </w:p>
    <w:tbl>
      <w:tblPr>
        <w:tblStyle w:val="TableGrid"/>
        <w:tblW w:w="0" w:type="auto"/>
        <w:tblCellMar>
          <w:top w:w="57" w:type="dxa"/>
          <w:bottom w:w="57" w:type="dxa"/>
        </w:tblCellMar>
        <w:tblLook w:val="04A0" w:firstRow="1" w:lastRow="0" w:firstColumn="1" w:lastColumn="0" w:noHBand="0" w:noVBand="1"/>
      </w:tblPr>
      <w:tblGrid>
        <w:gridCol w:w="2660"/>
        <w:gridCol w:w="3260"/>
        <w:gridCol w:w="3142"/>
      </w:tblGrid>
      <w:tr w:rsidR="00C71C2E" w14:paraId="37A9CE7A" w14:textId="77777777" w:rsidTr="00564502">
        <w:tc>
          <w:tcPr>
            <w:tcW w:w="2660" w:type="dxa"/>
            <w:shd w:val="clear" w:color="auto" w:fill="D9D9D9" w:themeFill="background1" w:themeFillShade="D9"/>
          </w:tcPr>
          <w:p w14:paraId="59635A29" w14:textId="7AF29A26" w:rsidR="00C71C2E" w:rsidRPr="00C71C2E" w:rsidRDefault="00C71C2E" w:rsidP="00C71C2E">
            <w:pPr>
              <w:ind w:firstLine="0"/>
              <w:jc w:val="center"/>
              <w:rPr>
                <w:b/>
                <w:bCs/>
              </w:rPr>
            </w:pPr>
            <w:r w:rsidRPr="00C71C2E">
              <w:rPr>
                <w:b/>
                <w:bCs/>
              </w:rPr>
              <w:t>Loại sự cố</w:t>
            </w:r>
          </w:p>
        </w:tc>
        <w:tc>
          <w:tcPr>
            <w:tcW w:w="3260" w:type="dxa"/>
            <w:shd w:val="clear" w:color="auto" w:fill="D9D9D9" w:themeFill="background1" w:themeFillShade="D9"/>
          </w:tcPr>
          <w:p w14:paraId="5386BE72" w14:textId="3FC9258A" w:rsidR="00C71C2E" w:rsidRPr="00C71C2E" w:rsidRDefault="00C71C2E" w:rsidP="00C71C2E">
            <w:pPr>
              <w:ind w:firstLine="0"/>
              <w:jc w:val="center"/>
              <w:rPr>
                <w:b/>
                <w:bCs/>
              </w:rPr>
            </w:pPr>
            <w:r w:rsidRPr="00C71C2E">
              <w:rPr>
                <w:b/>
                <w:bCs/>
              </w:rPr>
              <w:t>Mô tả</w:t>
            </w:r>
          </w:p>
        </w:tc>
        <w:tc>
          <w:tcPr>
            <w:tcW w:w="3142" w:type="dxa"/>
            <w:shd w:val="clear" w:color="auto" w:fill="D9D9D9" w:themeFill="background1" w:themeFillShade="D9"/>
          </w:tcPr>
          <w:p w14:paraId="7344F64D" w14:textId="0FB377AF" w:rsidR="00C71C2E" w:rsidRPr="00C71C2E" w:rsidRDefault="00C71C2E" w:rsidP="00C71C2E">
            <w:pPr>
              <w:ind w:firstLine="0"/>
              <w:jc w:val="center"/>
              <w:rPr>
                <w:b/>
                <w:bCs/>
              </w:rPr>
            </w:pPr>
            <w:r w:rsidRPr="00C71C2E">
              <w:rPr>
                <w:b/>
                <w:bCs/>
              </w:rPr>
              <w:t>Phương thức chuyển đổi</w:t>
            </w:r>
          </w:p>
        </w:tc>
      </w:tr>
      <w:tr w:rsidR="00C71C2E" w14:paraId="611466DE" w14:textId="77777777" w:rsidTr="00CB0E79">
        <w:tc>
          <w:tcPr>
            <w:tcW w:w="2660" w:type="dxa"/>
            <w:vAlign w:val="center"/>
          </w:tcPr>
          <w:p w14:paraId="0862E462" w14:textId="0778C502" w:rsidR="00C71C2E" w:rsidRDefault="00C71C2E" w:rsidP="00CB0E79">
            <w:pPr>
              <w:ind w:firstLine="0"/>
              <w:jc w:val="left"/>
            </w:pPr>
            <w:r>
              <w:t>Toàn bộ hạ tầng hệ thống chính gặp sự cố</w:t>
            </w:r>
          </w:p>
        </w:tc>
        <w:tc>
          <w:tcPr>
            <w:tcW w:w="3260" w:type="dxa"/>
            <w:vAlign w:val="center"/>
          </w:tcPr>
          <w:p w14:paraId="54E030B5" w14:textId="3F2A842A" w:rsidR="00C71C2E" w:rsidRDefault="0049416C" w:rsidP="00CB0E79">
            <w:pPr>
              <w:ind w:firstLine="0"/>
              <w:jc w:val="left"/>
            </w:pPr>
            <w:r>
              <w:t>Hạ tầng hệ thống chính gặp sự cố, gây hỏng/mất kết nối đối với máy chủ chứa lớp ứng dụng với hai lớp giao diện và CSDL. Tất cả máy chủ chứa 3 lớp đều bị ảnh hưởng.</w:t>
            </w:r>
          </w:p>
        </w:tc>
        <w:tc>
          <w:tcPr>
            <w:tcW w:w="3142" w:type="dxa"/>
            <w:vAlign w:val="center"/>
          </w:tcPr>
          <w:p w14:paraId="37B976EE" w14:textId="02B7B49F" w:rsidR="00C71C2E" w:rsidRDefault="0049416C" w:rsidP="00CB0E79">
            <w:pPr>
              <w:ind w:firstLine="0"/>
              <w:jc w:val="left"/>
            </w:pPr>
            <w:r>
              <w:t>Chuyển đổi toàn bộ hạ tầng hệ thống chính sang hạ tầng hệ thống dự phòng</w:t>
            </w:r>
          </w:p>
        </w:tc>
      </w:tr>
      <w:tr w:rsidR="00C71C2E" w14:paraId="51F8DC12" w14:textId="77777777" w:rsidTr="00CB0E79">
        <w:tc>
          <w:tcPr>
            <w:tcW w:w="2660" w:type="dxa"/>
            <w:vAlign w:val="center"/>
          </w:tcPr>
          <w:p w14:paraId="66BB4DC1" w14:textId="5D1D2010" w:rsidR="00C71C2E" w:rsidRDefault="0049416C" w:rsidP="00CB0E79">
            <w:pPr>
              <w:ind w:firstLine="0"/>
              <w:jc w:val="left"/>
            </w:pPr>
            <w:r>
              <w:t>Chỉ hệ thống máy chủ chứa CSDL chính gặp sự cố</w:t>
            </w:r>
          </w:p>
        </w:tc>
        <w:tc>
          <w:tcPr>
            <w:tcW w:w="3260" w:type="dxa"/>
            <w:vAlign w:val="center"/>
          </w:tcPr>
          <w:p w14:paraId="3AA2CFA9" w14:textId="23F25617" w:rsidR="00C71C2E" w:rsidRDefault="0049416C" w:rsidP="00CB0E79">
            <w:pPr>
              <w:ind w:firstLine="0"/>
              <w:jc w:val="left"/>
            </w:pPr>
            <w:r>
              <w:t>Có thể điều hướng máy chủ ứng dụng kết nối tới CSDL khác để tiếp tục vận hành. Chấp nhận việc người dùng cần mất một khoảng thời gian để kết nối lại, và có thể độ trễ khi truy cập ứng dụng cao hơn.</w:t>
            </w:r>
          </w:p>
        </w:tc>
        <w:tc>
          <w:tcPr>
            <w:tcW w:w="3142" w:type="dxa"/>
            <w:vAlign w:val="center"/>
          </w:tcPr>
          <w:p w14:paraId="13056B7A" w14:textId="22DD67BB" w:rsidR="00C71C2E" w:rsidRDefault="00CB2036" w:rsidP="00CB0E79">
            <w:pPr>
              <w:keepNext/>
              <w:ind w:firstLine="0"/>
              <w:jc w:val="left"/>
            </w:pPr>
            <w:r>
              <w:t xml:space="preserve">Phù hợp với </w:t>
            </w:r>
            <w:r w:rsidR="00A84434">
              <w:t>mô hình đặt hệ thống máy chủ phân tán, khi hệ thống máy chủ ứng dụng và hệ thống máy chủ giao diện không chung một địa điểm với hệ thống máy chủ CSDL.</w:t>
            </w:r>
          </w:p>
        </w:tc>
      </w:tr>
    </w:tbl>
    <w:p w14:paraId="5B273317" w14:textId="322F56A7" w:rsidR="008B48D9" w:rsidRDefault="008B48D9" w:rsidP="00D742BE">
      <w:pPr>
        <w:pStyle w:val="Caption"/>
      </w:pPr>
      <w:bookmarkStart w:id="46" w:name="_Toc165491890"/>
      <w:r>
        <w:t xml:space="preserve">Bảng </w:t>
      </w:r>
      <w:r>
        <w:fldChar w:fldCharType="begin"/>
      </w:r>
      <w:r>
        <w:instrText xml:space="preserve"> SEQ Bảng \* ARABIC </w:instrText>
      </w:r>
      <w:r>
        <w:fldChar w:fldCharType="separate"/>
      </w:r>
      <w:r w:rsidR="00980F9B">
        <w:t>5</w:t>
      </w:r>
      <w:r>
        <w:fldChar w:fldCharType="end"/>
      </w:r>
      <w:r>
        <w:t xml:space="preserve"> </w:t>
      </w:r>
      <w:r w:rsidRPr="005B5EB1">
        <w:t>Các trường hợp chuyển đổi</w:t>
      </w:r>
      <w:bookmarkEnd w:id="46"/>
    </w:p>
    <w:p w14:paraId="6CDDDE01" w14:textId="77777777" w:rsidR="008B48D9" w:rsidRDefault="008B48D9" w:rsidP="00C0249C">
      <w:pPr>
        <w:jc w:val="center"/>
      </w:pPr>
    </w:p>
    <w:p w14:paraId="3BC716F4" w14:textId="77777777" w:rsidR="00C111CA" w:rsidRDefault="000D08BE" w:rsidP="00C111CA">
      <w:pPr>
        <w:keepNext/>
        <w:jc w:val="center"/>
      </w:pPr>
      <w:r>
        <w:rPr>
          <w:noProof/>
        </w:rPr>
        <w:lastRenderedPageBreak/>
        <w:drawing>
          <wp:inline distT="0" distB="0" distL="0" distR="0" wp14:anchorId="09413ABB" wp14:editId="1C3D09C5">
            <wp:extent cx="3593164" cy="2712720"/>
            <wp:effectExtent l="76200" t="76200" r="121920" b="106680"/>
            <wp:docPr id="336571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6356" cy="2722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71BE0A" w14:textId="7B698EC9" w:rsidR="00D623D3" w:rsidRDefault="00C111CA" w:rsidP="00D742BE">
      <w:pPr>
        <w:pStyle w:val="Caption"/>
      </w:pPr>
      <w:bookmarkStart w:id="47" w:name="_Toc165492495"/>
      <w:r>
        <w:t xml:space="preserve">Hình </w:t>
      </w:r>
      <w:r w:rsidR="0008758F">
        <w:fldChar w:fldCharType="begin"/>
      </w:r>
      <w:r w:rsidR="0008758F">
        <w:instrText xml:space="preserve"> SEQ Hình \* ARABIC </w:instrText>
      </w:r>
      <w:r w:rsidR="0008758F">
        <w:fldChar w:fldCharType="separate"/>
      </w:r>
      <w:r w:rsidR="001E1450">
        <w:t>15</w:t>
      </w:r>
      <w:r w:rsidR="0008758F">
        <w:fldChar w:fldCharType="end"/>
      </w:r>
      <w:r w:rsidR="00DB7886">
        <w:t>:</w:t>
      </w:r>
      <w:r>
        <w:t xml:space="preserve"> </w:t>
      </w:r>
      <w:r w:rsidRPr="004655BD">
        <w:t>Phương thức chuyển đổi toàn bộ</w:t>
      </w:r>
      <w:bookmarkEnd w:id="47"/>
    </w:p>
    <w:p w14:paraId="28B6EF22" w14:textId="77777777" w:rsidR="000D08BE" w:rsidRDefault="000D08BE" w:rsidP="0028467A"/>
    <w:p w14:paraId="00C5A6BE" w14:textId="77777777" w:rsidR="00C111CA" w:rsidRDefault="00C0249C" w:rsidP="00C111CA">
      <w:pPr>
        <w:keepNext/>
        <w:jc w:val="center"/>
      </w:pPr>
      <w:r>
        <w:rPr>
          <w:noProof/>
        </w:rPr>
        <w:drawing>
          <wp:inline distT="0" distB="0" distL="0" distR="0" wp14:anchorId="764E3C9D" wp14:editId="32748643">
            <wp:extent cx="2779826" cy="3337560"/>
            <wp:effectExtent l="76200" t="76200" r="116205" b="110490"/>
            <wp:docPr id="14672226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6719" cy="33698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56610D" w14:textId="2D213C79" w:rsidR="006B272C" w:rsidRPr="00EA343A" w:rsidRDefault="00C111CA" w:rsidP="00D742BE">
      <w:pPr>
        <w:pStyle w:val="Caption"/>
      </w:pPr>
      <w:bookmarkStart w:id="48" w:name="_Toc165492496"/>
      <w:r>
        <w:t xml:space="preserve">Hình </w:t>
      </w:r>
      <w:r w:rsidR="0008758F">
        <w:fldChar w:fldCharType="begin"/>
      </w:r>
      <w:r w:rsidR="0008758F">
        <w:instrText xml:space="preserve"> SEQ Hình \* ARABIC </w:instrText>
      </w:r>
      <w:r w:rsidR="0008758F">
        <w:fldChar w:fldCharType="separate"/>
      </w:r>
      <w:r w:rsidR="001E1450">
        <w:t>16</w:t>
      </w:r>
      <w:r w:rsidR="0008758F">
        <w:fldChar w:fldCharType="end"/>
      </w:r>
      <w:r w:rsidR="00DB7886">
        <w:t>:</w:t>
      </w:r>
      <w:r>
        <w:t xml:space="preserve"> </w:t>
      </w:r>
      <w:r w:rsidRPr="00B564EE">
        <w:t>Phương thức chuyển đổi chỉ hệ thống CSDL</w:t>
      </w:r>
      <w:bookmarkEnd w:id="48"/>
    </w:p>
    <w:p w14:paraId="4C7FB011" w14:textId="46F2F6CB" w:rsidR="002E7AB2" w:rsidRDefault="00E2187A" w:rsidP="00EA343A">
      <w:pPr>
        <w:pStyle w:val="Dm2"/>
      </w:pPr>
      <w:bookmarkStart w:id="49" w:name="_Toc165501328"/>
      <w:r>
        <w:t>Xác định về đường truyền và đồng bộ dữ liệu</w:t>
      </w:r>
      <w:bookmarkEnd w:id="49"/>
    </w:p>
    <w:p w14:paraId="7759314F" w14:textId="168C9BD6" w:rsidR="0069240C" w:rsidRDefault="001C2BE5" w:rsidP="0069240C">
      <w:r>
        <w:t xml:space="preserve">Mô hình Data Guard sử dụng cơ chế đồng bộ </w:t>
      </w:r>
      <w:r w:rsidR="00FE01AB">
        <w:t>redo data</w:t>
      </w:r>
      <w:r w:rsidR="00B556C0">
        <w:t xml:space="preserve"> thông qua môi trường mạng, từ CSDL chính tới CSDL </w:t>
      </w:r>
      <w:r w:rsidR="0012245B">
        <w:t>dự phòng</w:t>
      </w:r>
      <w:r w:rsidR="00B556C0">
        <w:t>.</w:t>
      </w:r>
      <w:r w:rsidR="007E21B7">
        <w:t xml:space="preserve"> Vì vậy, cần đảm bảo đường truyền hệ thống của doanh nghiệp SHBFinance có đủ khả năng để truyền dữ liệu đồng bộ, tránh gây ra độ trễ</w:t>
      </w:r>
      <w:r w:rsidR="0069240C">
        <w:t xml:space="preserve"> dữ liệu quá lớn.</w:t>
      </w:r>
    </w:p>
    <w:p w14:paraId="54D2F3B8" w14:textId="06769147" w:rsidR="0069240C" w:rsidRDefault="0069240C" w:rsidP="0069240C">
      <w:r>
        <w:lastRenderedPageBreak/>
        <w:t>Độ trễ</w:t>
      </w:r>
      <w:r w:rsidR="00A20C49">
        <w:t xml:space="preserve"> </w:t>
      </w:r>
      <w:r>
        <w:t xml:space="preserve">dữ liệu đồng bộ xảy ra khi CSDL chính không thể truyền hoặc hạn chế trong việc truyền </w:t>
      </w:r>
      <w:r w:rsidR="003D5B75">
        <w:t>redo data</w:t>
      </w:r>
      <w:r>
        <w:t xml:space="preserve"> tới </w:t>
      </w:r>
      <w:r w:rsidR="00D70CC1">
        <w:t>CSDL dự phòng</w:t>
      </w:r>
      <w:r>
        <w:t xml:space="preserve">. Khi này, các </w:t>
      </w:r>
      <w:r w:rsidR="006201CF">
        <w:t>redo data</w:t>
      </w:r>
      <w:r>
        <w:t xml:space="preserve"> tại CSDL chính được tạo ra liên tục, nhưng </w:t>
      </w:r>
      <w:r w:rsidR="00D70CC1">
        <w:t>CSDL dự phòng</w:t>
      </w:r>
      <w:r>
        <w:t xml:space="preserve"> có thể không nhận được và có nguy cơ gây ra tình trạng mất hoàn toàn dữ liệu khi hệ thống CSDL chính gặp sự cố </w:t>
      </w:r>
      <w:r w:rsidR="0005634F">
        <w:t>mà</w:t>
      </w:r>
      <w:r>
        <w:t xml:space="preserve"> không thể khôi phục.</w:t>
      </w:r>
    </w:p>
    <w:p w14:paraId="2FBA99C5" w14:textId="74A71323" w:rsidR="00D371C5" w:rsidRDefault="002842E1" w:rsidP="002842E1">
      <w:pPr>
        <w:ind w:firstLine="0"/>
      </w:pPr>
      <w:r>
        <w:tab/>
      </w:r>
      <w:r w:rsidR="007B6BC6">
        <w:t>Để</w:t>
      </w:r>
      <w:r>
        <w:t xml:space="preserve"> đánh giá mô hình mạng của hệ thống Data Guard, c</w:t>
      </w:r>
      <w:r w:rsidR="00FA08E6">
        <w:t>ó hai tiêu chí cần xem xét</w:t>
      </w:r>
      <w:r>
        <w:t xml:space="preserve"> là độ tin cậy và băng thông </w:t>
      </w:r>
      <w:r w:rsidR="00FA08E6">
        <w:t>mạng.</w:t>
      </w:r>
      <w:r w:rsidR="006C1B68">
        <w:t xml:space="preserve"> </w:t>
      </w:r>
      <w:r w:rsidR="0068578B">
        <w:t xml:space="preserve">Có </w:t>
      </w:r>
      <w:r w:rsidR="00BE378B">
        <w:t>một số tiêu chí như:</w:t>
      </w:r>
    </w:p>
    <w:p w14:paraId="39120C27" w14:textId="1AB94A7D" w:rsidR="00BE378B" w:rsidRDefault="00BE378B" w:rsidP="00977092">
      <w:pPr>
        <w:pStyle w:val="ListParagraph"/>
        <w:numPr>
          <w:ilvl w:val="0"/>
          <w:numId w:val="11"/>
        </w:numPr>
      </w:pPr>
      <w:r>
        <w:t xml:space="preserve">Tường lửa và bảo mật đường truyền: sử dụng </w:t>
      </w:r>
      <w:r w:rsidR="00251C28">
        <w:t xml:space="preserve">cơ chế </w:t>
      </w:r>
      <w:r>
        <w:t>mã hóa</w:t>
      </w:r>
      <w:r w:rsidR="00251C28">
        <w:t xml:space="preserve">, </w:t>
      </w:r>
      <w:r>
        <w:t>tường lửa có thể làm chậm lưu lượng truyền/nhận dữ liệu thay đổi. Cần phải cân bằng việc bảo mật dữ liệu cũng như việc hạn chế mất mát dữ liệu.</w:t>
      </w:r>
    </w:p>
    <w:p w14:paraId="7781C2A6" w14:textId="32C65214" w:rsidR="00BE378B" w:rsidRDefault="00BE378B" w:rsidP="00977092">
      <w:pPr>
        <w:pStyle w:val="ListParagraph"/>
        <w:numPr>
          <w:ilvl w:val="0"/>
          <w:numId w:val="11"/>
        </w:numPr>
      </w:pPr>
      <w:r>
        <w:t xml:space="preserve">Sử dụng cơ chế nén thông tin thay đổi nhằm giảm dung lượng lưu trữ làm chậm việc truyền/nhận. CSDL chính sẽ phải thực hiện nén các tệp thông tin thay đổi trước khi gửi và </w:t>
      </w:r>
      <w:r w:rsidR="00D70CC1">
        <w:t>CSDL dự phòng</w:t>
      </w:r>
      <w:r>
        <w:t xml:space="preserve"> sẽ phải thực hiện giải nén trước khi áp dụng.</w:t>
      </w:r>
    </w:p>
    <w:p w14:paraId="33FB740A" w14:textId="202017EE" w:rsidR="00C33E33" w:rsidRDefault="004028B7" w:rsidP="00977092">
      <w:pPr>
        <w:pStyle w:val="ListParagraph"/>
        <w:numPr>
          <w:ilvl w:val="0"/>
          <w:numId w:val="11"/>
        </w:numPr>
      </w:pPr>
      <w:r>
        <w:t xml:space="preserve">Bảo mật dữ liệu với tính năng mã hóa dữ liệu </w:t>
      </w:r>
      <w:r w:rsidR="0073202F">
        <w:t xml:space="preserve">lưu trữ </w:t>
      </w:r>
      <w:r>
        <w:t>(Transparent Data Encryption) cũng sẽ làm ảnh hưởng tới tốc độ truyền/nhận trong môi trường Oracle Net. Do dữ liệu truyền được mã hóa và chỉ được giải mã khi đến đích.</w:t>
      </w:r>
    </w:p>
    <w:p w14:paraId="0F86A5F3" w14:textId="2371B47B" w:rsidR="00BE5000" w:rsidRDefault="00BE5000" w:rsidP="00977092">
      <w:pPr>
        <w:pStyle w:val="ListParagraph"/>
        <w:numPr>
          <w:ilvl w:val="0"/>
          <w:numId w:val="11"/>
        </w:numPr>
      </w:pPr>
      <w:r>
        <w:t>Tối ưu hóa các thông số liên quan tới hệ thống mạng như chỉ số Maximum Transmission Unit (MTU) – kích thước tối đa của một gói tin dữ liệu trong giao thức mạng TCP/IP (hoặc giao thức khác), đo lường số byte tối đa mà một gói tin có thể chứa trước khi gửi qua mạng</w:t>
      </w:r>
      <w:r w:rsidR="00ED1216">
        <w:t>, giảm thiểu tình trạng phân mảnh gói tin</w:t>
      </w:r>
      <w:r w:rsidR="00F82278">
        <w:t>.</w:t>
      </w:r>
      <w:r>
        <w:t xml:space="preserve"> </w:t>
      </w:r>
    </w:p>
    <w:p w14:paraId="5931D588" w14:textId="0A96E324" w:rsidR="00AE62AE" w:rsidRDefault="001850CF" w:rsidP="00EA343A">
      <w:pPr>
        <w:pStyle w:val="Dm2"/>
      </w:pPr>
      <w:bookmarkStart w:id="50" w:name="_Toc165501329"/>
      <w:r>
        <w:t>Xác định chế độ bảo vệ trong Data Guard</w:t>
      </w:r>
      <w:bookmarkEnd w:id="50"/>
    </w:p>
    <w:p w14:paraId="1138F24D" w14:textId="535310A8" w:rsidR="001850CF" w:rsidRDefault="00115137" w:rsidP="00AE62AE">
      <w:r>
        <w:t xml:space="preserve">Trong 03 chế độ bảo vệ của Data Guard, cần lựa chọn chế độ để phù hợp với </w:t>
      </w:r>
      <w:r w:rsidR="000328EF">
        <w:t>yêu cầu vận hành của doanh nghiệp. Các chế độ có độ ưu tiên khác nhau về hiệu năng, tính sẵn sàng của hệ thống</w:t>
      </w:r>
      <w:r w:rsidR="00816E58">
        <w:t xml:space="preserve"> và mức độ mất mát dữ liệu.</w:t>
      </w:r>
    </w:p>
    <w:p w14:paraId="2C61391A" w14:textId="1AF82F64" w:rsidR="0092297C" w:rsidRPr="0092297C" w:rsidRDefault="0092297C" w:rsidP="0092297C">
      <w:pPr>
        <w:rPr>
          <w:i/>
          <w:iCs/>
        </w:rPr>
      </w:pPr>
      <w:r w:rsidRPr="0092297C">
        <w:rPr>
          <w:i/>
          <w:iCs/>
        </w:rPr>
        <w:t>Với chế độ Ưu tiên bảo vệ (max. protection):</w:t>
      </w:r>
    </w:p>
    <w:p w14:paraId="4461FE7D" w14:textId="2844CDFE" w:rsidR="0077587A" w:rsidRDefault="009D2ED2" w:rsidP="00AE62AE">
      <w:r>
        <w:t xml:space="preserve">Chế độ này thực hiện cơ chế chỉ xác nhận </w:t>
      </w:r>
      <w:r w:rsidR="00A51815">
        <w:t>một giao dịch đã được COMMIT khi và chỉ khi</w:t>
      </w:r>
      <w:r w:rsidR="00076171">
        <w:t xml:space="preserve"> ít nhất một CSDL </w:t>
      </w:r>
      <w:r w:rsidR="001457DB">
        <w:t>dự phòng</w:t>
      </w:r>
      <w:r w:rsidR="00076171">
        <w:t xml:space="preserve"> </w:t>
      </w:r>
      <w:r w:rsidR="00D46F17">
        <w:t xml:space="preserve">trả lại </w:t>
      </w:r>
      <w:r w:rsidR="00D67F14">
        <w:t xml:space="preserve">tín hiệu ACK </w:t>
      </w:r>
      <w:r w:rsidR="00D46F17">
        <w:t xml:space="preserve">cho CSDL chính rằng dữ liệu thay đổi đã được ghi vào CSDL </w:t>
      </w:r>
      <w:r w:rsidR="003D034F">
        <w:t>dự phòng</w:t>
      </w:r>
      <w:r w:rsidR="00971724">
        <w:t>.</w:t>
      </w:r>
      <w:r w:rsidR="00E0737C">
        <w:t xml:space="preserve"> Ngược lại</w:t>
      </w:r>
      <w:r w:rsidR="00C46B21">
        <w:t xml:space="preserve">, nếu không có bất kỳ tín hiệu nào trở về, CSDL chính </w:t>
      </w:r>
      <w:r w:rsidR="00621694">
        <w:t xml:space="preserve">sẽ treo và </w:t>
      </w:r>
      <w:r w:rsidR="00096175">
        <w:t>dừng hoạt động</w:t>
      </w:r>
      <w:r w:rsidR="0023686F">
        <w:t xml:space="preserve"> để đảm bảo tính toàn vẹn khi giao dịch chưa được COMMIT ở cả hai CSDL.</w:t>
      </w:r>
    </w:p>
    <w:p w14:paraId="294DDA21" w14:textId="648D6B2B" w:rsidR="006C4080" w:rsidRDefault="00623BF3" w:rsidP="00AE62AE">
      <w:r>
        <w:t xml:space="preserve">Để dự phòng trong trường hợp CSDL dự phòng không hoạt động, </w:t>
      </w:r>
      <w:r w:rsidR="00893850">
        <w:t>doanh nghiệp nên thực hiện triển khai tối thiểu hai CSDL dự phòng trong chế độ Ưu tiên bảo vệ.</w:t>
      </w:r>
      <w:r w:rsidR="00DF2518">
        <w:t xml:space="preserve"> Với giải pháp này sẽ hạn chế việc CSDL chính rơi vào trạng thái chờ đợi</w:t>
      </w:r>
      <w:r w:rsidR="00C03FA2">
        <w:t xml:space="preserve">, dẫn đến tự động </w:t>
      </w:r>
      <w:r w:rsidR="00DE1AEF">
        <w:t>dừng hoạt động</w:t>
      </w:r>
      <w:r w:rsidR="00C034CB">
        <w:t xml:space="preserve"> khi ít nhất một trong hai CSDL </w:t>
      </w:r>
      <w:r w:rsidR="00FD5830">
        <w:t>dự phòng</w:t>
      </w:r>
      <w:r w:rsidR="00C034CB">
        <w:t xml:space="preserve"> trả lại tín hiệu</w:t>
      </w:r>
      <w:r w:rsidR="00F46EAF">
        <w:t xml:space="preserve"> ACK</w:t>
      </w:r>
      <w:r w:rsidR="00C034CB">
        <w:t xml:space="preserve"> cho CSDL chính</w:t>
      </w:r>
      <w:r w:rsidR="00F46EAF">
        <w:t>.</w:t>
      </w:r>
      <w:r w:rsidR="002940F2">
        <w:t xml:space="preserve"> Chế độ này phù hợp với nhu cầu </w:t>
      </w:r>
      <w:r w:rsidR="00556199">
        <w:t xml:space="preserve">ưu tiên về tính toàn vẹn dữ liệu hơn là </w:t>
      </w:r>
      <w:r w:rsidR="00F72074">
        <w:t>tính sẵn sàng của CSDL</w:t>
      </w:r>
      <w:r w:rsidR="00247EC3">
        <w:t>.</w:t>
      </w:r>
    </w:p>
    <w:p w14:paraId="5899F8F2" w14:textId="0E59E593" w:rsidR="00C44E7C" w:rsidRDefault="00E75CD2" w:rsidP="00AE62AE">
      <w:pPr>
        <w:rPr>
          <w:i/>
          <w:iCs/>
        </w:rPr>
      </w:pPr>
      <w:r>
        <w:rPr>
          <w:i/>
          <w:iCs/>
        </w:rPr>
        <w:lastRenderedPageBreak/>
        <w:t>Với chế độ Ưu tiên tính sẵn sàng (max. availability):</w:t>
      </w:r>
    </w:p>
    <w:p w14:paraId="1C6144AA" w14:textId="6B0F46F6" w:rsidR="00E75CD2" w:rsidRDefault="008A1852" w:rsidP="00AE62AE">
      <w:r>
        <w:t>Trong chế độ này</w:t>
      </w:r>
      <w:r w:rsidR="007A5CE0">
        <w:t>, CSDL chính sẽ chờ đến thời gian tối đa được cấu hình trong biến NET_TIMEOUT</w:t>
      </w:r>
      <w:r w:rsidR="00137F4F">
        <w:t xml:space="preserve"> khi chờ tín hiệu ACK phản hồi lại từ </w:t>
      </w:r>
      <w:r w:rsidR="00D70CC1">
        <w:t>CSDL dự phòng</w:t>
      </w:r>
      <w:r w:rsidR="00BD6A1B">
        <w:t xml:space="preserve">, nếu nhận được tín hiệu, </w:t>
      </w:r>
      <w:r w:rsidR="00406156">
        <w:t xml:space="preserve">CSDL chính có thể </w:t>
      </w:r>
      <w:r w:rsidR="00F7074D">
        <w:t>đánh dấu COMMIT và tiếp tục một giao dịch mới</w:t>
      </w:r>
      <w:r w:rsidR="00B53E17">
        <w:t>.</w:t>
      </w:r>
      <w:r w:rsidR="00C758C3">
        <w:t xml:space="preserve"> </w:t>
      </w:r>
      <w:r w:rsidR="00DD72EC">
        <w:t>Ngược lại, CSDL chính sẽ hoạt động như chế độ Ưu tiên hiệu năng và liên tục cập nhật trạng thái của CSDL dự phòng.</w:t>
      </w:r>
    </w:p>
    <w:p w14:paraId="77911E27" w14:textId="729D3314" w:rsidR="001F0109" w:rsidRPr="00E75CD2" w:rsidRDefault="00420C10" w:rsidP="00AE62AE">
      <w:r>
        <w:t>Để dự phòng</w:t>
      </w:r>
      <w:r w:rsidR="00FA4C6F">
        <w:t xml:space="preserve"> trường hợp mất kết nối,</w:t>
      </w:r>
      <w:r w:rsidR="00FA4037">
        <w:t xml:space="preserve"> </w:t>
      </w:r>
      <w:r w:rsidR="001074D6">
        <w:t>doanh nghiệp nên kết hợp thêm tính năng Far Sync với</w:t>
      </w:r>
      <w:r w:rsidR="004D0424">
        <w:t xml:space="preserve"> một CSDL trung gian, đứng giữa CSDL chính và </w:t>
      </w:r>
      <w:r w:rsidR="00D70CC1">
        <w:t>CSDL dự phòng</w:t>
      </w:r>
      <w:r w:rsidR="004D0424">
        <w:t xml:space="preserve"> để trung chuyển các dữ liệu thay đổi</w:t>
      </w:r>
      <w:r w:rsidR="00B14499">
        <w:t>.</w:t>
      </w:r>
      <w:r w:rsidR="00CD791A">
        <w:t xml:space="preserve"> CSDL Far Sync sẽ có đường truyền tốt hơn để đảm bảo không mất kết nối với CSDL chính, gây ra tình trạng </w:t>
      </w:r>
      <w:r w:rsidR="00C30ACF">
        <w:t>mất dữ liệu</w:t>
      </w:r>
      <w:r w:rsidR="005A4FF8">
        <w:t>.</w:t>
      </w:r>
      <w:r w:rsidR="0036039A">
        <w:t xml:space="preserve"> Ngoài ra, cũng luôn phải theo dõi các tiến trình, đường truyền để xử lý</w:t>
      </w:r>
      <w:r w:rsidR="00FC6DEF">
        <w:t xml:space="preserve"> các sự cố gây ra độ trễ trong việc đồng bộ.</w:t>
      </w:r>
      <w:r w:rsidR="005A4FF8">
        <w:t xml:space="preserve"> Chế độ này phù hợp với nhu cầu muốn cân bằng về tính toàn vẹn của dữ liệu cũng như tính sẵn sàng của CSDL chính.</w:t>
      </w:r>
    </w:p>
    <w:p w14:paraId="62EA6936" w14:textId="5508857C" w:rsidR="00DA45CA" w:rsidRDefault="00636AA3" w:rsidP="00AE62AE">
      <w:pPr>
        <w:rPr>
          <w:i/>
          <w:iCs/>
        </w:rPr>
      </w:pPr>
      <w:r>
        <w:rPr>
          <w:i/>
          <w:iCs/>
        </w:rPr>
        <w:t>Với chế độ Ưu tiên hiệu năng:</w:t>
      </w:r>
    </w:p>
    <w:p w14:paraId="0CB6361E" w14:textId="64840D50" w:rsidR="00CF457A" w:rsidRDefault="00636AA3" w:rsidP="00AE62AE">
      <w:r>
        <w:t>Chế độ này</w:t>
      </w:r>
      <w:r w:rsidR="004B4F03">
        <w:t xml:space="preserve"> COMMIT ngay khi có tín hiệu của người dùng</w:t>
      </w:r>
      <w:r w:rsidR="000100B6">
        <w:t xml:space="preserve">, </w:t>
      </w:r>
      <w:r w:rsidR="008A371B">
        <w:t>ghi redo dat</w:t>
      </w:r>
      <w:r w:rsidR="009E353D">
        <w:t>a</w:t>
      </w:r>
      <w:r w:rsidR="000100B6">
        <w:t xml:space="preserve"> vào </w:t>
      </w:r>
      <w:r w:rsidR="00E85C63">
        <w:t>Online Redo Log</w:t>
      </w:r>
      <w:r w:rsidR="00FA0532">
        <w:t xml:space="preserve">. </w:t>
      </w:r>
      <w:r w:rsidR="005277A0">
        <w:t>Hệ thống Data Guard</w:t>
      </w:r>
      <w:r w:rsidR="00D32222">
        <w:t xml:space="preserve"> sẽ truyền </w:t>
      </w:r>
      <w:r w:rsidR="009D4B47">
        <w:t xml:space="preserve">dữ liệu thay đổi </w:t>
      </w:r>
      <w:r w:rsidR="0002723C">
        <w:t>song song</w:t>
      </w:r>
      <w:r w:rsidR="009D4B47">
        <w:t xml:space="preserve"> tới</w:t>
      </w:r>
      <w:r w:rsidR="0002723C">
        <w:t>:</w:t>
      </w:r>
      <w:r w:rsidR="009D4B47">
        <w:t xml:space="preserve"> </w:t>
      </w:r>
      <w:r w:rsidR="00E566AA">
        <w:t xml:space="preserve">Standby Redo Log của </w:t>
      </w:r>
      <w:r w:rsidR="00D70CC1">
        <w:t>CSDL dự phòng</w:t>
      </w:r>
      <w:r w:rsidR="00E566AA">
        <w:t xml:space="preserve">, trực tiếp từ </w:t>
      </w:r>
      <w:r w:rsidR="00FA51DD">
        <w:t>Online Redo Logs</w:t>
      </w:r>
      <w:r w:rsidR="00E566AA">
        <w:t xml:space="preserve"> (đối với đường truyền tốt) (1), </w:t>
      </w:r>
      <w:r w:rsidR="0061568D">
        <w:t>tới Archive Redo Log</w:t>
      </w:r>
      <w:r w:rsidR="008F5B36">
        <w:t xml:space="preserve"> của CSDL chính (2)</w:t>
      </w:r>
      <w:r w:rsidR="0028084A">
        <w:t xml:space="preserve"> </w:t>
      </w:r>
      <w:r w:rsidR="008F5B36">
        <w:t xml:space="preserve">theo cơ chế </w:t>
      </w:r>
      <w:r w:rsidR="00FD5830">
        <w:t>không đồng bộ</w:t>
      </w:r>
      <w:r w:rsidR="008F5B36">
        <w:t xml:space="preserve"> với </w:t>
      </w:r>
      <w:r w:rsidR="00337A36">
        <w:t>giao dịch được COMMIT</w:t>
      </w:r>
      <w:r w:rsidR="00A7408E">
        <w:t xml:space="preserve">, </w:t>
      </w:r>
      <w:r w:rsidR="00516D11">
        <w:t>hạn chế việc mất mát dữ liệu khi CSDL chính xảy ra sự cố</w:t>
      </w:r>
      <w:r w:rsidR="002E5526">
        <w:t>.</w:t>
      </w:r>
    </w:p>
    <w:p w14:paraId="6BEE552F" w14:textId="372E2EFA" w:rsidR="00636AA3" w:rsidRDefault="00C05A5A" w:rsidP="00AE62AE">
      <w:r>
        <w:t>Chế độ này phù hợp</w:t>
      </w:r>
      <w:r w:rsidR="00E81E51">
        <w:t xml:space="preserve"> đối với yêu cầu không đặt nặng vấn đề mất mát một lượng dữ liệu nhỏ</w:t>
      </w:r>
      <w:r w:rsidR="00140E2C">
        <w:t xml:space="preserve"> và </w:t>
      </w:r>
      <w:r w:rsidR="00797A28">
        <w:t xml:space="preserve">yêu cầu hiệu năng hệ thống chính cần </w:t>
      </w:r>
      <w:r w:rsidR="000624E8">
        <w:t>hoạt động với hiệu năng cao.</w:t>
      </w:r>
    </w:p>
    <w:p w14:paraId="2526FE2B" w14:textId="3C8955ED" w:rsidR="00F365D8" w:rsidRDefault="00F365D8" w:rsidP="00EA343A">
      <w:pPr>
        <w:pStyle w:val="Dm2"/>
      </w:pPr>
      <w:bookmarkStart w:id="51" w:name="_Toc165501330"/>
      <w:r>
        <w:t>Xác định yêu cầu phần cứng, phần mềm</w:t>
      </w:r>
      <w:bookmarkEnd w:id="51"/>
    </w:p>
    <w:p w14:paraId="243BF569" w14:textId="0EE802C7" w:rsidR="00F365D8" w:rsidRDefault="00922216" w:rsidP="00F365D8">
      <w:pPr>
        <w:rPr>
          <w:i/>
          <w:iCs/>
        </w:rPr>
      </w:pPr>
      <w:r>
        <w:rPr>
          <w:i/>
          <w:iCs/>
        </w:rPr>
        <w:t>Với phần cứng:</w:t>
      </w:r>
    </w:p>
    <w:p w14:paraId="475F9ED2" w14:textId="42795D79" w:rsidR="00922216" w:rsidRDefault="00922216" w:rsidP="00977092">
      <w:pPr>
        <w:pStyle w:val="ListParagraph"/>
        <w:numPr>
          <w:ilvl w:val="0"/>
          <w:numId w:val="15"/>
        </w:numPr>
      </w:pPr>
      <w:r>
        <w:t xml:space="preserve">Phần cứng của CSDL chính và </w:t>
      </w:r>
      <w:r w:rsidR="00D70CC1">
        <w:t>CSDL dự phòng</w:t>
      </w:r>
      <w:r>
        <w:t xml:space="preserve"> có thể khác nhau về số lượng bộ xử lý </w:t>
      </w:r>
      <w:r w:rsidR="00F44135">
        <w:t>tr</w:t>
      </w:r>
      <w:r>
        <w:t>ung tâm (CPU), kích thước bộ nhớ (Memory), và cấu hình lưu trữ (Storage)</w:t>
      </w:r>
    </w:p>
    <w:p w14:paraId="048AF7D6" w14:textId="497942D5" w:rsidR="008B64FA" w:rsidRDefault="008B64FA" w:rsidP="00977092">
      <w:pPr>
        <w:pStyle w:val="ListParagraph"/>
        <w:numPr>
          <w:ilvl w:val="0"/>
          <w:numId w:val="15"/>
        </w:numPr>
      </w:pPr>
      <w:r>
        <w:t xml:space="preserve">Cho phép hệ thống xử lý cũng như phiên bản cài đặt Oracle Database Software có kích thước đơn vị biểu diễn thông tin khác nhau (32-bit hoặc 64-bit)  </w:t>
      </w:r>
    </w:p>
    <w:p w14:paraId="270B2049" w14:textId="3D8A6D4E" w:rsidR="0091523A" w:rsidRDefault="0091523A" w:rsidP="0091523A">
      <w:r>
        <w:t xml:space="preserve">Trong trường hợp CSDL chính và </w:t>
      </w:r>
      <w:r w:rsidR="00D70CC1">
        <w:t>CSDL dự phòng</w:t>
      </w:r>
      <w:r>
        <w:t xml:space="preserve"> cùng một máy chủ (local), cần đảm bảo rằng</w:t>
      </w:r>
      <w:r w:rsidR="00DB28F2">
        <w:t xml:space="preserve"> hệ thống được cấu hình đúng cách để </w:t>
      </w:r>
      <w:r w:rsidR="006E6BCA">
        <w:t>hai CSDL có cùng DB_NAME có thể hoạt động ổn định, không gây ra xung đột.</w:t>
      </w:r>
    </w:p>
    <w:p w14:paraId="5460035F" w14:textId="2D0C5492" w:rsidR="007F4A37" w:rsidRDefault="007F4A37" w:rsidP="0091523A">
      <w:pPr>
        <w:rPr>
          <w:i/>
          <w:iCs/>
        </w:rPr>
      </w:pPr>
      <w:r>
        <w:rPr>
          <w:i/>
          <w:iCs/>
        </w:rPr>
        <w:t>Với phần mềm:</w:t>
      </w:r>
    </w:p>
    <w:p w14:paraId="3E48E6E4" w14:textId="7048D402" w:rsidR="007F4A37" w:rsidRPr="00245FBF" w:rsidRDefault="004A2943" w:rsidP="00977092">
      <w:pPr>
        <w:pStyle w:val="ListParagraph"/>
        <w:numPr>
          <w:ilvl w:val="0"/>
          <w:numId w:val="16"/>
        </w:numPr>
        <w:rPr>
          <w:i/>
          <w:iCs/>
        </w:rPr>
      </w:pPr>
      <w:r>
        <w:t xml:space="preserve">Yêu cầu phiên bản cài đặt cho Oracle Database từ Enterprise Edition trở lên cho cả hệ thống CSDL chính và </w:t>
      </w:r>
      <w:r w:rsidR="00D70CC1">
        <w:t>CSDL dự phòng</w:t>
      </w:r>
      <w:r>
        <w:t>. Data Guard không hỗ trợ cho Oracle Database Standard Edition</w:t>
      </w:r>
      <w:r w:rsidR="00B77E70">
        <w:t>.</w:t>
      </w:r>
    </w:p>
    <w:p w14:paraId="6C03C82B" w14:textId="46A730A6" w:rsidR="00245FBF" w:rsidRPr="004A2943" w:rsidRDefault="000407A7" w:rsidP="00977092">
      <w:pPr>
        <w:pStyle w:val="ListParagraph"/>
        <w:numPr>
          <w:ilvl w:val="0"/>
          <w:numId w:val="16"/>
        </w:numPr>
        <w:rPr>
          <w:i/>
          <w:iCs/>
        </w:rPr>
      </w:pPr>
      <w:r>
        <w:lastRenderedPageBreak/>
        <w:t>Nếu sử dụng công cụ quản lý bộ nhớ Automatic Storage Management (ASM)</w:t>
      </w:r>
      <w:r w:rsidR="00274280">
        <w:t xml:space="preserve"> hoặc Oracle Managed Files (OMF) thì cần sử dụng giống nhau ở cả hai hệ thống CSDL chính và CSDL </w:t>
      </w:r>
      <w:r w:rsidR="00B77E70">
        <w:t>dự phòng nếu sử dụng CSDL dạng vật lý</w:t>
      </w:r>
      <w:r w:rsidR="00274280">
        <w:t>. Đối với trường hợp kết hợp các phương thức thì cũng tương tự ở cả hai hệ thống</w:t>
      </w:r>
      <w:r w:rsidR="00B77E70">
        <w:t>.</w:t>
      </w:r>
    </w:p>
    <w:p w14:paraId="7ABC5132" w14:textId="67A25105" w:rsidR="003436F4" w:rsidRDefault="00F4074D" w:rsidP="00EA343A">
      <w:pPr>
        <w:pStyle w:val="Dm1"/>
      </w:pPr>
      <w:bookmarkStart w:id="52" w:name="_Toc165501331"/>
      <w:r>
        <w:t>Thực nghiệm t</w:t>
      </w:r>
      <w:r w:rsidR="0048137A">
        <w:t xml:space="preserve">riển khai giải pháp Data Guard dựa trên </w:t>
      </w:r>
      <w:r w:rsidR="00857F63">
        <w:t>RMAN Duplicate</w:t>
      </w:r>
      <w:r w:rsidR="0048137A">
        <w:t xml:space="preserve"> và nền tảng</w:t>
      </w:r>
      <w:r w:rsidR="00855D95">
        <w:t xml:space="preserve"> điện toán</w:t>
      </w:r>
      <w:r w:rsidR="0048137A">
        <w:t xml:space="preserve"> đám mây Oracle Cloud Infrastructure</w:t>
      </w:r>
      <w:bookmarkEnd w:id="52"/>
    </w:p>
    <w:p w14:paraId="10C67141" w14:textId="4B47E33C" w:rsidR="00434C56" w:rsidRDefault="00861788" w:rsidP="00EA343A">
      <w:pPr>
        <w:pStyle w:val="Dm2"/>
      </w:pPr>
      <w:bookmarkStart w:id="53" w:name="_Toc165501332"/>
      <w:r>
        <w:t>Kiến trúc tổng qua</w:t>
      </w:r>
      <w:r w:rsidR="00434C56">
        <w:t>n</w:t>
      </w:r>
      <w:bookmarkEnd w:id="53"/>
    </w:p>
    <w:p w14:paraId="2A556158" w14:textId="77777777" w:rsidR="00D40F67" w:rsidRDefault="009C2891" w:rsidP="005D47C6">
      <w:pPr>
        <w:keepNext/>
        <w:jc w:val="center"/>
      </w:pPr>
      <w:r>
        <w:rPr>
          <w:b/>
          <w:bCs/>
          <w:noProof/>
        </w:rPr>
        <w:drawing>
          <wp:inline distT="0" distB="0" distL="0" distR="0" wp14:anchorId="5C4C1034" wp14:editId="68F961E3">
            <wp:extent cx="5265009" cy="2531533"/>
            <wp:effectExtent l="0" t="0" r="0" b="0"/>
            <wp:docPr id="1765838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297914" cy="2547355"/>
                    </a:xfrm>
                    <a:prstGeom prst="rect">
                      <a:avLst/>
                    </a:prstGeom>
                    <a:noFill/>
                    <a:ln>
                      <a:noFill/>
                    </a:ln>
                  </pic:spPr>
                </pic:pic>
              </a:graphicData>
            </a:graphic>
          </wp:inline>
        </w:drawing>
      </w:r>
    </w:p>
    <w:p w14:paraId="32824D11" w14:textId="305E7843" w:rsidR="00434C56" w:rsidRDefault="00D40F67" w:rsidP="00D742BE">
      <w:pPr>
        <w:pStyle w:val="Caption"/>
        <w:rPr>
          <w:b/>
          <w:bCs/>
        </w:rPr>
      </w:pPr>
      <w:bookmarkStart w:id="54" w:name="_Toc165492497"/>
      <w:r>
        <w:t xml:space="preserve">Hình </w:t>
      </w:r>
      <w:r w:rsidR="0008758F">
        <w:fldChar w:fldCharType="begin"/>
      </w:r>
      <w:r w:rsidR="0008758F">
        <w:instrText xml:space="preserve"> SEQ Hình \* ARABIC </w:instrText>
      </w:r>
      <w:r w:rsidR="0008758F">
        <w:fldChar w:fldCharType="separate"/>
      </w:r>
      <w:r w:rsidR="001E1450">
        <w:t>17</w:t>
      </w:r>
      <w:r w:rsidR="0008758F">
        <w:fldChar w:fldCharType="end"/>
      </w:r>
      <w:r w:rsidR="00DB7886">
        <w:t>:</w:t>
      </w:r>
      <w:r>
        <w:t xml:space="preserve"> </w:t>
      </w:r>
      <w:r w:rsidRPr="00A76F6D">
        <w:t>Kiến trúc tổng quan thực nghiệm giải pháp Data Guard trên OCI</w:t>
      </w:r>
      <w:bookmarkEnd w:id="54"/>
    </w:p>
    <w:p w14:paraId="4A410B83" w14:textId="6A1E401B" w:rsidR="00AF7C13" w:rsidRDefault="00382170" w:rsidP="00434C56">
      <w:r>
        <w:rPr>
          <w:i/>
          <w:iCs/>
        </w:rPr>
        <w:t xml:space="preserve">Region: </w:t>
      </w:r>
      <w:r w:rsidR="008675FF">
        <w:t>Là một khu vực địa lý</w:t>
      </w:r>
      <w:r w:rsidR="009D3D8A">
        <w:t>, nơi</w:t>
      </w:r>
      <w:r w:rsidR="008675FF">
        <w:t xml:space="preserve"> đặt hạ tầng </w:t>
      </w:r>
      <w:r w:rsidR="009D3D8A">
        <w:t>công nghệ th</w:t>
      </w:r>
      <w:r w:rsidR="006857F2">
        <w:t>ô</w:t>
      </w:r>
      <w:r w:rsidR="009D3D8A">
        <w:t xml:space="preserve">ng tin </w:t>
      </w:r>
      <w:r w:rsidR="008675FF">
        <w:t>trải dài trên lãnh thổ địa lý</w:t>
      </w:r>
      <w:r w:rsidR="008418C0">
        <w:t xml:space="preserve"> </w:t>
      </w:r>
      <w:r w:rsidR="0090317F">
        <w:t>đó, cung cấp nền tảng mạng và tài nguyên cho các ứng dụng, dịch vụ trên điện toán đám mây mà người dùng có thể sử dụng</w:t>
      </w:r>
      <w:r w:rsidR="00195B77">
        <w:t xml:space="preserve">. Mỗi khu vực chứa các hạ tầng công nghệ thông tin này hoàn toàn độc lập về mặt giao tiếp mạng cũng như về vị trí địa lý </w:t>
      </w:r>
      <w:r w:rsidR="00756B52">
        <w:t>với các khu vực khác</w:t>
      </w:r>
      <w:r w:rsidR="002D0F8B">
        <w:t xml:space="preserve">. Thông thường, </w:t>
      </w:r>
      <w:r w:rsidR="008A69E2">
        <w:t xml:space="preserve">các ứng dụng sẽ triển khai </w:t>
      </w:r>
      <w:r w:rsidR="006D4826">
        <w:t xml:space="preserve">tại khu vực </w:t>
      </w:r>
      <w:r w:rsidR="0098401A">
        <w:t xml:space="preserve">có lưu lượng sử dụng </w:t>
      </w:r>
      <w:r w:rsidR="00B1130A">
        <w:t>cao</w:t>
      </w:r>
      <w:r w:rsidR="0098401A">
        <w:t xml:space="preserve"> để tăng </w:t>
      </w:r>
      <w:r w:rsidR="005F40A7">
        <w:t>tốc độ truy cập</w:t>
      </w:r>
      <w:r w:rsidR="001E7FC7">
        <w:t xml:space="preserve"> cho người dùng cuối.</w:t>
      </w:r>
      <w:r w:rsidR="00D42800">
        <w:t xml:space="preserve"> Tại các khu vực khác nhau, các dịch vụ có thể triển khai cũng có thể khác nhau do phụ thuộc nhu cầu và hạ tầng công nghệ thông tin, có thể kể đến một số dịch vụ như: Máy </w:t>
      </w:r>
      <w:r w:rsidR="005411F1">
        <w:t>ảo</w:t>
      </w:r>
      <w:r w:rsidR="00D42800">
        <w:t xml:space="preserve">, </w:t>
      </w:r>
      <w:r w:rsidR="005411F1">
        <w:t>Lưu trữ</w:t>
      </w:r>
      <w:r w:rsidR="00D42800">
        <w:t>, Mạng truyền thông, CSDL</w:t>
      </w:r>
      <w:r w:rsidR="00A020AB">
        <w:t>/Kho dữ liệu</w:t>
      </w:r>
      <w:r w:rsidR="00D42800">
        <w:t xml:space="preserve">, Máy chủ </w:t>
      </w:r>
      <w:r w:rsidR="001229F7">
        <w:t xml:space="preserve">phân giải </w:t>
      </w:r>
      <w:r w:rsidR="00297ED4">
        <w:t>tên miền (DNS)</w:t>
      </w:r>
      <w:r w:rsidR="00511012">
        <w:t>, Bảo mật.</w:t>
      </w:r>
    </w:p>
    <w:p w14:paraId="1C55247B" w14:textId="45227507" w:rsidR="006A023B" w:rsidRDefault="00AF7C13" w:rsidP="00434C56">
      <w:r>
        <w:rPr>
          <w:i/>
          <w:iCs/>
        </w:rPr>
        <w:t xml:space="preserve">Availability Domain (AD): </w:t>
      </w:r>
      <w:r w:rsidR="005B2BC4">
        <w:t>Là một</w:t>
      </w:r>
      <w:r w:rsidR="00A615CF">
        <w:t xml:space="preserve"> hoặc nhiều</w:t>
      </w:r>
      <w:r w:rsidR="005B2BC4">
        <w:t xml:space="preserve"> tập h</w:t>
      </w:r>
      <w:r w:rsidR="00A615CF">
        <w:t>ợp hạ tầng công nghệ thông</w:t>
      </w:r>
      <w:r w:rsidR="00297ED4">
        <w:t xml:space="preserve"> </w:t>
      </w:r>
      <w:r w:rsidR="00A615CF">
        <w:t xml:space="preserve">tin trong cùng một </w:t>
      </w:r>
      <w:r w:rsidR="009070A3">
        <w:t xml:space="preserve">khu vực. </w:t>
      </w:r>
      <w:r w:rsidR="008D1557">
        <w:t xml:space="preserve">Mỗi khu vực </w:t>
      </w:r>
      <w:r w:rsidR="00971979">
        <w:t>thường có nhiều nhất 03 AD, m</w:t>
      </w:r>
      <w:r w:rsidR="009070A3">
        <w:t>ỗi AD được cách ly với nhau về mặt hạ tầng như hệ thống điện, hệ thống làm mát hoặc mạng nội bộ,</w:t>
      </w:r>
      <w:r w:rsidR="00EB7827">
        <w:t xml:space="preserve"> nên</w:t>
      </w:r>
      <w:r w:rsidR="009070A3">
        <w:t xml:space="preserve"> có khả năng chịu lỗi</w:t>
      </w:r>
      <w:r w:rsidR="00EB7827">
        <w:t xml:space="preserve"> và khó có thể gây ảnh hưởng tới các AD khác</w:t>
      </w:r>
      <w:r w:rsidR="008D1557">
        <w:t>.</w:t>
      </w:r>
      <w:r w:rsidR="00652EF9">
        <w:t xml:space="preserve"> Tất cả </w:t>
      </w:r>
      <w:r w:rsidR="00231FAE">
        <w:t xml:space="preserve">các AD trong cùng một khu vực được kết nối với nhau bằng đường truyền có băng thông cao, phù hợp cho việc xây dựng giải pháp </w:t>
      </w:r>
      <w:r w:rsidR="00F37EDF">
        <w:t>dự phòng và sẵn sàng cao.</w:t>
      </w:r>
    </w:p>
    <w:p w14:paraId="20F7C1B3" w14:textId="6773531D" w:rsidR="009E596E" w:rsidRDefault="002B2146" w:rsidP="00434C56">
      <w:r>
        <w:rPr>
          <w:i/>
          <w:iCs/>
        </w:rPr>
        <w:t>Fault Domain (FD)</w:t>
      </w:r>
      <w:r w:rsidR="00692306">
        <w:rPr>
          <w:i/>
          <w:iCs/>
        </w:rPr>
        <w:t xml:space="preserve">: </w:t>
      </w:r>
      <w:r w:rsidR="00276FAE">
        <w:t xml:space="preserve">Là một tập hợp gồm phần cứng hạ tầng </w:t>
      </w:r>
      <w:r w:rsidR="008567E4">
        <w:t xml:space="preserve">trong </w:t>
      </w:r>
      <w:r w:rsidR="00242656">
        <w:t>trong một AD. Mỗi AD có 03 FD.</w:t>
      </w:r>
      <w:r w:rsidR="00E845FD">
        <w:t xml:space="preserve"> Được thiết kế để bảo vệ khỏi sự cố của các thành phần vật lý</w:t>
      </w:r>
      <w:r w:rsidR="00CD367A">
        <w:t xml:space="preserve"> </w:t>
      </w:r>
      <w:r w:rsidR="00CD367A">
        <w:lastRenderedPageBreak/>
        <w:t xml:space="preserve">trong cùng một AD khi </w:t>
      </w:r>
      <w:r w:rsidR="000A7BB7">
        <w:t>ứng dụng được triển khai</w:t>
      </w:r>
      <w:r w:rsidR="00B321FE">
        <w:t>. Nếu một ứng dụng</w:t>
      </w:r>
      <w:r w:rsidR="00425AA9">
        <w:t xml:space="preserve"> được triển khai </w:t>
      </w:r>
      <w:r w:rsidR="00095201">
        <w:t>gặp lỗi</w:t>
      </w:r>
      <w:r w:rsidR="008B0537">
        <w:t xml:space="preserve"> hoặc phần cứng ứng dụng đó cần bảo trì</w:t>
      </w:r>
      <w:r w:rsidR="00095201">
        <w:t>, thì ứng dụng khác được triển khai</w:t>
      </w:r>
      <w:r w:rsidR="00D353CC">
        <w:t xml:space="preserve"> tại một FD khác sẽ không bị ảnh hưởng về mặt vật lý</w:t>
      </w:r>
      <w:r w:rsidR="008B0537">
        <w:t>.</w:t>
      </w:r>
      <w:r w:rsidR="00B96D3B">
        <w:t xml:space="preserve"> Các thành phần vật lý của mỗi FD được tách biệt và đều có nguồn điện dự phòng</w:t>
      </w:r>
      <w:r w:rsidR="00846697">
        <w:t>, phòng chống việc mất điện ảnh hưởng tới các FD khác</w:t>
      </w:r>
      <w:r w:rsidR="00C01A88">
        <w:t>.</w:t>
      </w:r>
    </w:p>
    <w:p w14:paraId="4B0F13AA" w14:textId="77777777" w:rsidR="00AE0D61" w:rsidRDefault="00A46B2C" w:rsidP="00A46B2C">
      <w:r>
        <w:rPr>
          <w:i/>
          <w:iCs/>
        </w:rPr>
        <w:t>Virtual Cloud Network (VCN)</w:t>
      </w:r>
      <w:r w:rsidR="00F25324">
        <w:rPr>
          <w:i/>
          <w:iCs/>
        </w:rPr>
        <w:t xml:space="preserve"> và Subnet</w:t>
      </w:r>
      <w:r>
        <w:rPr>
          <w:i/>
          <w:iCs/>
        </w:rPr>
        <w:t xml:space="preserve">: </w:t>
      </w:r>
      <w:r>
        <w:t>là dịch vụ cung cấp loại mạng ảo, nội bộ giống với mạng truyền thống, có cung cấp tường lửa, các loại hình gateway, được thiết lập ảo hóa dựa trên hạ tầng công nghệ thông tin. Một VCN nằm trong một Region và có thể bao quát hết các đối tượng, dịch vụ/ứng dụng dựa trên tham số CIDR (</w:t>
      </w:r>
      <w:r w:rsidRPr="001F4A10">
        <w:t>Classless Inter-Domain Routing</w:t>
      </w:r>
      <w:r>
        <w:t xml:space="preserve">) – cấu hình tập hợp các địa chỉ IP có chung tiền tố mạng và số lượng máy đã thiết lập. </w:t>
      </w:r>
    </w:p>
    <w:p w14:paraId="63956464" w14:textId="5D4ECDE6" w:rsidR="00AE0D61" w:rsidRDefault="00A46B2C" w:rsidP="00A46B2C">
      <w:r>
        <w:t>Mỗi mạng con – subnet bao gồm</w:t>
      </w:r>
      <w:r w:rsidR="001107F2">
        <w:t xml:space="preserve"> các địa chỉ</w:t>
      </w:r>
      <w:r>
        <w:t xml:space="preserve"> IP</w:t>
      </w:r>
      <w:r w:rsidR="00A20A9D">
        <w:t xml:space="preserve"> giới hạn bởi số bit mạng và số bit host. Địa chỉ của các subnet không được trùng nhau</w:t>
      </w:r>
      <w:r>
        <w:t>.</w:t>
      </w:r>
      <w:r w:rsidR="00A20A9D">
        <w:t xml:space="preserve"> </w:t>
      </w:r>
      <w:r>
        <w:t xml:space="preserve">Các dịch vụ, ứng dụng trong cùng một </w:t>
      </w:r>
      <w:r w:rsidR="00890B20">
        <w:t>VCN</w:t>
      </w:r>
      <w:r>
        <w:t xml:space="preserve"> sử dụng chung một bảng định tuyến, quy định về bảo mật, tường lửa và máy chủ cấp phát IP động.</w:t>
      </w:r>
      <w:r w:rsidR="00E3228D">
        <w:t xml:space="preserve"> Subnet có thể đặt ở chế độ nội bộ (private) hoặc công khai (public). </w:t>
      </w:r>
    </w:p>
    <w:p w14:paraId="3F856A6C" w14:textId="11017690" w:rsidR="00A46B2C" w:rsidRDefault="00E3228D" w:rsidP="003A142A">
      <w:r>
        <w:t>Với mạng công khai, các dịch vụ sẽ được gán một IPv4 công khai bên cạnh IPv4 nội bộ</w:t>
      </w:r>
      <w:r w:rsidR="00AF5639">
        <w:t>, có thể giao tiếp với Internet.</w:t>
      </w:r>
      <w:r w:rsidR="00BC606A">
        <w:t xml:space="preserve"> Ngoài ra, Subnet có hai </w:t>
      </w:r>
      <w:r w:rsidR="00C56A19">
        <w:t>cấp độ</w:t>
      </w:r>
      <w:r w:rsidR="00BC606A">
        <w:t xml:space="preserve"> về phạm vi. Với </w:t>
      </w:r>
      <w:r w:rsidR="0070050E">
        <w:t xml:space="preserve">subnet </w:t>
      </w:r>
      <w:r w:rsidR="00C56A19">
        <w:t xml:space="preserve">cấp </w:t>
      </w:r>
      <w:r w:rsidR="00BC606A">
        <w:t xml:space="preserve">Region, </w:t>
      </w:r>
      <w:r w:rsidR="007B6DC1">
        <w:t xml:space="preserve">dịch vụ thuộc các </w:t>
      </w:r>
      <w:r w:rsidR="00BC606A">
        <w:t>A</w:t>
      </w:r>
      <w:r w:rsidR="007B6DC1">
        <w:t xml:space="preserve">D khác nhau </w:t>
      </w:r>
      <w:r w:rsidR="00BC606A">
        <w:t xml:space="preserve">có thể giao tiếp </w:t>
      </w:r>
      <w:r w:rsidR="007B6DC1">
        <w:t>nội bộ</w:t>
      </w:r>
      <w:r w:rsidR="00F60043">
        <w:t>; với A</w:t>
      </w:r>
      <w:r w:rsidR="00C2457E">
        <w:t>D thì</w:t>
      </w:r>
      <w:r w:rsidR="00F60043">
        <w:t xml:space="preserve"> máy chủ </w:t>
      </w:r>
      <w:r w:rsidR="007D7D68">
        <w:t>chỉ có thể giao tiếp nội bộ khi trong cùng một AD.</w:t>
      </w:r>
    </w:p>
    <w:p w14:paraId="7781C4BB" w14:textId="77777777" w:rsidR="000F090A" w:rsidRDefault="003F493A" w:rsidP="000F090A">
      <w:pPr>
        <w:keepNext/>
        <w:jc w:val="center"/>
      </w:pPr>
      <w:r>
        <w:rPr>
          <w:noProof/>
        </w:rPr>
        <w:drawing>
          <wp:inline distT="0" distB="0" distL="0" distR="0" wp14:anchorId="753CB85C" wp14:editId="443AB94E">
            <wp:extent cx="3130762" cy="2931639"/>
            <wp:effectExtent l="0" t="0" r="0" b="0"/>
            <wp:docPr id="1724704139" name="Picture 1" descr="Region, AD &amp; 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on, AD &amp; FD"/>
                    <pic:cNvPicPr>
                      <a:picLocks noChangeAspect="1" noChangeArrowheads="1"/>
                    </pic:cNvPicPr>
                  </pic:nvPicPr>
                  <pic:blipFill>
                    <a:blip r:embed="rId31" cstate="print">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53273" cy="2952718"/>
                    </a:xfrm>
                    <a:prstGeom prst="rect">
                      <a:avLst/>
                    </a:prstGeom>
                    <a:noFill/>
                    <a:ln>
                      <a:noFill/>
                    </a:ln>
                  </pic:spPr>
                </pic:pic>
              </a:graphicData>
            </a:graphic>
          </wp:inline>
        </w:drawing>
      </w:r>
    </w:p>
    <w:p w14:paraId="23D1AD54" w14:textId="1F88EB1E" w:rsidR="00603A73" w:rsidRDefault="000F090A" w:rsidP="00D742BE">
      <w:pPr>
        <w:pStyle w:val="Caption"/>
      </w:pPr>
      <w:bookmarkStart w:id="55" w:name="_Toc165492498"/>
      <w:r>
        <w:t xml:space="preserve">Hình </w:t>
      </w:r>
      <w:r w:rsidR="0008758F">
        <w:fldChar w:fldCharType="begin"/>
      </w:r>
      <w:r w:rsidR="0008758F">
        <w:instrText xml:space="preserve"> SEQ Hình \* ARABIC </w:instrText>
      </w:r>
      <w:r w:rsidR="0008758F">
        <w:fldChar w:fldCharType="separate"/>
      </w:r>
      <w:r w:rsidR="001E1450">
        <w:t>18</w:t>
      </w:r>
      <w:r w:rsidR="0008758F">
        <w:fldChar w:fldCharType="end"/>
      </w:r>
      <w:r w:rsidR="00DB7886">
        <w:t>:</w:t>
      </w:r>
      <w:r>
        <w:t xml:space="preserve"> </w:t>
      </w:r>
      <w:r w:rsidRPr="0042521E">
        <w:t>Minh họa phân cấp giữa Region, AD và FD</w:t>
      </w:r>
      <w:bookmarkEnd w:id="55"/>
    </w:p>
    <w:p w14:paraId="39E799C7" w14:textId="7DDF8E31" w:rsidR="00283C57" w:rsidRDefault="00876047" w:rsidP="00435497">
      <w:r>
        <w:t>Trong thực nghiệm</w:t>
      </w:r>
      <w:r w:rsidR="001E6D39">
        <w:t xml:space="preserve">, Region </w:t>
      </w:r>
      <w:r>
        <w:t xml:space="preserve">khu vực </w:t>
      </w:r>
      <w:r w:rsidR="001E6D39">
        <w:t xml:space="preserve">Singapore chỉ có một AD, nhưng cung cấp tới 3 FD tại AD này. </w:t>
      </w:r>
      <w:r w:rsidR="00A0582E">
        <w:t xml:space="preserve">Vì vậy, để </w:t>
      </w:r>
      <w:r w:rsidR="00F83246">
        <w:t>tận dụng khả năng chịu lỗi trong cùng một trung tâm dữ liệu, các máy chủ CSDL sẽ được đặt tại các FD khác nhau, hạn chế sự cố trong cùng một địa điểm</w:t>
      </w:r>
      <w:r w:rsidR="00665341">
        <w:t>.</w:t>
      </w:r>
      <w:r w:rsidR="00435497">
        <w:t xml:space="preserve"> </w:t>
      </w:r>
      <w:r w:rsidR="00283C57">
        <w:t>Cấu hình về mạng lưới</w:t>
      </w:r>
      <w:r w:rsidR="00223366">
        <w:t xml:space="preserve"> và</w:t>
      </w:r>
      <w:r w:rsidR="00283C57">
        <w:t xml:space="preserve"> các máy ảo được cài đặt như sau:</w:t>
      </w:r>
    </w:p>
    <w:p w14:paraId="4AEE107D" w14:textId="77777777" w:rsidR="00221D5A" w:rsidRDefault="00221D5A" w:rsidP="00435497"/>
    <w:tbl>
      <w:tblPr>
        <w:tblStyle w:val="TableGrid"/>
        <w:tblW w:w="0" w:type="auto"/>
        <w:tblCellMar>
          <w:top w:w="113" w:type="dxa"/>
          <w:bottom w:w="113" w:type="dxa"/>
        </w:tblCellMar>
        <w:tblLook w:val="04A0" w:firstRow="1" w:lastRow="0" w:firstColumn="1" w:lastColumn="0" w:noHBand="0" w:noVBand="1"/>
      </w:tblPr>
      <w:tblGrid>
        <w:gridCol w:w="4531"/>
        <w:gridCol w:w="4531"/>
      </w:tblGrid>
      <w:tr w:rsidR="006E3F4D" w14:paraId="3A9045D2" w14:textId="77777777" w:rsidTr="005606D6">
        <w:tc>
          <w:tcPr>
            <w:tcW w:w="4531" w:type="dxa"/>
            <w:shd w:val="clear" w:color="auto" w:fill="D9D9D9" w:themeFill="background1" w:themeFillShade="D9"/>
          </w:tcPr>
          <w:p w14:paraId="0730794C" w14:textId="51BB3A91" w:rsidR="006E3F4D" w:rsidRPr="006E3F4D" w:rsidRDefault="006E3F4D" w:rsidP="006E3F4D">
            <w:pPr>
              <w:ind w:firstLine="0"/>
              <w:jc w:val="center"/>
              <w:rPr>
                <w:b/>
                <w:bCs/>
              </w:rPr>
            </w:pPr>
            <w:r w:rsidRPr="006E3F4D">
              <w:rPr>
                <w:b/>
                <w:bCs/>
              </w:rPr>
              <w:t>Thành phần</w:t>
            </w:r>
          </w:p>
        </w:tc>
        <w:tc>
          <w:tcPr>
            <w:tcW w:w="4531" w:type="dxa"/>
            <w:shd w:val="clear" w:color="auto" w:fill="D9D9D9" w:themeFill="background1" w:themeFillShade="D9"/>
          </w:tcPr>
          <w:p w14:paraId="69AA050A" w14:textId="001BD538" w:rsidR="006E3F4D" w:rsidRPr="006E3F4D" w:rsidRDefault="006E3F4D" w:rsidP="006E3F4D">
            <w:pPr>
              <w:ind w:firstLine="0"/>
              <w:jc w:val="center"/>
              <w:rPr>
                <w:b/>
                <w:bCs/>
              </w:rPr>
            </w:pPr>
            <w:r w:rsidRPr="006E3F4D">
              <w:rPr>
                <w:b/>
                <w:bCs/>
              </w:rPr>
              <w:t>Thông tin</w:t>
            </w:r>
          </w:p>
        </w:tc>
      </w:tr>
      <w:tr w:rsidR="006E3F4D" w14:paraId="7DB5F1F8" w14:textId="77777777" w:rsidTr="005606D6">
        <w:tc>
          <w:tcPr>
            <w:tcW w:w="4531" w:type="dxa"/>
            <w:vAlign w:val="center"/>
          </w:tcPr>
          <w:p w14:paraId="4BD3666D" w14:textId="3B02CF7D" w:rsidR="006E3F4D" w:rsidRPr="00DF496C" w:rsidRDefault="006E3F4D" w:rsidP="00DF496C">
            <w:pPr>
              <w:ind w:firstLine="0"/>
              <w:jc w:val="center"/>
              <w:rPr>
                <w:b/>
                <w:bCs/>
              </w:rPr>
            </w:pPr>
            <w:r w:rsidRPr="00DF496C">
              <w:rPr>
                <w:b/>
                <w:bCs/>
              </w:rPr>
              <w:t>VCN</w:t>
            </w:r>
          </w:p>
        </w:tc>
        <w:tc>
          <w:tcPr>
            <w:tcW w:w="4531" w:type="dxa"/>
          </w:tcPr>
          <w:p w14:paraId="080D34F9" w14:textId="16738C98" w:rsidR="006E3F4D" w:rsidRDefault="006E3F4D" w:rsidP="006E3F4D">
            <w:pPr>
              <w:ind w:firstLine="0"/>
              <w:jc w:val="left"/>
            </w:pPr>
            <w:r>
              <w:t>IPv4 CIDR Blocks: 10.0.0.0/8</w:t>
            </w:r>
            <w:r>
              <w:br/>
              <w:t>DNS Hostname: Yes</w:t>
            </w:r>
          </w:p>
        </w:tc>
      </w:tr>
      <w:tr w:rsidR="006E3F4D" w14:paraId="7FDC766F" w14:textId="77777777" w:rsidTr="005606D6">
        <w:tc>
          <w:tcPr>
            <w:tcW w:w="4531" w:type="dxa"/>
            <w:vAlign w:val="center"/>
          </w:tcPr>
          <w:p w14:paraId="4810BC2B" w14:textId="247DB423" w:rsidR="006E3F4D" w:rsidRPr="00DF496C" w:rsidRDefault="00DF496C" w:rsidP="00DF496C">
            <w:pPr>
              <w:ind w:firstLine="0"/>
              <w:jc w:val="center"/>
              <w:rPr>
                <w:b/>
                <w:bCs/>
              </w:rPr>
            </w:pPr>
            <w:r>
              <w:rPr>
                <w:b/>
                <w:bCs/>
              </w:rPr>
              <w:t>Route Table</w:t>
            </w:r>
          </w:p>
        </w:tc>
        <w:tc>
          <w:tcPr>
            <w:tcW w:w="4531" w:type="dxa"/>
          </w:tcPr>
          <w:p w14:paraId="450F87E0" w14:textId="76E3975C" w:rsidR="006E3F4D" w:rsidRDefault="00DF496C" w:rsidP="00DF496C">
            <w:pPr>
              <w:ind w:firstLine="0"/>
              <w:jc w:val="left"/>
            </w:pPr>
            <w:r>
              <w:t>Destination: 0.0.0.0/0</w:t>
            </w:r>
            <w:r>
              <w:br/>
              <w:t>Gateway: Internet Gateway</w:t>
            </w:r>
          </w:p>
        </w:tc>
      </w:tr>
      <w:tr w:rsidR="006E3F4D" w14:paraId="1F135328" w14:textId="77777777" w:rsidTr="005606D6">
        <w:tc>
          <w:tcPr>
            <w:tcW w:w="4531" w:type="dxa"/>
            <w:vAlign w:val="center"/>
          </w:tcPr>
          <w:p w14:paraId="47B88D44" w14:textId="416353AA" w:rsidR="006E3F4D" w:rsidRPr="00DF496C" w:rsidRDefault="00DF496C" w:rsidP="00DF496C">
            <w:pPr>
              <w:ind w:firstLine="0"/>
              <w:jc w:val="center"/>
              <w:rPr>
                <w:b/>
                <w:bCs/>
              </w:rPr>
            </w:pPr>
            <w:r>
              <w:rPr>
                <w:b/>
                <w:bCs/>
              </w:rPr>
              <w:t>Security List</w:t>
            </w:r>
          </w:p>
        </w:tc>
        <w:tc>
          <w:tcPr>
            <w:tcW w:w="4531" w:type="dxa"/>
          </w:tcPr>
          <w:p w14:paraId="4ED9554F" w14:textId="45EBFA94" w:rsidR="00DF496C" w:rsidRPr="00DF496C" w:rsidRDefault="00DF496C" w:rsidP="006E3F4D">
            <w:pPr>
              <w:ind w:firstLine="0"/>
              <w:rPr>
                <w:i/>
                <w:iCs/>
              </w:rPr>
            </w:pPr>
            <w:r>
              <w:rPr>
                <w:i/>
                <w:iCs/>
              </w:rPr>
              <w:t>Ingress Rule:</w:t>
            </w:r>
          </w:p>
          <w:p w14:paraId="229F0B8D" w14:textId="530D272A" w:rsidR="006E3F4D" w:rsidRDefault="00DF496C" w:rsidP="00977092">
            <w:pPr>
              <w:pStyle w:val="ListParagraph"/>
              <w:numPr>
                <w:ilvl w:val="0"/>
                <w:numId w:val="16"/>
              </w:numPr>
            </w:pPr>
            <w:r>
              <w:t>Source: 0.0.0.0/0, IP Protocol: TCP, Destination Port Range: 22</w:t>
            </w:r>
            <w:r w:rsidR="00795C70">
              <w:t xml:space="preserve"> (SSH)</w:t>
            </w:r>
          </w:p>
          <w:p w14:paraId="059D2F3D" w14:textId="2D701892" w:rsidR="00DF496C" w:rsidRDefault="00DF496C" w:rsidP="00977092">
            <w:pPr>
              <w:pStyle w:val="ListParagraph"/>
              <w:numPr>
                <w:ilvl w:val="0"/>
                <w:numId w:val="16"/>
              </w:numPr>
            </w:pPr>
            <w:r>
              <w:t>Source: 0.0.0.0/0, IP Protocol: ICMP</w:t>
            </w:r>
            <w:r w:rsidR="00132277">
              <w:t xml:space="preserve"> (ping)</w:t>
            </w:r>
          </w:p>
          <w:p w14:paraId="0E1036CF" w14:textId="618F0EBA" w:rsidR="00DF496C" w:rsidRDefault="00DF496C" w:rsidP="00977092">
            <w:pPr>
              <w:pStyle w:val="ListParagraph"/>
              <w:numPr>
                <w:ilvl w:val="0"/>
                <w:numId w:val="16"/>
              </w:numPr>
            </w:pPr>
            <w:r>
              <w:t>Source: 0.0.0.0/0, IP Protocol: TCP, Destination Port Range: 1521</w:t>
            </w:r>
            <w:r w:rsidR="00132277">
              <w:t xml:space="preserve"> (Oracle Database)</w:t>
            </w:r>
          </w:p>
        </w:tc>
      </w:tr>
      <w:tr w:rsidR="006E3F4D" w14:paraId="7ED95B72" w14:textId="77777777" w:rsidTr="005606D6">
        <w:tc>
          <w:tcPr>
            <w:tcW w:w="4531" w:type="dxa"/>
            <w:vAlign w:val="center"/>
          </w:tcPr>
          <w:p w14:paraId="4369E299" w14:textId="2E7944CC" w:rsidR="006E3F4D" w:rsidRPr="001E184F" w:rsidRDefault="001E184F" w:rsidP="00DF496C">
            <w:pPr>
              <w:ind w:firstLine="0"/>
              <w:jc w:val="center"/>
              <w:rPr>
                <w:b/>
                <w:bCs/>
              </w:rPr>
            </w:pPr>
            <w:r>
              <w:rPr>
                <w:b/>
                <w:bCs/>
              </w:rPr>
              <w:t>Subnet</w:t>
            </w:r>
          </w:p>
        </w:tc>
        <w:tc>
          <w:tcPr>
            <w:tcW w:w="4531" w:type="dxa"/>
          </w:tcPr>
          <w:p w14:paraId="4882A49D" w14:textId="77777777" w:rsidR="006E3F4D" w:rsidRDefault="007E1214" w:rsidP="006E3F4D">
            <w:pPr>
              <w:ind w:firstLine="0"/>
            </w:pPr>
            <w:r>
              <w:t>IPv4 CIDR Blocks: 10.0.0.0/20</w:t>
            </w:r>
          </w:p>
          <w:p w14:paraId="6F559D5F" w14:textId="77777777" w:rsidR="007E1214" w:rsidRDefault="007E1214" w:rsidP="006E3F4D">
            <w:pPr>
              <w:ind w:firstLine="0"/>
            </w:pPr>
            <w:r>
              <w:t>Security Lists: Default</w:t>
            </w:r>
          </w:p>
          <w:p w14:paraId="281348BC" w14:textId="77777777" w:rsidR="007E1214" w:rsidRDefault="007E1214" w:rsidP="006E3F4D">
            <w:pPr>
              <w:ind w:firstLine="0"/>
            </w:pPr>
            <w:r>
              <w:t>Subnet Access: Public Subnet</w:t>
            </w:r>
          </w:p>
          <w:p w14:paraId="3FF5FA0E" w14:textId="77777777" w:rsidR="007E1214" w:rsidRDefault="007E1214" w:rsidP="006E3F4D">
            <w:pPr>
              <w:ind w:firstLine="0"/>
            </w:pPr>
            <w:r>
              <w:t>Subnet Type: Regional</w:t>
            </w:r>
          </w:p>
          <w:p w14:paraId="5026E2D8" w14:textId="2005CB61" w:rsidR="007E1214" w:rsidRDefault="007E1214" w:rsidP="000F090A">
            <w:pPr>
              <w:keepNext/>
              <w:ind w:firstLine="0"/>
            </w:pPr>
            <w:r>
              <w:t>DNS Hostname: Yes</w:t>
            </w:r>
          </w:p>
        </w:tc>
      </w:tr>
    </w:tbl>
    <w:p w14:paraId="7CC7096B" w14:textId="7DB0862A" w:rsidR="00283C57" w:rsidRDefault="000F090A" w:rsidP="00D742BE">
      <w:pPr>
        <w:pStyle w:val="Caption"/>
      </w:pPr>
      <w:bookmarkStart w:id="56" w:name="_Toc165491891"/>
      <w:r>
        <w:t xml:space="preserve">Bảng </w:t>
      </w:r>
      <w:r>
        <w:fldChar w:fldCharType="begin"/>
      </w:r>
      <w:r>
        <w:instrText xml:space="preserve"> SEQ Bảng \* ARABIC </w:instrText>
      </w:r>
      <w:r>
        <w:fldChar w:fldCharType="separate"/>
      </w:r>
      <w:r w:rsidR="00980F9B">
        <w:t>6</w:t>
      </w:r>
      <w:r>
        <w:fldChar w:fldCharType="end"/>
      </w:r>
      <w:r w:rsidR="00DB7886">
        <w:t>:</w:t>
      </w:r>
      <w:r>
        <w:t xml:space="preserve"> </w:t>
      </w:r>
      <w:r w:rsidRPr="008856E2">
        <w:t>Thiết lập cấu hình mạng lưới ảo OCI</w:t>
      </w:r>
      <w:bookmarkEnd w:id="56"/>
    </w:p>
    <w:tbl>
      <w:tblPr>
        <w:tblStyle w:val="TableGrid"/>
        <w:tblW w:w="0" w:type="auto"/>
        <w:tblLook w:val="04A0" w:firstRow="1" w:lastRow="0" w:firstColumn="1" w:lastColumn="0" w:noHBand="0" w:noVBand="1"/>
      </w:tblPr>
      <w:tblGrid>
        <w:gridCol w:w="3020"/>
        <w:gridCol w:w="3021"/>
        <w:gridCol w:w="3021"/>
      </w:tblGrid>
      <w:tr w:rsidR="00425E7B" w14:paraId="374B54ED" w14:textId="77777777" w:rsidTr="00425E7B">
        <w:tc>
          <w:tcPr>
            <w:tcW w:w="3020" w:type="dxa"/>
            <w:shd w:val="clear" w:color="auto" w:fill="D9D9D9" w:themeFill="background1" w:themeFillShade="D9"/>
          </w:tcPr>
          <w:p w14:paraId="0B457283" w14:textId="3F6C2B23" w:rsidR="00425E7B" w:rsidRPr="00425E7B" w:rsidRDefault="00425E7B" w:rsidP="00425E7B">
            <w:pPr>
              <w:ind w:firstLine="0"/>
              <w:jc w:val="center"/>
              <w:rPr>
                <w:b/>
                <w:bCs/>
              </w:rPr>
            </w:pPr>
            <w:r w:rsidRPr="00425E7B">
              <w:rPr>
                <w:b/>
                <w:bCs/>
              </w:rPr>
              <w:t xml:space="preserve">Máy </w:t>
            </w:r>
            <w:r w:rsidR="00C73CFE">
              <w:rPr>
                <w:b/>
                <w:bCs/>
              </w:rPr>
              <w:t>chủ</w:t>
            </w:r>
          </w:p>
        </w:tc>
        <w:tc>
          <w:tcPr>
            <w:tcW w:w="3021" w:type="dxa"/>
            <w:shd w:val="clear" w:color="auto" w:fill="D9D9D9" w:themeFill="background1" w:themeFillShade="D9"/>
          </w:tcPr>
          <w:p w14:paraId="0246BBD9" w14:textId="79195E4E" w:rsidR="00425E7B" w:rsidRPr="00425E7B" w:rsidRDefault="00425E7B" w:rsidP="00425E7B">
            <w:pPr>
              <w:ind w:firstLine="0"/>
              <w:jc w:val="center"/>
              <w:rPr>
                <w:b/>
                <w:bCs/>
              </w:rPr>
            </w:pPr>
            <w:r w:rsidRPr="00425E7B">
              <w:rPr>
                <w:b/>
                <w:bCs/>
              </w:rPr>
              <w:t>Thông tin</w:t>
            </w:r>
          </w:p>
        </w:tc>
        <w:tc>
          <w:tcPr>
            <w:tcW w:w="3021" w:type="dxa"/>
            <w:shd w:val="clear" w:color="auto" w:fill="D9D9D9" w:themeFill="background1" w:themeFillShade="D9"/>
          </w:tcPr>
          <w:p w14:paraId="6EA12668" w14:textId="61183AEC" w:rsidR="00425E7B" w:rsidRPr="00425E7B" w:rsidRDefault="00425E7B" w:rsidP="00425E7B">
            <w:pPr>
              <w:ind w:firstLine="0"/>
              <w:jc w:val="center"/>
              <w:rPr>
                <w:b/>
                <w:bCs/>
              </w:rPr>
            </w:pPr>
            <w:r w:rsidRPr="00425E7B">
              <w:rPr>
                <w:b/>
                <w:bCs/>
              </w:rPr>
              <w:t>Giá trị</w:t>
            </w:r>
          </w:p>
        </w:tc>
      </w:tr>
      <w:tr w:rsidR="00221B96" w14:paraId="7B22B8B6" w14:textId="77777777" w:rsidTr="00221B96">
        <w:tc>
          <w:tcPr>
            <w:tcW w:w="3020" w:type="dxa"/>
            <w:vMerge w:val="restart"/>
            <w:vAlign w:val="center"/>
          </w:tcPr>
          <w:p w14:paraId="6005DD4A" w14:textId="58903BB5" w:rsidR="00221B96" w:rsidRPr="00221B96" w:rsidRDefault="00132823" w:rsidP="00221B96">
            <w:pPr>
              <w:ind w:firstLine="0"/>
              <w:jc w:val="center"/>
              <w:rPr>
                <w:b/>
                <w:bCs/>
              </w:rPr>
            </w:pPr>
            <w:r>
              <w:rPr>
                <w:b/>
                <w:bCs/>
              </w:rPr>
              <w:t>Chính</w:t>
            </w:r>
          </w:p>
        </w:tc>
        <w:tc>
          <w:tcPr>
            <w:tcW w:w="3021" w:type="dxa"/>
          </w:tcPr>
          <w:p w14:paraId="5C074DE0" w14:textId="01F42929" w:rsidR="00221B96" w:rsidRDefault="00221B96" w:rsidP="006E3F4D">
            <w:pPr>
              <w:ind w:firstLine="0"/>
            </w:pPr>
            <w:r>
              <w:t>Oracle CPU</w:t>
            </w:r>
          </w:p>
        </w:tc>
        <w:tc>
          <w:tcPr>
            <w:tcW w:w="3021" w:type="dxa"/>
          </w:tcPr>
          <w:p w14:paraId="1F437D18" w14:textId="0EDBCB89" w:rsidR="00221B96" w:rsidRDefault="00221B96" w:rsidP="006E3F4D">
            <w:pPr>
              <w:ind w:firstLine="0"/>
            </w:pPr>
            <w:r>
              <w:t>1</w:t>
            </w:r>
          </w:p>
        </w:tc>
      </w:tr>
      <w:tr w:rsidR="00221B96" w14:paraId="33A22EA0" w14:textId="77777777" w:rsidTr="00425E7B">
        <w:tc>
          <w:tcPr>
            <w:tcW w:w="3020" w:type="dxa"/>
            <w:vMerge/>
          </w:tcPr>
          <w:p w14:paraId="7E152AC1" w14:textId="77777777" w:rsidR="00221B96" w:rsidRDefault="00221B96" w:rsidP="006E3F4D">
            <w:pPr>
              <w:ind w:firstLine="0"/>
            </w:pPr>
          </w:p>
        </w:tc>
        <w:tc>
          <w:tcPr>
            <w:tcW w:w="3021" w:type="dxa"/>
          </w:tcPr>
          <w:p w14:paraId="0D162C12" w14:textId="4CD82045" w:rsidR="00221B96" w:rsidRDefault="00221B96" w:rsidP="006E3F4D">
            <w:pPr>
              <w:ind w:firstLine="0"/>
            </w:pPr>
            <w:r>
              <w:t>Memory (Gigabyte)</w:t>
            </w:r>
          </w:p>
        </w:tc>
        <w:tc>
          <w:tcPr>
            <w:tcW w:w="3021" w:type="dxa"/>
          </w:tcPr>
          <w:p w14:paraId="26A56F0E" w14:textId="1A5AD853" w:rsidR="00221B96" w:rsidRDefault="00221B96" w:rsidP="006E3F4D">
            <w:pPr>
              <w:ind w:firstLine="0"/>
            </w:pPr>
            <w:r>
              <w:t>6</w:t>
            </w:r>
          </w:p>
        </w:tc>
      </w:tr>
      <w:tr w:rsidR="00221B96" w14:paraId="70B1DC2B" w14:textId="77777777" w:rsidTr="00425E7B">
        <w:tc>
          <w:tcPr>
            <w:tcW w:w="3020" w:type="dxa"/>
            <w:vMerge/>
          </w:tcPr>
          <w:p w14:paraId="6FE36EFD" w14:textId="77777777" w:rsidR="00221B96" w:rsidRDefault="00221B96" w:rsidP="006E3F4D">
            <w:pPr>
              <w:ind w:firstLine="0"/>
            </w:pPr>
          </w:p>
        </w:tc>
        <w:tc>
          <w:tcPr>
            <w:tcW w:w="3021" w:type="dxa"/>
          </w:tcPr>
          <w:p w14:paraId="0325C8F7" w14:textId="05273A22" w:rsidR="00221B96" w:rsidRDefault="00221B96" w:rsidP="006E3F4D">
            <w:pPr>
              <w:ind w:firstLine="0"/>
            </w:pPr>
            <w:r>
              <w:t>Availability Domain</w:t>
            </w:r>
          </w:p>
        </w:tc>
        <w:tc>
          <w:tcPr>
            <w:tcW w:w="3021" w:type="dxa"/>
          </w:tcPr>
          <w:p w14:paraId="5B9B5251" w14:textId="2CC06E3B" w:rsidR="00221B96" w:rsidRDefault="00221B96" w:rsidP="006E3F4D">
            <w:pPr>
              <w:ind w:firstLine="0"/>
            </w:pPr>
            <w:r>
              <w:t>AD-1</w:t>
            </w:r>
          </w:p>
        </w:tc>
      </w:tr>
      <w:tr w:rsidR="00221B96" w14:paraId="40F61F49" w14:textId="77777777" w:rsidTr="00425E7B">
        <w:tc>
          <w:tcPr>
            <w:tcW w:w="3020" w:type="dxa"/>
            <w:vMerge/>
          </w:tcPr>
          <w:p w14:paraId="7258604B" w14:textId="77777777" w:rsidR="00221B96" w:rsidRDefault="00221B96" w:rsidP="006E3F4D">
            <w:pPr>
              <w:ind w:firstLine="0"/>
            </w:pPr>
          </w:p>
        </w:tc>
        <w:tc>
          <w:tcPr>
            <w:tcW w:w="3021" w:type="dxa"/>
          </w:tcPr>
          <w:p w14:paraId="4373150E" w14:textId="7F1D5C6A" w:rsidR="00221B96" w:rsidRDefault="00221B96" w:rsidP="006E3F4D">
            <w:pPr>
              <w:ind w:firstLine="0"/>
            </w:pPr>
            <w:r>
              <w:t>Fault Domain</w:t>
            </w:r>
          </w:p>
        </w:tc>
        <w:tc>
          <w:tcPr>
            <w:tcW w:w="3021" w:type="dxa"/>
          </w:tcPr>
          <w:p w14:paraId="30FBA503" w14:textId="041DD2C1" w:rsidR="00221B96" w:rsidRDefault="00221B96" w:rsidP="006E3F4D">
            <w:pPr>
              <w:ind w:firstLine="0"/>
            </w:pPr>
            <w:r>
              <w:t>FD-1</w:t>
            </w:r>
          </w:p>
        </w:tc>
      </w:tr>
      <w:tr w:rsidR="00221B96" w14:paraId="2A0F8A16" w14:textId="77777777" w:rsidTr="00425E7B">
        <w:tc>
          <w:tcPr>
            <w:tcW w:w="3020" w:type="dxa"/>
            <w:vMerge/>
          </w:tcPr>
          <w:p w14:paraId="3D1AFA07" w14:textId="77777777" w:rsidR="00221B96" w:rsidRDefault="00221B96" w:rsidP="006E3F4D">
            <w:pPr>
              <w:ind w:firstLine="0"/>
            </w:pPr>
          </w:p>
        </w:tc>
        <w:tc>
          <w:tcPr>
            <w:tcW w:w="3021" w:type="dxa"/>
          </w:tcPr>
          <w:p w14:paraId="4EF6B576" w14:textId="0C9D35A6" w:rsidR="00221B96" w:rsidRDefault="00221B96" w:rsidP="006E3F4D">
            <w:pPr>
              <w:ind w:firstLine="0"/>
            </w:pPr>
            <w:r>
              <w:t>Subnet</w:t>
            </w:r>
          </w:p>
        </w:tc>
        <w:tc>
          <w:tcPr>
            <w:tcW w:w="3021" w:type="dxa"/>
          </w:tcPr>
          <w:p w14:paraId="699C3E51" w14:textId="32F85A26" w:rsidR="00221B96" w:rsidRDefault="00221B96" w:rsidP="006E3F4D">
            <w:pPr>
              <w:ind w:firstLine="0"/>
            </w:pPr>
            <w:r>
              <w:t>10.0.0.0/20</w:t>
            </w:r>
          </w:p>
        </w:tc>
      </w:tr>
      <w:tr w:rsidR="00221B96" w14:paraId="7A7B63CA" w14:textId="77777777" w:rsidTr="00425E7B">
        <w:tc>
          <w:tcPr>
            <w:tcW w:w="3020" w:type="dxa"/>
            <w:vMerge/>
          </w:tcPr>
          <w:p w14:paraId="31312D9C" w14:textId="77777777" w:rsidR="00221B96" w:rsidRDefault="00221B96" w:rsidP="006E3F4D">
            <w:pPr>
              <w:ind w:firstLine="0"/>
            </w:pPr>
          </w:p>
        </w:tc>
        <w:tc>
          <w:tcPr>
            <w:tcW w:w="3021" w:type="dxa"/>
          </w:tcPr>
          <w:p w14:paraId="46AF7551" w14:textId="5176D806" w:rsidR="00221B96" w:rsidRDefault="00221B96" w:rsidP="006E3F4D">
            <w:pPr>
              <w:ind w:firstLine="0"/>
            </w:pPr>
            <w:r>
              <w:t>Private IP</w:t>
            </w:r>
          </w:p>
        </w:tc>
        <w:tc>
          <w:tcPr>
            <w:tcW w:w="3021" w:type="dxa"/>
          </w:tcPr>
          <w:p w14:paraId="54346E61" w14:textId="512F1CCB" w:rsidR="00221B96" w:rsidRDefault="00221B96" w:rsidP="006E3F4D">
            <w:pPr>
              <w:ind w:firstLine="0"/>
            </w:pPr>
            <w:r>
              <w:t>10.0.12.202</w:t>
            </w:r>
          </w:p>
        </w:tc>
      </w:tr>
      <w:tr w:rsidR="00221B96" w14:paraId="6E7DCBAE" w14:textId="77777777" w:rsidTr="00425E7B">
        <w:tc>
          <w:tcPr>
            <w:tcW w:w="3020" w:type="dxa"/>
            <w:vMerge/>
          </w:tcPr>
          <w:p w14:paraId="6AB03371" w14:textId="77777777" w:rsidR="00221B96" w:rsidRDefault="00221B96" w:rsidP="006E3F4D">
            <w:pPr>
              <w:ind w:firstLine="0"/>
            </w:pPr>
          </w:p>
        </w:tc>
        <w:tc>
          <w:tcPr>
            <w:tcW w:w="3021" w:type="dxa"/>
          </w:tcPr>
          <w:p w14:paraId="04B26805" w14:textId="15C1B113" w:rsidR="00221B96" w:rsidRDefault="00221B96" w:rsidP="006E3F4D">
            <w:pPr>
              <w:ind w:firstLine="0"/>
            </w:pPr>
            <w:r>
              <w:t>Public IP</w:t>
            </w:r>
          </w:p>
        </w:tc>
        <w:tc>
          <w:tcPr>
            <w:tcW w:w="3021" w:type="dxa"/>
          </w:tcPr>
          <w:p w14:paraId="4B4D45DB" w14:textId="25E3EDA2" w:rsidR="00221B96" w:rsidRDefault="00221B96" w:rsidP="006E3F4D">
            <w:pPr>
              <w:ind w:firstLine="0"/>
            </w:pPr>
            <w:r>
              <w:t>213.35.102.135</w:t>
            </w:r>
          </w:p>
        </w:tc>
      </w:tr>
      <w:tr w:rsidR="00221B96" w14:paraId="20BDD178" w14:textId="77777777" w:rsidTr="00425E7B">
        <w:tc>
          <w:tcPr>
            <w:tcW w:w="3020" w:type="dxa"/>
            <w:vMerge/>
          </w:tcPr>
          <w:p w14:paraId="185FF843" w14:textId="77777777" w:rsidR="00221B96" w:rsidRDefault="00221B96" w:rsidP="006E3F4D">
            <w:pPr>
              <w:ind w:firstLine="0"/>
            </w:pPr>
          </w:p>
        </w:tc>
        <w:tc>
          <w:tcPr>
            <w:tcW w:w="3021" w:type="dxa"/>
          </w:tcPr>
          <w:p w14:paraId="34C3E781" w14:textId="77B5CC8B" w:rsidR="00221B96" w:rsidRDefault="00221B96" w:rsidP="006E3F4D">
            <w:pPr>
              <w:ind w:firstLine="0"/>
            </w:pPr>
            <w:r>
              <w:t>Region</w:t>
            </w:r>
          </w:p>
        </w:tc>
        <w:tc>
          <w:tcPr>
            <w:tcW w:w="3021" w:type="dxa"/>
          </w:tcPr>
          <w:p w14:paraId="5A94FD14" w14:textId="14ACF7A3" w:rsidR="00221B96" w:rsidRDefault="00221B96" w:rsidP="006E3F4D">
            <w:pPr>
              <w:ind w:firstLine="0"/>
            </w:pPr>
            <w:r>
              <w:t>Singapore</w:t>
            </w:r>
          </w:p>
        </w:tc>
      </w:tr>
      <w:tr w:rsidR="00221B96" w14:paraId="325B0519" w14:textId="77777777" w:rsidTr="00425E7B">
        <w:tc>
          <w:tcPr>
            <w:tcW w:w="3020" w:type="dxa"/>
            <w:vMerge/>
          </w:tcPr>
          <w:p w14:paraId="2F3C9152" w14:textId="77777777" w:rsidR="00221B96" w:rsidRDefault="00221B96" w:rsidP="006E3F4D">
            <w:pPr>
              <w:ind w:firstLine="0"/>
            </w:pPr>
          </w:p>
        </w:tc>
        <w:tc>
          <w:tcPr>
            <w:tcW w:w="3021" w:type="dxa"/>
          </w:tcPr>
          <w:p w14:paraId="419FCD55" w14:textId="6B8B087B" w:rsidR="00221B96" w:rsidRDefault="00221B96" w:rsidP="006E3F4D">
            <w:pPr>
              <w:ind w:firstLine="0"/>
            </w:pPr>
            <w:r>
              <w:t>Hostname</w:t>
            </w:r>
          </w:p>
        </w:tc>
        <w:tc>
          <w:tcPr>
            <w:tcW w:w="3021" w:type="dxa"/>
          </w:tcPr>
          <w:p w14:paraId="2A9507DA" w14:textId="19444790" w:rsidR="00221B96" w:rsidRDefault="00221B96" w:rsidP="006E3F4D">
            <w:pPr>
              <w:ind w:firstLine="0"/>
            </w:pPr>
            <w:r>
              <w:t>source</w:t>
            </w:r>
          </w:p>
        </w:tc>
      </w:tr>
      <w:tr w:rsidR="00221B96" w14:paraId="580E99D2" w14:textId="77777777" w:rsidTr="00425E7B">
        <w:tc>
          <w:tcPr>
            <w:tcW w:w="3020" w:type="dxa"/>
            <w:vMerge/>
          </w:tcPr>
          <w:p w14:paraId="5FA48A8A" w14:textId="77777777" w:rsidR="00221B96" w:rsidRDefault="00221B96" w:rsidP="006E3F4D">
            <w:pPr>
              <w:ind w:firstLine="0"/>
            </w:pPr>
          </w:p>
        </w:tc>
        <w:tc>
          <w:tcPr>
            <w:tcW w:w="3021" w:type="dxa"/>
          </w:tcPr>
          <w:p w14:paraId="4663B80F" w14:textId="5597A16B" w:rsidR="00221B96" w:rsidRDefault="00221B96" w:rsidP="006E3F4D">
            <w:pPr>
              <w:ind w:firstLine="0"/>
            </w:pPr>
            <w:r>
              <w:t>Operating System</w:t>
            </w:r>
          </w:p>
        </w:tc>
        <w:tc>
          <w:tcPr>
            <w:tcW w:w="3021" w:type="dxa"/>
          </w:tcPr>
          <w:p w14:paraId="7A98EED0" w14:textId="3B177CDA" w:rsidR="00221B96" w:rsidRDefault="00221B96" w:rsidP="006E3F4D">
            <w:pPr>
              <w:ind w:firstLine="0"/>
            </w:pPr>
            <w:r>
              <w:t>Oracle Linux 7.9</w:t>
            </w:r>
          </w:p>
        </w:tc>
      </w:tr>
      <w:tr w:rsidR="00221B96" w14:paraId="22AFCA9F" w14:textId="77777777" w:rsidTr="00425E7B">
        <w:tc>
          <w:tcPr>
            <w:tcW w:w="3020" w:type="dxa"/>
            <w:vMerge/>
          </w:tcPr>
          <w:p w14:paraId="66E053ED" w14:textId="77777777" w:rsidR="00221B96" w:rsidRDefault="00221B96" w:rsidP="006E3F4D">
            <w:pPr>
              <w:ind w:firstLine="0"/>
            </w:pPr>
          </w:p>
        </w:tc>
        <w:tc>
          <w:tcPr>
            <w:tcW w:w="3021" w:type="dxa"/>
          </w:tcPr>
          <w:p w14:paraId="47009B57" w14:textId="28818877" w:rsidR="00221B96" w:rsidRDefault="00221B96" w:rsidP="006E3F4D">
            <w:pPr>
              <w:ind w:firstLine="0"/>
            </w:pPr>
            <w:r>
              <w:t>Storage (Gigabyte)</w:t>
            </w:r>
          </w:p>
        </w:tc>
        <w:tc>
          <w:tcPr>
            <w:tcW w:w="3021" w:type="dxa"/>
          </w:tcPr>
          <w:p w14:paraId="7D543630" w14:textId="7C5DB9CB" w:rsidR="00221B96" w:rsidRDefault="00221B96" w:rsidP="006E3F4D">
            <w:pPr>
              <w:ind w:firstLine="0"/>
            </w:pPr>
            <w:r>
              <w:t>50</w:t>
            </w:r>
          </w:p>
        </w:tc>
      </w:tr>
      <w:tr w:rsidR="007C5AEF" w14:paraId="69F47654" w14:textId="77777777" w:rsidTr="00221B96">
        <w:tc>
          <w:tcPr>
            <w:tcW w:w="3020" w:type="dxa"/>
            <w:vMerge w:val="restart"/>
            <w:vAlign w:val="center"/>
          </w:tcPr>
          <w:p w14:paraId="4A8D8E87" w14:textId="44E96101" w:rsidR="007C5AEF" w:rsidRPr="00221B96" w:rsidRDefault="000D77DA" w:rsidP="007C5AEF">
            <w:pPr>
              <w:ind w:firstLine="0"/>
              <w:jc w:val="center"/>
              <w:rPr>
                <w:b/>
                <w:bCs/>
              </w:rPr>
            </w:pPr>
            <w:r>
              <w:rPr>
                <w:b/>
                <w:bCs/>
              </w:rPr>
              <w:t>Dự phòng/Phụ</w:t>
            </w:r>
          </w:p>
        </w:tc>
        <w:tc>
          <w:tcPr>
            <w:tcW w:w="3021" w:type="dxa"/>
          </w:tcPr>
          <w:p w14:paraId="33A1BE11" w14:textId="6971F125" w:rsidR="007C5AEF" w:rsidRDefault="007C5AEF" w:rsidP="007C5AEF">
            <w:pPr>
              <w:ind w:firstLine="0"/>
            </w:pPr>
            <w:r>
              <w:t>Oracle CPU</w:t>
            </w:r>
          </w:p>
        </w:tc>
        <w:tc>
          <w:tcPr>
            <w:tcW w:w="3021" w:type="dxa"/>
          </w:tcPr>
          <w:p w14:paraId="5F0550AA" w14:textId="533D14D2" w:rsidR="007C5AEF" w:rsidRDefault="007C5AEF" w:rsidP="007C5AEF">
            <w:pPr>
              <w:ind w:firstLine="0"/>
            </w:pPr>
            <w:r>
              <w:t>1</w:t>
            </w:r>
          </w:p>
        </w:tc>
      </w:tr>
      <w:tr w:rsidR="007C5AEF" w14:paraId="059E8003" w14:textId="77777777" w:rsidTr="00425E7B">
        <w:tc>
          <w:tcPr>
            <w:tcW w:w="3020" w:type="dxa"/>
            <w:vMerge/>
          </w:tcPr>
          <w:p w14:paraId="626C55EC" w14:textId="77777777" w:rsidR="007C5AEF" w:rsidRDefault="007C5AEF" w:rsidP="007C5AEF">
            <w:pPr>
              <w:ind w:firstLine="0"/>
            </w:pPr>
          </w:p>
        </w:tc>
        <w:tc>
          <w:tcPr>
            <w:tcW w:w="3021" w:type="dxa"/>
          </w:tcPr>
          <w:p w14:paraId="71291DAA" w14:textId="6954AA35" w:rsidR="007C5AEF" w:rsidRDefault="007C5AEF" w:rsidP="007C5AEF">
            <w:pPr>
              <w:ind w:firstLine="0"/>
            </w:pPr>
            <w:r>
              <w:t>Memory (Gigabyte)</w:t>
            </w:r>
          </w:p>
        </w:tc>
        <w:tc>
          <w:tcPr>
            <w:tcW w:w="3021" w:type="dxa"/>
          </w:tcPr>
          <w:p w14:paraId="51640848" w14:textId="70129F00" w:rsidR="007C5AEF" w:rsidRDefault="007C5AEF" w:rsidP="007C5AEF">
            <w:pPr>
              <w:ind w:firstLine="0"/>
            </w:pPr>
            <w:r>
              <w:t>6</w:t>
            </w:r>
          </w:p>
        </w:tc>
      </w:tr>
      <w:tr w:rsidR="007C5AEF" w14:paraId="43F197D8" w14:textId="77777777" w:rsidTr="00425E7B">
        <w:tc>
          <w:tcPr>
            <w:tcW w:w="3020" w:type="dxa"/>
            <w:vMerge/>
          </w:tcPr>
          <w:p w14:paraId="2CA19C01" w14:textId="77777777" w:rsidR="007C5AEF" w:rsidRDefault="007C5AEF" w:rsidP="007C5AEF">
            <w:pPr>
              <w:ind w:firstLine="0"/>
            </w:pPr>
          </w:p>
        </w:tc>
        <w:tc>
          <w:tcPr>
            <w:tcW w:w="3021" w:type="dxa"/>
          </w:tcPr>
          <w:p w14:paraId="4EEA8C95" w14:textId="156AA47C" w:rsidR="007C5AEF" w:rsidRDefault="007C5AEF" w:rsidP="007C5AEF">
            <w:pPr>
              <w:ind w:firstLine="0"/>
            </w:pPr>
            <w:r>
              <w:t>Availability Domain</w:t>
            </w:r>
          </w:p>
        </w:tc>
        <w:tc>
          <w:tcPr>
            <w:tcW w:w="3021" w:type="dxa"/>
          </w:tcPr>
          <w:p w14:paraId="17200F24" w14:textId="3734E8A9" w:rsidR="007C5AEF" w:rsidRDefault="007C5AEF" w:rsidP="007C5AEF">
            <w:pPr>
              <w:ind w:firstLine="0"/>
            </w:pPr>
            <w:r>
              <w:t>AD-1</w:t>
            </w:r>
          </w:p>
        </w:tc>
      </w:tr>
      <w:tr w:rsidR="007C5AEF" w14:paraId="0F775825" w14:textId="77777777" w:rsidTr="00425E7B">
        <w:tc>
          <w:tcPr>
            <w:tcW w:w="3020" w:type="dxa"/>
            <w:vMerge/>
          </w:tcPr>
          <w:p w14:paraId="265B030D" w14:textId="77777777" w:rsidR="007C5AEF" w:rsidRDefault="007C5AEF" w:rsidP="007C5AEF">
            <w:pPr>
              <w:ind w:firstLine="0"/>
            </w:pPr>
          </w:p>
        </w:tc>
        <w:tc>
          <w:tcPr>
            <w:tcW w:w="3021" w:type="dxa"/>
          </w:tcPr>
          <w:p w14:paraId="0C90CB70" w14:textId="03CE7D68" w:rsidR="007C5AEF" w:rsidRDefault="007C5AEF" w:rsidP="007C5AEF">
            <w:pPr>
              <w:ind w:firstLine="0"/>
            </w:pPr>
            <w:r>
              <w:t>Fault Domain</w:t>
            </w:r>
          </w:p>
        </w:tc>
        <w:tc>
          <w:tcPr>
            <w:tcW w:w="3021" w:type="dxa"/>
          </w:tcPr>
          <w:p w14:paraId="29D946A1" w14:textId="79CA4776" w:rsidR="007C5AEF" w:rsidRDefault="007C5AEF" w:rsidP="007C5AEF">
            <w:pPr>
              <w:ind w:firstLine="0"/>
            </w:pPr>
            <w:r>
              <w:t>FD-2</w:t>
            </w:r>
          </w:p>
        </w:tc>
      </w:tr>
      <w:tr w:rsidR="007C5AEF" w14:paraId="48976F71" w14:textId="77777777" w:rsidTr="00425E7B">
        <w:tc>
          <w:tcPr>
            <w:tcW w:w="3020" w:type="dxa"/>
            <w:vMerge/>
          </w:tcPr>
          <w:p w14:paraId="707D4C1F" w14:textId="77777777" w:rsidR="007C5AEF" w:rsidRDefault="007C5AEF" w:rsidP="007C5AEF">
            <w:pPr>
              <w:ind w:firstLine="0"/>
            </w:pPr>
          </w:p>
        </w:tc>
        <w:tc>
          <w:tcPr>
            <w:tcW w:w="3021" w:type="dxa"/>
          </w:tcPr>
          <w:p w14:paraId="11DE2272" w14:textId="573AFB10" w:rsidR="007C5AEF" w:rsidRDefault="007C5AEF" w:rsidP="007C5AEF">
            <w:pPr>
              <w:ind w:firstLine="0"/>
            </w:pPr>
            <w:r>
              <w:t>Subnet</w:t>
            </w:r>
          </w:p>
        </w:tc>
        <w:tc>
          <w:tcPr>
            <w:tcW w:w="3021" w:type="dxa"/>
          </w:tcPr>
          <w:p w14:paraId="11DC3985" w14:textId="0CBE8BE1" w:rsidR="007C5AEF" w:rsidRDefault="007C5AEF" w:rsidP="007C5AEF">
            <w:pPr>
              <w:ind w:firstLine="0"/>
            </w:pPr>
            <w:r>
              <w:t>10.0.0.0/20</w:t>
            </w:r>
          </w:p>
        </w:tc>
      </w:tr>
      <w:tr w:rsidR="007C5AEF" w14:paraId="13685F93" w14:textId="77777777" w:rsidTr="00425E7B">
        <w:tc>
          <w:tcPr>
            <w:tcW w:w="3020" w:type="dxa"/>
            <w:vMerge/>
          </w:tcPr>
          <w:p w14:paraId="749B30DE" w14:textId="77777777" w:rsidR="007C5AEF" w:rsidRDefault="007C5AEF" w:rsidP="007C5AEF">
            <w:pPr>
              <w:ind w:firstLine="0"/>
            </w:pPr>
          </w:p>
        </w:tc>
        <w:tc>
          <w:tcPr>
            <w:tcW w:w="3021" w:type="dxa"/>
          </w:tcPr>
          <w:p w14:paraId="00AEA74B" w14:textId="0508DBE8" w:rsidR="007C5AEF" w:rsidRDefault="007C5AEF" w:rsidP="007C5AEF">
            <w:pPr>
              <w:ind w:firstLine="0"/>
            </w:pPr>
            <w:r>
              <w:t>Private IP</w:t>
            </w:r>
          </w:p>
        </w:tc>
        <w:tc>
          <w:tcPr>
            <w:tcW w:w="3021" w:type="dxa"/>
          </w:tcPr>
          <w:p w14:paraId="4754986D" w14:textId="30751432" w:rsidR="007C5AEF" w:rsidRDefault="007C5AEF" w:rsidP="007C5AEF">
            <w:pPr>
              <w:ind w:firstLine="0"/>
            </w:pPr>
            <w:r>
              <w:t>10.0.15.63</w:t>
            </w:r>
          </w:p>
        </w:tc>
      </w:tr>
      <w:tr w:rsidR="007C5AEF" w14:paraId="60D26A6A" w14:textId="77777777" w:rsidTr="00425E7B">
        <w:tc>
          <w:tcPr>
            <w:tcW w:w="3020" w:type="dxa"/>
            <w:vMerge/>
          </w:tcPr>
          <w:p w14:paraId="26273E68" w14:textId="77777777" w:rsidR="007C5AEF" w:rsidRDefault="007C5AEF" w:rsidP="007C5AEF">
            <w:pPr>
              <w:ind w:firstLine="0"/>
            </w:pPr>
          </w:p>
        </w:tc>
        <w:tc>
          <w:tcPr>
            <w:tcW w:w="3021" w:type="dxa"/>
          </w:tcPr>
          <w:p w14:paraId="4A91D181" w14:textId="6A3F0BF0" w:rsidR="007C5AEF" w:rsidRDefault="007C5AEF" w:rsidP="007C5AEF">
            <w:pPr>
              <w:ind w:firstLine="0"/>
            </w:pPr>
            <w:r>
              <w:t>Public IP</w:t>
            </w:r>
          </w:p>
        </w:tc>
        <w:tc>
          <w:tcPr>
            <w:tcW w:w="3021" w:type="dxa"/>
          </w:tcPr>
          <w:p w14:paraId="571F24C4" w14:textId="09BE87DC" w:rsidR="007C5AEF" w:rsidRDefault="00922598" w:rsidP="007C5AEF">
            <w:pPr>
              <w:ind w:firstLine="0"/>
            </w:pPr>
            <w:r w:rsidRPr="00922598">
              <w:t>129.150.61.43</w:t>
            </w:r>
          </w:p>
        </w:tc>
      </w:tr>
      <w:tr w:rsidR="007C5AEF" w14:paraId="1E2E8154" w14:textId="77777777" w:rsidTr="00425E7B">
        <w:tc>
          <w:tcPr>
            <w:tcW w:w="3020" w:type="dxa"/>
            <w:vMerge/>
          </w:tcPr>
          <w:p w14:paraId="03493DFA" w14:textId="77777777" w:rsidR="007C5AEF" w:rsidRDefault="007C5AEF" w:rsidP="007C5AEF">
            <w:pPr>
              <w:ind w:firstLine="0"/>
            </w:pPr>
          </w:p>
        </w:tc>
        <w:tc>
          <w:tcPr>
            <w:tcW w:w="3021" w:type="dxa"/>
          </w:tcPr>
          <w:p w14:paraId="2BDB4EA7" w14:textId="6B36F71F" w:rsidR="007C5AEF" w:rsidRDefault="007C5AEF" w:rsidP="007C5AEF">
            <w:pPr>
              <w:ind w:firstLine="0"/>
            </w:pPr>
            <w:r>
              <w:t>Region</w:t>
            </w:r>
          </w:p>
        </w:tc>
        <w:tc>
          <w:tcPr>
            <w:tcW w:w="3021" w:type="dxa"/>
          </w:tcPr>
          <w:p w14:paraId="1765244E" w14:textId="36B342CB" w:rsidR="007C5AEF" w:rsidRDefault="007C5AEF" w:rsidP="007C5AEF">
            <w:pPr>
              <w:ind w:firstLine="0"/>
            </w:pPr>
            <w:r>
              <w:t>Singapore</w:t>
            </w:r>
          </w:p>
        </w:tc>
      </w:tr>
      <w:tr w:rsidR="007C5AEF" w14:paraId="2243A773" w14:textId="77777777" w:rsidTr="00425E7B">
        <w:tc>
          <w:tcPr>
            <w:tcW w:w="3020" w:type="dxa"/>
            <w:vMerge/>
          </w:tcPr>
          <w:p w14:paraId="792447CF" w14:textId="77777777" w:rsidR="007C5AEF" w:rsidRDefault="007C5AEF" w:rsidP="007C5AEF">
            <w:pPr>
              <w:ind w:firstLine="0"/>
            </w:pPr>
          </w:p>
        </w:tc>
        <w:tc>
          <w:tcPr>
            <w:tcW w:w="3021" w:type="dxa"/>
          </w:tcPr>
          <w:p w14:paraId="7FE3B74C" w14:textId="16163A31" w:rsidR="007C5AEF" w:rsidRDefault="007C5AEF" w:rsidP="007C5AEF">
            <w:pPr>
              <w:ind w:firstLine="0"/>
            </w:pPr>
            <w:r>
              <w:t>Hostname</w:t>
            </w:r>
          </w:p>
        </w:tc>
        <w:tc>
          <w:tcPr>
            <w:tcW w:w="3021" w:type="dxa"/>
          </w:tcPr>
          <w:p w14:paraId="5DFBDC6A" w14:textId="5C16097E" w:rsidR="007C5AEF" w:rsidRDefault="00132823" w:rsidP="007C5AEF">
            <w:pPr>
              <w:ind w:firstLine="0"/>
            </w:pPr>
            <w:r>
              <w:t>target</w:t>
            </w:r>
          </w:p>
        </w:tc>
      </w:tr>
      <w:tr w:rsidR="007C5AEF" w14:paraId="126275EF" w14:textId="77777777" w:rsidTr="00425E7B">
        <w:tc>
          <w:tcPr>
            <w:tcW w:w="3020" w:type="dxa"/>
            <w:vMerge/>
          </w:tcPr>
          <w:p w14:paraId="187BB18F" w14:textId="77777777" w:rsidR="007C5AEF" w:rsidRDefault="007C5AEF" w:rsidP="007C5AEF">
            <w:pPr>
              <w:ind w:firstLine="0"/>
            </w:pPr>
          </w:p>
        </w:tc>
        <w:tc>
          <w:tcPr>
            <w:tcW w:w="3021" w:type="dxa"/>
          </w:tcPr>
          <w:p w14:paraId="5C577910" w14:textId="755A6F84" w:rsidR="007C5AEF" w:rsidRDefault="007C5AEF" w:rsidP="007C5AEF">
            <w:pPr>
              <w:ind w:firstLine="0"/>
            </w:pPr>
            <w:r>
              <w:t>Operating System</w:t>
            </w:r>
          </w:p>
        </w:tc>
        <w:tc>
          <w:tcPr>
            <w:tcW w:w="3021" w:type="dxa"/>
          </w:tcPr>
          <w:p w14:paraId="22CC4AE8" w14:textId="29751B02" w:rsidR="007C5AEF" w:rsidRDefault="007C5AEF" w:rsidP="007C5AEF">
            <w:pPr>
              <w:ind w:firstLine="0"/>
            </w:pPr>
            <w:r>
              <w:t>Oracle Linux 7.9</w:t>
            </w:r>
          </w:p>
        </w:tc>
      </w:tr>
      <w:tr w:rsidR="007C5AEF" w14:paraId="3A38F6D3" w14:textId="77777777" w:rsidTr="00425E7B">
        <w:tc>
          <w:tcPr>
            <w:tcW w:w="3020" w:type="dxa"/>
            <w:vMerge/>
          </w:tcPr>
          <w:p w14:paraId="66530885" w14:textId="77777777" w:rsidR="007C5AEF" w:rsidRDefault="007C5AEF" w:rsidP="007C5AEF">
            <w:pPr>
              <w:ind w:firstLine="0"/>
            </w:pPr>
          </w:p>
        </w:tc>
        <w:tc>
          <w:tcPr>
            <w:tcW w:w="3021" w:type="dxa"/>
          </w:tcPr>
          <w:p w14:paraId="1A7AC716" w14:textId="0C99DF8A" w:rsidR="007C5AEF" w:rsidRDefault="007C5AEF" w:rsidP="007C5AEF">
            <w:pPr>
              <w:ind w:firstLine="0"/>
            </w:pPr>
            <w:r>
              <w:t>Storage (Gigabyte)</w:t>
            </w:r>
          </w:p>
        </w:tc>
        <w:tc>
          <w:tcPr>
            <w:tcW w:w="3021" w:type="dxa"/>
          </w:tcPr>
          <w:p w14:paraId="733458A0" w14:textId="06217360" w:rsidR="007C5AEF" w:rsidRDefault="007C5AEF" w:rsidP="00F733FC">
            <w:pPr>
              <w:keepNext/>
              <w:ind w:firstLine="0"/>
            </w:pPr>
            <w:r>
              <w:t>50</w:t>
            </w:r>
          </w:p>
        </w:tc>
      </w:tr>
    </w:tbl>
    <w:p w14:paraId="6AA378B9" w14:textId="1A8ED711" w:rsidR="00F733FC" w:rsidRDefault="00F733FC" w:rsidP="00D742BE">
      <w:pPr>
        <w:pStyle w:val="Caption"/>
      </w:pPr>
      <w:bookmarkStart w:id="57" w:name="_Toc165491892"/>
      <w:r>
        <w:t xml:space="preserve">Bảng </w:t>
      </w:r>
      <w:r>
        <w:fldChar w:fldCharType="begin"/>
      </w:r>
      <w:r>
        <w:instrText xml:space="preserve"> SEQ Bảng \* ARABIC </w:instrText>
      </w:r>
      <w:r>
        <w:fldChar w:fldCharType="separate"/>
      </w:r>
      <w:r w:rsidR="00980F9B">
        <w:t>7</w:t>
      </w:r>
      <w:r>
        <w:fldChar w:fldCharType="end"/>
      </w:r>
      <w:r w:rsidR="00DB7886">
        <w:t>:</w:t>
      </w:r>
      <w:r>
        <w:t xml:space="preserve"> </w:t>
      </w:r>
      <w:r w:rsidRPr="00667B0D">
        <w:t>Cấu hình máy chủ ảo cài đặt Oracle Data Guard trên OCI</w:t>
      </w:r>
      <w:bookmarkEnd w:id="57"/>
    </w:p>
    <w:p w14:paraId="7BA516F2" w14:textId="04C3E07A" w:rsidR="00D038D6" w:rsidRDefault="00902960" w:rsidP="007B3BFA">
      <w:r>
        <w:t>Để triển khai giải pháp Oracle Data Guard, cả hai máy chủ cần được cài đặt Oracle Database Software phiên bản Enterprise Edition. Ngoài việc cài đặt Software, máy chủ chính cần cài Database. Trong phần thực nghiệm, máy chủ chính đã được cài đặt Database</w:t>
      </w:r>
      <w:r w:rsidR="003A142A">
        <w:t xml:space="preserve"> theo</w:t>
      </w:r>
      <w:r>
        <w:t xml:space="preserve"> kiến trúc Single Instance Database nhằm </w:t>
      </w:r>
      <w:r w:rsidR="003A142A">
        <w:t>t</w:t>
      </w:r>
      <w:r w:rsidR="00C27ACD">
        <w:t>ối giản việc thực nghiệm</w:t>
      </w:r>
      <w:r w:rsidR="003A142A">
        <w:t>,</w:t>
      </w:r>
      <w:r>
        <w:t xml:space="preserve"> thay vì kiến trúc Real Application Cluster (RAC).</w:t>
      </w:r>
      <w:r w:rsidR="00356477">
        <w:t xml:space="preserve"> Cả hai máy chủ được cài đặt và cấu hình các đường dẫn giống nhau</w:t>
      </w:r>
      <w:r w:rsidR="00405BAC">
        <w:t>.</w:t>
      </w:r>
      <w:r w:rsidR="007B3BFA">
        <w:t xml:space="preserve"> </w:t>
      </w:r>
      <w:r w:rsidR="00D038D6">
        <w:t xml:space="preserve">Các phần tiếp theo sẽ đi sâu về cách triển khai và thiết lập Oracle Data Guard. </w:t>
      </w:r>
      <w:r w:rsidR="005F475F">
        <w:t xml:space="preserve">Lệnh và các cấu hình đầy đủ sẽ được đính kèm </w:t>
      </w:r>
      <w:r w:rsidR="003A6637">
        <w:t>theo</w:t>
      </w:r>
      <w:r w:rsidR="00E47293">
        <w:t xml:space="preserve"> phụ lục tại cuối bài</w:t>
      </w:r>
      <w:r w:rsidR="00CD011A">
        <w:t>.</w:t>
      </w:r>
    </w:p>
    <w:p w14:paraId="7A7E57D1" w14:textId="23301898" w:rsidR="00614024" w:rsidRDefault="00EB67F3" w:rsidP="00EA343A">
      <w:pPr>
        <w:pStyle w:val="Dm2"/>
      </w:pPr>
      <w:bookmarkStart w:id="58" w:name="_Toc165501333"/>
      <w:r>
        <w:t>Môi</w:t>
      </w:r>
      <w:r w:rsidR="00002DD1">
        <w:t xml:space="preserve"> trường Oracle Net và định danh CSDL</w:t>
      </w:r>
      <w:bookmarkEnd w:id="58"/>
    </w:p>
    <w:p w14:paraId="55FEF218" w14:textId="4BCF4339" w:rsidR="0028644E" w:rsidRDefault="00BC6D51" w:rsidP="008D3E5F">
      <w:r>
        <w:t>Trong môi trường Data Guard, để phân biệt về loại CSDL (dự phòng hoặc chính), cần sử dụng DB_UNIQUE_NAME để hệ thống nhận diện các CSDL này</w:t>
      </w:r>
      <w:r w:rsidR="002927C0">
        <w:t>, thay vì sử dụng DB_NAME.</w:t>
      </w:r>
      <w:r w:rsidR="008056E9">
        <w:t xml:space="preserve"> Data Guard sẽ sử dụng DB_UNIQUE_NAME để giám sát các CSDL với Broker và thực hiện các phương thức chuyển đổi vai trò.</w:t>
      </w:r>
    </w:p>
    <w:p w14:paraId="0AB2D33D" w14:textId="77777777" w:rsidR="00F733FC" w:rsidRDefault="000F65EC" w:rsidP="00F733FC">
      <w:pPr>
        <w:keepNext/>
      </w:pPr>
      <w:r>
        <w:rPr>
          <w:noProof/>
        </w:rPr>
        <w:drawing>
          <wp:inline distT="0" distB="0" distL="0" distR="0" wp14:anchorId="0335927D" wp14:editId="3360B83D">
            <wp:extent cx="4579198" cy="2731770"/>
            <wp:effectExtent l="76200" t="76200" r="107315" b="106680"/>
            <wp:docPr id="350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1203" cy="27389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53EDB7" w14:textId="16D9FA42" w:rsidR="005E24CF" w:rsidRDefault="00F733FC" w:rsidP="00D742BE">
      <w:pPr>
        <w:pStyle w:val="Caption"/>
      </w:pPr>
      <w:bookmarkStart w:id="59" w:name="_Toc165492499"/>
      <w:r>
        <w:t xml:space="preserve">Hình </w:t>
      </w:r>
      <w:r w:rsidR="0008758F">
        <w:fldChar w:fldCharType="begin"/>
      </w:r>
      <w:r w:rsidR="0008758F">
        <w:instrText xml:space="preserve"> SEQ Hình \* ARABIC </w:instrText>
      </w:r>
      <w:r w:rsidR="0008758F">
        <w:fldChar w:fldCharType="separate"/>
      </w:r>
      <w:r w:rsidR="001E1450">
        <w:t>19</w:t>
      </w:r>
      <w:r w:rsidR="0008758F">
        <w:fldChar w:fldCharType="end"/>
      </w:r>
      <w:r w:rsidR="00DB7886">
        <w:t>:</w:t>
      </w:r>
      <w:r>
        <w:t xml:space="preserve"> </w:t>
      </w:r>
      <w:r w:rsidRPr="00950752">
        <w:t>Minh họa phân cấp tên trong hệ thống CSDL cho SHBFinance</w:t>
      </w:r>
      <w:bookmarkEnd w:id="59"/>
    </w:p>
    <w:p w14:paraId="589F6AE9" w14:textId="1D83B518" w:rsidR="00E86C0B" w:rsidRDefault="00737A01" w:rsidP="00737A01">
      <w:r>
        <w:t xml:space="preserve">Kiến </w:t>
      </w:r>
      <w:r w:rsidR="00E849B1">
        <w:t xml:space="preserve">trúc Data Guard phụ thuộc </w:t>
      </w:r>
      <w:r w:rsidR="001517F5">
        <w:t>chủ yếu</w:t>
      </w:r>
      <w:r w:rsidR="00E849B1">
        <w:t xml:space="preserve"> vào</w:t>
      </w:r>
      <w:r w:rsidR="001517F5">
        <w:t xml:space="preserve"> cách cấu hình</w:t>
      </w:r>
      <w:r w:rsidR="00E849B1">
        <w:t xml:space="preserve"> môi trường Oracle Net</w:t>
      </w:r>
      <w:r w:rsidR="00E809E8">
        <w:t xml:space="preserve"> làm sao để cả hai hệ thống CSDL chính và phụ đều có thể giao tiếp với nhau</w:t>
      </w:r>
      <w:r w:rsidR="00C02DB6">
        <w:t>.</w:t>
      </w:r>
      <w:r w:rsidR="00B97895">
        <w:t xml:space="preserve"> CSDL Oracle sử dụng</w:t>
      </w:r>
      <w:r w:rsidR="00CA79B8">
        <w:t xml:space="preserve"> dịch vụ</w:t>
      </w:r>
      <w:r w:rsidR="00B97895">
        <w:t xml:space="preserve"> Listener như một “gateway” trong thiết bị mạng</w:t>
      </w:r>
      <w:r w:rsidR="00144359">
        <w:t>, điều hướng</w:t>
      </w:r>
      <w:r w:rsidR="004F1011">
        <w:t xml:space="preserve"> kết nối</w:t>
      </w:r>
      <w:r w:rsidR="0074381C">
        <w:t xml:space="preserve"> từ các thiết bị </w:t>
      </w:r>
      <w:r w:rsidR="009A654E">
        <w:t>liên lạc với nó</w:t>
      </w:r>
      <w:r w:rsidR="00935BA9">
        <w:t xml:space="preserve"> tới CSDL để thiết lập phiên </w:t>
      </w:r>
      <w:r w:rsidR="00B04F3F">
        <w:t xml:space="preserve">làm việc (sessions) dành cho </w:t>
      </w:r>
      <w:r w:rsidR="005D2247">
        <w:t>người dùng</w:t>
      </w:r>
      <w:r w:rsidR="001A2E3F">
        <w:t xml:space="preserve">. </w:t>
      </w:r>
    </w:p>
    <w:p w14:paraId="245892DA" w14:textId="7D62385C" w:rsidR="00E60ACD" w:rsidRDefault="00B82AFD" w:rsidP="00E86C0B">
      <w:r>
        <w:lastRenderedPageBreak/>
        <w:t>Các CSDL</w:t>
      </w:r>
      <w:r w:rsidR="00064B0A">
        <w:t xml:space="preserve"> trong môi trường </w:t>
      </w:r>
      <w:r w:rsidR="00D41491">
        <w:t>Data Guard cũng sử dụng Listener để có thể kết nối với nhau</w:t>
      </w:r>
      <w:r w:rsidR="006F6A2B">
        <w:t xml:space="preserve"> và truyền tải thông tin, đồng bộ thay đổi dữ liệu</w:t>
      </w:r>
      <w:r w:rsidR="00997744">
        <w:t>, có thể hiểu khi</w:t>
      </w:r>
      <w:r w:rsidR="00B45E9B">
        <w:t xml:space="preserve"> CSDL chính cần truyền tài thông tin tới </w:t>
      </w:r>
      <w:r w:rsidR="00D70CC1">
        <w:t>CSDL dự phòng</w:t>
      </w:r>
      <w:r w:rsidR="00233640">
        <w:t xml:space="preserve"> </w:t>
      </w:r>
      <w:r w:rsidR="00B45E9B">
        <w:t>thì CSDL chính là đối tượng chủ động,</w:t>
      </w:r>
      <w:r w:rsidR="00D60407">
        <w:t xml:space="preserve"> </w:t>
      </w:r>
      <w:r w:rsidR="00B45E9B">
        <w:t>cần tìm Listener để kết nối và chuyển tới</w:t>
      </w:r>
      <w:r w:rsidR="000A22CD">
        <w:t>.</w:t>
      </w:r>
    </w:p>
    <w:p w14:paraId="193145F3" w14:textId="25CBF8F3" w:rsidR="002B2B34" w:rsidRDefault="002B2B34" w:rsidP="00F3481E">
      <w:pPr>
        <w:ind w:firstLine="0"/>
      </w:pPr>
      <w:r>
        <w:tab/>
      </w:r>
      <w:r w:rsidR="00121FA5">
        <w:t xml:space="preserve">Thông thường, </w:t>
      </w:r>
      <w:r w:rsidR="00D33127">
        <w:t>khi một client kết nối tới máy chủ CSDL</w:t>
      </w:r>
      <w:r w:rsidR="00A0215C">
        <w:t xml:space="preserve">, sẽ cần </w:t>
      </w:r>
      <w:r w:rsidR="0070680D">
        <w:t>mô tả chuỗi kết nối, bao gồm</w:t>
      </w:r>
      <w:r w:rsidR="00810E63">
        <w:t>:</w:t>
      </w:r>
      <w:r w:rsidR="0070680D">
        <w:t xml:space="preserve"> địa chỉ IP hoặc tên host (nếu đã khai báo IP trong tệp hosts)</w:t>
      </w:r>
      <w:r w:rsidR="00750C07">
        <w:t>, cổng port mở</w:t>
      </w:r>
      <w:r w:rsidR="00B625FD">
        <w:t xml:space="preserve"> và </w:t>
      </w:r>
      <w:r w:rsidR="00094877">
        <w:t>tên nhận dạng của Instance kết nối tới</w:t>
      </w:r>
      <w:r w:rsidR="00E926E6">
        <w:t>. Ví dụ như:</w:t>
      </w:r>
    </w:p>
    <w:p w14:paraId="09BC3741" w14:textId="69EB16E0" w:rsidR="00E926E6" w:rsidRPr="00992711" w:rsidRDefault="00E926E6" w:rsidP="00992711">
      <w:pPr>
        <w:shd w:val="clear" w:color="auto" w:fill="D9D9D9" w:themeFill="background1" w:themeFillShade="D9"/>
        <w:ind w:firstLine="0"/>
        <w:jc w:val="left"/>
      </w:pPr>
      <w:r w:rsidRPr="00992711">
        <w:t xml:space="preserve">CONNECT </w:t>
      </w:r>
      <w:hyperlink r:id="rId34" w:history="1">
        <w:r w:rsidRPr="00992711">
          <w:rPr>
            <w:rStyle w:val="Hyperlink"/>
          </w:rPr>
          <w:t>username/password@123.456.789.000:1521/shbfin</w:t>
        </w:r>
      </w:hyperlink>
    </w:p>
    <w:p w14:paraId="47A72E18" w14:textId="68D3FECB" w:rsidR="00A45041" w:rsidRDefault="006F38BF" w:rsidP="00F3481E">
      <w:pPr>
        <w:ind w:firstLine="0"/>
      </w:pPr>
      <w:r>
        <w:tab/>
        <w:t xml:space="preserve">Các CSDL cũng như cấu hình liên quan trong Data Guard </w:t>
      </w:r>
      <w:r w:rsidR="006B567A">
        <w:t xml:space="preserve">sử dụng một phương thức đơn giản hóa chuỗi kết nối trên </w:t>
      </w:r>
      <w:r w:rsidR="00FF7685">
        <w:t xml:space="preserve">bằng việc </w:t>
      </w:r>
      <w:r w:rsidR="006C6A17">
        <w:t>chứa thông tin chuỗi vào một tên bí danh (alias)</w:t>
      </w:r>
      <w:r w:rsidR="00E4179E">
        <w:t>, tính năng này được gọi là Local Naming Method</w:t>
      </w:r>
      <w:r w:rsidR="00045D85">
        <w:t>.</w:t>
      </w:r>
      <w:r w:rsidR="00BB3441">
        <w:t xml:space="preserve"> </w:t>
      </w:r>
      <w:r w:rsidR="00E66B20">
        <w:t>Thông tin chuỗi kết nối này sẽ được cấu hình đưa vào bí danh trên mỗi máy khách</w:t>
      </w:r>
      <w:r w:rsidR="00B43CC4">
        <w:t xml:space="preserve">, mỗi khi kết nối, </w:t>
      </w:r>
      <w:r w:rsidR="000F1B3E">
        <w:t xml:space="preserve">chỉ cần </w:t>
      </w:r>
      <w:r w:rsidR="00EC15CC">
        <w:t>sử dụng bí danh này</w:t>
      </w:r>
      <w:r w:rsidR="00E17C0B">
        <w:t xml:space="preserve"> là hệ thống có thể biên dịch sang </w:t>
      </w:r>
      <w:r w:rsidR="007E1795">
        <w:t>chuỗi truyền thống</w:t>
      </w:r>
      <w:r w:rsidR="00A45041">
        <w:t>:</w:t>
      </w:r>
    </w:p>
    <w:p w14:paraId="670454EE" w14:textId="7AD96E9B" w:rsidR="00A43DEC" w:rsidRPr="00992711" w:rsidRDefault="00A45041" w:rsidP="00992711">
      <w:pPr>
        <w:shd w:val="clear" w:color="auto" w:fill="D9D9D9" w:themeFill="background1" w:themeFillShade="D9"/>
        <w:ind w:firstLine="0"/>
        <w:jc w:val="left"/>
      </w:pPr>
      <w:r w:rsidRPr="00992711">
        <w:t>CONNECT username/password@pri</w:t>
      </w:r>
    </w:p>
    <w:p w14:paraId="6E9BDA26" w14:textId="53C6AF12" w:rsidR="0022704C" w:rsidRPr="00992711" w:rsidRDefault="00A43DEC" w:rsidP="00992711">
      <w:pPr>
        <w:shd w:val="clear" w:color="auto" w:fill="D9D9D9" w:themeFill="background1" w:themeFillShade="D9"/>
        <w:ind w:firstLine="0"/>
        <w:jc w:val="left"/>
      </w:pPr>
      <w:r w:rsidRPr="00992711">
        <w:t># pri chứa thông tin IP, port, instance cần kết nối</w:t>
      </w:r>
    </w:p>
    <w:p w14:paraId="2F968765" w14:textId="22FBB3A8" w:rsidR="00E926E6" w:rsidRDefault="0022704C" w:rsidP="00F3481E">
      <w:pPr>
        <w:ind w:firstLine="0"/>
      </w:pPr>
      <w:r>
        <w:rPr>
          <w:i/>
          <w:iCs/>
        </w:rPr>
        <w:tab/>
      </w:r>
      <w:r w:rsidR="00741295">
        <w:t>B</w:t>
      </w:r>
      <w:r w:rsidR="005300B7">
        <w:t xml:space="preserve">ước đầu trong </w:t>
      </w:r>
      <w:r w:rsidR="00D50B93">
        <w:t>quá trình triển khai</w:t>
      </w:r>
      <w:r w:rsidR="00CF71CF">
        <w:t xml:space="preserve"> kiến trúc Data Guard</w:t>
      </w:r>
      <w:r w:rsidR="007B6FE8">
        <w:t xml:space="preserve"> là cấu hình </w:t>
      </w:r>
      <w:r w:rsidR="00741295">
        <w:t xml:space="preserve">Listener cho mỗi hệ thống CSDL. Cùng với đó là cấu hình </w:t>
      </w:r>
      <w:r w:rsidR="00F81802">
        <w:t>phương thức Local Naming Method</w:t>
      </w:r>
      <w:r w:rsidR="00045D85">
        <w:t xml:space="preserve"> </w:t>
      </w:r>
      <w:r w:rsidR="00B77EF7">
        <w:t>để thực hiện việc đơn giản hóa</w:t>
      </w:r>
      <w:r w:rsidR="00992C1E">
        <w:t>, sử dụng bí danh để các CSDL giao tiếp với nhau</w:t>
      </w:r>
      <w:r w:rsidR="00A84B53">
        <w:t>.</w:t>
      </w:r>
      <w:r w:rsidR="004A638F">
        <w:t xml:space="preserve"> Tại cả hai máy chủ CSDL, thực hiện việc cấu hình Listener có dạng như sau</w:t>
      </w:r>
      <w:r w:rsidR="002062BC">
        <w:t>:</w:t>
      </w:r>
    </w:p>
    <w:p w14:paraId="49138146" w14:textId="36E394AF" w:rsidR="0008532A" w:rsidRPr="00992711" w:rsidRDefault="0008532A" w:rsidP="0030776D">
      <w:pPr>
        <w:keepNext/>
        <w:shd w:val="clear" w:color="auto" w:fill="D9D9D9" w:themeFill="background1" w:themeFillShade="D9"/>
        <w:ind w:firstLine="0"/>
        <w:jc w:val="left"/>
      </w:pPr>
      <w:r w:rsidRPr="00992711">
        <w:t>&lt;listener_name&gt;=</w:t>
      </w:r>
    </w:p>
    <w:p w14:paraId="0C533D57" w14:textId="77777777" w:rsidR="0008532A" w:rsidRPr="00992711" w:rsidRDefault="0008532A" w:rsidP="0030776D">
      <w:pPr>
        <w:keepNext/>
        <w:shd w:val="clear" w:color="auto" w:fill="D9D9D9" w:themeFill="background1" w:themeFillShade="D9"/>
        <w:ind w:firstLine="0"/>
        <w:jc w:val="left"/>
      </w:pPr>
      <w:r w:rsidRPr="00992711">
        <w:t xml:space="preserve">  (DESCRIPTION_LIST =</w:t>
      </w:r>
    </w:p>
    <w:p w14:paraId="7064DD16" w14:textId="77777777" w:rsidR="0008532A" w:rsidRPr="00992711" w:rsidRDefault="0008532A" w:rsidP="0030776D">
      <w:pPr>
        <w:keepNext/>
        <w:shd w:val="clear" w:color="auto" w:fill="D9D9D9" w:themeFill="background1" w:themeFillShade="D9"/>
        <w:ind w:firstLine="0"/>
        <w:jc w:val="left"/>
      </w:pPr>
      <w:r w:rsidRPr="00992711">
        <w:t xml:space="preserve">    (DESCRIPTION =</w:t>
      </w:r>
    </w:p>
    <w:p w14:paraId="688294D1" w14:textId="3B7CF8DE" w:rsidR="0008532A" w:rsidRPr="00992711" w:rsidRDefault="0008532A" w:rsidP="0030776D">
      <w:pPr>
        <w:keepNext/>
        <w:shd w:val="clear" w:color="auto" w:fill="D9D9D9" w:themeFill="background1" w:themeFillShade="D9"/>
        <w:ind w:firstLine="0"/>
        <w:jc w:val="left"/>
      </w:pPr>
      <w:r w:rsidRPr="00992711">
        <w:t xml:space="preserve">      (ADDRESS = (PROTOCOL = TCP)(HOST = </w:t>
      </w:r>
      <w:r w:rsidR="00164960">
        <w:t>source</w:t>
      </w:r>
      <w:r w:rsidRPr="00992711">
        <w:t>)(PORT = 1521))</w:t>
      </w:r>
    </w:p>
    <w:p w14:paraId="749411A1" w14:textId="77777777" w:rsidR="0008532A" w:rsidRPr="00992711" w:rsidRDefault="0008532A" w:rsidP="0030776D">
      <w:pPr>
        <w:keepNext/>
        <w:shd w:val="clear" w:color="auto" w:fill="D9D9D9" w:themeFill="background1" w:themeFillShade="D9"/>
        <w:ind w:firstLine="0"/>
        <w:jc w:val="left"/>
      </w:pPr>
      <w:r w:rsidRPr="00992711">
        <w:t xml:space="preserve">      (ADDRESS = (PROTOCOL = IPC)(KEY = EXTPROC1521))</w:t>
      </w:r>
    </w:p>
    <w:p w14:paraId="51B165E5" w14:textId="5D42B519" w:rsidR="0008532A" w:rsidRPr="00992711" w:rsidRDefault="0008532A" w:rsidP="0030776D">
      <w:pPr>
        <w:keepNext/>
        <w:shd w:val="clear" w:color="auto" w:fill="D9D9D9" w:themeFill="background1" w:themeFillShade="D9"/>
        <w:ind w:firstLine="0"/>
        <w:jc w:val="left"/>
      </w:pPr>
      <w:r w:rsidRPr="00992711">
        <w:t xml:space="preserve">    ))</w:t>
      </w:r>
    </w:p>
    <w:p w14:paraId="1D9EE028" w14:textId="2885C8BB" w:rsidR="0008532A" w:rsidRPr="00992711" w:rsidRDefault="0008532A" w:rsidP="0030776D">
      <w:pPr>
        <w:keepNext/>
        <w:shd w:val="clear" w:color="auto" w:fill="D9D9D9" w:themeFill="background1" w:themeFillShade="D9"/>
        <w:ind w:firstLine="0"/>
        <w:jc w:val="left"/>
      </w:pPr>
      <w:r w:rsidRPr="00992711">
        <w:t>SID_LIST_&lt;listener_name&gt;=</w:t>
      </w:r>
    </w:p>
    <w:p w14:paraId="730A14ED" w14:textId="77777777" w:rsidR="0008532A" w:rsidRPr="00992711" w:rsidRDefault="0008532A" w:rsidP="0030776D">
      <w:pPr>
        <w:keepNext/>
        <w:shd w:val="clear" w:color="auto" w:fill="D9D9D9" w:themeFill="background1" w:themeFillShade="D9"/>
        <w:ind w:firstLine="0"/>
        <w:jc w:val="left"/>
      </w:pPr>
      <w:r w:rsidRPr="00992711">
        <w:t xml:space="preserve">  (SID_LIST =</w:t>
      </w:r>
    </w:p>
    <w:p w14:paraId="64D1C35A" w14:textId="77777777" w:rsidR="0008532A" w:rsidRPr="00992711" w:rsidRDefault="0008532A" w:rsidP="0030776D">
      <w:pPr>
        <w:keepNext/>
        <w:shd w:val="clear" w:color="auto" w:fill="D9D9D9" w:themeFill="background1" w:themeFillShade="D9"/>
        <w:ind w:firstLine="0"/>
        <w:jc w:val="left"/>
      </w:pPr>
      <w:r w:rsidRPr="00992711">
        <w:t xml:space="preserve">    (SID_DESC = (GLOBAL_DBNAME = shbfin) (ORACLE_HOME = /u01/app/oracle/product/19.0.0/dbhome_1) (SID_NAME = shbfin))</w:t>
      </w:r>
    </w:p>
    <w:p w14:paraId="7E9E8F3D" w14:textId="323DA6C4" w:rsidR="00A06467" w:rsidRDefault="0008532A" w:rsidP="001E1450">
      <w:pPr>
        <w:keepNext/>
        <w:shd w:val="clear" w:color="auto" w:fill="D9D9D9" w:themeFill="background1" w:themeFillShade="D9"/>
        <w:ind w:firstLine="0"/>
        <w:jc w:val="left"/>
      </w:pPr>
      <w:r w:rsidRPr="00992711">
        <w:t xml:space="preserve">  )</w:t>
      </w:r>
    </w:p>
    <w:p w14:paraId="5E59C913" w14:textId="43F73AFB" w:rsidR="00561F36" w:rsidRDefault="00561F36" w:rsidP="00561F36">
      <w:r>
        <w:t>Trong đó:</w:t>
      </w:r>
    </w:p>
    <w:p w14:paraId="2FEEFD78" w14:textId="7F684631" w:rsidR="00AE22D0" w:rsidRDefault="00AE22D0" w:rsidP="00561F36">
      <w:r w:rsidRPr="00527E7E">
        <w:rPr>
          <w:i/>
          <w:iCs/>
        </w:rPr>
        <w:t>&lt;listener_name&gt;</w:t>
      </w:r>
      <w:r>
        <w:t>: tên của Listener</w:t>
      </w:r>
    </w:p>
    <w:p w14:paraId="3B9C4261" w14:textId="4ABD5253" w:rsidR="00726B93" w:rsidRDefault="00AE22D0" w:rsidP="006C6C9B">
      <w:pPr>
        <w:ind w:firstLine="0"/>
      </w:pPr>
      <w:r>
        <w:tab/>
      </w:r>
      <w:r w:rsidRPr="00527E7E">
        <w:rPr>
          <w:i/>
          <w:iCs/>
        </w:rPr>
        <w:t>DESCRIPTION_LIST</w:t>
      </w:r>
      <w:r>
        <w:t>: chứa danh sách mô tả các kết nối đến mà Listener sẽ xử lý</w:t>
      </w:r>
      <w:r w:rsidR="003075BF">
        <w:t xml:space="preserve">. Tại đây quan tâm đến giao thức TCP dành cho kết nối </w:t>
      </w:r>
      <w:r w:rsidR="004058F6">
        <w:t>từ các ứng dụng và giữa các Database với nhau</w:t>
      </w:r>
      <w:r w:rsidR="00726B93">
        <w:t>. Với giao thức ICP (Inter-Process Communication)</w:t>
      </w:r>
      <w:r w:rsidR="006B7823">
        <w:t>, dành cho các ứng dụng cùng trên máy chủ chứa CSDL có thể kết nối nội bộ với nhau</w:t>
      </w:r>
      <w:r w:rsidR="00FC5CA1">
        <w:t>.</w:t>
      </w:r>
    </w:p>
    <w:p w14:paraId="37A57D0F" w14:textId="23D8C4F4" w:rsidR="006E01AC" w:rsidRDefault="002D56FE" w:rsidP="006C6C9B">
      <w:pPr>
        <w:ind w:firstLine="0"/>
      </w:pPr>
      <w:r>
        <w:lastRenderedPageBreak/>
        <w:tab/>
      </w:r>
      <w:r w:rsidR="00160114">
        <w:rPr>
          <w:i/>
          <w:iCs/>
        </w:rPr>
        <w:t>SID_LIST_&lt;listener_name&gt;</w:t>
      </w:r>
      <w:r w:rsidR="009334F6">
        <w:rPr>
          <w:i/>
          <w:iCs/>
        </w:rPr>
        <w:t>:</w:t>
      </w:r>
      <w:r w:rsidR="009334F6">
        <w:t xml:space="preserve"> chứa danh sách mô tả các CSDL mà Listener sẽ điều hướng kết nối của người dùng tới CSDL đó</w:t>
      </w:r>
      <w:r w:rsidR="001E6C05">
        <w:t>.</w:t>
      </w:r>
    </w:p>
    <w:p w14:paraId="3819EFDF" w14:textId="11C791CE" w:rsidR="002A61E0" w:rsidRDefault="002A61E0" w:rsidP="006C6C9B">
      <w:pPr>
        <w:ind w:firstLine="0"/>
      </w:pPr>
      <w:r>
        <w:tab/>
        <w:t>Cấu hình Local Naming Method cho hai máy chủ chứa CSDL có dạng như sau:</w:t>
      </w:r>
    </w:p>
    <w:p w14:paraId="0D9E414A" w14:textId="010CB74A" w:rsidR="0030776D" w:rsidRPr="00992711" w:rsidRDefault="007C553A" w:rsidP="0030776D">
      <w:pPr>
        <w:shd w:val="clear" w:color="auto" w:fill="D9D9D9" w:themeFill="background1" w:themeFillShade="D9"/>
        <w:ind w:firstLine="0"/>
      </w:pPr>
      <w:r w:rsidRPr="00992711">
        <w:t>&lt;alias_primary_name&gt;</w:t>
      </w:r>
      <w:r w:rsidR="0030776D" w:rsidRPr="00992711">
        <w:t xml:space="preserve"> =</w:t>
      </w:r>
    </w:p>
    <w:p w14:paraId="0B3B742D" w14:textId="77777777" w:rsidR="0030776D" w:rsidRPr="00992711" w:rsidRDefault="0030776D" w:rsidP="0030776D">
      <w:pPr>
        <w:shd w:val="clear" w:color="auto" w:fill="D9D9D9" w:themeFill="background1" w:themeFillShade="D9"/>
        <w:ind w:firstLine="0"/>
      </w:pPr>
      <w:r w:rsidRPr="00992711">
        <w:t xml:space="preserve">  (DESCRIPTION = (ADDRESS = (PROTOCOL = TCP)(HOST = db1)(PORT = 1521))</w:t>
      </w:r>
    </w:p>
    <w:p w14:paraId="18E6D3B6" w14:textId="5356735A" w:rsidR="0030776D" w:rsidRPr="00992711" w:rsidRDefault="0030776D" w:rsidP="0030776D">
      <w:pPr>
        <w:shd w:val="clear" w:color="auto" w:fill="D9D9D9" w:themeFill="background1" w:themeFillShade="D9"/>
        <w:ind w:firstLine="0"/>
      </w:pPr>
      <w:r w:rsidRPr="00992711">
        <w:t xml:space="preserve">    (CONNECT_DATA = (SERVER = DEDICATED)  (SID = shbfin)))</w:t>
      </w:r>
    </w:p>
    <w:p w14:paraId="6A54AF81" w14:textId="77777777" w:rsidR="0030776D" w:rsidRPr="00992711" w:rsidRDefault="0030776D" w:rsidP="0030776D">
      <w:pPr>
        <w:shd w:val="clear" w:color="auto" w:fill="D9D9D9" w:themeFill="background1" w:themeFillShade="D9"/>
        <w:ind w:firstLine="0"/>
      </w:pPr>
      <w:r w:rsidRPr="00992711">
        <w:t>sta =</w:t>
      </w:r>
    </w:p>
    <w:p w14:paraId="4DDDD628" w14:textId="77777777" w:rsidR="0030776D" w:rsidRPr="00992711" w:rsidRDefault="0030776D" w:rsidP="0030776D">
      <w:pPr>
        <w:shd w:val="clear" w:color="auto" w:fill="D9D9D9" w:themeFill="background1" w:themeFillShade="D9"/>
        <w:ind w:firstLine="0"/>
      </w:pPr>
      <w:r w:rsidRPr="00992711">
        <w:t xml:space="preserve">  (DESCRIPTION = (ADDRESS = (PROTOCOL = TCP)(HOST = db2)(PORT = 1521))</w:t>
      </w:r>
    </w:p>
    <w:p w14:paraId="2972F109" w14:textId="526DA4C1" w:rsidR="0030776D" w:rsidRPr="00992711" w:rsidRDefault="0030776D" w:rsidP="0030776D">
      <w:pPr>
        <w:shd w:val="clear" w:color="auto" w:fill="D9D9D9" w:themeFill="background1" w:themeFillShade="D9"/>
        <w:ind w:firstLine="0"/>
      </w:pPr>
      <w:r w:rsidRPr="00992711">
        <w:t xml:space="preserve">    (CONNECT_DATA = (SERVER = DEDICATED)  (SID = shbfin)))</w:t>
      </w:r>
    </w:p>
    <w:p w14:paraId="6DBED76F" w14:textId="41411CD9" w:rsidR="00566716" w:rsidRPr="00566716" w:rsidRDefault="00566716" w:rsidP="002A61E0">
      <w:r w:rsidRPr="00566716">
        <w:t>Trong đó:</w:t>
      </w:r>
    </w:p>
    <w:p w14:paraId="4D0F533D" w14:textId="1DD0C914" w:rsidR="006E01AC" w:rsidRDefault="001D6BED" w:rsidP="002A61E0">
      <w:r>
        <w:rPr>
          <w:i/>
          <w:iCs/>
        </w:rPr>
        <w:t>&lt;alias_primary_name&gt;:</w:t>
      </w:r>
      <w:r>
        <w:t xml:space="preserve"> tên bí danh được sử dụng để mô tả kết nối</w:t>
      </w:r>
    </w:p>
    <w:p w14:paraId="2698E6E2" w14:textId="42222C40" w:rsidR="001D6BED" w:rsidRDefault="001D6BED" w:rsidP="002A61E0">
      <w:r>
        <w:rPr>
          <w:i/>
          <w:iCs/>
        </w:rPr>
        <w:t>DESCRIPTION</w:t>
      </w:r>
      <w:r>
        <w:t>: mô tả kết nối, bao gồm địa chỉ và dữ liệu kết nối</w:t>
      </w:r>
    </w:p>
    <w:p w14:paraId="203AD951" w14:textId="319FF422" w:rsidR="00652FE3" w:rsidRDefault="005B4DD2" w:rsidP="008D376C">
      <w:r>
        <w:rPr>
          <w:i/>
          <w:iCs/>
        </w:rPr>
        <w:t xml:space="preserve">CONNECT_DATA: </w:t>
      </w:r>
      <w:r>
        <w:t>chỉ định kết nối sẽ theo phương thức nào và kết nối vào CSDL nào.</w:t>
      </w:r>
      <w:r w:rsidR="00CF5335">
        <w:t xml:space="preserve"> </w:t>
      </w:r>
      <w:r w:rsidR="004C05BB">
        <w:t>Trong trường hợp này</w:t>
      </w:r>
      <w:r w:rsidR="00CF5335">
        <w:t xml:space="preserve"> là phương thức </w:t>
      </w:r>
      <w:r w:rsidR="007E01C1">
        <w:t>DEDICATED – mỗi client kết nối vào sẽ có một tiến trình nền hỗ trợ riêng với bộ nhớ dành cho việc lưu trữ kết quả của SQL riêng và kết nối vào CSDL với Instance là shbfin</w:t>
      </w:r>
      <w:r w:rsidR="00067FBE">
        <w:t>.</w:t>
      </w:r>
    </w:p>
    <w:p w14:paraId="387353AE" w14:textId="10CEB74B" w:rsidR="008C6D59" w:rsidRDefault="00C07B49" w:rsidP="00EA343A">
      <w:pPr>
        <w:pStyle w:val="Dm2"/>
      </w:pPr>
      <w:bookmarkStart w:id="60" w:name="_Toc165501334"/>
      <w:r>
        <w:t>Cấu hình</w:t>
      </w:r>
      <w:r w:rsidR="00F278C8">
        <w:t xml:space="preserve"> </w:t>
      </w:r>
      <w:r w:rsidR="00494B7B">
        <w:t>tham số</w:t>
      </w:r>
      <w:r w:rsidR="0068617A">
        <w:t xml:space="preserve"> chung cho</w:t>
      </w:r>
      <w:r w:rsidR="00494B7B">
        <w:t xml:space="preserve"> </w:t>
      </w:r>
      <w:r w:rsidR="00824161">
        <w:t>hệ thống</w:t>
      </w:r>
      <w:r w:rsidR="00F278C8">
        <w:t xml:space="preserve"> chính</w:t>
      </w:r>
      <w:bookmarkEnd w:id="60"/>
    </w:p>
    <w:p w14:paraId="378C038C" w14:textId="54702949" w:rsidR="008D514D" w:rsidRPr="00B07DB5" w:rsidRDefault="007549AA" w:rsidP="002A61E0">
      <w:r>
        <w:rPr>
          <w:i/>
          <w:iCs/>
        </w:rPr>
        <w:t xml:space="preserve">Bật chế độ FORCE LOGGING: </w:t>
      </w:r>
      <w:r w:rsidR="00B07DB5">
        <w:t>Trong chế độ FORCE LOGGING, mọi thay đổi tại CSDL, cụ thể là trong Redo Buffer Cache đều được ghi xuống</w:t>
      </w:r>
      <w:r w:rsidR="00C21ADA">
        <w:t xml:space="preserve"> </w:t>
      </w:r>
      <w:r w:rsidR="00E922F0">
        <w:t>thiết bị đĩa cứng</w:t>
      </w:r>
      <w:r w:rsidR="00C21ADA">
        <w:t xml:space="preserve"> tại</w:t>
      </w:r>
      <w:r w:rsidR="00B07DB5">
        <w:t xml:space="preserve"> Online Redo Logs theo cơ chế xoay vòng</w:t>
      </w:r>
      <w:r w:rsidR="00250DB0">
        <w:t xml:space="preserve"> (ghi đè</w:t>
      </w:r>
      <w:r w:rsidR="0035515A">
        <w:t xml:space="preserve"> khi hết</w:t>
      </w:r>
      <w:r w:rsidR="00250DB0">
        <w:t>)</w:t>
      </w:r>
      <w:r w:rsidR="00B07DB5">
        <w:t xml:space="preserve"> </w:t>
      </w:r>
      <w:r w:rsidR="005D7090">
        <w:t xml:space="preserve">bằng tiến trình </w:t>
      </w:r>
      <w:r w:rsidR="00F26CBA">
        <w:t>LGWr</w:t>
      </w:r>
      <w:r w:rsidR="00F27802">
        <w:t xml:space="preserve">, bởi vậy mà CSDL có </w:t>
      </w:r>
      <w:r w:rsidR="00C353EF">
        <w:t>thể khôi phục được những thay đổi</w:t>
      </w:r>
      <w:r w:rsidR="009C0400">
        <w:t xml:space="preserve"> đã COMMIT sau </w:t>
      </w:r>
      <w:r w:rsidR="006430F7">
        <w:t>khi xảy ra sự cố</w:t>
      </w:r>
      <w:r w:rsidR="000366E3">
        <w:t>.</w:t>
      </w:r>
      <w:r w:rsidR="00757367">
        <w:t xml:space="preserve"> FORCE LOGGING đảm bảo </w:t>
      </w:r>
      <w:r w:rsidR="000F43E7">
        <w:t>tính nhất quán</w:t>
      </w:r>
      <w:r w:rsidR="00D263DD">
        <w:t xml:space="preserve"> </w:t>
      </w:r>
      <w:r w:rsidR="000F43E7">
        <w:t>của dữ liệu</w:t>
      </w:r>
      <w:r w:rsidR="00424341">
        <w:t>.</w:t>
      </w:r>
    </w:p>
    <w:p w14:paraId="21302EAC" w14:textId="08502382" w:rsidR="00567704" w:rsidRDefault="00CD337A" w:rsidP="002A61E0">
      <w:r>
        <w:rPr>
          <w:i/>
          <w:iCs/>
        </w:rPr>
        <w:t>Bật chế độ ARCHIVELOG</w:t>
      </w:r>
      <w:r w:rsidR="00442BB7">
        <w:rPr>
          <w:i/>
          <w:iCs/>
        </w:rPr>
        <w:t xml:space="preserve">: </w:t>
      </w:r>
      <w:r w:rsidR="00042371">
        <w:t>Khi một Online Redo Logs đầy về mặt dung lượng</w:t>
      </w:r>
      <w:r w:rsidR="00EC4852">
        <w:t xml:space="preserve">, chế độ ARCHIVELOG </w:t>
      </w:r>
      <w:r w:rsidR="00763E7E">
        <w:t xml:space="preserve">sẽ thực hiện lưu trữ tệp tin này thông qua việc sao chép </w:t>
      </w:r>
      <w:r w:rsidR="00361DF9">
        <w:t>bằng tiến trình ARCn</w:t>
      </w:r>
      <w:r w:rsidR="00BE7C04">
        <w:t xml:space="preserve"> </w:t>
      </w:r>
      <w:r w:rsidR="00121740">
        <w:t>với điều kiện</w:t>
      </w:r>
      <w:r w:rsidR="00EE1C7E">
        <w:t xml:space="preserve"> Online Redo Logs thực hiện cơ chế Log Switch</w:t>
      </w:r>
      <w:r w:rsidR="00947FE6">
        <w:t xml:space="preserve"> để thực hiện chuyển qua tệp tin khác lưu trữ. Trạng thái của Online Redo Logs</w:t>
      </w:r>
      <w:r w:rsidR="0010649F">
        <w:t xml:space="preserve"> (ORLs)</w:t>
      </w:r>
      <w:r w:rsidR="00947FE6">
        <w:t xml:space="preserve"> thời điểm này sẽ chuyển từ CURRENT qua ACTIVE cho đến khi được lưu trữ thành công, trở về trạng thái INACTIVE</w:t>
      </w:r>
      <w:r w:rsidR="00AA0572">
        <w:t>.</w:t>
      </w:r>
    </w:p>
    <w:p w14:paraId="34D27AE8" w14:textId="4B5E8BAE" w:rsidR="008D514D" w:rsidRPr="001C4793" w:rsidRDefault="00AA0572" w:rsidP="002A61E0">
      <w:r>
        <w:t xml:space="preserve">Tại trạng thái ACTIVE, </w:t>
      </w:r>
      <w:r w:rsidR="007B709C">
        <w:t>Online Redo Logs chưa được lưu trữ bằng tiến trình ARCn</w:t>
      </w:r>
      <w:r w:rsidR="004E7AFA">
        <w:t>,</w:t>
      </w:r>
      <w:r w:rsidR="005643F4">
        <w:t xml:space="preserve"> tiến trình checkpoint chưa xảy ra</w:t>
      </w:r>
      <w:r w:rsidR="00353777">
        <w:t xml:space="preserve"> và các thông tin thay đổi </w:t>
      </w:r>
      <w:r w:rsidR="0030007C">
        <w:t xml:space="preserve">trong Active Logs đó sẽ được sử dụng cho quá trình Crash Recovery – khôi phục hệ thống sau </w:t>
      </w:r>
      <w:r w:rsidR="00CC5BBD">
        <w:t xml:space="preserve">khi lỗi </w:t>
      </w:r>
      <w:r w:rsidR="004A7D9B">
        <w:t xml:space="preserve">dừng hoạt động hệ thống </w:t>
      </w:r>
      <w:r w:rsidR="00CC5BBD">
        <w:t>đột ngột</w:t>
      </w:r>
      <w:r w:rsidR="001E7309">
        <w:t>.</w:t>
      </w:r>
    </w:p>
    <w:p w14:paraId="4E4B5769" w14:textId="36C9C60D" w:rsidR="00846115" w:rsidRDefault="00726B93" w:rsidP="006C6C9B">
      <w:pPr>
        <w:ind w:firstLine="0"/>
      </w:pPr>
      <w:r>
        <w:tab/>
      </w:r>
      <w:r w:rsidR="00AE22D0">
        <w:t xml:space="preserve"> </w:t>
      </w:r>
      <w:r w:rsidR="00844BB8">
        <w:rPr>
          <w:i/>
          <w:iCs/>
        </w:rPr>
        <w:t>Bật chế độ FLASHBACK</w:t>
      </w:r>
      <w:r w:rsidR="00026151">
        <w:rPr>
          <w:i/>
          <w:iCs/>
        </w:rPr>
        <w:t xml:space="preserve">: </w:t>
      </w:r>
      <w:r w:rsidR="00A07927">
        <w:t xml:space="preserve">công nghệ Flashback là một phần không thể thiếu trong việc thiết lập chế độ chuyển vai trò tự động – Fast-start Failover trong trường </w:t>
      </w:r>
      <w:r w:rsidR="00A07927">
        <w:lastRenderedPageBreak/>
        <w:t>hợp CSDL chính gặp sự cố</w:t>
      </w:r>
      <w:r w:rsidR="00953B31">
        <w:t xml:space="preserve">. </w:t>
      </w:r>
      <w:r w:rsidR="004B56D4">
        <w:t xml:space="preserve">Khi thực hiện </w:t>
      </w:r>
      <w:r w:rsidR="009F043C">
        <w:t>chuyển đổi failover, CSDL chính (cũ)</w:t>
      </w:r>
      <w:r w:rsidR="008E1DD9">
        <w:t xml:space="preserve"> sẽ rơi vào trạng thái mất đồng bộ với CSDL chính (là CSDL dự phòng trước đây)</w:t>
      </w:r>
      <w:r w:rsidR="006A07B7">
        <w:t>, trạng thái hiển thị sẽ là “</w:t>
      </w:r>
      <w:r w:rsidR="006064B8">
        <w:t>needs Re-instatement</w:t>
      </w:r>
      <w:r w:rsidR="006A07B7">
        <w:t>”</w:t>
      </w:r>
      <w:r w:rsidR="003866ED">
        <w:t>.</w:t>
      </w:r>
    </w:p>
    <w:p w14:paraId="0A446B75" w14:textId="6F14D991" w:rsidR="00846115" w:rsidRDefault="00846115" w:rsidP="006C6C9B">
      <w:pPr>
        <w:ind w:firstLine="0"/>
      </w:pPr>
      <w:r>
        <w:tab/>
        <w:t>Chế độ Flashback giúp CSDL trở về một thời điểm trong quá khứ nhanh chóng, nhờ các dữ liệu được ghi trong flashback logs và được lưu trữ trong phân vùng Fast Recovery Area (FRA).</w:t>
      </w:r>
      <w:r w:rsidR="005919E4">
        <w:t xml:space="preserve"> Thông qua cấu hình tham số DB_FLASHBACK_RETENTION _TARGET</w:t>
      </w:r>
      <w:r w:rsidR="00444236">
        <w:t xml:space="preserve"> (phút)</w:t>
      </w:r>
      <w:r w:rsidR="005919E4">
        <w:t xml:space="preserve">, CSDL có thể </w:t>
      </w:r>
      <w:r w:rsidR="00444236">
        <w:t xml:space="preserve">trở về thời điểm trước khi xảy ra lỗi trong khoảng thời gian đã chỉ định </w:t>
      </w:r>
      <w:r w:rsidR="000C4F39">
        <w:t xml:space="preserve">với </w:t>
      </w:r>
      <w:r w:rsidR="00444236">
        <w:t>tham số.</w:t>
      </w:r>
      <w:r w:rsidR="000C4F39">
        <w:t xml:space="preserve"> Flashback loại bỏ việc dựng lại CSDL chính khi thực hiện Failover - gây lỗi và mất đồng bộ.</w:t>
      </w:r>
    </w:p>
    <w:p w14:paraId="2A6E44D4" w14:textId="45FB4971" w:rsidR="00E55363" w:rsidRDefault="00E55363" w:rsidP="00E55363">
      <w:pPr>
        <w:shd w:val="clear" w:color="auto" w:fill="D9D9D9" w:themeFill="background1" w:themeFillShade="D9"/>
        <w:ind w:firstLine="0"/>
        <w:jc w:val="left"/>
      </w:pPr>
      <w:r>
        <w:t># Truy vấn thông tin cấu hình CSDL</w:t>
      </w:r>
    </w:p>
    <w:p w14:paraId="4EFEB435" w14:textId="3377A729" w:rsidR="00E55363" w:rsidRDefault="00E55363" w:rsidP="00E55363">
      <w:pPr>
        <w:shd w:val="clear" w:color="auto" w:fill="D9D9D9" w:themeFill="background1" w:themeFillShade="D9"/>
        <w:ind w:firstLine="0"/>
        <w:jc w:val="left"/>
      </w:pPr>
      <w:r w:rsidRPr="00E55363">
        <w:t>SELECT NAME, DB_UNIQUE_NAME, OPEN_MODE, LOG_MODE, FLASHBACK_ON, FORCE_LOGGING FROM V$DATABASE;</w:t>
      </w:r>
    </w:p>
    <w:p w14:paraId="619382E8" w14:textId="262E8E76" w:rsidR="00E55363" w:rsidRDefault="00E55363" w:rsidP="00E55363">
      <w:pPr>
        <w:shd w:val="clear" w:color="auto" w:fill="D9D9D9" w:themeFill="background1" w:themeFillShade="D9"/>
        <w:ind w:firstLine="0"/>
        <w:jc w:val="left"/>
      </w:pPr>
      <w:r>
        <w:t># Thực hiện bật Force Logging, ArchiveLog và Flashback</w:t>
      </w:r>
    </w:p>
    <w:p w14:paraId="674058DE" w14:textId="77777777" w:rsidR="00E55363" w:rsidRDefault="00E55363" w:rsidP="00E55363">
      <w:pPr>
        <w:shd w:val="clear" w:color="auto" w:fill="D9D9D9" w:themeFill="background1" w:themeFillShade="D9"/>
        <w:ind w:firstLine="0"/>
        <w:jc w:val="left"/>
      </w:pPr>
      <w:r>
        <w:t>SHUTDOWN IMMEDIATE;</w:t>
      </w:r>
    </w:p>
    <w:p w14:paraId="2A9E3C41" w14:textId="77777777" w:rsidR="00E55363" w:rsidRDefault="00E55363" w:rsidP="00E55363">
      <w:pPr>
        <w:shd w:val="clear" w:color="auto" w:fill="D9D9D9" w:themeFill="background1" w:themeFillShade="D9"/>
        <w:ind w:firstLine="0"/>
        <w:jc w:val="left"/>
      </w:pPr>
      <w:r>
        <w:t>STARTUP MOUNT;</w:t>
      </w:r>
    </w:p>
    <w:p w14:paraId="5571F6E9" w14:textId="5938F7B9" w:rsidR="00E55363" w:rsidRDefault="00E55363" w:rsidP="00E55363">
      <w:pPr>
        <w:shd w:val="clear" w:color="auto" w:fill="D9D9D9" w:themeFill="background1" w:themeFillShade="D9"/>
        <w:ind w:firstLine="0"/>
        <w:jc w:val="left"/>
      </w:pPr>
      <w:r>
        <w:t>SHOW PARAMETER NAME;</w:t>
      </w:r>
    </w:p>
    <w:p w14:paraId="334140D6" w14:textId="631E2EE7" w:rsidR="00E55363" w:rsidRDefault="00E55363" w:rsidP="00E55363">
      <w:pPr>
        <w:shd w:val="clear" w:color="auto" w:fill="D9D9D9" w:themeFill="background1" w:themeFillShade="D9"/>
        <w:ind w:firstLine="0"/>
        <w:jc w:val="left"/>
      </w:pPr>
      <w:r>
        <w:t>ALTER DATABASE ARCHIVELOG;</w:t>
      </w:r>
    </w:p>
    <w:p w14:paraId="4D4DE1C5" w14:textId="299563B0" w:rsidR="00E55363" w:rsidRDefault="00E55363" w:rsidP="00E55363">
      <w:pPr>
        <w:shd w:val="clear" w:color="auto" w:fill="D9D9D9" w:themeFill="background1" w:themeFillShade="D9"/>
        <w:ind w:firstLine="0"/>
        <w:jc w:val="left"/>
      </w:pPr>
      <w:r w:rsidRPr="00E55363">
        <w:t>ALTER DATABASE FORCE LOGGING;</w:t>
      </w:r>
    </w:p>
    <w:p w14:paraId="645C0FA9" w14:textId="7A62093A" w:rsidR="00C354A2" w:rsidRDefault="005D7C20" w:rsidP="00E55363">
      <w:pPr>
        <w:shd w:val="clear" w:color="auto" w:fill="D9D9D9" w:themeFill="background1" w:themeFillShade="D9"/>
        <w:ind w:firstLine="0"/>
        <w:jc w:val="left"/>
      </w:pPr>
      <w:r w:rsidRPr="005D7C20">
        <w:t>ALTER SYSTEM SET DB_FLASHBACK_RETENTION_TARGET = 60    SCOPE=BOTH;</w:t>
      </w:r>
    </w:p>
    <w:p w14:paraId="552DD798" w14:textId="41B3E705" w:rsidR="005D7C20" w:rsidRDefault="005D7C20" w:rsidP="00E55363">
      <w:pPr>
        <w:shd w:val="clear" w:color="auto" w:fill="D9D9D9" w:themeFill="background1" w:themeFillShade="D9"/>
        <w:ind w:firstLine="0"/>
        <w:jc w:val="left"/>
      </w:pPr>
      <w:r w:rsidRPr="005D7C20">
        <w:t>ALTER DATABASE FLASHBACK ON;</w:t>
      </w:r>
    </w:p>
    <w:p w14:paraId="2F463285" w14:textId="0966D57F" w:rsidR="00243E1E" w:rsidRDefault="00C43C9F" w:rsidP="001E1450">
      <w:pPr>
        <w:ind w:firstLine="0"/>
      </w:pPr>
      <w:r>
        <w:tab/>
      </w:r>
      <w:r w:rsidR="00E337DC">
        <w:rPr>
          <w:i/>
          <w:iCs/>
        </w:rPr>
        <w:t xml:space="preserve">Tạo Standby Redo Logs: </w:t>
      </w:r>
      <w:r w:rsidR="00992606">
        <w:t>Standby Redo Logs</w:t>
      </w:r>
      <w:r w:rsidR="00725CBE">
        <w:t xml:space="preserve"> (SRLs)</w:t>
      </w:r>
      <w:r w:rsidR="00F15DAD">
        <w:t xml:space="preserve"> </w:t>
      </w:r>
      <w:r w:rsidR="006A66D0">
        <w:t>được dùng khi vai trò của CSDL là dự phòng/phụ</w:t>
      </w:r>
      <w:r w:rsidR="00AE385A">
        <w:t>, nhận thông tin đồng bộ dữ liệu thay đổi từ CSDL chính</w:t>
      </w:r>
      <w:r w:rsidR="00725CBE">
        <w:t>. Cần tạo SRLs ở cả hai CSDL chính và phụ, dự phòng trong việc chuyển đổi để chúng có thể nhận và áp dụng thay đổi vào CSDL.</w:t>
      </w:r>
      <w:r w:rsidR="005731BE">
        <w:t xml:space="preserve"> Có một số điều kiện bắt buộc khi tạo </w:t>
      </w:r>
      <w:r w:rsidR="009A1143">
        <w:t>SRLs như sau:</w:t>
      </w:r>
      <w:r w:rsidR="00A07C1C">
        <w:t xml:space="preserve"> cần tạo</w:t>
      </w:r>
      <w:r w:rsidR="00156655">
        <w:t xml:space="preserve"> nhiều hơn ít nhất 01 groups so với groups của ORLs tại CSDL chính (1)</w:t>
      </w:r>
      <w:r w:rsidR="00FE6609">
        <w:t xml:space="preserve">, </w:t>
      </w:r>
      <w:r w:rsidR="00561104">
        <w:t>SRLs cần lớn hơn hoặc bằng ORLs của CSDL chính (2)</w:t>
      </w:r>
      <w:r w:rsidR="002C1B2A">
        <w:t>. Nếu SRLs được cấu hình sai</w:t>
      </w:r>
      <w:r w:rsidR="00CA435C">
        <w:t xml:space="preserve"> với các điều kiện đã nêu, tiến trình RFS</w:t>
      </w:r>
      <w:r w:rsidR="0005697E">
        <w:t xml:space="preserve"> sẽ ghi vào Archive Redo Log (ARL)</w:t>
      </w:r>
      <w:r w:rsidR="00940269">
        <w:t>, mất đi tính năng Real-Time Apply</w:t>
      </w:r>
      <w:r w:rsidR="00FD3216">
        <w:t xml:space="preserve"> và gây ra hiện tượng trễ</w:t>
      </w:r>
      <w:r w:rsidR="00242A14">
        <w:t>.</w:t>
      </w:r>
    </w:p>
    <w:p w14:paraId="509340F6" w14:textId="1B4132CA" w:rsidR="00250F32" w:rsidRDefault="00250F32" w:rsidP="009A5A48">
      <w:pPr>
        <w:shd w:val="clear" w:color="auto" w:fill="D9D9D9" w:themeFill="background1" w:themeFillShade="D9"/>
        <w:ind w:firstLine="0"/>
        <w:jc w:val="left"/>
      </w:pPr>
      <w:r>
        <w:t># Kiểm tra dung lượng ORLs theo Megabyte</w:t>
      </w:r>
      <w:r w:rsidR="009A5A48">
        <w:t xml:space="preserve"> (200MB mỗi ORLs)</w:t>
      </w:r>
    </w:p>
    <w:p w14:paraId="3CD2C6B2" w14:textId="7F27A08D" w:rsidR="00250F32" w:rsidRDefault="009A5A48" w:rsidP="009A5A48">
      <w:pPr>
        <w:shd w:val="clear" w:color="auto" w:fill="D9D9D9" w:themeFill="background1" w:themeFillShade="D9"/>
        <w:ind w:firstLine="0"/>
        <w:jc w:val="left"/>
      </w:pPr>
      <w:r w:rsidRPr="009A5A48">
        <w:t>select GROUP#,THREAD#,SEQUENCE#,bytes/1024/1024, MEMBERS,STATUS from v$log;</w:t>
      </w:r>
    </w:p>
    <w:p w14:paraId="7B7E08C2" w14:textId="3AE8CD01" w:rsidR="009A5A48" w:rsidRDefault="009A5A48" w:rsidP="009A5A48">
      <w:pPr>
        <w:shd w:val="clear" w:color="auto" w:fill="D9D9D9" w:themeFill="background1" w:themeFillShade="D9"/>
        <w:ind w:firstLine="0"/>
        <w:jc w:val="left"/>
      </w:pPr>
      <w:r>
        <w:t># Tạo Standby Redo Logs phù hợp</w:t>
      </w:r>
    </w:p>
    <w:p w14:paraId="146FC015" w14:textId="77777777" w:rsidR="009A5A48" w:rsidRDefault="009A5A48" w:rsidP="009A5A48">
      <w:pPr>
        <w:shd w:val="clear" w:color="auto" w:fill="D9D9D9" w:themeFill="background1" w:themeFillShade="D9"/>
        <w:ind w:firstLine="0"/>
        <w:jc w:val="left"/>
      </w:pPr>
      <w:r>
        <w:t xml:space="preserve">ALTER DATABASE ADD STANDBY LOGFILE THREAD 1 GROUP 4 ('/dbd/oradata/ora/redo04.log') SIZE 200M; </w:t>
      </w:r>
    </w:p>
    <w:p w14:paraId="1E28A8B1" w14:textId="77777777" w:rsidR="009A5A48" w:rsidRDefault="009A5A48" w:rsidP="009A5A48">
      <w:pPr>
        <w:shd w:val="clear" w:color="auto" w:fill="D9D9D9" w:themeFill="background1" w:themeFillShade="D9"/>
        <w:ind w:firstLine="0"/>
        <w:jc w:val="left"/>
      </w:pPr>
      <w:r>
        <w:lastRenderedPageBreak/>
        <w:t xml:space="preserve">ALTER DATABASE ADD STANDBY LOGFILE THREAD 1 GROUP 5 ('/dbd/oradata/ora/redo05.log') SIZE 200M; </w:t>
      </w:r>
    </w:p>
    <w:p w14:paraId="18DC5795" w14:textId="77777777" w:rsidR="009A5A48" w:rsidRDefault="009A5A48" w:rsidP="009A5A48">
      <w:pPr>
        <w:shd w:val="clear" w:color="auto" w:fill="D9D9D9" w:themeFill="background1" w:themeFillShade="D9"/>
        <w:ind w:firstLine="0"/>
        <w:jc w:val="left"/>
      </w:pPr>
      <w:r>
        <w:t xml:space="preserve">ALTER DATABASE ADD STANDBY LOGFILE THREAD 1 GROUP 6 ('/dbd/oradata/ora/redo06.log') SIZE 200M; </w:t>
      </w:r>
    </w:p>
    <w:p w14:paraId="6F90B5D4" w14:textId="5818BB54" w:rsidR="009A5A48" w:rsidRDefault="009A5A48" w:rsidP="009A5A48">
      <w:pPr>
        <w:shd w:val="clear" w:color="auto" w:fill="D9D9D9" w:themeFill="background1" w:themeFillShade="D9"/>
        <w:ind w:firstLine="0"/>
        <w:jc w:val="left"/>
      </w:pPr>
      <w:r>
        <w:t>ALTER DATABASE ADD STANDBY LOGFILE THREAD 1 GROUP 7 ('/dbd/oradata/ora/redo07.log') SIZE 200M;</w:t>
      </w:r>
    </w:p>
    <w:p w14:paraId="30A2277E" w14:textId="7F535005" w:rsidR="009A5A48" w:rsidRDefault="009A5A48" w:rsidP="009A5A48">
      <w:pPr>
        <w:shd w:val="clear" w:color="auto" w:fill="D9D9D9" w:themeFill="background1" w:themeFillShade="D9"/>
        <w:ind w:firstLine="0"/>
        <w:jc w:val="left"/>
      </w:pPr>
      <w:r>
        <w:t># Kiểm tra lại các loại Logs hiện tại</w:t>
      </w:r>
    </w:p>
    <w:p w14:paraId="45976A8C" w14:textId="3535F5B6" w:rsidR="003241AC" w:rsidRDefault="009A5A48" w:rsidP="00D742BE">
      <w:pPr>
        <w:shd w:val="clear" w:color="auto" w:fill="D9D9D9" w:themeFill="background1" w:themeFillShade="D9"/>
        <w:ind w:firstLine="0"/>
        <w:jc w:val="left"/>
      </w:pPr>
      <w:r w:rsidRPr="009A5A48">
        <w:t xml:space="preserve">SELECT </w:t>
      </w:r>
      <w:r>
        <w:t xml:space="preserve">TYPE, </w:t>
      </w:r>
      <w:r w:rsidRPr="009A5A48">
        <w:t>MEMBER FROM V$LOGFILE ORDER BY GROUP#;</w:t>
      </w:r>
    </w:p>
    <w:p w14:paraId="73B384D8" w14:textId="5BFF54BC" w:rsidR="00A9591A" w:rsidRDefault="008C120E" w:rsidP="009F1C27">
      <w:pPr>
        <w:ind w:firstLine="0"/>
      </w:pPr>
      <w:r>
        <w:rPr>
          <w:i/>
          <w:iCs/>
        </w:rPr>
        <w:tab/>
      </w:r>
      <w:r w:rsidR="00275C01">
        <w:rPr>
          <w:i/>
          <w:iCs/>
        </w:rPr>
        <w:t>Thiết lập vị trí lưu trữ Redo Log</w:t>
      </w:r>
      <w:r w:rsidR="00C4139A">
        <w:rPr>
          <w:i/>
          <w:iCs/>
        </w:rPr>
        <w:t xml:space="preserve"> </w:t>
      </w:r>
      <w:r w:rsidR="00F40A5A">
        <w:rPr>
          <w:i/>
          <w:iCs/>
        </w:rPr>
        <w:t>cục bộ</w:t>
      </w:r>
      <w:r w:rsidR="00275C01">
        <w:rPr>
          <w:i/>
          <w:iCs/>
        </w:rPr>
        <w:t>:</w:t>
      </w:r>
      <w:r w:rsidR="00A92CF7">
        <w:rPr>
          <w:i/>
          <w:iCs/>
        </w:rPr>
        <w:t xml:space="preserve"> </w:t>
      </w:r>
      <w:r w:rsidR="00431EAF">
        <w:t>Trong môi trường Data Guard, Redo Transport Services được cài đặt, điều khiển bằng tham số LOG_ARCHIVE_DEST_n</w:t>
      </w:r>
      <w:r w:rsidR="002A60BA">
        <w:t>. Tham số này cho phép redo data vừa được gửi đồng bộ sang Standby Database, vừa được lưu trữ xuống đĩa</w:t>
      </w:r>
      <w:r w:rsidR="007C58A6">
        <w:t xml:space="preserve">. Cụ thể, dạng tổng quát </w:t>
      </w:r>
      <w:r w:rsidR="005836B9">
        <w:t xml:space="preserve">thường dùng </w:t>
      </w:r>
      <w:r w:rsidR="007C58A6">
        <w:t>của tham số này như sau:</w:t>
      </w:r>
    </w:p>
    <w:p w14:paraId="65DBCE56" w14:textId="5F297235" w:rsidR="00D742BE" w:rsidRDefault="00D742BE" w:rsidP="00D919E1">
      <w:pPr>
        <w:shd w:val="clear" w:color="auto" w:fill="D9D9D9" w:themeFill="background1" w:themeFillShade="D9"/>
        <w:ind w:firstLine="0"/>
        <w:jc w:val="left"/>
      </w:pPr>
      <w:r>
        <w:t>LOG_ARCHIVE_DEST_</w:t>
      </w:r>
      <w:r w:rsidR="006A14A3">
        <w:t xml:space="preserve">N: </w:t>
      </w:r>
      <w:r>
        <w:t xml:space="preserve">[1 | 2 | 3 | … | 31] = </w:t>
      </w:r>
    </w:p>
    <w:p w14:paraId="5F4FEDFD" w14:textId="77777777" w:rsidR="00D742BE" w:rsidRDefault="00D742BE" w:rsidP="00D919E1">
      <w:pPr>
        <w:shd w:val="clear" w:color="auto" w:fill="D9D9D9" w:themeFill="background1" w:themeFillShade="D9"/>
        <w:ind w:firstLine="0"/>
        <w:jc w:val="left"/>
      </w:pPr>
      <w:r>
        <w:t>‘LOCATION = path_name | SERVICE = service_name</w:t>
      </w:r>
    </w:p>
    <w:p w14:paraId="23FCC6DD" w14:textId="77777777" w:rsidR="00D742BE" w:rsidRDefault="00D742BE" w:rsidP="00D919E1">
      <w:pPr>
        <w:shd w:val="clear" w:color="auto" w:fill="D9D9D9" w:themeFill="background1" w:themeFillShade="D9"/>
        <w:ind w:firstLine="0"/>
        <w:jc w:val="left"/>
      </w:pPr>
      <w:r>
        <w:t>SYNC | ASYNC</w:t>
      </w:r>
    </w:p>
    <w:p w14:paraId="31CE521F" w14:textId="77777777" w:rsidR="00D742BE" w:rsidRDefault="00D742BE" w:rsidP="00D919E1">
      <w:pPr>
        <w:shd w:val="clear" w:color="auto" w:fill="D9D9D9" w:themeFill="background1" w:themeFillShade="D9"/>
        <w:ind w:firstLine="0"/>
        <w:jc w:val="left"/>
      </w:pPr>
      <w:r>
        <w:t>AFFIRM | NOAFFIRM</w:t>
      </w:r>
    </w:p>
    <w:p w14:paraId="6A6A89DB" w14:textId="77777777" w:rsidR="00D742BE" w:rsidRDefault="00D742BE" w:rsidP="00D919E1">
      <w:pPr>
        <w:shd w:val="clear" w:color="auto" w:fill="D9D9D9" w:themeFill="background1" w:themeFillShade="D9"/>
        <w:ind w:firstLine="0"/>
        <w:jc w:val="left"/>
      </w:pPr>
      <w:r>
        <w:t>VALID_FOR = (redo_log_type, database_role)</w:t>
      </w:r>
    </w:p>
    <w:p w14:paraId="0BFCCBD3" w14:textId="77777777" w:rsidR="00D742BE" w:rsidRDefault="00D742BE" w:rsidP="00D919E1">
      <w:pPr>
        <w:shd w:val="clear" w:color="auto" w:fill="D9D9D9" w:themeFill="background1" w:themeFillShade="D9"/>
        <w:ind w:firstLine="0"/>
        <w:jc w:val="left"/>
      </w:pPr>
      <w:r>
        <w:t>DB_UNIQUE_NAME = db_unique_name</w:t>
      </w:r>
    </w:p>
    <w:p w14:paraId="2AE448A4" w14:textId="7F9621E7" w:rsidR="00D742BE" w:rsidRDefault="00D742BE" w:rsidP="00D919E1">
      <w:pPr>
        <w:shd w:val="clear" w:color="auto" w:fill="D9D9D9" w:themeFill="background1" w:themeFillShade="D9"/>
        <w:ind w:firstLine="0"/>
        <w:jc w:val="left"/>
      </w:pPr>
      <w:r>
        <w:t>…’</w:t>
      </w:r>
    </w:p>
    <w:p w14:paraId="4663E4D5" w14:textId="767440F3" w:rsidR="00983454" w:rsidRDefault="00D919E1" w:rsidP="0003133B">
      <w:r>
        <w:t>LOG_ARCHIVE_DEST_N</w:t>
      </w:r>
      <w:r w:rsidR="006963D2">
        <w:t xml:space="preserve"> là thông tin xác định Redo Transport Services sẽ chuyển redo data xuống cục bộ hay đi sang Standby Redo Logs. Trong trường hợp cấu hình cục bộ, n luôn phải đặt là 1</w:t>
      </w:r>
      <w:r w:rsidR="00DD5898">
        <w:t>, LOCATION sẽ được đặt giá trị là một đường dẫn của máy chủ cài đặt CSDL chính</w:t>
      </w:r>
      <w:r w:rsidR="006D4B2C">
        <w:t>, SERVICE_NAME dùng khi gửi sang Standby</w:t>
      </w:r>
      <w:r w:rsidR="000759B9">
        <w:t xml:space="preserve">. </w:t>
      </w:r>
    </w:p>
    <w:p w14:paraId="547258D0" w14:textId="2BA76363" w:rsidR="003611E3" w:rsidRDefault="000759B9" w:rsidP="00D919E1">
      <w:r>
        <w:t>Cách truyền phụ thuộc</w:t>
      </w:r>
      <w:r w:rsidR="002D2F55">
        <w:t xml:space="preserve"> </w:t>
      </w:r>
      <w:r>
        <w:t>vào kiểu truyền SYNC/ASYNC và AFFIRM</w:t>
      </w:r>
      <w:r w:rsidR="002D2F55">
        <w:t xml:space="preserve"> </w:t>
      </w:r>
      <w:r>
        <w:t>/NOAFFIRM</w:t>
      </w:r>
      <w:r w:rsidR="0066508D">
        <w:t xml:space="preserve">, mặc định khi thiết lập AFFIRM thì sẽ thiết </w:t>
      </w:r>
      <w:r w:rsidR="00CC0A3D">
        <w:t>l</w:t>
      </w:r>
      <w:r w:rsidR="0066508D">
        <w:t>ập SYNC</w:t>
      </w:r>
      <w:r w:rsidR="00C772A5">
        <w:t>.</w:t>
      </w:r>
      <w:r w:rsidR="00BE25B2">
        <w:t xml:space="preserve"> Với tham số VALID_FOR</w:t>
      </w:r>
      <w:r w:rsidR="00902960">
        <w:t xml:space="preserve"> gồm hai đối số đầu vào</w:t>
      </w:r>
      <w:r w:rsidR="00D35AC8">
        <w:t>,</w:t>
      </w:r>
      <w:r w:rsidR="006F2BFE">
        <w:t xml:space="preserve"> khi CSDL có vai trò là </w:t>
      </w:r>
      <w:r w:rsidR="006F2BFE" w:rsidRPr="007E6E93">
        <w:rPr>
          <w:i/>
          <w:iCs/>
        </w:rPr>
        <w:t>database_role</w:t>
      </w:r>
      <w:r w:rsidR="006F2BFE">
        <w:t xml:space="preserve"> thì sẽ lưu trữ </w:t>
      </w:r>
      <w:r w:rsidR="00A2117B" w:rsidRPr="007E6E93">
        <w:rPr>
          <w:i/>
          <w:iCs/>
        </w:rPr>
        <w:t>redo_log_type</w:t>
      </w:r>
      <w:r w:rsidR="00E12767">
        <w:t xml:space="preserve"> xuống </w:t>
      </w:r>
      <w:r w:rsidR="00BE7DC9">
        <w:t xml:space="preserve">hoặc gửi redo_log_type đi cho </w:t>
      </w:r>
      <w:r w:rsidR="00D70CC1">
        <w:t>CSDL dự phòng</w:t>
      </w:r>
      <w:r w:rsidR="00573E55">
        <w:t>. Trong cài đặt cục bộ, thông tin cài đặt sẽ như sau:</w:t>
      </w:r>
    </w:p>
    <w:p w14:paraId="19A9A54C" w14:textId="6FB5E861" w:rsidR="00D919E1" w:rsidRDefault="00D919E1" w:rsidP="00D919E1">
      <w:pPr>
        <w:shd w:val="clear" w:color="auto" w:fill="D9D9D9" w:themeFill="background1" w:themeFillShade="D9"/>
        <w:ind w:firstLine="0"/>
        <w:jc w:val="left"/>
      </w:pPr>
      <w:r>
        <w:t xml:space="preserve">ALTER SYSTEM SET LOG_ARCHIVE_DEST_1= </w:t>
      </w:r>
    </w:p>
    <w:p w14:paraId="1C372742" w14:textId="30A0BC2A" w:rsidR="00D919E1" w:rsidRDefault="00D919E1" w:rsidP="00D919E1">
      <w:pPr>
        <w:shd w:val="clear" w:color="auto" w:fill="D9D9D9" w:themeFill="background1" w:themeFillShade="D9"/>
        <w:ind w:firstLine="0"/>
        <w:jc w:val="left"/>
      </w:pPr>
      <w:r>
        <w:t>'LOCATION=/u02/oradata/shbfin/arch1/</w:t>
      </w:r>
    </w:p>
    <w:p w14:paraId="0AE9CFDE" w14:textId="215F5287" w:rsidR="00D919E1" w:rsidRDefault="00D919E1" w:rsidP="00D919E1">
      <w:pPr>
        <w:shd w:val="clear" w:color="auto" w:fill="D9D9D9" w:themeFill="background1" w:themeFillShade="D9"/>
        <w:ind w:firstLine="0"/>
        <w:jc w:val="left"/>
      </w:pPr>
      <w:r>
        <w:t>VALID_FOR=(ALL_LOGFILES,ALL_ROLES)</w:t>
      </w:r>
    </w:p>
    <w:p w14:paraId="488A4CC7" w14:textId="60EDD284" w:rsidR="00D919E1" w:rsidRDefault="00D919E1" w:rsidP="00D919E1">
      <w:pPr>
        <w:shd w:val="clear" w:color="auto" w:fill="D9D9D9" w:themeFill="background1" w:themeFillShade="D9"/>
        <w:ind w:firstLine="0"/>
        <w:jc w:val="left"/>
      </w:pPr>
      <w:r>
        <w:t>DB_UNIQUE_NAME=pri' scope=spfile;</w:t>
      </w:r>
    </w:p>
    <w:p w14:paraId="54CD7B4F" w14:textId="2C88F55B" w:rsidR="00234156" w:rsidRDefault="00C6365B" w:rsidP="00234156">
      <w:r>
        <w:t>Với cài đặt này, dù CSDL ở vai trò chính hoặc vai trò phụ,</w:t>
      </w:r>
      <w:r w:rsidR="006F1E4C">
        <w:t xml:space="preserve"> các redo data được lưu trữ trong ORLs hoặc SRLs đều được sao chép và cất giữ theo đường dẫn đã cấu hình tại LOCATION.</w:t>
      </w:r>
      <w:r w:rsidR="00901370">
        <w:t>Bảng kết hợp cho tham số VALID_FOR như sau</w:t>
      </w:r>
      <w:r w:rsidR="008C0E78">
        <w:t>, X là hợp lệ</w:t>
      </w:r>
      <w:r w:rsidR="00901370">
        <w:t>:</w:t>
      </w:r>
    </w:p>
    <w:p w14:paraId="40917E62" w14:textId="28AA52BD" w:rsidR="00234156" w:rsidRDefault="00234156" w:rsidP="00234156">
      <w:pPr>
        <w:ind w:firstLine="0"/>
      </w:pPr>
    </w:p>
    <w:tbl>
      <w:tblPr>
        <w:tblStyle w:val="TableGrid"/>
        <w:tblW w:w="9011" w:type="dxa"/>
        <w:jc w:val="right"/>
        <w:tblLook w:val="04A0" w:firstRow="1" w:lastRow="0" w:firstColumn="1" w:lastColumn="0" w:noHBand="0" w:noVBand="1"/>
      </w:tblPr>
      <w:tblGrid>
        <w:gridCol w:w="5117"/>
        <w:gridCol w:w="1229"/>
        <w:gridCol w:w="1347"/>
        <w:gridCol w:w="1318"/>
      </w:tblGrid>
      <w:tr w:rsidR="00CC14B5" w14:paraId="616CFF5B" w14:textId="77777777" w:rsidTr="00DE182E">
        <w:trPr>
          <w:jc w:val="right"/>
        </w:trPr>
        <w:tc>
          <w:tcPr>
            <w:tcW w:w="5117" w:type="dxa"/>
            <w:shd w:val="clear" w:color="auto" w:fill="D9D9D9" w:themeFill="background1" w:themeFillShade="D9"/>
            <w:vAlign w:val="center"/>
          </w:tcPr>
          <w:p w14:paraId="2A97EE72" w14:textId="1D3976DB" w:rsidR="00CC14B5" w:rsidRPr="0061266C" w:rsidRDefault="00CC14B5" w:rsidP="00DE182E">
            <w:pPr>
              <w:ind w:firstLine="0"/>
              <w:jc w:val="center"/>
              <w:rPr>
                <w:b/>
                <w:bCs/>
              </w:rPr>
            </w:pPr>
            <w:r w:rsidRPr="0061266C">
              <w:rPr>
                <w:b/>
                <w:bCs/>
              </w:rPr>
              <w:lastRenderedPageBreak/>
              <w:t>Kết hợp</w:t>
            </w:r>
          </w:p>
        </w:tc>
        <w:tc>
          <w:tcPr>
            <w:tcW w:w="1229" w:type="dxa"/>
            <w:shd w:val="clear" w:color="auto" w:fill="D9D9D9" w:themeFill="background1" w:themeFillShade="D9"/>
            <w:vAlign w:val="center"/>
          </w:tcPr>
          <w:p w14:paraId="21A36734" w14:textId="47BEDEB7" w:rsidR="00CC14B5" w:rsidRPr="0061266C" w:rsidRDefault="00CC14B5" w:rsidP="00DE182E">
            <w:pPr>
              <w:ind w:firstLine="0"/>
              <w:jc w:val="center"/>
              <w:rPr>
                <w:b/>
                <w:bCs/>
              </w:rPr>
            </w:pPr>
            <w:r w:rsidRPr="0061266C">
              <w:rPr>
                <w:b/>
                <w:bCs/>
              </w:rPr>
              <w:t>CSDL Chính</w:t>
            </w:r>
          </w:p>
        </w:tc>
        <w:tc>
          <w:tcPr>
            <w:tcW w:w="1347" w:type="dxa"/>
            <w:shd w:val="clear" w:color="auto" w:fill="D9D9D9" w:themeFill="background1" w:themeFillShade="D9"/>
            <w:vAlign w:val="center"/>
          </w:tcPr>
          <w:p w14:paraId="14BAFCED" w14:textId="462E303A" w:rsidR="00CC14B5" w:rsidRPr="0061266C" w:rsidRDefault="00D70CC1" w:rsidP="00DE182E">
            <w:pPr>
              <w:ind w:firstLine="0"/>
              <w:jc w:val="center"/>
              <w:rPr>
                <w:b/>
                <w:bCs/>
              </w:rPr>
            </w:pPr>
            <w:r>
              <w:rPr>
                <w:b/>
                <w:bCs/>
              </w:rPr>
              <w:t>CSDL dự phòng</w:t>
            </w:r>
            <w:r w:rsidR="00CC14B5" w:rsidRPr="0061266C">
              <w:rPr>
                <w:b/>
                <w:bCs/>
              </w:rPr>
              <w:t xml:space="preserve"> (Physical)</w:t>
            </w:r>
          </w:p>
        </w:tc>
        <w:tc>
          <w:tcPr>
            <w:tcW w:w="1318" w:type="dxa"/>
            <w:shd w:val="clear" w:color="auto" w:fill="D9D9D9" w:themeFill="background1" w:themeFillShade="D9"/>
            <w:vAlign w:val="center"/>
          </w:tcPr>
          <w:p w14:paraId="6485CB10" w14:textId="268081D9" w:rsidR="00CC14B5" w:rsidRPr="0061266C" w:rsidRDefault="00D70CC1" w:rsidP="00DE182E">
            <w:pPr>
              <w:ind w:firstLine="0"/>
              <w:jc w:val="center"/>
              <w:rPr>
                <w:b/>
                <w:bCs/>
              </w:rPr>
            </w:pPr>
            <w:r>
              <w:rPr>
                <w:b/>
                <w:bCs/>
              </w:rPr>
              <w:t>CSDL dự phòng</w:t>
            </w:r>
            <w:r w:rsidR="00CC14B5" w:rsidRPr="0061266C">
              <w:rPr>
                <w:b/>
                <w:bCs/>
              </w:rPr>
              <w:t xml:space="preserve"> (Logical)</w:t>
            </w:r>
          </w:p>
        </w:tc>
      </w:tr>
      <w:tr w:rsidR="00CC14B5" w14:paraId="1AF9D291" w14:textId="77777777" w:rsidTr="00CC14B5">
        <w:trPr>
          <w:trHeight w:val="851"/>
          <w:jc w:val="right"/>
        </w:trPr>
        <w:tc>
          <w:tcPr>
            <w:tcW w:w="5117" w:type="dxa"/>
            <w:vAlign w:val="center"/>
          </w:tcPr>
          <w:p w14:paraId="2D8D39D3" w14:textId="69731F43" w:rsidR="00CC14B5" w:rsidRDefault="00CC14B5" w:rsidP="008C0E78">
            <w:pPr>
              <w:ind w:firstLine="0"/>
              <w:jc w:val="center"/>
            </w:pPr>
            <w:r>
              <w:t>ONLINE_LOGFILE, PRIMARY_ROLE</w:t>
            </w:r>
          </w:p>
        </w:tc>
        <w:tc>
          <w:tcPr>
            <w:tcW w:w="1229" w:type="dxa"/>
            <w:vAlign w:val="center"/>
          </w:tcPr>
          <w:p w14:paraId="1DF01F7B" w14:textId="41C0A478" w:rsidR="00CC14B5" w:rsidRDefault="00CC14B5" w:rsidP="008C0E78">
            <w:pPr>
              <w:ind w:firstLine="0"/>
              <w:jc w:val="center"/>
            </w:pPr>
            <w:r>
              <w:t>X</w:t>
            </w:r>
          </w:p>
        </w:tc>
        <w:tc>
          <w:tcPr>
            <w:tcW w:w="1347" w:type="dxa"/>
            <w:vAlign w:val="center"/>
          </w:tcPr>
          <w:p w14:paraId="1FF484A2" w14:textId="77777777" w:rsidR="00CC14B5" w:rsidRDefault="00CC14B5" w:rsidP="008C0E78">
            <w:pPr>
              <w:ind w:firstLine="0"/>
              <w:jc w:val="center"/>
            </w:pPr>
          </w:p>
        </w:tc>
        <w:tc>
          <w:tcPr>
            <w:tcW w:w="1318" w:type="dxa"/>
            <w:vAlign w:val="center"/>
          </w:tcPr>
          <w:p w14:paraId="0290F141" w14:textId="77777777" w:rsidR="00CC14B5" w:rsidRDefault="00CC14B5" w:rsidP="008C0E78">
            <w:pPr>
              <w:ind w:firstLine="0"/>
              <w:jc w:val="center"/>
            </w:pPr>
          </w:p>
        </w:tc>
      </w:tr>
      <w:tr w:rsidR="00CC14B5" w14:paraId="679115D9" w14:textId="77777777" w:rsidTr="00CC14B5">
        <w:trPr>
          <w:trHeight w:val="851"/>
          <w:jc w:val="right"/>
        </w:trPr>
        <w:tc>
          <w:tcPr>
            <w:tcW w:w="5117" w:type="dxa"/>
            <w:vAlign w:val="center"/>
          </w:tcPr>
          <w:p w14:paraId="7D0FD226" w14:textId="152AC26B" w:rsidR="00CC14B5" w:rsidRDefault="00CC14B5" w:rsidP="008C0E78">
            <w:pPr>
              <w:ind w:firstLine="0"/>
              <w:jc w:val="center"/>
            </w:pPr>
            <w:r>
              <w:t>ONLINE_LOGFILE, STANDBY_ROLE</w:t>
            </w:r>
          </w:p>
        </w:tc>
        <w:tc>
          <w:tcPr>
            <w:tcW w:w="1229" w:type="dxa"/>
            <w:vAlign w:val="center"/>
          </w:tcPr>
          <w:p w14:paraId="62FDF4F6" w14:textId="77777777" w:rsidR="00CC14B5" w:rsidRDefault="00CC14B5" w:rsidP="008C0E78">
            <w:pPr>
              <w:ind w:firstLine="0"/>
              <w:jc w:val="center"/>
            </w:pPr>
          </w:p>
        </w:tc>
        <w:tc>
          <w:tcPr>
            <w:tcW w:w="1347" w:type="dxa"/>
            <w:vAlign w:val="center"/>
          </w:tcPr>
          <w:p w14:paraId="43AB76A1" w14:textId="77777777" w:rsidR="00CC14B5" w:rsidRDefault="00CC14B5" w:rsidP="008C0E78">
            <w:pPr>
              <w:ind w:firstLine="0"/>
              <w:jc w:val="center"/>
            </w:pPr>
          </w:p>
        </w:tc>
        <w:tc>
          <w:tcPr>
            <w:tcW w:w="1318" w:type="dxa"/>
            <w:vAlign w:val="center"/>
          </w:tcPr>
          <w:p w14:paraId="23F2E298" w14:textId="1672738D" w:rsidR="00CC14B5" w:rsidRDefault="00CC14B5" w:rsidP="008C0E78">
            <w:pPr>
              <w:ind w:firstLine="0"/>
              <w:jc w:val="center"/>
            </w:pPr>
            <w:r>
              <w:t>X</w:t>
            </w:r>
          </w:p>
        </w:tc>
      </w:tr>
      <w:tr w:rsidR="00CC14B5" w14:paraId="5B36AB8E" w14:textId="77777777" w:rsidTr="00CC14B5">
        <w:trPr>
          <w:trHeight w:val="851"/>
          <w:jc w:val="right"/>
        </w:trPr>
        <w:tc>
          <w:tcPr>
            <w:tcW w:w="5117" w:type="dxa"/>
            <w:vAlign w:val="center"/>
          </w:tcPr>
          <w:p w14:paraId="44000105" w14:textId="533C32C3" w:rsidR="00CC14B5" w:rsidRDefault="00CC14B5" w:rsidP="008C0E78">
            <w:pPr>
              <w:ind w:firstLine="0"/>
              <w:jc w:val="center"/>
            </w:pPr>
            <w:r>
              <w:t>ONLINE_LOGFILE, ALL_ROLES</w:t>
            </w:r>
          </w:p>
        </w:tc>
        <w:tc>
          <w:tcPr>
            <w:tcW w:w="1229" w:type="dxa"/>
            <w:vAlign w:val="center"/>
          </w:tcPr>
          <w:p w14:paraId="4F33F8D4" w14:textId="133A9664" w:rsidR="00CC14B5" w:rsidRDefault="00CC14B5" w:rsidP="008C0E78">
            <w:pPr>
              <w:ind w:firstLine="0"/>
              <w:jc w:val="center"/>
            </w:pPr>
            <w:r>
              <w:t>X</w:t>
            </w:r>
          </w:p>
        </w:tc>
        <w:tc>
          <w:tcPr>
            <w:tcW w:w="1347" w:type="dxa"/>
            <w:vAlign w:val="center"/>
          </w:tcPr>
          <w:p w14:paraId="17DDB8F5" w14:textId="77777777" w:rsidR="00CC14B5" w:rsidRDefault="00CC14B5" w:rsidP="008C0E78">
            <w:pPr>
              <w:ind w:firstLine="0"/>
              <w:jc w:val="center"/>
            </w:pPr>
          </w:p>
        </w:tc>
        <w:tc>
          <w:tcPr>
            <w:tcW w:w="1318" w:type="dxa"/>
            <w:vAlign w:val="center"/>
          </w:tcPr>
          <w:p w14:paraId="300D3D9C" w14:textId="32725617" w:rsidR="00CC14B5" w:rsidRDefault="00CC14B5" w:rsidP="008C0E78">
            <w:pPr>
              <w:ind w:firstLine="0"/>
              <w:jc w:val="center"/>
            </w:pPr>
            <w:r>
              <w:t>X</w:t>
            </w:r>
          </w:p>
        </w:tc>
      </w:tr>
      <w:tr w:rsidR="00CC14B5" w14:paraId="28A602FF" w14:textId="77777777" w:rsidTr="00CC14B5">
        <w:trPr>
          <w:trHeight w:val="851"/>
          <w:jc w:val="right"/>
        </w:trPr>
        <w:tc>
          <w:tcPr>
            <w:tcW w:w="5117" w:type="dxa"/>
            <w:vAlign w:val="center"/>
          </w:tcPr>
          <w:p w14:paraId="5B6042D2" w14:textId="5DA7A2BB" w:rsidR="00CC14B5" w:rsidRDefault="00CC14B5" w:rsidP="008C0E78">
            <w:pPr>
              <w:ind w:firstLine="0"/>
              <w:jc w:val="center"/>
            </w:pPr>
            <w:r>
              <w:t>STANDBY_LOGFILE, STANDBY_ROLES</w:t>
            </w:r>
          </w:p>
        </w:tc>
        <w:tc>
          <w:tcPr>
            <w:tcW w:w="1229" w:type="dxa"/>
            <w:vAlign w:val="center"/>
          </w:tcPr>
          <w:p w14:paraId="16F06322" w14:textId="77777777" w:rsidR="00CC14B5" w:rsidRDefault="00CC14B5" w:rsidP="008C0E78">
            <w:pPr>
              <w:ind w:firstLine="0"/>
              <w:jc w:val="center"/>
            </w:pPr>
          </w:p>
        </w:tc>
        <w:tc>
          <w:tcPr>
            <w:tcW w:w="1347" w:type="dxa"/>
            <w:vAlign w:val="center"/>
          </w:tcPr>
          <w:p w14:paraId="1F17D7F6" w14:textId="675D8D6A" w:rsidR="00CC14B5" w:rsidRDefault="00CC14B5" w:rsidP="008C0E78">
            <w:pPr>
              <w:ind w:firstLine="0"/>
              <w:jc w:val="center"/>
            </w:pPr>
            <w:r>
              <w:t>X</w:t>
            </w:r>
          </w:p>
        </w:tc>
        <w:tc>
          <w:tcPr>
            <w:tcW w:w="1318" w:type="dxa"/>
            <w:vAlign w:val="center"/>
          </w:tcPr>
          <w:p w14:paraId="70C4AC37" w14:textId="0B070C47" w:rsidR="00CC14B5" w:rsidRDefault="00CC14B5" w:rsidP="008C0E78">
            <w:pPr>
              <w:ind w:firstLine="0"/>
              <w:jc w:val="center"/>
            </w:pPr>
            <w:r>
              <w:t>X</w:t>
            </w:r>
          </w:p>
        </w:tc>
      </w:tr>
      <w:tr w:rsidR="00CC14B5" w14:paraId="25B6546A" w14:textId="77777777" w:rsidTr="00CC14B5">
        <w:trPr>
          <w:trHeight w:val="851"/>
          <w:jc w:val="right"/>
        </w:trPr>
        <w:tc>
          <w:tcPr>
            <w:tcW w:w="5117" w:type="dxa"/>
            <w:vAlign w:val="center"/>
          </w:tcPr>
          <w:p w14:paraId="03CDC7B5" w14:textId="74F9AC04" w:rsidR="00CC14B5" w:rsidRDefault="00CC14B5" w:rsidP="008C0E78">
            <w:pPr>
              <w:ind w:firstLine="0"/>
              <w:jc w:val="center"/>
            </w:pPr>
            <w:r>
              <w:t>STANDBY_LOGFILE, ALL_ROLES</w:t>
            </w:r>
          </w:p>
        </w:tc>
        <w:tc>
          <w:tcPr>
            <w:tcW w:w="1229" w:type="dxa"/>
            <w:vAlign w:val="center"/>
          </w:tcPr>
          <w:p w14:paraId="087320C8" w14:textId="77777777" w:rsidR="00CC14B5" w:rsidRDefault="00CC14B5" w:rsidP="008C0E78">
            <w:pPr>
              <w:ind w:firstLine="0"/>
              <w:jc w:val="center"/>
            </w:pPr>
          </w:p>
        </w:tc>
        <w:tc>
          <w:tcPr>
            <w:tcW w:w="1347" w:type="dxa"/>
            <w:vAlign w:val="center"/>
          </w:tcPr>
          <w:p w14:paraId="43BD4AB5" w14:textId="286EC16F" w:rsidR="00CC14B5" w:rsidRDefault="00CC14B5" w:rsidP="008C0E78">
            <w:pPr>
              <w:ind w:firstLine="0"/>
              <w:jc w:val="center"/>
            </w:pPr>
            <w:r>
              <w:t>X</w:t>
            </w:r>
          </w:p>
        </w:tc>
        <w:tc>
          <w:tcPr>
            <w:tcW w:w="1318" w:type="dxa"/>
            <w:vAlign w:val="center"/>
          </w:tcPr>
          <w:p w14:paraId="4FE7E87B" w14:textId="3BFF774C" w:rsidR="00CC14B5" w:rsidRDefault="00CC14B5" w:rsidP="008C0E78">
            <w:pPr>
              <w:ind w:firstLine="0"/>
              <w:jc w:val="center"/>
            </w:pPr>
            <w:r>
              <w:t>X</w:t>
            </w:r>
          </w:p>
        </w:tc>
      </w:tr>
      <w:tr w:rsidR="00CC14B5" w14:paraId="6E66843E" w14:textId="77777777" w:rsidTr="00CC14B5">
        <w:trPr>
          <w:trHeight w:val="851"/>
          <w:jc w:val="right"/>
        </w:trPr>
        <w:tc>
          <w:tcPr>
            <w:tcW w:w="5117" w:type="dxa"/>
            <w:vAlign w:val="center"/>
          </w:tcPr>
          <w:p w14:paraId="5ED12871" w14:textId="42A8262A" w:rsidR="00CC14B5" w:rsidRDefault="00CC14B5" w:rsidP="008C0E78">
            <w:pPr>
              <w:ind w:firstLine="0"/>
              <w:jc w:val="center"/>
            </w:pPr>
            <w:r>
              <w:t>ALL_LOGFILES, PRIMARY_ROLE</w:t>
            </w:r>
          </w:p>
        </w:tc>
        <w:tc>
          <w:tcPr>
            <w:tcW w:w="1229" w:type="dxa"/>
            <w:vAlign w:val="center"/>
          </w:tcPr>
          <w:p w14:paraId="19097143" w14:textId="52906C62" w:rsidR="00CC14B5" w:rsidRDefault="00CC14B5" w:rsidP="008C0E78">
            <w:pPr>
              <w:ind w:firstLine="0"/>
              <w:jc w:val="center"/>
            </w:pPr>
            <w:r>
              <w:t>X</w:t>
            </w:r>
          </w:p>
        </w:tc>
        <w:tc>
          <w:tcPr>
            <w:tcW w:w="1347" w:type="dxa"/>
            <w:vAlign w:val="center"/>
          </w:tcPr>
          <w:p w14:paraId="1A4AD4A2" w14:textId="77777777" w:rsidR="00CC14B5" w:rsidRDefault="00CC14B5" w:rsidP="008C0E78">
            <w:pPr>
              <w:ind w:firstLine="0"/>
              <w:jc w:val="center"/>
            </w:pPr>
          </w:p>
        </w:tc>
        <w:tc>
          <w:tcPr>
            <w:tcW w:w="1318" w:type="dxa"/>
            <w:vAlign w:val="center"/>
          </w:tcPr>
          <w:p w14:paraId="43CC14A8" w14:textId="77777777" w:rsidR="00CC14B5" w:rsidRDefault="00CC14B5" w:rsidP="008C0E78">
            <w:pPr>
              <w:ind w:firstLine="0"/>
              <w:jc w:val="center"/>
            </w:pPr>
          </w:p>
        </w:tc>
      </w:tr>
      <w:tr w:rsidR="00CC14B5" w14:paraId="33D215F2" w14:textId="77777777" w:rsidTr="00CC14B5">
        <w:trPr>
          <w:trHeight w:val="851"/>
          <w:jc w:val="right"/>
        </w:trPr>
        <w:tc>
          <w:tcPr>
            <w:tcW w:w="5117" w:type="dxa"/>
            <w:vAlign w:val="center"/>
          </w:tcPr>
          <w:p w14:paraId="6DEC2FAA" w14:textId="44B62D66" w:rsidR="00CC14B5" w:rsidRDefault="00CC14B5" w:rsidP="008C0E78">
            <w:pPr>
              <w:ind w:firstLine="0"/>
              <w:jc w:val="center"/>
            </w:pPr>
            <w:r>
              <w:t>ALL_LOGFILES, STANDBY_ROLE</w:t>
            </w:r>
          </w:p>
        </w:tc>
        <w:tc>
          <w:tcPr>
            <w:tcW w:w="1229" w:type="dxa"/>
            <w:vAlign w:val="center"/>
          </w:tcPr>
          <w:p w14:paraId="18ED7164" w14:textId="77777777" w:rsidR="00CC14B5" w:rsidRDefault="00CC14B5" w:rsidP="008C0E78">
            <w:pPr>
              <w:ind w:firstLine="0"/>
              <w:jc w:val="center"/>
            </w:pPr>
          </w:p>
        </w:tc>
        <w:tc>
          <w:tcPr>
            <w:tcW w:w="1347" w:type="dxa"/>
            <w:vAlign w:val="center"/>
          </w:tcPr>
          <w:p w14:paraId="6823BAB4" w14:textId="099ADA46" w:rsidR="00CC14B5" w:rsidRDefault="00CC14B5" w:rsidP="008C0E78">
            <w:pPr>
              <w:ind w:firstLine="0"/>
              <w:jc w:val="center"/>
            </w:pPr>
            <w:r>
              <w:t>X</w:t>
            </w:r>
          </w:p>
        </w:tc>
        <w:tc>
          <w:tcPr>
            <w:tcW w:w="1318" w:type="dxa"/>
            <w:vAlign w:val="center"/>
          </w:tcPr>
          <w:p w14:paraId="3DBE8021" w14:textId="14B46DC6" w:rsidR="00CC14B5" w:rsidRDefault="00CC14B5" w:rsidP="008C0E78">
            <w:pPr>
              <w:ind w:firstLine="0"/>
              <w:jc w:val="center"/>
            </w:pPr>
            <w:r>
              <w:t>X</w:t>
            </w:r>
          </w:p>
        </w:tc>
      </w:tr>
      <w:tr w:rsidR="00CC14B5" w14:paraId="6A41B524" w14:textId="77777777" w:rsidTr="00CC14B5">
        <w:trPr>
          <w:trHeight w:val="851"/>
          <w:jc w:val="right"/>
        </w:trPr>
        <w:tc>
          <w:tcPr>
            <w:tcW w:w="5117" w:type="dxa"/>
            <w:vAlign w:val="center"/>
          </w:tcPr>
          <w:p w14:paraId="72888B45" w14:textId="77777777" w:rsidR="00CC14B5" w:rsidRDefault="00CC14B5" w:rsidP="008C0E78">
            <w:pPr>
              <w:ind w:firstLine="0"/>
              <w:jc w:val="center"/>
            </w:pPr>
            <w:r>
              <w:t>ALL_LOGFILES,</w:t>
            </w:r>
          </w:p>
          <w:p w14:paraId="39E9A1F5" w14:textId="4ACF1850" w:rsidR="00CC14B5" w:rsidRDefault="00CC14B5" w:rsidP="008C0E78">
            <w:pPr>
              <w:ind w:firstLine="0"/>
              <w:jc w:val="center"/>
            </w:pPr>
            <w:r>
              <w:t>ALL_ROLES</w:t>
            </w:r>
          </w:p>
        </w:tc>
        <w:tc>
          <w:tcPr>
            <w:tcW w:w="1229" w:type="dxa"/>
            <w:vAlign w:val="center"/>
          </w:tcPr>
          <w:p w14:paraId="52F7145C" w14:textId="68E3FD33" w:rsidR="00CC14B5" w:rsidRDefault="00CC14B5" w:rsidP="008C0E78">
            <w:pPr>
              <w:ind w:firstLine="0"/>
              <w:jc w:val="center"/>
            </w:pPr>
            <w:r>
              <w:t>X</w:t>
            </w:r>
          </w:p>
        </w:tc>
        <w:tc>
          <w:tcPr>
            <w:tcW w:w="1347" w:type="dxa"/>
            <w:vAlign w:val="center"/>
          </w:tcPr>
          <w:p w14:paraId="6BD4FDE3" w14:textId="0D75772E" w:rsidR="00CC14B5" w:rsidRDefault="00CC14B5" w:rsidP="008C0E78">
            <w:pPr>
              <w:ind w:firstLine="0"/>
              <w:jc w:val="center"/>
            </w:pPr>
            <w:r>
              <w:t>X</w:t>
            </w:r>
          </w:p>
        </w:tc>
        <w:tc>
          <w:tcPr>
            <w:tcW w:w="1318" w:type="dxa"/>
            <w:vAlign w:val="center"/>
          </w:tcPr>
          <w:p w14:paraId="651CDFF4" w14:textId="6E69D788" w:rsidR="00CC14B5" w:rsidRDefault="00CC14B5" w:rsidP="0032715B">
            <w:pPr>
              <w:keepNext/>
              <w:ind w:firstLine="0"/>
              <w:jc w:val="center"/>
            </w:pPr>
            <w:r>
              <w:t>X</w:t>
            </w:r>
          </w:p>
        </w:tc>
      </w:tr>
    </w:tbl>
    <w:p w14:paraId="50A9EFDF" w14:textId="2F73321E" w:rsidR="0032715B" w:rsidRDefault="0032715B" w:rsidP="00D742BE">
      <w:pPr>
        <w:pStyle w:val="Caption"/>
      </w:pPr>
      <w:bookmarkStart w:id="61" w:name="_Toc165491893"/>
      <w:r>
        <w:t xml:space="preserve">Bảng </w:t>
      </w:r>
      <w:r>
        <w:fldChar w:fldCharType="begin"/>
      </w:r>
      <w:r>
        <w:instrText xml:space="preserve"> SEQ Bảng \* ARABIC </w:instrText>
      </w:r>
      <w:r>
        <w:fldChar w:fldCharType="separate"/>
      </w:r>
      <w:r w:rsidR="00980F9B">
        <w:t>8</w:t>
      </w:r>
      <w:r>
        <w:fldChar w:fldCharType="end"/>
      </w:r>
      <w:r w:rsidR="00DB7886">
        <w:t>:</w:t>
      </w:r>
      <w:r>
        <w:t xml:space="preserve"> </w:t>
      </w:r>
      <w:r w:rsidRPr="00522A63">
        <w:t>Kết hợp đối số trong VALID_FOR</w:t>
      </w:r>
      <w:bookmarkEnd w:id="61"/>
    </w:p>
    <w:p w14:paraId="6EE92C2F" w14:textId="657A2A5A" w:rsidR="009F0B37" w:rsidRDefault="009F0B37" w:rsidP="009F0B37">
      <w:r>
        <w:t>Ngoài ra, còn một số tham số phụ trợ khác cho CSDL chính được cấu hình như sau</w:t>
      </w:r>
      <w:r w:rsidR="00963124">
        <w:t>:</w:t>
      </w:r>
    </w:p>
    <w:p w14:paraId="4E818967" w14:textId="72873DA7" w:rsidR="00682BD7" w:rsidRDefault="00682BD7" w:rsidP="00682BD7">
      <w:pPr>
        <w:keepNext/>
        <w:shd w:val="clear" w:color="auto" w:fill="D9D9D9" w:themeFill="background1" w:themeFillShade="D9"/>
        <w:ind w:firstLine="0"/>
        <w:jc w:val="left"/>
      </w:pPr>
      <w:r>
        <w:t># Cấu hình Listener cho Instance</w:t>
      </w:r>
    </w:p>
    <w:p w14:paraId="507CF7BF" w14:textId="2BDCBE69" w:rsidR="009D55D1" w:rsidRDefault="009D55D1" w:rsidP="00682BD7">
      <w:pPr>
        <w:keepNext/>
        <w:shd w:val="clear" w:color="auto" w:fill="D9D9D9" w:themeFill="background1" w:themeFillShade="D9"/>
        <w:ind w:firstLine="0"/>
        <w:jc w:val="left"/>
      </w:pPr>
      <w:r>
        <w:t>ALTER SYSTEM SET LOCAL_LISTENER='</w:t>
      </w:r>
      <w:r w:rsidRPr="00992711">
        <w:t xml:space="preserve">(ADDRESS = (PROTOCOL = TCP)(HOST = </w:t>
      </w:r>
      <w:r>
        <w:t>source</w:t>
      </w:r>
      <w:r w:rsidRPr="00992711">
        <w:t>)(PORT = 1521))</w:t>
      </w:r>
      <w:r>
        <w:t>' SCOPE=SPFILE;</w:t>
      </w:r>
    </w:p>
    <w:p w14:paraId="0C4D8679" w14:textId="506B42F1" w:rsidR="00EF5C61" w:rsidRDefault="00EF5C61" w:rsidP="00682BD7">
      <w:pPr>
        <w:keepNext/>
        <w:shd w:val="clear" w:color="auto" w:fill="D9D9D9" w:themeFill="background1" w:themeFillShade="D9"/>
        <w:ind w:firstLine="0"/>
        <w:jc w:val="left"/>
      </w:pPr>
      <w:r>
        <w:t># Cấu hình số lượng tiến trình ARCn</w:t>
      </w:r>
    </w:p>
    <w:p w14:paraId="5EDD4382" w14:textId="43563B9E" w:rsidR="009D55D1" w:rsidRDefault="009D55D1" w:rsidP="009D55D1">
      <w:pPr>
        <w:shd w:val="clear" w:color="auto" w:fill="D9D9D9" w:themeFill="background1" w:themeFillShade="D9"/>
        <w:ind w:firstLine="0"/>
        <w:jc w:val="left"/>
      </w:pPr>
      <w:r>
        <w:t>ALTER SYSTEM SET LOG_ARCHIVE_MAX_PROCESSES=30 SCOPE=SPFILE;</w:t>
      </w:r>
    </w:p>
    <w:p w14:paraId="77B15692" w14:textId="3C3265DA" w:rsidR="00B467C6" w:rsidRDefault="00B467C6" w:rsidP="009D55D1">
      <w:pPr>
        <w:shd w:val="clear" w:color="auto" w:fill="D9D9D9" w:themeFill="background1" w:themeFillShade="D9"/>
        <w:ind w:firstLine="0"/>
        <w:jc w:val="left"/>
      </w:pPr>
      <w:r>
        <w:t># Cấu hình định dạng tên cho Archive Redo Logs</w:t>
      </w:r>
    </w:p>
    <w:p w14:paraId="6973B7AD" w14:textId="47934251" w:rsidR="009D55D1" w:rsidRDefault="009D55D1" w:rsidP="009D55D1">
      <w:pPr>
        <w:shd w:val="clear" w:color="auto" w:fill="D9D9D9" w:themeFill="background1" w:themeFillShade="D9"/>
        <w:ind w:firstLine="0"/>
        <w:jc w:val="left"/>
      </w:pPr>
      <w:r>
        <w:t>ALTER SYSTEM SET LOG_ARCHIVE_FORMAT='ora_%t_%s_%r.arc' SCOPE=SPFILE;</w:t>
      </w:r>
    </w:p>
    <w:p w14:paraId="4FC72C3F" w14:textId="497D6F05" w:rsidR="00115D4D" w:rsidRDefault="00115D4D" w:rsidP="009D55D1">
      <w:pPr>
        <w:shd w:val="clear" w:color="auto" w:fill="D9D9D9" w:themeFill="background1" w:themeFillShade="D9"/>
        <w:ind w:firstLine="0"/>
        <w:jc w:val="left"/>
      </w:pPr>
      <w:r>
        <w:t># Cấu hình dung lượng của Fast Recovery Area</w:t>
      </w:r>
    </w:p>
    <w:p w14:paraId="175A65CE" w14:textId="71EA4558" w:rsidR="009D55D1" w:rsidRDefault="009D55D1" w:rsidP="009D55D1">
      <w:pPr>
        <w:shd w:val="clear" w:color="auto" w:fill="D9D9D9" w:themeFill="background1" w:themeFillShade="D9"/>
        <w:ind w:firstLine="0"/>
        <w:jc w:val="left"/>
      </w:pPr>
      <w:r>
        <w:t>ALTER SYSTEM SET DB_RECOVERY_FILE_DEST_SIZE = 5G      SCOPE=SPFILE;</w:t>
      </w:r>
    </w:p>
    <w:p w14:paraId="496062F4" w14:textId="4C072652" w:rsidR="0006172B" w:rsidRDefault="0006172B" w:rsidP="009D55D1">
      <w:pPr>
        <w:shd w:val="clear" w:color="auto" w:fill="D9D9D9" w:themeFill="background1" w:themeFillShade="D9"/>
        <w:ind w:firstLine="0"/>
        <w:jc w:val="left"/>
      </w:pPr>
      <w:r>
        <w:t># Cấu hình đường dẫn của Fast Recovery Area</w:t>
      </w:r>
    </w:p>
    <w:p w14:paraId="02005047" w14:textId="43733F86" w:rsidR="009D55D1" w:rsidRDefault="009D55D1" w:rsidP="009D55D1">
      <w:pPr>
        <w:shd w:val="clear" w:color="auto" w:fill="D9D9D9" w:themeFill="background1" w:themeFillShade="D9"/>
        <w:ind w:firstLine="0"/>
        <w:jc w:val="left"/>
      </w:pPr>
      <w:r>
        <w:lastRenderedPageBreak/>
        <w:t>ALTER SYSTEM SET DB_RECOVERY_FILE_DEST = '/u02/oradata/shbfin/fra/'  SCOPE=SPFILE;</w:t>
      </w:r>
    </w:p>
    <w:p w14:paraId="4A987D55" w14:textId="1D0CE2C9" w:rsidR="00907C02" w:rsidRDefault="00907C02" w:rsidP="009D55D1">
      <w:pPr>
        <w:shd w:val="clear" w:color="auto" w:fill="D9D9D9" w:themeFill="background1" w:themeFillShade="D9"/>
        <w:ind w:firstLine="0"/>
        <w:jc w:val="left"/>
      </w:pPr>
      <w:r>
        <w:t># Cấu hình file mật khẩu chỉ sử dụng trong phạm vi máy chủ cài đặt Database</w:t>
      </w:r>
    </w:p>
    <w:p w14:paraId="680105C5" w14:textId="1149784B" w:rsidR="009D55D1" w:rsidRDefault="009D55D1" w:rsidP="009D55D1">
      <w:pPr>
        <w:shd w:val="clear" w:color="auto" w:fill="D9D9D9" w:themeFill="background1" w:themeFillShade="D9"/>
        <w:ind w:firstLine="0"/>
        <w:jc w:val="left"/>
      </w:pPr>
      <w:r>
        <w:t>ALTER SYSTEM SET REMOTE_LOGIN_PASSWORDFILE=EXCLUSIVE   SCOPE=SPFILE;</w:t>
      </w:r>
    </w:p>
    <w:p w14:paraId="45D72A0A" w14:textId="5DF97EBF" w:rsidR="00907C02" w:rsidRDefault="00907C02" w:rsidP="009D55D1">
      <w:pPr>
        <w:shd w:val="clear" w:color="auto" w:fill="D9D9D9" w:themeFill="background1" w:themeFillShade="D9"/>
        <w:ind w:firstLine="0"/>
        <w:jc w:val="left"/>
      </w:pPr>
      <w:r>
        <w:t># Cấu hình quản lý các tệp tin đồng thời của các CSDL</w:t>
      </w:r>
    </w:p>
    <w:p w14:paraId="7C1F49EB" w14:textId="1F5366E4" w:rsidR="009D55D1" w:rsidRDefault="009D55D1" w:rsidP="009D55D1">
      <w:pPr>
        <w:shd w:val="clear" w:color="auto" w:fill="D9D9D9" w:themeFill="background1" w:themeFillShade="D9"/>
        <w:ind w:firstLine="0"/>
        <w:jc w:val="left"/>
      </w:pPr>
      <w:r>
        <w:t>ALTER SYSTEM SET STANDBY_FILE_MANAGEMENT=AUTO SCOPE=SPFILE;</w:t>
      </w:r>
    </w:p>
    <w:p w14:paraId="554671D5" w14:textId="376FC963" w:rsidR="0077412B" w:rsidRDefault="00A42545" w:rsidP="00D80989">
      <w:r>
        <w:t xml:space="preserve">Trong cấu hình phụ trợ này, có thêm cấu hình về Fast Recovery Area (FRA). </w:t>
      </w:r>
      <w:r w:rsidR="002C1924" w:rsidRPr="002C1924">
        <w:t>FRA là một tính năng của Oracle Database giúp quản lý và tự động hóa việc lưu trữ các thành phần quan trọng của cơ sở dữ liệu liên quan đến phục hồi và sao lưu.</w:t>
      </w:r>
      <w:r w:rsidR="002A44A1">
        <w:t xml:space="preserve"> FRA được </w:t>
      </w:r>
      <w:r w:rsidR="00EB235F">
        <w:t>sử dụng trong hệ thống Data Guard để nhận những bản sao lưu</w:t>
      </w:r>
      <w:r w:rsidR="003A5551">
        <w:t xml:space="preserve"> từ RMAN</w:t>
      </w:r>
      <w:r w:rsidR="00EB235F">
        <w:t xml:space="preserve"> bao gồm SRLs, ORLs</w:t>
      </w:r>
      <w:r w:rsidR="008C66C7">
        <w:t xml:space="preserve">, </w:t>
      </w:r>
      <w:r w:rsidR="00EB235F">
        <w:t>Archive Log</w:t>
      </w:r>
      <w:r w:rsidR="008C66C7">
        <w:t xml:space="preserve"> và Flashback Logs</w:t>
      </w:r>
      <w:r w:rsidR="00B56D27">
        <w:t xml:space="preserve"> cho công nghệ Flashback</w:t>
      </w:r>
      <w:r w:rsidR="00B17F1B">
        <w:t>.</w:t>
      </w:r>
    </w:p>
    <w:p w14:paraId="4225844E" w14:textId="77FBC0F1" w:rsidR="008507D0" w:rsidRDefault="00E20527" w:rsidP="00EA343A">
      <w:pPr>
        <w:pStyle w:val="Dm2"/>
      </w:pPr>
      <w:bookmarkStart w:id="62" w:name="_Toc165501335"/>
      <w:r>
        <w:t xml:space="preserve">Tạo </w:t>
      </w:r>
      <w:r w:rsidR="00272515">
        <w:t>hệ th</w:t>
      </w:r>
      <w:r w:rsidR="00810A4F">
        <w:t>ống</w:t>
      </w:r>
      <w:r>
        <w:t xml:space="preserve"> dự phòng dựa trên RMAN DUPLICATE</w:t>
      </w:r>
      <w:bookmarkEnd w:id="62"/>
    </w:p>
    <w:p w14:paraId="7E5B8754" w14:textId="0B2EBB68" w:rsidR="00481A2D" w:rsidRDefault="007A783B" w:rsidP="00D80989">
      <w:r>
        <w:rPr>
          <w:i/>
          <w:iCs/>
        </w:rPr>
        <w:t>Sao chép và gửi file mật khẩu</w:t>
      </w:r>
      <w:r w:rsidR="00B652CA">
        <w:rPr>
          <w:i/>
          <w:iCs/>
        </w:rPr>
        <w:t>, tham số</w:t>
      </w:r>
      <w:r>
        <w:rPr>
          <w:i/>
          <w:iCs/>
        </w:rPr>
        <w:t xml:space="preserve"> từ CSDL chính sang </w:t>
      </w:r>
      <w:r w:rsidR="00D70CC1">
        <w:rPr>
          <w:i/>
          <w:iCs/>
        </w:rPr>
        <w:t>CSDL dự phòng</w:t>
      </w:r>
      <w:r>
        <w:rPr>
          <w:i/>
          <w:iCs/>
        </w:rPr>
        <w:t>:</w:t>
      </w:r>
      <w:r w:rsidR="00AB16D5">
        <w:rPr>
          <w:i/>
          <w:iCs/>
        </w:rPr>
        <w:t xml:space="preserve"> </w:t>
      </w:r>
      <w:r w:rsidR="00E608D7">
        <w:t>Mọi CSDL trong kiến trúc Data Guard đều cần sử dụng một tệp lưu trữ mật khẩu có chung một mật khẩu</w:t>
      </w:r>
      <w:r w:rsidR="009B466A">
        <w:t xml:space="preserve"> giống nhau</w:t>
      </w:r>
      <w:r w:rsidR="00E608D7">
        <w:t xml:space="preserve"> cho người dùng quản trị SYS</w:t>
      </w:r>
      <w:r w:rsidR="009B466A">
        <w:t xml:space="preserve">. </w:t>
      </w:r>
      <w:r w:rsidR="00C97E0E">
        <w:t xml:space="preserve">Việc sao chép sang cả tệp tin mật khẩu, tham số </w:t>
      </w:r>
      <w:r w:rsidR="00DA3BB1">
        <w:t>đều là việc đảm bảo tính nhất quán dữ liệu trong các tệ</w:t>
      </w:r>
      <w:r w:rsidR="00BD7154">
        <w:t>p.</w:t>
      </w:r>
    </w:p>
    <w:p w14:paraId="3C10C3C3" w14:textId="2D7D72BB" w:rsidR="00245918" w:rsidRDefault="00245918" w:rsidP="00D80989">
      <w:r>
        <w:t xml:space="preserve">Khi thực hiện sao chép, hai hệ thống </w:t>
      </w:r>
      <w:r w:rsidR="00CF27C2">
        <w:t>máy chủ đều cần thực hiện sở hữu khóa công khai của bên còn lại để xác thực qua phương thức SSH</w:t>
      </w:r>
      <w:r w:rsidR="00483E03">
        <w:t>. Sao chép được dùng bằng công cụ Secure Copy</w:t>
      </w:r>
      <w:r w:rsidR="00967B66">
        <w:t xml:space="preserve"> (SCP)</w:t>
      </w:r>
      <w:r w:rsidR="0025364B">
        <w:t>, sử dụng SSH để mã hóa thông tin truyền đi, khi tệp tin nhận đến sẽ được giải mã bằng khóa bí mật mà hệ thống sở hữu</w:t>
      </w:r>
      <w:r w:rsidR="00E8095D">
        <w:t>.</w:t>
      </w:r>
      <w:r w:rsidR="00BF5EE3">
        <w:t xml:space="preserve"> Cụ thể, việc sao chép </w:t>
      </w:r>
      <w:r w:rsidR="00D53E23">
        <w:t xml:space="preserve">từ máy chủ chính sang máy chủ phụ </w:t>
      </w:r>
      <w:r w:rsidR="00BF5EE3">
        <w:t>được thực hiện bằng c</w:t>
      </w:r>
      <w:r w:rsidR="00F95B61">
        <w:t>ú pháp sau</w:t>
      </w:r>
      <w:r w:rsidR="00BF5EE3">
        <w:t>:</w:t>
      </w:r>
    </w:p>
    <w:p w14:paraId="5CD4E9B2" w14:textId="143D1DC0" w:rsidR="00B3285F" w:rsidRDefault="002D4EFB" w:rsidP="002D4EFB">
      <w:pPr>
        <w:keepNext/>
        <w:shd w:val="clear" w:color="auto" w:fill="D9D9D9" w:themeFill="background1" w:themeFillShade="D9"/>
        <w:ind w:firstLine="0"/>
        <w:jc w:val="left"/>
      </w:pPr>
      <w:r>
        <w:t>scp [other options] [source username@IP]:/[full file name] [destination username@IP]:/[directory]</w:t>
      </w:r>
    </w:p>
    <w:p w14:paraId="45FD02B1" w14:textId="315006BE" w:rsidR="002D4EFB" w:rsidRDefault="002D4EFB" w:rsidP="002D4EFB">
      <w:pPr>
        <w:keepNext/>
        <w:shd w:val="clear" w:color="auto" w:fill="D9D9D9" w:themeFill="background1" w:themeFillShade="D9"/>
        <w:ind w:firstLine="0"/>
        <w:jc w:val="left"/>
      </w:pPr>
      <w:r>
        <w:t># source username@IP: thông tin định danh máy chủ chính</w:t>
      </w:r>
    </w:p>
    <w:p w14:paraId="5ED69007" w14:textId="4875E5D8" w:rsidR="002D4EFB" w:rsidRDefault="002D4EFB" w:rsidP="002D4EFB">
      <w:pPr>
        <w:keepNext/>
        <w:shd w:val="clear" w:color="auto" w:fill="D9D9D9" w:themeFill="background1" w:themeFillShade="D9"/>
        <w:ind w:firstLine="0"/>
        <w:jc w:val="left"/>
      </w:pPr>
      <w:r>
        <w:t># full file name: tệp tin cần gửi</w:t>
      </w:r>
    </w:p>
    <w:p w14:paraId="79B73608" w14:textId="17C46FF3" w:rsidR="002D4EFB" w:rsidRDefault="002D4EFB" w:rsidP="002D4EFB">
      <w:pPr>
        <w:keepNext/>
        <w:shd w:val="clear" w:color="auto" w:fill="D9D9D9" w:themeFill="background1" w:themeFillShade="D9"/>
        <w:ind w:firstLine="0"/>
        <w:jc w:val="left"/>
      </w:pPr>
      <w:r>
        <w:t># destination username@IP: thông tin định danh máy chủ dự phòng</w:t>
      </w:r>
    </w:p>
    <w:p w14:paraId="2779A7E5" w14:textId="4E229DFD" w:rsidR="002D4EFB" w:rsidRDefault="002D4EFB" w:rsidP="002D4EFB">
      <w:pPr>
        <w:keepNext/>
        <w:shd w:val="clear" w:color="auto" w:fill="D9D9D9" w:themeFill="background1" w:themeFillShade="D9"/>
        <w:ind w:firstLine="0"/>
        <w:jc w:val="left"/>
      </w:pPr>
      <w:r>
        <w:t># directory: thư mục nhận tệp tin được gửi</w:t>
      </w:r>
    </w:p>
    <w:p w14:paraId="0F5516EB" w14:textId="25D35A03" w:rsidR="002D4EFB" w:rsidRDefault="002D4EFB" w:rsidP="002D4EFB">
      <w:pPr>
        <w:keepNext/>
        <w:shd w:val="clear" w:color="auto" w:fill="D9D9D9" w:themeFill="background1" w:themeFillShade="D9"/>
        <w:ind w:firstLine="0"/>
        <w:jc w:val="left"/>
      </w:pPr>
      <w:r>
        <w:t># Nếu sử dụng máy chủ chính, không cần đăng nhập từ máy chủ chính</w:t>
      </w:r>
    </w:p>
    <w:p w14:paraId="31B2765E" w14:textId="1E059029" w:rsidR="005F1B7D" w:rsidRDefault="009D2244" w:rsidP="00AE3B1F">
      <w:r>
        <w:t xml:space="preserve">Trong hệ thống hiện tại, tệp tin mật khẩu có tên là </w:t>
      </w:r>
      <w:r>
        <w:rPr>
          <w:i/>
          <w:iCs/>
        </w:rPr>
        <w:t xml:space="preserve">orapwshbfin </w:t>
      </w:r>
      <w:r>
        <w:t xml:space="preserve">và tệp tin tham số dạng văn bản thô đã được kết xuất có tên là </w:t>
      </w:r>
      <w:r>
        <w:rPr>
          <w:i/>
          <w:iCs/>
        </w:rPr>
        <w:t>initshbfin.ora</w:t>
      </w:r>
      <w:r>
        <w:t xml:space="preserve">, đều nằm ở thư mục </w:t>
      </w:r>
      <w:r w:rsidRPr="00745E3D">
        <w:rPr>
          <w:i/>
          <w:iCs/>
        </w:rPr>
        <w:t>$ORACLE_HOME/dbs</w:t>
      </w:r>
      <w:r w:rsidR="00745E3D">
        <w:t>. Dưới đây là câu lệnh để sao chép các tệp tin trên từ máy chủ chính – source sang máy chủ dự phòng – target:</w:t>
      </w:r>
    </w:p>
    <w:p w14:paraId="5CC5F217" w14:textId="28E7AC69" w:rsidR="00745E3D" w:rsidRPr="002D4EFB" w:rsidRDefault="00745E3D" w:rsidP="00745E3D">
      <w:pPr>
        <w:shd w:val="clear" w:color="auto" w:fill="D9D9D9" w:themeFill="background1" w:themeFillShade="D9"/>
        <w:ind w:firstLine="0"/>
      </w:pPr>
      <w:r w:rsidRPr="002D4EFB">
        <w:t xml:space="preserve">scp initshbfin.ora </w:t>
      </w:r>
      <w:hyperlink r:id="rId35" w:history="1">
        <w:r w:rsidR="00937374" w:rsidRPr="002D4EFB">
          <w:rPr>
            <w:rStyle w:val="Hyperlink"/>
          </w:rPr>
          <w:t>oracle@10.0.15.63:$ORACLE_HOME/dbs</w:t>
        </w:r>
      </w:hyperlink>
    </w:p>
    <w:p w14:paraId="374DC554" w14:textId="2B5047DB" w:rsidR="00937374" w:rsidRPr="002D4EFB" w:rsidRDefault="00937374" w:rsidP="00745E3D">
      <w:pPr>
        <w:shd w:val="clear" w:color="auto" w:fill="D9D9D9" w:themeFill="background1" w:themeFillShade="D9"/>
        <w:ind w:firstLine="0"/>
      </w:pPr>
      <w:r w:rsidRPr="002D4EFB">
        <w:t xml:space="preserve">scp orapwshbfin </w:t>
      </w:r>
      <w:hyperlink r:id="rId36" w:history="1">
        <w:r w:rsidRPr="002D4EFB">
          <w:rPr>
            <w:rStyle w:val="Hyperlink"/>
          </w:rPr>
          <w:t>oracle@10.0.15.63:$ORACLE_HOME/dbs</w:t>
        </w:r>
      </w:hyperlink>
      <w:r w:rsidRPr="002D4EFB">
        <w:t xml:space="preserve"> </w:t>
      </w:r>
    </w:p>
    <w:p w14:paraId="2FCC0BC1" w14:textId="6D12AB78" w:rsidR="00CB69C5" w:rsidRDefault="00B46410" w:rsidP="009036CE">
      <w:r>
        <w:rPr>
          <w:i/>
          <w:iCs/>
        </w:rPr>
        <w:lastRenderedPageBreak/>
        <w:t xml:space="preserve">Dựng </w:t>
      </w:r>
      <w:r w:rsidR="00D70CC1">
        <w:rPr>
          <w:i/>
          <w:iCs/>
        </w:rPr>
        <w:t>CSDL dự phòng</w:t>
      </w:r>
      <w:r>
        <w:rPr>
          <w:i/>
          <w:iCs/>
        </w:rPr>
        <w:t xml:space="preserve"> bằng việc sao lưu dữ liệu từ CSDL chính bằng RMAN DUPLICATE</w:t>
      </w:r>
      <w:r w:rsidR="003F6336">
        <w:rPr>
          <w:i/>
          <w:iCs/>
        </w:rPr>
        <w:t>:</w:t>
      </w:r>
      <w:r w:rsidR="00013E16">
        <w:rPr>
          <w:i/>
          <w:iCs/>
        </w:rPr>
        <w:t xml:space="preserve"> </w:t>
      </w:r>
      <w:r w:rsidR="0037798D">
        <w:t xml:space="preserve">công cụ RMAN tạo </w:t>
      </w:r>
      <w:r w:rsidR="00D70CC1">
        <w:t>CSDL dự phòng</w:t>
      </w:r>
      <w:r w:rsidR="0037798D">
        <w:t xml:space="preserve"> bằng cách </w:t>
      </w:r>
      <w:r w:rsidR="00C0197F">
        <w:t>nhân bản</w:t>
      </w:r>
      <w:r w:rsidR="0037798D">
        <w:t xml:space="preserve"> các tệp tin được được sử dụng bởi CSDL chính, trong khi đó, việc vận hành của CSDL chính vẫn diễn ra bình thường mà không ảnh hưởng</w:t>
      </w:r>
      <w:r w:rsidR="002F1CE6">
        <w:t>. Bằng việc khôi phụ</w:t>
      </w:r>
      <w:r w:rsidR="00291768">
        <w:t>c</w:t>
      </w:r>
      <w:r w:rsidR="002F1CE6">
        <w:t xml:space="preserve"> các </w:t>
      </w:r>
      <w:r w:rsidR="00291768">
        <w:t xml:space="preserve">ORLs và </w:t>
      </w:r>
      <w:r w:rsidR="000C1C10">
        <w:t>ARLs</w:t>
      </w:r>
      <w:r w:rsidR="002F1CE6">
        <w:t xml:space="preserve"> được </w:t>
      </w:r>
      <w:r w:rsidR="0019050D">
        <w:t>nhân bản</w:t>
      </w:r>
      <w:r w:rsidR="002F1CE6">
        <w:t xml:space="preserve"> từ CSDL chính, </w:t>
      </w:r>
      <w:r w:rsidR="00D70CC1">
        <w:t>CSDL dự phòng</w:t>
      </w:r>
      <w:r w:rsidR="002F1CE6">
        <w:t xml:space="preserve"> được đồng bộ hóa với CSDL chính</w:t>
      </w:r>
      <w:r w:rsidR="001B5EF5">
        <w:t>.</w:t>
      </w:r>
    </w:p>
    <w:p w14:paraId="6C244395" w14:textId="0EC9D60B" w:rsidR="00877E6E" w:rsidRDefault="00F80FA6" w:rsidP="009036CE">
      <w:r>
        <w:t xml:space="preserve">Ngoài ra, khi thực hiện bằng cách </w:t>
      </w:r>
      <w:r w:rsidR="006F14AE">
        <w:t>nhân</w:t>
      </w:r>
      <w:r w:rsidR="007C3B5F">
        <w:t xml:space="preserve"> bản</w:t>
      </w:r>
      <w:r>
        <w:t xml:space="preserve"> – khôi phục</w:t>
      </w:r>
      <w:r w:rsidR="00C05607">
        <w:t xml:space="preserve">, các tham số được cấu hình tại CSDL chính cũng sẽ được đồng bộ sang cho </w:t>
      </w:r>
      <w:r w:rsidR="00D70CC1">
        <w:t>CSDL dự phòng</w:t>
      </w:r>
      <w:r w:rsidR="00C05607">
        <w:t xml:space="preserve">. Tuy nhiên, trong trường hợp này, tập tin tham số đã được sao chép bằng SCP sang trước, rút gọn thời gian trong việc thủ công tạo lại một tệp tham số mới. </w:t>
      </w:r>
      <w:r w:rsidR="009934C7">
        <w:t>CSDL được sao chép gọi là TARGET, CSDL nhận và khôi phục bản sao chép gọi là AUXILIARY</w:t>
      </w:r>
      <w:r w:rsidR="004E3730">
        <w:t>.</w:t>
      </w:r>
      <w:r w:rsidR="00CB69C5">
        <w:t xml:space="preserve"> Có thể kể đ</w:t>
      </w:r>
      <w:r w:rsidR="00014C3A">
        <w:t>ến một số dữ liệu được RMAN sao chép như: các datafiles hệ thống, control files</w:t>
      </w:r>
      <w:r w:rsidR="00E2711A">
        <w:t>, undo datafiles</w:t>
      </w:r>
      <w:r w:rsidR="00B76F5C">
        <w:t xml:space="preserve"> và tệp tin tham số cấu hình Instance của CSDL (spfile)</w:t>
      </w:r>
      <w:r w:rsidR="00682AA0">
        <w:t>.</w:t>
      </w:r>
    </w:p>
    <w:p w14:paraId="47ADA155" w14:textId="294C8892" w:rsidR="00B64C1E" w:rsidRDefault="00B64C1E" w:rsidP="00B64C1E">
      <w:pPr>
        <w:shd w:val="clear" w:color="auto" w:fill="D9D9D9" w:themeFill="background1" w:themeFillShade="D9"/>
        <w:ind w:firstLine="0"/>
        <w:jc w:val="left"/>
      </w:pPr>
      <w:r>
        <w:t>rman TARGET sys/123@pri AUXILIARY sys/123@sta</w:t>
      </w:r>
    </w:p>
    <w:p w14:paraId="6B130F5F" w14:textId="78200C19" w:rsidR="00B64C1E" w:rsidRDefault="00B64C1E" w:rsidP="00B64C1E">
      <w:pPr>
        <w:shd w:val="clear" w:color="auto" w:fill="D9D9D9" w:themeFill="background1" w:themeFillShade="D9"/>
        <w:ind w:firstLine="0"/>
        <w:jc w:val="left"/>
      </w:pPr>
      <w:r>
        <w:t>DUPLICATE TARGET DATABASE</w:t>
      </w:r>
    </w:p>
    <w:p w14:paraId="55419304" w14:textId="77777777" w:rsidR="00B64C1E" w:rsidRDefault="00B64C1E" w:rsidP="00B64C1E">
      <w:pPr>
        <w:shd w:val="clear" w:color="auto" w:fill="D9D9D9" w:themeFill="background1" w:themeFillShade="D9"/>
        <w:ind w:firstLine="0"/>
        <w:jc w:val="left"/>
      </w:pPr>
      <w:r>
        <w:tab/>
        <w:t xml:space="preserve">  FOR STANDBY</w:t>
      </w:r>
    </w:p>
    <w:p w14:paraId="4FB1E2AF" w14:textId="77777777" w:rsidR="00B64C1E" w:rsidRDefault="00B64C1E" w:rsidP="00B64C1E">
      <w:pPr>
        <w:shd w:val="clear" w:color="auto" w:fill="D9D9D9" w:themeFill="background1" w:themeFillShade="D9"/>
        <w:ind w:firstLine="0"/>
        <w:jc w:val="left"/>
      </w:pPr>
      <w:r>
        <w:tab/>
        <w:t xml:space="preserve">  FROM ACTIVE DATABASE</w:t>
      </w:r>
    </w:p>
    <w:p w14:paraId="7652326E" w14:textId="77777777" w:rsidR="00B64C1E" w:rsidRDefault="00B64C1E" w:rsidP="00B64C1E">
      <w:pPr>
        <w:shd w:val="clear" w:color="auto" w:fill="D9D9D9" w:themeFill="background1" w:themeFillShade="D9"/>
        <w:ind w:firstLine="0"/>
        <w:jc w:val="left"/>
      </w:pPr>
      <w:r>
        <w:tab/>
        <w:t xml:space="preserve">  DORECOVER</w:t>
      </w:r>
    </w:p>
    <w:p w14:paraId="4A65A484" w14:textId="77777777" w:rsidR="00B64C1E" w:rsidRDefault="00B64C1E" w:rsidP="00B64C1E">
      <w:pPr>
        <w:shd w:val="clear" w:color="auto" w:fill="D9D9D9" w:themeFill="background1" w:themeFillShade="D9"/>
        <w:ind w:firstLine="0"/>
        <w:jc w:val="left"/>
      </w:pPr>
      <w:r>
        <w:tab/>
        <w:t xml:space="preserve">  SPFILE</w:t>
      </w:r>
    </w:p>
    <w:p w14:paraId="38652DDA" w14:textId="77777777" w:rsidR="00B64C1E" w:rsidRDefault="00B64C1E" w:rsidP="00B64C1E">
      <w:pPr>
        <w:shd w:val="clear" w:color="auto" w:fill="D9D9D9" w:themeFill="background1" w:themeFillShade="D9"/>
        <w:ind w:firstLine="0"/>
        <w:jc w:val="left"/>
      </w:pPr>
      <w:r>
        <w:tab/>
      </w:r>
      <w:r>
        <w:tab/>
        <w:t>SET db_unique_name = 'sta' COMMENT 'IS STANDBY'</w:t>
      </w:r>
    </w:p>
    <w:p w14:paraId="1C9CCC21" w14:textId="77777777" w:rsidR="00B64C1E" w:rsidRDefault="00B64C1E" w:rsidP="00B64C1E">
      <w:pPr>
        <w:shd w:val="clear" w:color="auto" w:fill="D9D9D9" w:themeFill="background1" w:themeFillShade="D9"/>
        <w:ind w:firstLine="0"/>
        <w:jc w:val="left"/>
      </w:pPr>
      <w:r>
        <w:tab/>
      </w:r>
      <w:r>
        <w:tab/>
        <w:t>SET local_listener = '(ADDRESS=(PROTOCOl=TCP)(HOST=target)(PORT=1521))' COMMENT 'IS STANDBY'</w:t>
      </w:r>
    </w:p>
    <w:p w14:paraId="464FCFDA" w14:textId="77777777" w:rsidR="00B64C1E" w:rsidRDefault="00B64C1E" w:rsidP="00B64C1E">
      <w:pPr>
        <w:shd w:val="clear" w:color="auto" w:fill="D9D9D9" w:themeFill="background1" w:themeFillShade="D9"/>
        <w:ind w:firstLine="0"/>
        <w:jc w:val="left"/>
      </w:pPr>
      <w:r>
        <w:tab/>
      </w:r>
      <w:r>
        <w:tab/>
        <w:t>SET log_archive_dest_1 = 'LOCATION=/u02/oradata/shbfin/arch1/</w:t>
      </w:r>
    </w:p>
    <w:p w14:paraId="7EE5AB11" w14:textId="77777777" w:rsidR="00B64C1E" w:rsidRDefault="00B64C1E" w:rsidP="00B64C1E">
      <w:pPr>
        <w:shd w:val="clear" w:color="auto" w:fill="D9D9D9" w:themeFill="background1" w:themeFillShade="D9"/>
        <w:ind w:firstLine="0"/>
        <w:jc w:val="left"/>
      </w:pPr>
      <w:r>
        <w:t xml:space="preserve">                                 VALID_FOR=(ALL_LOGFILES,ALL_ROLES)</w:t>
      </w:r>
    </w:p>
    <w:p w14:paraId="4BE0B950" w14:textId="77777777" w:rsidR="00B64C1E" w:rsidRDefault="00B64C1E" w:rsidP="00B64C1E">
      <w:pPr>
        <w:shd w:val="clear" w:color="auto" w:fill="D9D9D9" w:themeFill="background1" w:themeFillShade="D9"/>
        <w:ind w:firstLine="0"/>
        <w:jc w:val="left"/>
      </w:pPr>
      <w:r>
        <w:t xml:space="preserve">                                  DB_UNIQUE_NAME=sta' COMMENT 'IS STANBY'</w:t>
      </w:r>
    </w:p>
    <w:p w14:paraId="66880370" w14:textId="073221EF" w:rsidR="00B64C1E" w:rsidRDefault="00B64C1E" w:rsidP="00B64C1E">
      <w:pPr>
        <w:shd w:val="clear" w:color="auto" w:fill="D9D9D9" w:themeFill="background1" w:themeFillShade="D9"/>
        <w:ind w:firstLine="0"/>
        <w:jc w:val="left"/>
      </w:pPr>
      <w:r>
        <w:tab/>
        <w:t xml:space="preserve">  NOFILENAMECHECK;</w:t>
      </w:r>
    </w:p>
    <w:p w14:paraId="4945EFD5" w14:textId="2D39180F" w:rsidR="00E5359D" w:rsidRDefault="00BC30F4" w:rsidP="00E5359D">
      <w:r>
        <w:t xml:space="preserve">Ý nghĩa của các cài đặt </w:t>
      </w:r>
      <w:r w:rsidR="00B64C1E">
        <w:t>trong RMAN DUPLICATE</w:t>
      </w:r>
      <w:r>
        <w:t xml:space="preserve"> như sau:</w:t>
      </w:r>
    </w:p>
    <w:p w14:paraId="1EA24E22" w14:textId="604E5ED1" w:rsidR="009D3B10" w:rsidRPr="009D3B10" w:rsidRDefault="00C77534" w:rsidP="00977092">
      <w:pPr>
        <w:pStyle w:val="ListParagraph"/>
        <w:numPr>
          <w:ilvl w:val="0"/>
          <w:numId w:val="16"/>
        </w:numPr>
        <w:rPr>
          <w:i/>
          <w:iCs/>
        </w:rPr>
      </w:pPr>
      <w:r w:rsidRPr="00C54D62">
        <w:rPr>
          <w:i/>
          <w:iCs/>
        </w:rPr>
        <w:t>FOR STANDBY</w:t>
      </w:r>
      <w:r w:rsidR="00BC222C" w:rsidRPr="00C54D62">
        <w:rPr>
          <w:i/>
          <w:iCs/>
        </w:rPr>
        <w:t>:</w:t>
      </w:r>
      <w:r w:rsidR="00C54D62">
        <w:t xml:space="preserve"> CSDL dự phòng</w:t>
      </w:r>
      <w:r w:rsidR="0013123C">
        <w:t xml:space="preserve"> </w:t>
      </w:r>
      <w:r w:rsidR="00C54D62">
        <w:t>được tạo ra từ CSDL chính thông qua việc DUPLICATE.</w:t>
      </w:r>
      <w:r w:rsidR="0013123C">
        <w:t xml:space="preserve"> </w:t>
      </w:r>
      <w:r w:rsidR="00BD5DED">
        <w:t>Nếu không sử dụng thẻ này</w:t>
      </w:r>
      <w:r w:rsidR="00834A20">
        <w:t xml:space="preserve">, CSDL dự phòng sẽ nhận được mã số </w:t>
      </w:r>
      <w:r w:rsidR="00C85651">
        <w:t>Database Identifier (</w:t>
      </w:r>
      <w:r w:rsidR="00834A20">
        <w:t>DBID</w:t>
      </w:r>
      <w:r w:rsidR="00C85651">
        <w:t>)</w:t>
      </w:r>
      <w:r w:rsidR="00834A20">
        <w:t xml:space="preserve"> mới</w:t>
      </w:r>
      <w:r w:rsidR="000D35C5">
        <w:t xml:space="preserve">. Mã số DBID này được một CSDL </w:t>
      </w:r>
      <w:r w:rsidR="00515EB6">
        <w:t>nhỏ</w:t>
      </w:r>
      <w:r w:rsidR="000D35C5">
        <w:t xml:space="preserve"> tên là Recovery Catalog</w:t>
      </w:r>
      <w:r w:rsidR="00515EB6">
        <w:t xml:space="preserve"> thực hiện lưu trữ</w:t>
      </w:r>
      <w:r w:rsidR="00B87B42">
        <w:t xml:space="preserve"> </w:t>
      </w:r>
      <w:r w:rsidR="007841C9">
        <w:t>siêu dữ liệu (</w:t>
      </w:r>
      <w:r w:rsidR="00515EB6">
        <w:t>meta-data</w:t>
      </w:r>
      <w:r w:rsidR="007841C9">
        <w:t>)</w:t>
      </w:r>
      <w:r w:rsidR="00515EB6">
        <w:t xml:space="preserve"> của các CSDL</w:t>
      </w:r>
      <w:r w:rsidR="005444BC">
        <w:t xml:space="preserve"> về các thông tin cho RMAN trong quá trình sao lưu khôi phục.</w:t>
      </w:r>
      <w:r w:rsidR="0013123C">
        <w:t xml:space="preserve"> DBID của các CSDL khác nhau gây </w:t>
      </w:r>
      <w:r w:rsidR="00FC011A">
        <w:t>cho</w:t>
      </w:r>
      <w:r w:rsidR="0013123C">
        <w:t xml:space="preserve"> hệ thống hiểu rằng đây là các CSDL không cùng thuộc môi trường Data Guard</w:t>
      </w:r>
      <w:r w:rsidR="00AE52D9">
        <w:t xml:space="preserve"> và xung đột</w:t>
      </w:r>
      <w:r w:rsidR="00FF1AE2">
        <w:t>.</w:t>
      </w:r>
      <w:r w:rsidR="007841C9">
        <w:t xml:space="preserve"> Một số </w:t>
      </w:r>
      <w:r w:rsidR="003072F6">
        <w:t>siêu dữ liệu mà Recovery Catalog chứa như sau: cấu trúc CSDL, thông tin về các data files, control files, archived redo logs</w:t>
      </w:r>
      <w:r w:rsidR="000B3DD2">
        <w:t>.</w:t>
      </w:r>
      <w:r w:rsidR="003072F6">
        <w:t xml:space="preserve"> </w:t>
      </w:r>
    </w:p>
    <w:p w14:paraId="467CA272" w14:textId="77777777" w:rsidR="006442CB" w:rsidRDefault="009D3B10" w:rsidP="0061784B">
      <w:pPr>
        <w:keepNext/>
        <w:ind w:firstLine="0"/>
        <w:jc w:val="center"/>
      </w:pPr>
      <w:r>
        <w:rPr>
          <w:noProof/>
        </w:rPr>
        <w:lastRenderedPageBreak/>
        <w:drawing>
          <wp:inline distT="0" distB="0" distL="0" distR="0" wp14:anchorId="6B88BEF9" wp14:editId="1F3A3116">
            <wp:extent cx="3535680" cy="2366625"/>
            <wp:effectExtent l="76200" t="76200" r="121920" b="110490"/>
            <wp:docPr id="1988307870" name="Picture 2" descr="Managing a Recovery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aging a Recovery Catalo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3134" cy="23850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99A176" w14:textId="5E607334" w:rsidR="009D3B10" w:rsidRDefault="006442CB" w:rsidP="00D742BE">
      <w:pPr>
        <w:pStyle w:val="Caption"/>
      </w:pPr>
      <w:bookmarkStart w:id="63" w:name="_Toc165492500"/>
      <w:r>
        <w:t xml:space="preserve">Hình </w:t>
      </w:r>
      <w:r w:rsidR="0008758F">
        <w:fldChar w:fldCharType="begin"/>
      </w:r>
      <w:r w:rsidR="0008758F">
        <w:instrText xml:space="preserve"> SEQ Hình \* ARABIC </w:instrText>
      </w:r>
      <w:r w:rsidR="0008758F">
        <w:fldChar w:fldCharType="separate"/>
      </w:r>
      <w:r w:rsidR="001E1450">
        <w:t>20</w:t>
      </w:r>
      <w:r w:rsidR="0008758F">
        <w:fldChar w:fldCharType="end"/>
      </w:r>
      <w:r w:rsidR="00DB7886">
        <w:t>:</w:t>
      </w:r>
      <w:r>
        <w:t xml:space="preserve"> </w:t>
      </w:r>
      <w:r w:rsidRPr="00CA111C">
        <w:t>CSDL thực hiện sao lưu thông qua meta-data được RMAN quản lý</w:t>
      </w:r>
      <w:bookmarkEnd w:id="63"/>
    </w:p>
    <w:p w14:paraId="6D130C05" w14:textId="5D3B57E1" w:rsidR="00C77534" w:rsidRPr="00C54D62" w:rsidRDefault="00C77534" w:rsidP="00977092">
      <w:pPr>
        <w:pStyle w:val="ListParagraph"/>
        <w:numPr>
          <w:ilvl w:val="0"/>
          <w:numId w:val="16"/>
        </w:numPr>
        <w:rPr>
          <w:i/>
          <w:iCs/>
        </w:rPr>
      </w:pPr>
      <w:r w:rsidRPr="00C54D62">
        <w:rPr>
          <w:i/>
          <w:iCs/>
        </w:rPr>
        <w:t>FROM ACTIVE DATABASE</w:t>
      </w:r>
      <w:r w:rsidR="00507097">
        <w:rPr>
          <w:i/>
          <w:iCs/>
        </w:rPr>
        <w:t xml:space="preserve">: </w:t>
      </w:r>
      <w:r w:rsidR="007C0597">
        <w:t xml:space="preserve">RMAN thực hiện nhân bảo các data files trực tiếp từ CSDL chính tới </w:t>
      </w:r>
      <w:r w:rsidR="00D70CC1">
        <w:t>CSDL dự phòng</w:t>
      </w:r>
      <w:r w:rsidR="006609E5">
        <w:t>. Khi đó, bắt buộc CSDL chính phải khởi động từ mức MOUNTED trở lên, do tại mức độ này, control files được mở và cung cấp các thông tin về vị trí của các data files cũng như online redo logs</w:t>
      </w:r>
      <w:r w:rsidR="00205250">
        <w:t>.</w:t>
      </w:r>
      <w:r w:rsidR="009F45AA">
        <w:t xml:space="preserve"> Nếu không sử dụng tùy chọn này, RMAN sẽ thực hiện nhân bản CSDL dựa trên bản sao lưu từ CSDL chính</w:t>
      </w:r>
      <w:r w:rsidR="00AE6A81">
        <w:t>.</w:t>
      </w:r>
    </w:p>
    <w:p w14:paraId="2DAD0E9A" w14:textId="545884AA" w:rsidR="004D21C2" w:rsidRPr="00C54D62" w:rsidRDefault="004D21C2" w:rsidP="00977092">
      <w:pPr>
        <w:pStyle w:val="ListParagraph"/>
        <w:numPr>
          <w:ilvl w:val="0"/>
          <w:numId w:val="16"/>
        </w:numPr>
        <w:rPr>
          <w:i/>
          <w:iCs/>
        </w:rPr>
      </w:pPr>
      <w:r w:rsidRPr="00C54D62">
        <w:rPr>
          <w:i/>
          <w:iCs/>
        </w:rPr>
        <w:t>DORECOVER</w:t>
      </w:r>
      <w:r w:rsidR="00205250">
        <w:rPr>
          <w:i/>
          <w:iCs/>
        </w:rPr>
        <w:t xml:space="preserve">: </w:t>
      </w:r>
      <w:r w:rsidR="004122F8">
        <w:t xml:space="preserve">Khi tạo CSDL dự phòng bằng RMAN DUPLICATE, với tùy chọn này, </w:t>
      </w:r>
      <w:r w:rsidR="008D499B">
        <w:t>RMAN sẽ dựng lại CSDL thông qua việc khôi phục các Archived Redo Logs</w:t>
      </w:r>
      <w:r w:rsidR="006E510E">
        <w:t>, Online Redo Logs</w:t>
      </w:r>
      <w:r w:rsidR="008D499B">
        <w:t>.</w:t>
      </w:r>
      <w:r w:rsidR="007A4BDE">
        <w:t xml:space="preserve"> </w:t>
      </w:r>
      <w:r w:rsidR="00584E71">
        <w:t>Nếu kh</w:t>
      </w:r>
      <w:r w:rsidR="006B2D6C">
        <w:t>ô</w:t>
      </w:r>
      <w:r w:rsidR="00584E71">
        <w:t>ng sử dụng tùy chọn này,</w:t>
      </w:r>
      <w:r w:rsidR="00885840">
        <w:t xml:space="preserve"> RMAN sau khi nhân bản các tệp tin qua sẽ không thực hiện phục hồi</w:t>
      </w:r>
      <w:r w:rsidR="00E52ABD">
        <w:t xml:space="preserve"> và chỉ mở CSDL ở trạng thái MOUNTED.</w:t>
      </w:r>
    </w:p>
    <w:p w14:paraId="3DEB4DEB" w14:textId="1D94B965" w:rsidR="00C77534" w:rsidRPr="00C54D62" w:rsidRDefault="00C3017A" w:rsidP="00977092">
      <w:pPr>
        <w:pStyle w:val="ListParagraph"/>
        <w:numPr>
          <w:ilvl w:val="0"/>
          <w:numId w:val="16"/>
        </w:numPr>
        <w:rPr>
          <w:i/>
          <w:iCs/>
        </w:rPr>
      </w:pPr>
      <w:r w:rsidRPr="00C54D62">
        <w:rPr>
          <w:i/>
          <w:iCs/>
        </w:rPr>
        <w:t>SPFILE</w:t>
      </w:r>
      <w:r w:rsidR="00BE56FB">
        <w:rPr>
          <w:i/>
          <w:iCs/>
        </w:rPr>
        <w:t xml:space="preserve">: </w:t>
      </w:r>
      <w:r w:rsidR="00BE56FB">
        <w:t>thực hiện nhân bản và chỉnh sửa thông tin tệp cấu hình tham số từ CSDL chính</w:t>
      </w:r>
      <w:r w:rsidR="009715D6">
        <w:t>. Trong bài này, thông tin cần thay đổi là DB_UNIQUE_NAME</w:t>
      </w:r>
      <w:r w:rsidR="0002765A">
        <w:t xml:space="preserve"> và LOCAL_LISTENER</w:t>
      </w:r>
      <w:r w:rsidR="00FF480B">
        <w:t>.</w:t>
      </w:r>
    </w:p>
    <w:p w14:paraId="15CAF71B" w14:textId="51C4ABA9" w:rsidR="006A021B" w:rsidRPr="006A021B" w:rsidRDefault="00C3017A" w:rsidP="00977092">
      <w:pPr>
        <w:pStyle w:val="ListParagraph"/>
        <w:numPr>
          <w:ilvl w:val="0"/>
          <w:numId w:val="16"/>
        </w:numPr>
        <w:rPr>
          <w:i/>
          <w:iCs/>
        </w:rPr>
      </w:pPr>
      <w:r w:rsidRPr="00C54D62">
        <w:rPr>
          <w:i/>
          <w:iCs/>
        </w:rPr>
        <w:t>NOFILENAMECHECK</w:t>
      </w:r>
      <w:r w:rsidR="00FF480B">
        <w:rPr>
          <w:i/>
          <w:iCs/>
        </w:rPr>
        <w:t xml:space="preserve">: </w:t>
      </w:r>
      <w:r w:rsidR="00FF480B">
        <w:t xml:space="preserve">đường dẫn chứa data files và online redo logs file tại CSDL chính giống với </w:t>
      </w:r>
      <w:r w:rsidR="00D70CC1">
        <w:t>CSDL dự phòng</w:t>
      </w:r>
      <w:r w:rsidR="00FF480B">
        <w:t xml:space="preserve">, tùy chọn này bỏ qua việc kiểm tra tên </w:t>
      </w:r>
      <w:r w:rsidR="00846ECE">
        <w:t xml:space="preserve">đường dẫn </w:t>
      </w:r>
      <w:r w:rsidR="00FF480B">
        <w:t>kh</w:t>
      </w:r>
      <w:r w:rsidR="00915673">
        <w:t>i</w:t>
      </w:r>
      <w:r w:rsidR="00FF480B">
        <w:t xml:space="preserve"> thực hiện sao lưu.</w:t>
      </w:r>
    </w:p>
    <w:p w14:paraId="744BDC36" w14:textId="4DF039B6" w:rsidR="00BA264F" w:rsidRPr="005131C6" w:rsidRDefault="00C81D6A" w:rsidP="00EA343A">
      <w:pPr>
        <w:pStyle w:val="Dm2"/>
      </w:pPr>
      <w:bookmarkStart w:id="64" w:name="_Toc165501336"/>
      <w:r w:rsidRPr="005131C6">
        <w:t>Cấu hình môi trường Data Guard</w:t>
      </w:r>
      <w:bookmarkEnd w:id="64"/>
    </w:p>
    <w:p w14:paraId="24B1DF99" w14:textId="7D81C108" w:rsidR="001B27FE" w:rsidRDefault="00237F11" w:rsidP="005131C6">
      <w:r>
        <w:t xml:space="preserve">Để các hệ thống có thể truyền và đồng bộ thay đổi, cần cấu hình Log Transport Services và Log Apply Services. Ngoài ra cũng chuẩn bị </w:t>
      </w:r>
      <w:r w:rsidR="00DA5779">
        <w:t xml:space="preserve">cài đặt </w:t>
      </w:r>
      <w:r>
        <w:t>cho việc CSDL dự phòng trở thành CSDL chính trong trường hợp chuyển đổi</w:t>
      </w:r>
      <w:r w:rsidR="008758B8">
        <w:t xml:space="preserve">. </w:t>
      </w:r>
      <w:r w:rsidR="009C653E">
        <w:t>Hầu hết, các bước cấu hình môi trường Data Guard cho cả hai CSDL đều giống nhau, duy nhất chỉ có tại CSDL dự phòng, phải bật tiến trình MRPn hay Log Apply Services của CSDL dự phòng dạng vật lý để áp dụng các thay đổi, đồng bộ hóa cho CSDL.</w:t>
      </w:r>
    </w:p>
    <w:p w14:paraId="3228007C" w14:textId="60B5ED81" w:rsidR="003D5DAB" w:rsidRDefault="00492B7A" w:rsidP="005131C6">
      <w:r>
        <w:rPr>
          <w:i/>
          <w:iCs/>
        </w:rPr>
        <w:lastRenderedPageBreak/>
        <w:t xml:space="preserve">Cấu hình Redo Transport Services đối với CSDL chính: </w:t>
      </w:r>
      <w:r w:rsidR="000D6F12">
        <w:t>cũng có thể nói đây là việc "</w:t>
      </w:r>
      <w:r w:rsidR="000D6F12">
        <w:rPr>
          <w:i/>
          <w:iCs/>
        </w:rPr>
        <w:t>Thiết lập vị trí lưu Redo Log</w:t>
      </w:r>
      <w:r w:rsidR="000D6F12">
        <w:t>" nhưng ở phạm vi toàn cục – gửi redo data sang CSDL dự phòng</w:t>
      </w:r>
      <w:r w:rsidR="001A6990">
        <w:t>. Phần cấu hình này sẽ dùng tên bí danh – alias</w:t>
      </w:r>
      <w:r w:rsidR="004A1568">
        <w:t xml:space="preserve"> được cài đặt trong Local Naming Method thông qua tệp tin tnsname.ora</w:t>
      </w:r>
      <w:r w:rsidR="001A6990">
        <w:t xml:space="preserve">, </w:t>
      </w:r>
      <w:r w:rsidR="004A1568">
        <w:t>cho</w:t>
      </w:r>
      <w:r w:rsidR="001A6990">
        <w:t xml:space="preserve"> tham số</w:t>
      </w:r>
      <w:r w:rsidR="004A1568">
        <w:t xml:space="preserve"> </w:t>
      </w:r>
      <w:r w:rsidR="001A6990">
        <w:t>SERVICE</w:t>
      </w:r>
      <w:r w:rsidR="004A1568">
        <w:t xml:space="preserve"> thay vì LOCATION với đường dẫn để lưu xuống như thông thường</w:t>
      </w:r>
      <w:r w:rsidR="006B5EB3">
        <w:t>.</w:t>
      </w:r>
    </w:p>
    <w:p w14:paraId="2FE383D2" w14:textId="4B0BD20E" w:rsidR="00EC4EAF" w:rsidRDefault="00EC4EAF" w:rsidP="00EC4EAF">
      <w:pPr>
        <w:shd w:val="clear" w:color="auto" w:fill="D9D9D9" w:themeFill="background1" w:themeFillShade="D9"/>
        <w:ind w:firstLine="0"/>
      </w:pPr>
      <w:r>
        <w:t>ALTER SYSTEM SET LOG_ARCHIVE_DEST_2=</w:t>
      </w:r>
    </w:p>
    <w:p w14:paraId="4644E96E" w14:textId="1F86471E" w:rsidR="00EC4EAF" w:rsidRDefault="00EC4EAF" w:rsidP="00EC4EAF">
      <w:pPr>
        <w:shd w:val="clear" w:color="auto" w:fill="D9D9D9" w:themeFill="background1" w:themeFillShade="D9"/>
        <w:ind w:firstLine="0"/>
      </w:pPr>
      <w:r>
        <w:t>'SERVICE=sta ASYNC</w:t>
      </w:r>
    </w:p>
    <w:p w14:paraId="5CBBE824" w14:textId="7D63102E" w:rsidR="00EC4EAF" w:rsidRDefault="00EC4EAF" w:rsidP="00EC4EAF">
      <w:pPr>
        <w:shd w:val="clear" w:color="auto" w:fill="D9D9D9" w:themeFill="background1" w:themeFillShade="D9"/>
        <w:ind w:firstLine="0"/>
      </w:pPr>
      <w:r>
        <w:t>VALID_FOR=(ALL_LOGFILES,PRIMARY_ROLE)</w:t>
      </w:r>
    </w:p>
    <w:p w14:paraId="3DDD6913" w14:textId="5C709D16" w:rsidR="00EC4EAF" w:rsidRDefault="00EC4EAF" w:rsidP="00EC4EAF">
      <w:pPr>
        <w:shd w:val="clear" w:color="auto" w:fill="D9D9D9" w:themeFill="background1" w:themeFillShade="D9"/>
        <w:ind w:firstLine="0"/>
      </w:pPr>
      <w:r>
        <w:t>DB_UNIQUE_NAME=sta' SCOPE=SPFILE;</w:t>
      </w:r>
    </w:p>
    <w:p w14:paraId="0D6E2A20" w14:textId="7FB54117" w:rsidR="00E5359D" w:rsidRDefault="00B20730" w:rsidP="008C5587">
      <w:r>
        <w:rPr>
          <w:i/>
          <w:iCs/>
        </w:rPr>
        <w:t xml:space="preserve">Khai báo CSDL chính, dự phòng trong môi trường Data Guard: </w:t>
      </w:r>
      <w:r>
        <w:t>thông qua tham số LOG_ARCHIVE_CONFIG, liệt kê CSDL chính và CSDL dự phòng bằng tham số con DG_CONFIG</w:t>
      </w:r>
      <w:r w:rsidR="003D629B">
        <w:t>. Theo mặc định, LOG_ARCHIVE_CONFIG cho phép CSDL chính gửi redo data cho CSDL dự phòng, tuy nhiên cũng có thể cài đặt không cho phép gửi từ CSDL chính hoặc không cho phép nhận từ CSDL dự phòng</w:t>
      </w:r>
      <w:r w:rsidR="00C1620E">
        <w:t>. Cấu trúc của câu lệnh như sau</w:t>
      </w:r>
      <w:r w:rsidR="00074007">
        <w:t>:</w:t>
      </w:r>
    </w:p>
    <w:p w14:paraId="44FCB653" w14:textId="77777777" w:rsidR="00FB3074" w:rsidRDefault="00FB3074" w:rsidP="00FB3074">
      <w:pPr>
        <w:shd w:val="clear" w:color="auto" w:fill="D9D9D9" w:themeFill="background1" w:themeFillShade="D9"/>
        <w:ind w:firstLine="0"/>
      </w:pPr>
      <w:r>
        <w:t>LOG_ARCHIVE_CONFIG = {</w:t>
      </w:r>
    </w:p>
    <w:p w14:paraId="1480D2D4" w14:textId="77777777" w:rsidR="00FB3074" w:rsidRDefault="00FB3074" w:rsidP="00FB3074">
      <w:pPr>
        <w:shd w:val="clear" w:color="auto" w:fill="D9D9D9" w:themeFill="background1" w:themeFillShade="D9"/>
        <w:ind w:firstLine="0"/>
      </w:pPr>
      <w:r>
        <w:t>[SEND | NOSEND] [RECEIVE | NORECEIVE]</w:t>
      </w:r>
    </w:p>
    <w:p w14:paraId="5601C595" w14:textId="55BF6D6B" w:rsidR="00FB3074" w:rsidRDefault="00FB3074" w:rsidP="00FB3074">
      <w:pPr>
        <w:shd w:val="clear" w:color="auto" w:fill="D9D9D9" w:themeFill="background1" w:themeFillShade="D9"/>
        <w:ind w:firstLine="0"/>
      </w:pPr>
      <w:r>
        <w:t>[DG_CONFIG] = {remote_db_unique_name 1}</w:t>
      </w:r>
    </w:p>
    <w:p w14:paraId="2A4BA757" w14:textId="59CCFD2D" w:rsidR="00FB3074" w:rsidRDefault="00FB3074" w:rsidP="00FB3074">
      <w:pPr>
        <w:shd w:val="clear" w:color="auto" w:fill="D9D9D9" w:themeFill="background1" w:themeFillShade="D9"/>
        <w:ind w:firstLine="0"/>
      </w:pPr>
      <w:r>
        <w:t>[, … remote_db_unique_name 9] | NODG_CONFIG}</w:t>
      </w:r>
    </w:p>
    <w:p w14:paraId="407ECBD7" w14:textId="0FB2B61F" w:rsidR="00E5359D" w:rsidRPr="00454830" w:rsidRDefault="00454830" w:rsidP="00977092">
      <w:pPr>
        <w:pStyle w:val="ListParagraph"/>
        <w:numPr>
          <w:ilvl w:val="0"/>
          <w:numId w:val="16"/>
        </w:numPr>
        <w:rPr>
          <w:b/>
          <w:bCs/>
        </w:rPr>
      </w:pPr>
      <w:r>
        <w:t>SEND | NOSEND: xác định các redo data từ CSDL chính có được gửi đến CSDL dự phòng không</w:t>
      </w:r>
      <w:r w:rsidR="00E83A33">
        <w:t>, mặc định sẽ là SEND</w:t>
      </w:r>
    </w:p>
    <w:p w14:paraId="6692CBA8" w14:textId="3CBD08E4" w:rsidR="00454830" w:rsidRPr="00454830" w:rsidRDefault="00454830" w:rsidP="00977092">
      <w:pPr>
        <w:pStyle w:val="ListParagraph"/>
        <w:numPr>
          <w:ilvl w:val="0"/>
          <w:numId w:val="16"/>
        </w:numPr>
        <w:rPr>
          <w:b/>
          <w:bCs/>
        </w:rPr>
      </w:pPr>
      <w:r>
        <w:t>RECEIVE | NORECEIVE: xác định các CSDL dự phòng có nhận redo data từ CSD</w:t>
      </w:r>
      <w:r w:rsidR="00232582">
        <w:t>L</w:t>
      </w:r>
      <w:r>
        <w:t xml:space="preserve"> chính không</w:t>
      </w:r>
      <w:r w:rsidR="00E83A33">
        <w:t xml:space="preserve">, mặc định sẽ là </w:t>
      </w:r>
      <w:r w:rsidR="009C618B">
        <w:t>RECEIVE</w:t>
      </w:r>
    </w:p>
    <w:p w14:paraId="6D535E6E" w14:textId="7EFB2AD5" w:rsidR="00CF12A9" w:rsidRPr="0094656D" w:rsidRDefault="00CF12A9" w:rsidP="00977092">
      <w:pPr>
        <w:pStyle w:val="ListParagraph"/>
        <w:numPr>
          <w:ilvl w:val="0"/>
          <w:numId w:val="16"/>
        </w:numPr>
        <w:rPr>
          <w:b/>
          <w:bCs/>
        </w:rPr>
      </w:pPr>
      <w:r>
        <w:t>DG_CONFIG: xác định danh sách bao gồm CSDL chính và các CSDL dự phòng được nhận redo data</w:t>
      </w:r>
    </w:p>
    <w:p w14:paraId="1B338E66" w14:textId="51A02114" w:rsidR="0094656D" w:rsidRDefault="0094656D" w:rsidP="0094656D">
      <w:pPr>
        <w:spacing w:before="0" w:after="160" w:line="259" w:lineRule="auto"/>
        <w:contextualSpacing/>
        <w:rPr>
          <w:szCs w:val="26"/>
        </w:rPr>
      </w:pPr>
      <w:r>
        <w:rPr>
          <w:szCs w:val="26"/>
        </w:rPr>
        <w:t xml:space="preserve">Cấu hình </w:t>
      </w:r>
      <w:r w:rsidR="00862904">
        <w:rPr>
          <w:szCs w:val="26"/>
        </w:rPr>
        <w:t>dành cho hai CSDL thực hiện trong bài sẽ như sau:</w:t>
      </w:r>
    </w:p>
    <w:p w14:paraId="5577AF89" w14:textId="413112FE" w:rsidR="00045B01" w:rsidRDefault="00045B01" w:rsidP="00045B01">
      <w:pPr>
        <w:keepNext/>
        <w:shd w:val="clear" w:color="auto" w:fill="D9D9D9" w:themeFill="background1" w:themeFillShade="D9"/>
        <w:spacing w:before="0" w:after="160" w:line="259" w:lineRule="auto"/>
        <w:ind w:firstLine="0"/>
        <w:contextualSpacing/>
      </w:pPr>
      <w:r>
        <w:t>ALTER SYSTEM SET LOG_ARCHIVE_CONFIG='DG_CONFIG=(pri,sta)';</w:t>
      </w:r>
    </w:p>
    <w:p w14:paraId="6B960C35" w14:textId="12B27278" w:rsidR="00045B01" w:rsidRDefault="00045B01" w:rsidP="00045B01">
      <w:pPr>
        <w:keepNext/>
        <w:shd w:val="clear" w:color="auto" w:fill="D9D9D9" w:themeFill="background1" w:themeFillShade="D9"/>
        <w:spacing w:before="0" w:after="160" w:line="259" w:lineRule="auto"/>
        <w:ind w:firstLine="0"/>
        <w:contextualSpacing/>
      </w:pPr>
      <w:r>
        <w:t>ALTER SYSTEM SET LOG_ARCHIVE_DEST_STATE_1=ENABLE;</w:t>
      </w:r>
    </w:p>
    <w:p w14:paraId="2B03F4AE" w14:textId="62DE110D" w:rsidR="00C85A44" w:rsidRDefault="00045B01" w:rsidP="00045B01">
      <w:pPr>
        <w:keepNext/>
        <w:shd w:val="clear" w:color="auto" w:fill="D9D9D9" w:themeFill="background1" w:themeFillShade="D9"/>
        <w:spacing w:before="0" w:after="160" w:line="259" w:lineRule="auto"/>
        <w:ind w:firstLine="0"/>
        <w:contextualSpacing/>
      </w:pPr>
      <w:r>
        <w:t>ALTER SYSTEM SET LOG_ARCHIVE_DEST_STATE_2=ENABLE;</w:t>
      </w:r>
    </w:p>
    <w:p w14:paraId="4DF684B8" w14:textId="04FAED15" w:rsidR="00A20E87" w:rsidRDefault="00995503" w:rsidP="00E025CB">
      <w:r>
        <w:rPr>
          <w:i/>
          <w:iCs/>
        </w:rPr>
        <w:t xml:space="preserve">Cấu hình </w:t>
      </w:r>
      <w:r w:rsidR="008E0EE8">
        <w:rPr>
          <w:i/>
          <w:iCs/>
        </w:rPr>
        <w:t>tiến t</w:t>
      </w:r>
      <w:r w:rsidR="00EB4430">
        <w:rPr>
          <w:i/>
          <w:iCs/>
        </w:rPr>
        <w:t>r</w:t>
      </w:r>
      <w:r w:rsidR="008E0EE8">
        <w:rPr>
          <w:i/>
          <w:iCs/>
        </w:rPr>
        <w:t>ình xử lý trễ chủ động FAL cho</w:t>
      </w:r>
      <w:r w:rsidR="00FF493B">
        <w:rPr>
          <w:i/>
          <w:iCs/>
        </w:rPr>
        <w:t xml:space="preserve"> vai trò</w:t>
      </w:r>
      <w:r w:rsidR="008E0EE8">
        <w:rPr>
          <w:i/>
          <w:iCs/>
        </w:rPr>
        <w:t xml:space="preserve"> CSDL dự phòng:</w:t>
      </w:r>
      <w:r w:rsidR="008E0EE8">
        <w:t xml:space="preserve"> </w:t>
      </w:r>
      <w:r w:rsidR="008F5C26">
        <w:t>tiến trình FAL có hai thành phần cần cấu hình là FAL Client và FAL Server. Cả hai tiến trình con này đều được sử dụng cho CSDL dự phòng trong việc chủ động xử lý thiếu dữ liệu thay vì bị động với tiến trình ARCn của CSDL chính</w:t>
      </w:r>
      <w:r w:rsidR="00907740">
        <w:t xml:space="preserve">. </w:t>
      </w:r>
    </w:p>
    <w:p w14:paraId="6DDE22E9" w14:textId="100AD50B" w:rsidR="00423189" w:rsidRDefault="00423189" w:rsidP="00423189">
      <w:pPr>
        <w:keepNext/>
        <w:shd w:val="clear" w:color="auto" w:fill="D9D9D9" w:themeFill="background1" w:themeFillShade="D9"/>
        <w:ind w:firstLine="0"/>
      </w:pPr>
      <w:r>
        <w:lastRenderedPageBreak/>
        <w:t># CSDL chính</w:t>
      </w:r>
    </w:p>
    <w:p w14:paraId="2C160517" w14:textId="3240753B" w:rsidR="00423189" w:rsidRDefault="00423189" w:rsidP="00423189">
      <w:pPr>
        <w:keepNext/>
        <w:shd w:val="clear" w:color="auto" w:fill="D9D9D9" w:themeFill="background1" w:themeFillShade="D9"/>
        <w:ind w:firstLine="0"/>
      </w:pPr>
      <w:r>
        <w:t>ALTER SYSTEM SET FAL_CLIENT='pri';</w:t>
      </w:r>
    </w:p>
    <w:p w14:paraId="306FB14E" w14:textId="10B2B117" w:rsidR="00637A36" w:rsidRDefault="00423189" w:rsidP="00423189">
      <w:pPr>
        <w:keepNext/>
        <w:shd w:val="clear" w:color="auto" w:fill="D9D9D9" w:themeFill="background1" w:themeFillShade="D9"/>
        <w:ind w:firstLine="0"/>
      </w:pPr>
      <w:r>
        <w:t>ALTER SYSTEM SET FAL_SERVER='sta';</w:t>
      </w:r>
    </w:p>
    <w:p w14:paraId="12678FFA" w14:textId="000A3C0A" w:rsidR="00423189" w:rsidRDefault="00423189" w:rsidP="00423189">
      <w:pPr>
        <w:keepNext/>
        <w:shd w:val="clear" w:color="auto" w:fill="D9D9D9" w:themeFill="background1" w:themeFillShade="D9"/>
        <w:ind w:firstLine="0"/>
      </w:pPr>
      <w:r>
        <w:t># CSDL dự phòng</w:t>
      </w:r>
    </w:p>
    <w:p w14:paraId="573D2DEF" w14:textId="676DC380" w:rsidR="00423189" w:rsidRDefault="00423189" w:rsidP="00423189">
      <w:pPr>
        <w:keepNext/>
        <w:shd w:val="clear" w:color="auto" w:fill="D9D9D9" w:themeFill="background1" w:themeFillShade="D9"/>
        <w:ind w:firstLine="0"/>
      </w:pPr>
      <w:r>
        <w:t>ALTER SYSTEM SET FAL_CLIENT='sta';</w:t>
      </w:r>
    </w:p>
    <w:p w14:paraId="65D5BEB2" w14:textId="78F1E734" w:rsidR="00423189" w:rsidRDefault="00423189" w:rsidP="00423189">
      <w:pPr>
        <w:keepNext/>
        <w:shd w:val="clear" w:color="auto" w:fill="D9D9D9" w:themeFill="background1" w:themeFillShade="D9"/>
        <w:ind w:firstLine="0"/>
      </w:pPr>
      <w:r>
        <w:t>ALTER SYSTEM SET FAL_SERVER='pri';</w:t>
      </w:r>
    </w:p>
    <w:p w14:paraId="160AE809" w14:textId="47F83D06" w:rsidR="00B44854" w:rsidRPr="00B44854" w:rsidRDefault="009400D2" w:rsidP="00B32D13">
      <w:r>
        <w:rPr>
          <w:i/>
          <w:iCs/>
        </w:rPr>
        <w:t xml:space="preserve">Cấu hình chế độ bảo vệ: </w:t>
      </w:r>
      <w:r w:rsidR="007611AB">
        <w:t>Chỉ cài đặt phương thức truyền của Redo Transport Services (như ASYNC/NOAFFIRM) là chưa đủ</w:t>
      </w:r>
      <w:r w:rsidR="00E94E86">
        <w:t>, phương thức truyền không thể đảm bảo được dữ liệu được bảo vệ theo cách nào. Ngoài ra, chế độ bảo vệ cũng cần cấu hình phương thức truyền của Redo Transport Service phù hợp</w:t>
      </w:r>
      <w:r w:rsidR="009C2B2C">
        <w:t>.</w:t>
      </w:r>
      <w:r w:rsidR="00B44854">
        <w:t xml:space="preserve"> Ví dụ như đối với Maximum Protection đảm bảo rằng sẽ không có dữ liệu bị mất/lệch bằng cách dừng hoạt động của CSDL chính khi redo data không thể truyền/áp dụng thay đổi vào CSDL dự phòng. Bảng sau đây chỉ ra yêu cầu</w:t>
      </w:r>
      <w:r w:rsidR="00B103BE">
        <w:t xml:space="preserve"> các thông tin cần</w:t>
      </w:r>
      <w:r w:rsidR="00B44854">
        <w:t xml:space="preserve"> để thiết lập chế độ bảo vệ:</w:t>
      </w:r>
    </w:p>
    <w:tbl>
      <w:tblPr>
        <w:tblStyle w:val="TableGrid"/>
        <w:tblW w:w="0" w:type="auto"/>
        <w:tblLook w:val="04A0" w:firstRow="1" w:lastRow="0" w:firstColumn="1" w:lastColumn="0" w:noHBand="0" w:noVBand="1"/>
      </w:tblPr>
      <w:tblGrid>
        <w:gridCol w:w="3020"/>
        <w:gridCol w:w="3021"/>
        <w:gridCol w:w="3021"/>
      </w:tblGrid>
      <w:tr w:rsidR="00B44854" w14:paraId="6D2DDABF" w14:textId="77777777" w:rsidTr="000B5C3A">
        <w:tc>
          <w:tcPr>
            <w:tcW w:w="3020" w:type="dxa"/>
            <w:shd w:val="clear" w:color="auto" w:fill="D9D9D9" w:themeFill="background1" w:themeFillShade="D9"/>
            <w:vAlign w:val="center"/>
          </w:tcPr>
          <w:p w14:paraId="35807BAD" w14:textId="01F3FDF1" w:rsidR="00B44854" w:rsidRPr="00B103BE" w:rsidRDefault="00B44854" w:rsidP="00B103BE">
            <w:pPr>
              <w:ind w:firstLine="0"/>
              <w:jc w:val="center"/>
              <w:rPr>
                <w:b/>
                <w:bCs/>
              </w:rPr>
            </w:pPr>
            <w:r w:rsidRPr="00B103BE">
              <w:rPr>
                <w:b/>
                <w:bCs/>
              </w:rPr>
              <w:t>Maximum Availability</w:t>
            </w:r>
          </w:p>
        </w:tc>
        <w:tc>
          <w:tcPr>
            <w:tcW w:w="3021" w:type="dxa"/>
            <w:shd w:val="clear" w:color="auto" w:fill="D9D9D9" w:themeFill="background1" w:themeFillShade="D9"/>
            <w:vAlign w:val="center"/>
          </w:tcPr>
          <w:p w14:paraId="1D157697" w14:textId="4CD49588" w:rsidR="00B44854" w:rsidRPr="00B103BE" w:rsidRDefault="00B44854" w:rsidP="00B103BE">
            <w:pPr>
              <w:ind w:firstLine="0"/>
              <w:jc w:val="center"/>
              <w:rPr>
                <w:b/>
                <w:bCs/>
              </w:rPr>
            </w:pPr>
            <w:r w:rsidRPr="00B103BE">
              <w:rPr>
                <w:b/>
                <w:bCs/>
              </w:rPr>
              <w:t>Maximum Performance</w:t>
            </w:r>
          </w:p>
        </w:tc>
        <w:tc>
          <w:tcPr>
            <w:tcW w:w="3021" w:type="dxa"/>
            <w:shd w:val="clear" w:color="auto" w:fill="D9D9D9" w:themeFill="background1" w:themeFillShade="D9"/>
            <w:vAlign w:val="center"/>
          </w:tcPr>
          <w:p w14:paraId="5B73310E" w14:textId="37914625" w:rsidR="00B44854" w:rsidRPr="00B103BE" w:rsidRDefault="00B44854" w:rsidP="00B103BE">
            <w:pPr>
              <w:ind w:firstLine="0"/>
              <w:jc w:val="center"/>
              <w:rPr>
                <w:b/>
                <w:bCs/>
              </w:rPr>
            </w:pPr>
            <w:r w:rsidRPr="00B103BE">
              <w:rPr>
                <w:b/>
                <w:bCs/>
              </w:rPr>
              <w:t>Maximum Protection</w:t>
            </w:r>
          </w:p>
        </w:tc>
      </w:tr>
      <w:tr w:rsidR="00B44854" w14:paraId="1BF3884A" w14:textId="77777777" w:rsidTr="00B103BE">
        <w:tc>
          <w:tcPr>
            <w:tcW w:w="3020" w:type="dxa"/>
            <w:vAlign w:val="center"/>
          </w:tcPr>
          <w:p w14:paraId="132DCA79" w14:textId="2DDB224E" w:rsidR="00B44854" w:rsidRPr="00B44854" w:rsidRDefault="00B44854" w:rsidP="00B103BE">
            <w:pPr>
              <w:ind w:firstLine="0"/>
              <w:jc w:val="center"/>
            </w:pPr>
            <w:r>
              <w:t>AFFIRM/NOAFFIRM</w:t>
            </w:r>
          </w:p>
        </w:tc>
        <w:tc>
          <w:tcPr>
            <w:tcW w:w="3021" w:type="dxa"/>
            <w:vAlign w:val="center"/>
          </w:tcPr>
          <w:p w14:paraId="5EBD4BD0" w14:textId="0D09CE6B" w:rsidR="00B44854" w:rsidRPr="00B44854" w:rsidRDefault="00B44854" w:rsidP="00B103BE">
            <w:pPr>
              <w:ind w:firstLine="0"/>
              <w:jc w:val="center"/>
            </w:pPr>
            <w:r>
              <w:t>NOAFFIRM</w:t>
            </w:r>
          </w:p>
        </w:tc>
        <w:tc>
          <w:tcPr>
            <w:tcW w:w="3021" w:type="dxa"/>
            <w:vAlign w:val="center"/>
          </w:tcPr>
          <w:p w14:paraId="1F124BD2" w14:textId="324994BE" w:rsidR="00B44854" w:rsidRPr="00B44854" w:rsidRDefault="00B44854" w:rsidP="00B103BE">
            <w:pPr>
              <w:ind w:firstLine="0"/>
              <w:jc w:val="center"/>
            </w:pPr>
            <w:r>
              <w:t>AFFIRM</w:t>
            </w:r>
          </w:p>
        </w:tc>
      </w:tr>
      <w:tr w:rsidR="00B44854" w14:paraId="300ECC19" w14:textId="77777777" w:rsidTr="00B103BE">
        <w:tc>
          <w:tcPr>
            <w:tcW w:w="3020" w:type="dxa"/>
            <w:vAlign w:val="center"/>
          </w:tcPr>
          <w:p w14:paraId="68C03FEB" w14:textId="41D0FEDD" w:rsidR="00B44854" w:rsidRPr="00B44854" w:rsidRDefault="00B44854" w:rsidP="00B103BE">
            <w:pPr>
              <w:ind w:firstLine="0"/>
              <w:jc w:val="center"/>
            </w:pPr>
            <w:r>
              <w:t>SYNC</w:t>
            </w:r>
          </w:p>
        </w:tc>
        <w:tc>
          <w:tcPr>
            <w:tcW w:w="3021" w:type="dxa"/>
            <w:vAlign w:val="center"/>
          </w:tcPr>
          <w:p w14:paraId="32610DB0" w14:textId="652526B0" w:rsidR="00B44854" w:rsidRPr="00B44854" w:rsidRDefault="00B44854" w:rsidP="00B103BE">
            <w:pPr>
              <w:ind w:firstLine="0"/>
              <w:jc w:val="center"/>
            </w:pPr>
            <w:r>
              <w:t>ASYNC</w:t>
            </w:r>
          </w:p>
        </w:tc>
        <w:tc>
          <w:tcPr>
            <w:tcW w:w="3021" w:type="dxa"/>
            <w:vAlign w:val="center"/>
          </w:tcPr>
          <w:p w14:paraId="5056E151" w14:textId="0C3DE05F" w:rsidR="00B44854" w:rsidRPr="00B44854" w:rsidRDefault="00B44854" w:rsidP="00B103BE">
            <w:pPr>
              <w:ind w:firstLine="0"/>
              <w:jc w:val="center"/>
            </w:pPr>
            <w:r>
              <w:t>SYNC</w:t>
            </w:r>
          </w:p>
        </w:tc>
      </w:tr>
      <w:tr w:rsidR="00B44854" w14:paraId="3D53F609" w14:textId="77777777" w:rsidTr="00B103BE">
        <w:tc>
          <w:tcPr>
            <w:tcW w:w="3020" w:type="dxa"/>
            <w:vAlign w:val="center"/>
          </w:tcPr>
          <w:p w14:paraId="42B8B598" w14:textId="1940EB6D" w:rsidR="00B44854" w:rsidRPr="00B44854" w:rsidRDefault="00B44854" w:rsidP="00B103BE">
            <w:pPr>
              <w:ind w:firstLine="0"/>
              <w:jc w:val="center"/>
            </w:pPr>
            <w:r>
              <w:t>DB_UNIQUE_NAME</w:t>
            </w:r>
          </w:p>
        </w:tc>
        <w:tc>
          <w:tcPr>
            <w:tcW w:w="3021" w:type="dxa"/>
            <w:vAlign w:val="center"/>
          </w:tcPr>
          <w:p w14:paraId="431B723E" w14:textId="51C089E1" w:rsidR="00B44854" w:rsidRPr="00B44854" w:rsidRDefault="00B44854" w:rsidP="00B103BE">
            <w:pPr>
              <w:ind w:firstLine="0"/>
              <w:jc w:val="center"/>
            </w:pPr>
            <w:r>
              <w:t>DB_UNIQUE_NAME</w:t>
            </w:r>
          </w:p>
        </w:tc>
        <w:tc>
          <w:tcPr>
            <w:tcW w:w="3021" w:type="dxa"/>
            <w:vAlign w:val="center"/>
          </w:tcPr>
          <w:p w14:paraId="0EFA8F31" w14:textId="0465D235" w:rsidR="00B44854" w:rsidRPr="00B44854" w:rsidRDefault="00B44854" w:rsidP="003C1C7E">
            <w:pPr>
              <w:keepNext/>
              <w:ind w:firstLine="0"/>
              <w:jc w:val="center"/>
            </w:pPr>
            <w:r>
              <w:t>DB_UNIQUE_NAME</w:t>
            </w:r>
          </w:p>
        </w:tc>
      </w:tr>
    </w:tbl>
    <w:p w14:paraId="6C40A8A7" w14:textId="00690E62" w:rsidR="003C1C7E" w:rsidRDefault="003C1C7E" w:rsidP="00D742BE">
      <w:pPr>
        <w:pStyle w:val="Caption"/>
      </w:pPr>
      <w:bookmarkStart w:id="65" w:name="_Toc165491894"/>
      <w:r>
        <w:t xml:space="preserve">Bảng </w:t>
      </w:r>
      <w:r>
        <w:fldChar w:fldCharType="begin"/>
      </w:r>
      <w:r>
        <w:instrText xml:space="preserve"> SEQ Bảng \* ARABIC </w:instrText>
      </w:r>
      <w:r>
        <w:fldChar w:fldCharType="separate"/>
      </w:r>
      <w:r w:rsidR="00980F9B">
        <w:t>9</w:t>
      </w:r>
      <w:r>
        <w:fldChar w:fldCharType="end"/>
      </w:r>
      <w:r w:rsidR="00DB7886">
        <w:t>:</w:t>
      </w:r>
      <w:r>
        <w:t xml:space="preserve"> </w:t>
      </w:r>
      <w:r w:rsidRPr="003D71E8">
        <w:t>Các thông tin cần để thiết lập chế độ bảo vệ</w:t>
      </w:r>
      <w:bookmarkEnd w:id="65"/>
    </w:p>
    <w:p w14:paraId="137367FE" w14:textId="55CDCD63" w:rsidR="004D1C13" w:rsidRDefault="00345834" w:rsidP="00E025CB">
      <w:r>
        <w:t xml:space="preserve">Thiết lập chế độ ưu tiên hiệu năng sau khi đã thiết lập Redo Transport Services theo phương thức </w:t>
      </w:r>
      <w:r w:rsidR="00FD5830">
        <w:t>không đồng bộ</w:t>
      </w:r>
      <w:r>
        <w:t xml:space="preserve"> ASYNC/NOAFFIRM</w:t>
      </w:r>
      <w:r w:rsidR="00441A99">
        <w:t>:</w:t>
      </w:r>
    </w:p>
    <w:p w14:paraId="5C1C0517" w14:textId="2B853326" w:rsidR="00676E8E" w:rsidRDefault="000C7D7B" w:rsidP="000C7D7B">
      <w:pPr>
        <w:keepNext/>
        <w:shd w:val="clear" w:color="auto" w:fill="D9D9D9" w:themeFill="background1" w:themeFillShade="D9"/>
        <w:ind w:firstLine="0"/>
        <w:jc w:val="left"/>
      </w:pPr>
      <w:r w:rsidRPr="000C7D7B">
        <w:t>ALTER DATABASE SET STANDBY DATABASE TO MAXIMIZE</w:t>
      </w:r>
      <w:r w:rsidR="00FE6648">
        <w:t xml:space="preserve"> </w:t>
      </w:r>
      <w:r w:rsidRPr="000C7D7B">
        <w:t>PERFORMANCE;</w:t>
      </w:r>
    </w:p>
    <w:p w14:paraId="083A90B6" w14:textId="77777777" w:rsidR="00D246F8" w:rsidRDefault="00FA7FC7" w:rsidP="00066F4A">
      <w:r>
        <w:rPr>
          <w:i/>
          <w:iCs/>
        </w:rPr>
        <w:t>Khởi động</w:t>
      </w:r>
      <w:r w:rsidR="005D60FE">
        <w:rPr>
          <w:i/>
          <w:iCs/>
        </w:rPr>
        <w:t xml:space="preserve"> Redo </w:t>
      </w:r>
      <w:r>
        <w:rPr>
          <w:i/>
          <w:iCs/>
        </w:rPr>
        <w:t>Log Apply</w:t>
      </w:r>
      <w:r w:rsidR="005D60FE">
        <w:rPr>
          <w:i/>
          <w:iCs/>
        </w:rPr>
        <w:t xml:space="preserve"> – tiến trình MRP trên CSDL dự phòng: </w:t>
      </w:r>
      <w:r w:rsidR="00EC4F29">
        <w:t>sau khi cấu hình thành công về môi trường Data Guard, bước cuối cùng là khởi động tiến trình MRP cho CSDL dự phòng dạng vật lý, để CSDL có thể bắt đầu áp dụng các redo data nhận được từ SRLs cũng như Archived Redo Logs.</w:t>
      </w:r>
      <w:r w:rsidR="008D19E7">
        <w:t xml:space="preserve"> </w:t>
      </w:r>
    </w:p>
    <w:p w14:paraId="03F92766" w14:textId="77777777" w:rsidR="00097CB3" w:rsidRDefault="008D19E7" w:rsidP="00066F4A">
      <w:r>
        <w:t>Theo mặc định, MRP sẽ được tự động bật tính năng Real-Time Apply, hỗ trợ quá trình đồng bộ hóa diễn ra nhanh chóng, sát với CSDL chính thay vì xuất hiện độ trễ và áp dụng từ Archived Redo Logs.</w:t>
      </w:r>
      <w:r w:rsidR="005D6C37">
        <w:t xml:space="preserve"> </w:t>
      </w:r>
      <w:r w:rsidR="00134626">
        <w:t xml:space="preserve">Tiến trình MRP sẽ áp dụng redo data từ SRLs sau khi tiến trình RFS hoàn thành việc ghi vào. </w:t>
      </w:r>
    </w:p>
    <w:p w14:paraId="01048C17" w14:textId="684555CF" w:rsidR="00E5359D" w:rsidRDefault="005D6C37" w:rsidP="00066F4A">
      <w:r>
        <w:t>Sử dụng Real-Time Apply cùng với việc thiết kế SRLs có số lượng cũng như dung lượng lớn hơn ORLs luôn đảm bảo được việc CSDL dự phòng cập nhật “up-to-date”</w:t>
      </w:r>
      <w:r w:rsidR="003406FF">
        <w:t xml:space="preserve"> với CSDL chính</w:t>
      </w:r>
      <w:r w:rsidR="00AF2A6A">
        <w:t xml:space="preserve"> vì Log Switch sẽ xảy ra chậm h</w:t>
      </w:r>
      <w:r w:rsidR="00D847CD">
        <w:tab/>
      </w:r>
      <w:r w:rsidR="00AF2A6A">
        <w:t>ơn ít nhất là 1 log file so với ORLs.</w:t>
      </w:r>
      <w:r w:rsidR="00F47911">
        <w:t xml:space="preserve"> Nếu không muốn sử dụng Real-Time Apply, cần thêm tùy chọn DELAY cùng với khoảng thời gian giới hạn</w:t>
      </w:r>
      <w:r w:rsidR="00134626">
        <w:t>.</w:t>
      </w:r>
      <w:r w:rsidR="005576BA">
        <w:t xml:space="preserve"> Sử dụng thêm tùy chọn DISCONNECT sẽ đưa tiến trình này vào tiến trình chạy nền (background) thay vì theo</w:t>
      </w:r>
      <w:r w:rsidR="00D847CD">
        <w:t xml:space="preserve"> trực tiếp</w:t>
      </w:r>
      <w:r w:rsidR="005576BA">
        <w:t xml:space="preserve"> phiên sử dụng của người dùng (foregrou</w:t>
      </w:r>
      <w:r w:rsidR="00A67364">
        <w:t>nd</w:t>
      </w:r>
      <w:r w:rsidR="005576BA">
        <w:t>)</w:t>
      </w:r>
      <w:r w:rsidR="008B7989">
        <w:t>.</w:t>
      </w:r>
      <w:r w:rsidR="00EE75ED">
        <w:t xml:space="preserve"> Ngoài ra, có một số trường hợp redo data sẽ chưa được gửi </w:t>
      </w:r>
      <w:r w:rsidR="00EE75ED">
        <w:lastRenderedPageBreak/>
        <w:t>tới CSDL dự phòng nếu chưa xảy ra Log Switch ở CSDL chính, lúc này cần thực hiện thủ công hoặc sử dụng đầy một ORLs.</w:t>
      </w:r>
    </w:p>
    <w:p w14:paraId="5394BAAD" w14:textId="516F274D" w:rsidR="009115D7" w:rsidRDefault="009115D7" w:rsidP="009115D7">
      <w:pPr>
        <w:shd w:val="clear" w:color="auto" w:fill="D9D9D9" w:themeFill="background1" w:themeFillShade="D9"/>
        <w:ind w:firstLine="0"/>
      </w:pPr>
      <w:r>
        <w:t># Sử dụng MRP với Real-Time Apply</w:t>
      </w:r>
    </w:p>
    <w:p w14:paraId="2A6E9760" w14:textId="22684B0A" w:rsidR="009115D7" w:rsidRDefault="009115D7" w:rsidP="009115D7">
      <w:pPr>
        <w:shd w:val="clear" w:color="auto" w:fill="D9D9D9" w:themeFill="background1" w:themeFillShade="D9"/>
        <w:ind w:firstLine="0"/>
      </w:pPr>
      <w:r>
        <w:t>ALTER DATABASE RECOVER MANAGED STANDBY DATABASE DISCONNECT;</w:t>
      </w:r>
    </w:p>
    <w:p w14:paraId="02CE30B1" w14:textId="4EB722B5" w:rsidR="009115D7" w:rsidRDefault="009115D7" w:rsidP="009115D7">
      <w:pPr>
        <w:shd w:val="clear" w:color="auto" w:fill="D9D9D9" w:themeFill="background1" w:themeFillShade="D9"/>
        <w:ind w:firstLine="0"/>
      </w:pPr>
      <w:r>
        <w:t># Sử dụng Redo Apply với Delay Apply, thông qua Archived Redo Logs</w:t>
      </w:r>
    </w:p>
    <w:p w14:paraId="49FB2370" w14:textId="2E3527E8" w:rsidR="009115D7" w:rsidRDefault="009115D7" w:rsidP="009115D7">
      <w:pPr>
        <w:shd w:val="clear" w:color="auto" w:fill="D9D9D9" w:themeFill="background1" w:themeFillShade="D9"/>
        <w:ind w:firstLine="0"/>
      </w:pPr>
      <w:r>
        <w:t>ALTER DATABASE RECOVER MANAGED STANDBY DATABASE USING ARCHIVED LOGFILE DISCONNECT;</w:t>
      </w:r>
    </w:p>
    <w:p w14:paraId="2925DEC1" w14:textId="5D9DBF2B" w:rsidR="009115D7" w:rsidRDefault="009115D7" w:rsidP="009115D7">
      <w:pPr>
        <w:shd w:val="clear" w:color="auto" w:fill="D9D9D9" w:themeFill="background1" w:themeFillShade="D9"/>
        <w:ind w:firstLine="0"/>
      </w:pPr>
      <w:r>
        <w:t># Dừng hoạt động tiến trình Redo Apply</w:t>
      </w:r>
    </w:p>
    <w:p w14:paraId="487F3B40" w14:textId="68D05C7E" w:rsidR="009115D7" w:rsidRDefault="009115D7" w:rsidP="009115D7">
      <w:pPr>
        <w:shd w:val="clear" w:color="auto" w:fill="D9D9D9" w:themeFill="background1" w:themeFillShade="D9"/>
        <w:ind w:firstLine="0"/>
      </w:pPr>
      <w:r>
        <w:t>ALTER DATABASE RECOVER MANAGED STANDBY DATABASE CANCEL;</w:t>
      </w:r>
    </w:p>
    <w:p w14:paraId="64F763D2" w14:textId="3390DDF5" w:rsidR="003B12A8" w:rsidRDefault="00222E78" w:rsidP="00AE129E">
      <w:pPr>
        <w:pStyle w:val="Dm2"/>
      </w:pPr>
      <w:bookmarkStart w:id="66" w:name="_Toc165501337"/>
      <w:r>
        <w:t>Cấu hình Fast-Start Failover với</w:t>
      </w:r>
      <w:r w:rsidR="00971EF5">
        <w:t xml:space="preserve"> Observer</w:t>
      </w:r>
      <w:bookmarkEnd w:id="66"/>
    </w:p>
    <w:p w14:paraId="5EB543B1" w14:textId="1E320E81" w:rsidR="00D422DB" w:rsidRDefault="00B27C7C" w:rsidP="00314492">
      <w:r>
        <w:t xml:space="preserve">Mô hình </w:t>
      </w:r>
      <w:r w:rsidR="00033310">
        <w:t xml:space="preserve">quản lý phân tán Oracle Data Guard Broker </w:t>
      </w:r>
      <w:r w:rsidR="00E54519">
        <w:t xml:space="preserve">cung cấp </w:t>
      </w:r>
      <w:r w:rsidR="00815B9B">
        <w:t>các chức năng để có thể truy vấn thông tin về CSDL chính và các CSDL dự phòng. Broker tự động hóa được phần lớn các công việc của người quản trị trong môi trường Data Guard như</w:t>
      </w:r>
      <w:r w:rsidR="00567A2A">
        <w:t xml:space="preserve"> switchover để phục vụ</w:t>
      </w:r>
      <w:r w:rsidR="00781A21">
        <w:t xml:space="preserve"> cho việc nâng cấp, bảo trì hệ thống</w:t>
      </w:r>
      <w:r w:rsidR="00B14167">
        <w:t>, thay đổi các tham số cấu hình trong môi trường</w:t>
      </w:r>
      <w:r w:rsidR="00B47A11">
        <w:t>.</w:t>
      </w:r>
    </w:p>
    <w:p w14:paraId="21F090B4" w14:textId="4932F6C6" w:rsidR="006B035B" w:rsidRDefault="00B47A11" w:rsidP="00D80830">
      <w:r>
        <w:t xml:space="preserve">Ngoài việc cung cấp thông tin về trạng thái hệ thống, có một tính năng nữa </w:t>
      </w:r>
      <w:r w:rsidR="00A233F2">
        <w:t xml:space="preserve">mà mô hình Broker cung cấp là việc đảm bảo tính khả dụng của hệ thống CSDL luôn sẵn sàng – tính năng Fast-Start Failover. Tính năng Fast-Start Failover </w:t>
      </w:r>
      <w:r w:rsidR="00C60205">
        <w:t xml:space="preserve">cho phép Broker thực hiện chuyển đổi vai trò tự động của các CSDL. Khi CSDL chính gặp sự cố đột ngột, CSDL dự phòng được chỉ định trước sẽ đảm nhận vai trò thay CSDL chính ngay lập tức </w:t>
      </w:r>
      <w:r w:rsidR="00C72725">
        <w:t>(hoặc theo một lượng thời gian được chỉ định)</w:t>
      </w:r>
      <w:r w:rsidR="00307837">
        <w:t xml:space="preserve"> </w:t>
      </w:r>
      <w:r w:rsidR="006D5975">
        <w:t>thay vì đợi người quản trị (DBA) thực hiện thủ công, gây mất thời gian do thủ tục hạn chế</w:t>
      </w:r>
      <w:r w:rsidR="002A4DC3">
        <w:t>.</w:t>
      </w:r>
    </w:p>
    <w:p w14:paraId="0CD514DC" w14:textId="77777777" w:rsidR="003C1C7E" w:rsidRDefault="003866B3" w:rsidP="00E04618">
      <w:pPr>
        <w:keepNext/>
        <w:ind w:firstLine="0"/>
        <w:jc w:val="center"/>
      </w:pPr>
      <w:r>
        <w:rPr>
          <w:noProof/>
        </w:rPr>
        <w:drawing>
          <wp:inline distT="0" distB="0" distL="0" distR="0" wp14:anchorId="40384FE5" wp14:editId="71C8C6BB">
            <wp:extent cx="4475404" cy="2207609"/>
            <wp:effectExtent l="76200" t="76200" r="116205" b="116840"/>
            <wp:docPr id="9619865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495682" cy="22176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EF9D4E" w14:textId="251B6486" w:rsidR="002A4DC3" w:rsidRDefault="003C1C7E" w:rsidP="00D742BE">
      <w:pPr>
        <w:pStyle w:val="Caption"/>
      </w:pPr>
      <w:bookmarkStart w:id="67" w:name="_Toc165492501"/>
      <w:r>
        <w:t xml:space="preserve">Hình </w:t>
      </w:r>
      <w:r w:rsidR="0008758F">
        <w:fldChar w:fldCharType="begin"/>
      </w:r>
      <w:r w:rsidR="0008758F">
        <w:instrText xml:space="preserve"> SEQ Hình \* ARABIC </w:instrText>
      </w:r>
      <w:r w:rsidR="0008758F">
        <w:fldChar w:fldCharType="separate"/>
      </w:r>
      <w:r w:rsidR="001E1450">
        <w:t>21</w:t>
      </w:r>
      <w:r w:rsidR="0008758F">
        <w:fldChar w:fldCharType="end"/>
      </w:r>
      <w:r w:rsidR="00DB7886">
        <w:t>:</w:t>
      </w:r>
      <w:r>
        <w:t xml:space="preserve"> </w:t>
      </w:r>
      <w:r w:rsidRPr="00964AAF">
        <w:t>So sánh cơ chế Failover thủ công và tự động bằng Fast-Start Failover</w:t>
      </w:r>
      <w:bookmarkEnd w:id="67"/>
    </w:p>
    <w:p w14:paraId="0F571BBF" w14:textId="2B3B22D8" w:rsidR="00887A76" w:rsidRDefault="00263C11" w:rsidP="00650283">
      <w:r>
        <w:lastRenderedPageBreak/>
        <w:t xml:space="preserve">Tính năng </w:t>
      </w:r>
      <w:r w:rsidR="00C2290B">
        <w:t>Fast-Start Failover (FSFO)</w:t>
      </w:r>
      <w:r>
        <w:t xml:space="preserve"> dựa vào một cơ chế giám sát khác (dựa trên mô hình Broker Framework)</w:t>
      </w:r>
      <w:r w:rsidR="003D23B3">
        <w:t xml:space="preserve"> gọi là Observer</w:t>
      </w:r>
      <w:r w:rsidR="008A5F40">
        <w:t xml:space="preserve"> </w:t>
      </w:r>
      <w:r w:rsidR="003D23B3">
        <w:t xml:space="preserve">để thực hiện </w:t>
      </w:r>
      <w:r w:rsidR="00D7426E">
        <w:t>f</w:t>
      </w:r>
      <w:r w:rsidR="003D23B3">
        <w:t>ailover một cách tự động. Observer có thể coi là một thành phần thứ ba (third party) bên cạnh CSDL chính và CSDL dự phòng trong môi trường Data Guard</w:t>
      </w:r>
      <w:r w:rsidR="00BE2023">
        <w:t xml:space="preserve">, là một cơ chế </w:t>
      </w:r>
      <w:r w:rsidR="007C30BB">
        <w:t>được xây dựng dựa trên nền tảng Broker. Ngoài việc thực hiện nhiệm vụ failover tự động khi CSDL chính gặp sự cố</w:t>
      </w:r>
      <w:r w:rsidR="00CE109E">
        <w:t>, Observer còn tự động thực hiện việc khôi phục lại CSDL chính (cũ) sau khi gặp sự cố dựa trên công nghệ Flashback.</w:t>
      </w:r>
      <w:r w:rsidR="00342BD4">
        <w:t xml:space="preserve"> </w:t>
      </w:r>
      <w:r w:rsidR="00FE424B">
        <w:t xml:space="preserve">Đây là một thành phần quan trọng, đảm bảo yếu tố dự phòng </w:t>
      </w:r>
      <w:r w:rsidR="00697987">
        <w:t>và chỉ số RTO, RPO.</w:t>
      </w:r>
    </w:p>
    <w:p w14:paraId="3D9B3E65" w14:textId="4CB29193" w:rsidR="00727D83" w:rsidRDefault="00100664" w:rsidP="00EA6132">
      <w:r>
        <w:t xml:space="preserve">Theo khuyến nghị của Oracle, Observer cần được cài trên một máy chủ thứ ba ngoài hai máy chủ cài đặt CSDL, dựa trên các thư viện và môi trường hỗ trợ từ Oracle Client. </w:t>
      </w:r>
      <w:r w:rsidR="006A6D0E">
        <w:t>Khi này, bất kể các lỗi xảy ra tại hệ thống của CSDL chính hay dự phòng đều không ảnh hưởng đến máy chủ chạy Observer. Dựa vào mô hình phân tán</w:t>
      </w:r>
      <w:r w:rsidR="00AD55E4">
        <w:t xml:space="preserve">, </w:t>
      </w:r>
      <w:r w:rsidR="006A6D0E">
        <w:t>hạn chế được lỗi và đảm bảo được việc giám sát, hoạt động luôn chính xác.</w:t>
      </w:r>
    </w:p>
    <w:p w14:paraId="65D47352" w14:textId="77777777" w:rsidR="00710980" w:rsidRDefault="00727D83" w:rsidP="00DA7959">
      <w:pPr>
        <w:keepNext/>
        <w:jc w:val="center"/>
      </w:pPr>
      <w:r>
        <w:rPr>
          <w:noProof/>
        </w:rPr>
        <w:drawing>
          <wp:inline distT="0" distB="0" distL="0" distR="0" wp14:anchorId="1198C938" wp14:editId="11D8C643">
            <wp:extent cx="3068898" cy="2068597"/>
            <wp:effectExtent l="76200" t="76200" r="113030" b="122555"/>
            <wp:docPr id="9208594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98339" cy="20884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96B2CA" w14:textId="65B74C6F" w:rsidR="00727D83" w:rsidRDefault="00710980" w:rsidP="00D742BE">
      <w:pPr>
        <w:pStyle w:val="Caption"/>
      </w:pPr>
      <w:bookmarkStart w:id="68" w:name="_Toc165492502"/>
      <w:r>
        <w:t xml:space="preserve">Hình </w:t>
      </w:r>
      <w:r w:rsidR="0008758F">
        <w:fldChar w:fldCharType="begin"/>
      </w:r>
      <w:r w:rsidR="0008758F">
        <w:instrText xml:space="preserve"> SEQ Hình \* ARABIC </w:instrText>
      </w:r>
      <w:r w:rsidR="0008758F">
        <w:fldChar w:fldCharType="separate"/>
      </w:r>
      <w:r w:rsidR="001E1450">
        <w:t>22</w:t>
      </w:r>
      <w:r w:rsidR="0008758F">
        <w:fldChar w:fldCharType="end"/>
      </w:r>
      <w:r w:rsidR="00DB7886">
        <w:t>:</w:t>
      </w:r>
      <w:r>
        <w:t xml:space="preserve"> </w:t>
      </w:r>
      <w:r w:rsidRPr="00E836CC">
        <w:t>Minh họa máy chủ thứ ba chứa Observer trong môi trường Data Guard, dựa trên nền tảng điện toán đám mây OCI</w:t>
      </w:r>
      <w:bookmarkEnd w:id="68"/>
    </w:p>
    <w:p w14:paraId="15031162" w14:textId="6DDC75AC" w:rsidR="00D609D9" w:rsidRDefault="009834B5" w:rsidP="00EA6132">
      <w:r>
        <w:t>Fast-Start Failover được kích hoạt khi Observer giám sát và nhận tín hiệu từ một số điều kiện sau:</w:t>
      </w:r>
    </w:p>
    <w:p w14:paraId="5EF0410A" w14:textId="45BA946D" w:rsidR="009834B5" w:rsidRDefault="00100664" w:rsidP="00977092">
      <w:pPr>
        <w:pStyle w:val="ListParagraph"/>
        <w:numPr>
          <w:ilvl w:val="0"/>
          <w:numId w:val="16"/>
        </w:numPr>
      </w:pPr>
      <w:r>
        <w:t xml:space="preserve">Máy chủ </w:t>
      </w:r>
      <w:r w:rsidR="005214BB">
        <w:t>chứa Observer ổn định, Observer hoạt động</w:t>
      </w:r>
    </w:p>
    <w:p w14:paraId="117834B6" w14:textId="77777777" w:rsidR="005214BB" w:rsidRDefault="005214BB" w:rsidP="00977092">
      <w:pPr>
        <w:pStyle w:val="ListParagraph"/>
        <w:numPr>
          <w:ilvl w:val="0"/>
          <w:numId w:val="16"/>
        </w:numPr>
      </w:pPr>
      <w:r>
        <w:t>Observer và CSDL dự phòng mất kết nối với CSDL chính. Nếu chỉ Observer mất kết nối với CSDL chính, thì Observer vẫn mặc định CSDL chính hoạt động thông qua CSDL dự phòng</w:t>
      </w:r>
    </w:p>
    <w:p w14:paraId="323A5545" w14:textId="77777777" w:rsidR="008C0DAB" w:rsidRDefault="008C0DAB" w:rsidP="00977092">
      <w:pPr>
        <w:pStyle w:val="ListParagraph"/>
        <w:numPr>
          <w:ilvl w:val="0"/>
          <w:numId w:val="16"/>
        </w:numPr>
      </w:pPr>
      <w:r>
        <w:t>Observer vẫn có kết nối với CSDL dự phòng</w:t>
      </w:r>
    </w:p>
    <w:p w14:paraId="3237DB19" w14:textId="70C3FBEA" w:rsidR="005214BB" w:rsidRDefault="008C0DAB" w:rsidP="00977092">
      <w:pPr>
        <w:pStyle w:val="ListParagraph"/>
        <w:numPr>
          <w:ilvl w:val="0"/>
          <w:numId w:val="16"/>
        </w:numPr>
      </w:pPr>
      <w:r>
        <w:t>Thời gian chờ kết nối lại CSDL chính đã đạt giới hạn</w:t>
      </w:r>
    </w:p>
    <w:p w14:paraId="1AE48486" w14:textId="6841AE27" w:rsidR="004430B6" w:rsidRDefault="004430B6" w:rsidP="00977092">
      <w:pPr>
        <w:pStyle w:val="ListParagraph"/>
        <w:numPr>
          <w:ilvl w:val="0"/>
          <w:numId w:val="16"/>
        </w:numPr>
      </w:pPr>
      <w:r>
        <w:t>Các ràng buộc về hệ thống chứa CSDL</w:t>
      </w:r>
      <w:r w:rsidR="000D6115">
        <w:t xml:space="preserve"> như data files, các đối tượng, control files gặp lỗi, tiến trình LGWR không thể thực hiện ghi</w:t>
      </w:r>
      <w:r w:rsidR="00CF1164">
        <w:t xml:space="preserve"> hoặc vùng nhớ chứa Archived Redo Logs bị đầy/không tồn tại</w:t>
      </w:r>
    </w:p>
    <w:p w14:paraId="04A1C9C2" w14:textId="7A0AFD5D" w:rsidR="005B1688" w:rsidRDefault="00995949" w:rsidP="00977092">
      <w:pPr>
        <w:pStyle w:val="ListParagraph"/>
        <w:numPr>
          <w:ilvl w:val="0"/>
          <w:numId w:val="16"/>
        </w:numPr>
      </w:pPr>
      <w:r>
        <w:lastRenderedPageBreak/>
        <w:t>Instance CSDL gặp lỗi</w:t>
      </w:r>
      <w:r w:rsidR="00A51CED">
        <w:t xml:space="preserve"> bởi một hoặc nhiều các tiến trình quan trọng sau gặp lỗi: Process Monitor (PMON), System Monitor (SMON), Database Writer (DBWr), Checkpoint (CKPT), Log Writer (LGWr)</w:t>
      </w:r>
    </w:p>
    <w:p w14:paraId="142734E9" w14:textId="2371322E" w:rsidR="0008443A" w:rsidRPr="00F669B7" w:rsidRDefault="006F5D37" w:rsidP="00977092">
      <w:pPr>
        <w:pStyle w:val="ListParagraph"/>
        <w:numPr>
          <w:ilvl w:val="0"/>
          <w:numId w:val="16"/>
        </w:numPr>
      </w:pPr>
      <w:r>
        <w:t xml:space="preserve">Hoặc </w:t>
      </w:r>
      <w:r w:rsidR="008E623F">
        <w:t>kích hoạt</w:t>
      </w:r>
      <w:r>
        <w:t xml:space="preserve"> thủ công </w:t>
      </w:r>
      <w:r w:rsidR="00FF7C62">
        <w:t>PL/SQL: DBMS_DG.INITIATE_FS_FAILOVER</w:t>
      </w:r>
    </w:p>
    <w:p w14:paraId="5DF15036" w14:textId="6F9AC784" w:rsidR="0067392F" w:rsidRPr="003B545B" w:rsidRDefault="00103C45" w:rsidP="003B545B">
      <w:pPr>
        <w:rPr>
          <w:i/>
          <w:iCs/>
        </w:rPr>
      </w:pPr>
      <w:r>
        <w:rPr>
          <w:i/>
          <w:iCs/>
        </w:rPr>
        <w:t xml:space="preserve">Cấu hình cho mô hình Broker – Configuration: </w:t>
      </w:r>
      <w:r w:rsidR="00DA7E1F">
        <w:t>Thực hiện đặt tham số DG_BROKER_START với giá trị TRUE</w:t>
      </w:r>
      <w:r w:rsidR="00C20113">
        <w:t xml:space="preserve"> -</w:t>
      </w:r>
      <w:r w:rsidR="00DA7E1F">
        <w:t xml:space="preserve"> khởi động tiến trình</w:t>
      </w:r>
      <w:r w:rsidR="00AD7230">
        <w:t xml:space="preserve"> </w:t>
      </w:r>
      <w:r w:rsidR="00503295">
        <w:t xml:space="preserve">nền </w:t>
      </w:r>
      <w:r w:rsidR="00AD7230">
        <w:t>Oracle Data Guard monitor (DMON</w:t>
      </w:r>
      <w:r w:rsidR="00AD55E4">
        <w:t>)</w:t>
      </w:r>
      <w:r w:rsidR="00503295">
        <w:t xml:space="preserve"> tại mọi CSDL được quản lý bởi Broker. DMON là tiến trình nền nằm ở phía máy chủ (server-side), là thành phần tương tác trực tiếp với CSDL và các tiến trình DMON của CSDL khác để thực hiện giám sát và nhận thông tin</w:t>
      </w:r>
      <w:r w:rsidR="0067392F">
        <w:t>.</w:t>
      </w:r>
    </w:p>
    <w:p w14:paraId="789C9402" w14:textId="77777777" w:rsidR="00CB751E" w:rsidRDefault="0093096F" w:rsidP="00314492">
      <w:r>
        <w:t>Các thuộc tính liên quan tới môi trường Data Guard mà Broker Configuration quản lý</w:t>
      </w:r>
      <w:r w:rsidR="000C54FB">
        <w:t xml:space="preserve"> có mối liên hệ chặt chẽ tới các tham số chung của CSDL. Chính vì điều này, </w:t>
      </w:r>
      <w:r w:rsidR="00324F08">
        <w:t xml:space="preserve">mà các tham số chung đang được quản lý </w:t>
      </w:r>
      <w:r w:rsidR="008B6E02">
        <w:t>bởi tệp tin Server Parameter File (spfile), là nền tảng để Instance của CSDL khởi động và MOUNT với Database cũng như được quản lý bởi Broker Configuration, có nguy cơ xảy ra xung đột khi thực hiện chỉnh sửa thủ công từ một phía.</w:t>
      </w:r>
      <w:r w:rsidR="00227746">
        <w:t xml:space="preserve"> </w:t>
      </w:r>
    </w:p>
    <w:p w14:paraId="6DA0B528" w14:textId="6435A234" w:rsidR="0093096F" w:rsidRDefault="00227746" w:rsidP="00314492">
      <w:r>
        <w:t xml:space="preserve">Để đảm bảo rằng Broker có thể cập nhật được giá trị của tham số của các tệp tin, người quản trị chỉ được thực hiện cấu hình trực tiếp thông qua Instance (tức là trên spfile, không phải pfile – dạng văn bản có thể đọc). </w:t>
      </w:r>
      <w:r w:rsidR="00235902">
        <w:t>Thông qua tệp tin cấu hình trên, Broker sẽ có cơ chế để xử lý xung đột thuộc tính</w:t>
      </w:r>
      <w:r w:rsidR="000441EF">
        <w:t>. Ngoài ra, việc thực hiện chỉnh sửa trên Broker Configuration cũng tương tự, Broker cũng sẽ tự cập nhật ngược lại cho tệp tin cấu hình tham số spfile của Instance.</w:t>
      </w:r>
    </w:p>
    <w:p w14:paraId="069A71C4" w14:textId="6C6DA0A9" w:rsidR="006D1E9C" w:rsidRPr="00CE33C1" w:rsidRDefault="006D1E9C" w:rsidP="006D1E9C">
      <w:pPr>
        <w:shd w:val="clear" w:color="auto" w:fill="D9D9D9" w:themeFill="background1" w:themeFillShade="D9"/>
        <w:ind w:firstLine="0"/>
      </w:pPr>
      <w:r w:rsidRPr="00CE33C1">
        <w:t># Thực hiện bật tiến trình DMON ở cả hai loại CSDL</w:t>
      </w:r>
    </w:p>
    <w:p w14:paraId="05F23DF2" w14:textId="6AE6233D" w:rsidR="00F11BEC" w:rsidRPr="00CE33C1" w:rsidRDefault="006D1E9C" w:rsidP="006D1E9C">
      <w:pPr>
        <w:shd w:val="clear" w:color="auto" w:fill="D9D9D9" w:themeFill="background1" w:themeFillShade="D9"/>
        <w:ind w:firstLine="0"/>
      </w:pPr>
      <w:r w:rsidRPr="00CE33C1">
        <w:t xml:space="preserve">SQL&gt; </w:t>
      </w:r>
      <w:r w:rsidR="00C86E6A" w:rsidRPr="00CE33C1">
        <w:t>ALTER SYSTEM SET</w:t>
      </w:r>
      <w:r w:rsidRPr="00CE33C1">
        <w:t xml:space="preserve"> DG_BROKER_START=TRUE SCOPE=BOTH;</w:t>
      </w:r>
    </w:p>
    <w:p w14:paraId="5BBFAE43" w14:textId="4ED6A6A6" w:rsidR="006E4D04" w:rsidRDefault="00BA2347" w:rsidP="005C3E21">
      <w:r>
        <w:rPr>
          <w:i/>
          <w:iCs/>
        </w:rPr>
        <w:t>Thực hiện xóa thông tin Redo Transport Service qua LOG_ARCHIVE_DEST_n (n &gt;= 2)</w:t>
      </w:r>
      <w:r w:rsidR="002D6C84">
        <w:rPr>
          <w:i/>
          <w:iCs/>
        </w:rPr>
        <w:t xml:space="preserve">: </w:t>
      </w:r>
      <w:r w:rsidR="005C3E21">
        <w:t>Với Redo Transport Service, Broker có cơ chế tự nhận biết CSDL chính và CSDL dự phòng, do đó, việc truyền tải sẽ được thực hiện tự động. Việc xóa thông tin cho tham số này</w:t>
      </w:r>
      <w:r w:rsidR="00C57909">
        <w:t xml:space="preserve"> đảm bảo cho việc Broker và các tiến trình được cài đặt không bị xung đột với nhau</w:t>
      </w:r>
      <w:r w:rsidR="005B7424">
        <w:t>.</w:t>
      </w:r>
    </w:p>
    <w:p w14:paraId="15092459" w14:textId="0E39273C" w:rsidR="00DB192D" w:rsidRPr="00CE33C1" w:rsidRDefault="00DB192D" w:rsidP="00DB192D">
      <w:pPr>
        <w:shd w:val="clear" w:color="auto" w:fill="D9D9D9" w:themeFill="background1" w:themeFillShade="D9"/>
        <w:ind w:firstLine="0"/>
      </w:pPr>
      <w:r w:rsidRPr="00CE33C1">
        <w:t># Thực hiện trên cả hai loại CSDL</w:t>
      </w:r>
    </w:p>
    <w:p w14:paraId="4B7639BB" w14:textId="54B73F6D" w:rsidR="005B7424" w:rsidRPr="00CE33C1" w:rsidRDefault="00DB192D" w:rsidP="00DB192D">
      <w:pPr>
        <w:shd w:val="clear" w:color="auto" w:fill="D9D9D9" w:themeFill="background1" w:themeFillShade="D9"/>
        <w:ind w:firstLine="0"/>
      </w:pPr>
      <w:r w:rsidRPr="00CE33C1">
        <w:t>ALTER SYSTEM SET LOG_ARCHIVE_DEST_2='';</w:t>
      </w:r>
    </w:p>
    <w:p w14:paraId="043A245F" w14:textId="1B5C86C0" w:rsidR="004F45A2" w:rsidRDefault="00A903C1" w:rsidP="00A903C1">
      <w:pPr>
        <w:rPr>
          <w:i/>
          <w:iCs/>
        </w:rPr>
      </w:pPr>
      <w:r>
        <w:rPr>
          <w:i/>
          <w:iCs/>
        </w:rPr>
        <w:t>Thực hiện tạo Broker Configuration cho các CSDL</w:t>
      </w:r>
      <w:r w:rsidR="006E5D75">
        <w:rPr>
          <w:i/>
          <w:iCs/>
        </w:rPr>
        <w:t>:</w:t>
      </w:r>
    </w:p>
    <w:p w14:paraId="2166B380" w14:textId="437301DB" w:rsidR="000568CE" w:rsidRDefault="000568CE" w:rsidP="000568CE">
      <w:pPr>
        <w:shd w:val="clear" w:color="auto" w:fill="D9D9D9" w:themeFill="background1" w:themeFillShade="D9"/>
        <w:ind w:firstLine="0"/>
      </w:pPr>
      <w:r>
        <w:t># Đăng nhập DGMGRL của CSDL chính</w:t>
      </w:r>
    </w:p>
    <w:p w14:paraId="5B3E23D5" w14:textId="55B82042" w:rsidR="000568CE" w:rsidRDefault="000568CE" w:rsidP="000568CE">
      <w:pPr>
        <w:shd w:val="clear" w:color="auto" w:fill="D9D9D9" w:themeFill="background1" w:themeFillShade="D9"/>
        <w:ind w:firstLine="0"/>
      </w:pPr>
      <w:r>
        <w:t>DGMGRL sys/123 as sysdba</w:t>
      </w:r>
    </w:p>
    <w:p w14:paraId="7D24F116" w14:textId="74F9B8AA" w:rsidR="000568CE" w:rsidRDefault="000568CE" w:rsidP="000568CE">
      <w:pPr>
        <w:shd w:val="clear" w:color="auto" w:fill="D9D9D9" w:themeFill="background1" w:themeFillShade="D9"/>
        <w:ind w:firstLine="0"/>
      </w:pPr>
      <w:r>
        <w:t># Thực hiện tạo Broker Configuration và thêm CSDL chính</w:t>
      </w:r>
    </w:p>
    <w:p w14:paraId="2CE8E3B3" w14:textId="0BF6C8C1" w:rsidR="009B245D" w:rsidRDefault="009B245D" w:rsidP="000568CE">
      <w:pPr>
        <w:shd w:val="clear" w:color="auto" w:fill="D9D9D9" w:themeFill="background1" w:themeFillShade="D9"/>
        <w:ind w:firstLine="0"/>
      </w:pPr>
      <w:r w:rsidRPr="009B245D">
        <w:t>create configuration 'DRSHBfinSolution' as primary database is 'pri' connect identifier is pri;</w:t>
      </w:r>
    </w:p>
    <w:p w14:paraId="73617361" w14:textId="294A1F70" w:rsidR="009B245D" w:rsidRDefault="009B245D" w:rsidP="000568CE">
      <w:pPr>
        <w:shd w:val="clear" w:color="auto" w:fill="D9D9D9" w:themeFill="background1" w:themeFillShade="D9"/>
        <w:ind w:firstLine="0"/>
      </w:pPr>
      <w:r>
        <w:t># Thực hiện thêm CSDL dự phòng vào Configuration</w:t>
      </w:r>
    </w:p>
    <w:p w14:paraId="764B810D" w14:textId="49A2BB3F" w:rsidR="0034037D" w:rsidRPr="000568CE" w:rsidRDefault="00B47BC7" w:rsidP="000568CE">
      <w:pPr>
        <w:shd w:val="clear" w:color="auto" w:fill="D9D9D9" w:themeFill="background1" w:themeFillShade="D9"/>
        <w:ind w:firstLine="0"/>
      </w:pPr>
      <w:r w:rsidRPr="00B47BC7">
        <w:lastRenderedPageBreak/>
        <w:t>add database 'sta' as connect identifier is 'sta' maintained as physical;</w:t>
      </w:r>
    </w:p>
    <w:p w14:paraId="39177D01" w14:textId="1FD5131C" w:rsidR="0034037D" w:rsidRDefault="0034037D" w:rsidP="00977092">
      <w:pPr>
        <w:ind w:left="720" w:firstLine="0"/>
      </w:pPr>
      <w:r>
        <w:t>Trong đó:</w:t>
      </w:r>
    </w:p>
    <w:p w14:paraId="6CE63C1F" w14:textId="1E0A09BA" w:rsidR="00D85FB1" w:rsidRPr="001E41BD" w:rsidRDefault="00550478" w:rsidP="00A52758">
      <w:r w:rsidRPr="001E41BD">
        <w:t>‘DRSHBfinSolution’</w:t>
      </w:r>
      <w:r w:rsidR="0034037D">
        <w:t>:</w:t>
      </w:r>
      <w:r w:rsidRPr="001E41BD">
        <w:t xml:space="preserve"> tên </w:t>
      </w:r>
      <w:r w:rsidR="0034037D">
        <w:t>của</w:t>
      </w:r>
      <w:r w:rsidRPr="001E41BD">
        <w:t xml:space="preserve"> Broker Configuration</w:t>
      </w:r>
    </w:p>
    <w:p w14:paraId="45C541FC" w14:textId="6D794B0D" w:rsidR="00550478" w:rsidRDefault="00F72A7F" w:rsidP="00A52758">
      <w:r w:rsidRPr="001E41BD">
        <w:t>‘pri’</w:t>
      </w:r>
      <w:r w:rsidR="009C3519">
        <w:t>/’sta’</w:t>
      </w:r>
      <w:r w:rsidR="0034037D">
        <w:t xml:space="preserve">: </w:t>
      </w:r>
      <w:r w:rsidRPr="001E41BD">
        <w:t>tên thuộc DB_UNIQUE_NAME của CSDL chính</w:t>
      </w:r>
      <w:r w:rsidR="009C3519">
        <w:t xml:space="preserve"> và CSDL dự phòng</w:t>
      </w:r>
    </w:p>
    <w:p w14:paraId="54E3EA80" w14:textId="48C76D17" w:rsidR="00381898" w:rsidRDefault="00762E58" w:rsidP="00A52758">
      <w:r>
        <w:t>pri</w:t>
      </w:r>
      <w:r w:rsidR="00795EB9">
        <w:t>/sta</w:t>
      </w:r>
      <w:r w:rsidR="0034037D">
        <w:t>:</w:t>
      </w:r>
      <w:r>
        <w:t xml:space="preserve"> </w:t>
      </w:r>
      <w:r w:rsidR="00266B6A">
        <w:t>là giá trị alias đặt trong tnsname.ora, thuộc phương thức phân giải chuỗi kết nối Local Naming Method</w:t>
      </w:r>
      <w:r w:rsidR="00D748FA">
        <w:t>. Broker sử dụng giá trị này để tương tác với các CSDL khác được cài đặt trong Broker Configuration</w:t>
      </w:r>
    </w:p>
    <w:p w14:paraId="42CED18E" w14:textId="736FBA41" w:rsidR="0053751A" w:rsidRDefault="009057B0" w:rsidP="00A52758">
      <w:r>
        <w:t>MAINTAINED AS PHYSICAL</w:t>
      </w:r>
      <w:r w:rsidR="00A52758">
        <w:t xml:space="preserve">: </w:t>
      </w:r>
      <w:r w:rsidR="004D10BD">
        <w:t>cung cấp thông tin cho Broker Configuration loại CSDL dự phòng đang dùng</w:t>
      </w:r>
    </w:p>
    <w:p w14:paraId="4A377C0A" w14:textId="32C0E1BE" w:rsidR="00FC111D" w:rsidRDefault="00FC111D" w:rsidP="00FC111D">
      <w:r>
        <w:t>Trong Broker Configuration, có rất nhiều tham số dùng để cấu hình</w:t>
      </w:r>
      <w:r w:rsidR="00DF0DA2">
        <w:t>, thường là liên quan đến việc hiển thị trong giám sát, đặt những tiêu chuẩn, giới hạn để cảnh báo sớm</w:t>
      </w:r>
      <w:r w:rsidR="009703DD">
        <w:t xml:space="preserve"> và liên quan đến các chuỗi dùng để kết nối. Trong phạm vi thực nghiệm, cấu hình Broker Configuration sẽ không đi quá sâu, mỗi vấn đề lại có các cách cấu hình khác nhau cũng như phân bổ thời gian hợp lý cho các thành phần khác.</w:t>
      </w:r>
    </w:p>
    <w:p w14:paraId="31F36CBC" w14:textId="2C396B5A" w:rsidR="00EF0532" w:rsidRDefault="00EF0532" w:rsidP="00EF0532">
      <w:pPr>
        <w:shd w:val="clear" w:color="auto" w:fill="D9D9D9" w:themeFill="background1" w:themeFillShade="D9"/>
        <w:ind w:firstLine="0"/>
        <w:jc w:val="left"/>
      </w:pPr>
      <w:r>
        <w:t># Đặt chuỗi kết nối tĩnh sau khi Switchover, để các CSDL có thể tự động kết nối lại</w:t>
      </w:r>
    </w:p>
    <w:p w14:paraId="128D9BAB" w14:textId="55FEFB16" w:rsidR="00EF0532" w:rsidRDefault="00EF0532" w:rsidP="00EF0532">
      <w:pPr>
        <w:shd w:val="clear" w:color="auto" w:fill="D9D9D9" w:themeFill="background1" w:themeFillShade="D9"/>
        <w:ind w:firstLine="0"/>
        <w:jc w:val="left"/>
      </w:pPr>
      <w:r>
        <w:t>edit database pri set property staticconnectidentifier='(DESCRIPTION=(ADDRESS=(PROTOCOL=TCP)(PORT=1521)(HOST=db1))(CONNECT_DATA=(SERVICE_NAME=shbfin)(INSTANCE_NAME=shbfin)(SERVER=DEDICATED)))';</w:t>
      </w:r>
    </w:p>
    <w:p w14:paraId="6481512E" w14:textId="77777777" w:rsidR="00EF0532" w:rsidRDefault="00EF0532" w:rsidP="00EF0532">
      <w:pPr>
        <w:shd w:val="clear" w:color="auto" w:fill="D9D9D9" w:themeFill="background1" w:themeFillShade="D9"/>
        <w:ind w:firstLine="0"/>
        <w:jc w:val="left"/>
      </w:pPr>
      <w:r>
        <w:t>edit database sta set property staticconnectidentifier='(DESCRIPTION=(ADDRESS=(PROTOCOL=TCP)(PORT=1521)(HOST=db2))(CONNECT_DATA=(SERVICE_NAME=shbfin)(INSTANCE_NAME=shbfin)(SERVER=DEDICATED)))';</w:t>
      </w:r>
    </w:p>
    <w:p w14:paraId="5FEB03D5" w14:textId="77777777" w:rsidR="00EF0532" w:rsidRDefault="00EF0532" w:rsidP="00EF0532">
      <w:pPr>
        <w:shd w:val="clear" w:color="auto" w:fill="D9D9D9" w:themeFill="background1" w:themeFillShade="D9"/>
        <w:ind w:firstLine="0"/>
        <w:jc w:val="left"/>
      </w:pPr>
    </w:p>
    <w:p w14:paraId="7E9D4296" w14:textId="7A3D56BC" w:rsidR="00A87543" w:rsidRDefault="00A87543" w:rsidP="00EF0532">
      <w:pPr>
        <w:shd w:val="clear" w:color="auto" w:fill="D9D9D9" w:themeFill="background1" w:themeFillShade="D9"/>
        <w:ind w:firstLine="0"/>
        <w:jc w:val="left"/>
      </w:pPr>
      <w:r>
        <w:t># Đặt giới hạn để cảnh báo, do trong cùng một subnet nên có thể đặt giá trị 0</w:t>
      </w:r>
    </w:p>
    <w:p w14:paraId="7FDF3DDD" w14:textId="6BCE890A" w:rsidR="00A87543" w:rsidRDefault="00A87543" w:rsidP="00EF0532">
      <w:pPr>
        <w:shd w:val="clear" w:color="auto" w:fill="D9D9D9" w:themeFill="background1" w:themeFillShade="D9"/>
        <w:ind w:firstLine="0"/>
        <w:jc w:val="left"/>
      </w:pPr>
      <w:r>
        <w:t># ApplyLagThreshold: giới hạn về việc áp dụng thay đổi bị trễ</w:t>
      </w:r>
    </w:p>
    <w:p w14:paraId="465EFBAD" w14:textId="135424D4" w:rsidR="00A87543" w:rsidRDefault="00A87543" w:rsidP="00EF0532">
      <w:pPr>
        <w:shd w:val="clear" w:color="auto" w:fill="D9D9D9" w:themeFill="background1" w:themeFillShade="D9"/>
        <w:ind w:firstLine="0"/>
        <w:jc w:val="left"/>
      </w:pPr>
      <w:r>
        <w:t># TransportLagThreshold: giới hạn về việc truyền bị trễ</w:t>
      </w:r>
    </w:p>
    <w:p w14:paraId="1B6D246D" w14:textId="41FD0F32" w:rsidR="00EF0532" w:rsidRDefault="00EF0532" w:rsidP="00EF0532">
      <w:pPr>
        <w:shd w:val="clear" w:color="auto" w:fill="D9D9D9" w:themeFill="background1" w:themeFillShade="D9"/>
        <w:ind w:firstLine="0"/>
        <w:jc w:val="left"/>
      </w:pPr>
      <w:r>
        <w:t>edit database pri set property ApplyLagThreshold=0;</w:t>
      </w:r>
    </w:p>
    <w:p w14:paraId="451B2278" w14:textId="243CCBAE" w:rsidR="00EF0532" w:rsidRDefault="00EF0532" w:rsidP="00EF0532">
      <w:pPr>
        <w:shd w:val="clear" w:color="auto" w:fill="D9D9D9" w:themeFill="background1" w:themeFillShade="D9"/>
        <w:ind w:firstLine="0"/>
        <w:jc w:val="left"/>
      </w:pPr>
      <w:r>
        <w:t>edit database pri set property TransportLagThreshold=0;</w:t>
      </w:r>
    </w:p>
    <w:p w14:paraId="3D062A43" w14:textId="4B5E95DF" w:rsidR="00EF0532" w:rsidRDefault="00EF0532" w:rsidP="00EF0532">
      <w:pPr>
        <w:shd w:val="clear" w:color="auto" w:fill="D9D9D9" w:themeFill="background1" w:themeFillShade="D9"/>
        <w:ind w:firstLine="0"/>
        <w:jc w:val="left"/>
      </w:pPr>
      <w:r>
        <w:t>edit database sta set property ApplyLagThreshold=0;</w:t>
      </w:r>
    </w:p>
    <w:p w14:paraId="48B447E5" w14:textId="06A866AE" w:rsidR="00EF0532" w:rsidRDefault="00EF0532" w:rsidP="00EF0532">
      <w:pPr>
        <w:shd w:val="clear" w:color="auto" w:fill="D9D9D9" w:themeFill="background1" w:themeFillShade="D9"/>
        <w:ind w:firstLine="0"/>
        <w:jc w:val="left"/>
      </w:pPr>
      <w:r>
        <w:t>edit database sta set property TransportLagThreshold=0;</w:t>
      </w:r>
    </w:p>
    <w:p w14:paraId="4C114B41" w14:textId="025739D7" w:rsidR="00D85FB1" w:rsidRDefault="009C1125" w:rsidP="00BE26C8">
      <w:r>
        <w:rPr>
          <w:i/>
          <w:iCs/>
        </w:rPr>
        <w:t xml:space="preserve">Cấu hình Fast-Start Failover: </w:t>
      </w:r>
      <w:r w:rsidR="00BE26C8">
        <w:t xml:space="preserve">Để thực hiện sử dụng tính năng Fast-Start Failover, CSDL phải được đặt ở chế độ </w:t>
      </w:r>
      <w:r w:rsidR="00BE26C8" w:rsidRPr="00BE26C8">
        <w:rPr>
          <w:i/>
          <w:iCs/>
        </w:rPr>
        <w:t>Ưu tiên tính sẵn sàng</w:t>
      </w:r>
      <w:r w:rsidR="00BE26C8">
        <w:t>. Tham số LogXptMode – cấu hình phương thức truyền Redo Transport Services được đặt SYNC hoặc FASTSYNC tùy thuộc vào chế độ bảo vệ hoặc vai trò của CSDL.</w:t>
      </w:r>
      <w:r w:rsidR="00A611E5">
        <w:t xml:space="preserve"> Tính năng Flashback </w:t>
      </w:r>
      <w:r w:rsidR="00A611E5">
        <w:lastRenderedPageBreak/>
        <w:t>phải được bật tại CSDL chính để thực hiện việc khôi phục nhanh (re-instate) tự động bởi Observer sau khi Failover bởi sự cố</w:t>
      </w:r>
      <w:r w:rsidR="007B0130">
        <w:t>, cũng như việc cấu hình trước CSDL dự phòng nào sẽ đảm nhận vai trò chính.</w:t>
      </w:r>
    </w:p>
    <w:p w14:paraId="470A3C51" w14:textId="77777777" w:rsidR="003B6B42" w:rsidRDefault="003B6B42" w:rsidP="003B6B42">
      <w:pPr>
        <w:keepNext/>
        <w:shd w:val="clear" w:color="auto" w:fill="D9D9D9" w:themeFill="background1" w:themeFillShade="D9"/>
        <w:ind w:firstLine="0"/>
      </w:pPr>
      <w:r>
        <w:t>edit database pri set property 'LogXptMode'='sync';</w:t>
      </w:r>
    </w:p>
    <w:p w14:paraId="6EB8D03B" w14:textId="77777777" w:rsidR="003B6B42" w:rsidRDefault="003B6B42" w:rsidP="003B6B42">
      <w:pPr>
        <w:keepNext/>
        <w:shd w:val="clear" w:color="auto" w:fill="D9D9D9" w:themeFill="background1" w:themeFillShade="D9"/>
        <w:ind w:firstLine="0"/>
      </w:pPr>
      <w:r>
        <w:t>edit database sta set property 'LogXptMode'='sync';</w:t>
      </w:r>
    </w:p>
    <w:p w14:paraId="785A73D2" w14:textId="43195B59" w:rsidR="0031509F" w:rsidRDefault="003B6B42" w:rsidP="003B6B42">
      <w:pPr>
        <w:keepNext/>
        <w:shd w:val="clear" w:color="auto" w:fill="D9D9D9" w:themeFill="background1" w:themeFillShade="D9"/>
        <w:ind w:firstLine="0"/>
      </w:pPr>
      <w:r>
        <w:t>edit configuration set protection mode as maxavailability;</w:t>
      </w:r>
    </w:p>
    <w:p w14:paraId="0B33B00C" w14:textId="7DB1E5ED" w:rsidR="00BD2A38" w:rsidRDefault="00F93334" w:rsidP="00471D26">
      <w:r>
        <w:t>Tính năng Fast-Start Failover có rất nhiều tham số, sau đây là một vài tham số mang tính chiến lược, quyết định tính khả dụng của CSDL và vận hành của doanh nghiệp</w:t>
      </w:r>
      <w:r w:rsidR="00BD2A38">
        <w:t>:</w:t>
      </w:r>
    </w:p>
    <w:p w14:paraId="63E7CD17" w14:textId="1889B68F" w:rsidR="00471D26" w:rsidRDefault="00960168" w:rsidP="00977092">
      <w:pPr>
        <w:pStyle w:val="ListParagraph"/>
        <w:numPr>
          <w:ilvl w:val="0"/>
          <w:numId w:val="17"/>
        </w:numPr>
      </w:pPr>
      <w:r>
        <w:t>FastStartFailoverThreshold</w:t>
      </w:r>
      <w:r w:rsidR="00AB7001">
        <w:t>: thời gian giới hạn mà Observer thực hiện để kết nối lại CSDL chính trước khi thực hiện Fast-Start Failover</w:t>
      </w:r>
      <w:r w:rsidR="00F72B8A">
        <w:t xml:space="preserve"> (FSFO)</w:t>
      </w:r>
      <w:r w:rsidR="00582C6F">
        <w:t xml:space="preserve">. Thời gian này bắt đầu khi Observer bị mất kết nối với CSDL chính. Nếu Observer </w:t>
      </w:r>
      <w:r w:rsidR="00F72B8A">
        <w:t xml:space="preserve">không thể kết nối lại CSDL chính trong khoảng thời gian kể trên, Observer sẽ kích hoạt </w:t>
      </w:r>
      <w:r w:rsidR="00235141">
        <w:t>FSFO chuyển vai trò sang cho CSDL dự phòng</w:t>
      </w:r>
      <w:r w:rsidR="003C0768">
        <w:t xml:space="preserve">. Mặc định là 30 giây cho tham số này, tuy nhiên, để có cái nhìn khách quan và cấu hình đúng nhất, thì người quản trị nên tham khảo bảng v$FS_OBSERVER_HISTOGRAM </w:t>
      </w:r>
      <w:r w:rsidR="005F657C">
        <w:t>để xem dữ liệu thống kê mỗi lần Observer kết nối lại mất bao nhiêu thời gian.</w:t>
      </w:r>
      <w:r w:rsidR="003D3EE9">
        <w:t xml:space="preserve"> Oracle có một số khuyến nghị về lựa chọn thời gian như sau:</w:t>
      </w:r>
    </w:p>
    <w:p w14:paraId="414E859D" w14:textId="3FFEADD3" w:rsidR="003D3EE9" w:rsidRDefault="006C5B38" w:rsidP="00977092">
      <w:pPr>
        <w:pStyle w:val="ListParagraph"/>
        <w:numPr>
          <w:ilvl w:val="1"/>
          <w:numId w:val="38"/>
        </w:numPr>
      </w:pPr>
      <w:r>
        <w:t>Với Single-Instance, mạng có độ trễ thấp và tin cậy: 10 – 15 giây</w:t>
      </w:r>
    </w:p>
    <w:p w14:paraId="6A30D2AE" w14:textId="75124A2C" w:rsidR="006C5B38" w:rsidRDefault="006C5B38" w:rsidP="00977092">
      <w:pPr>
        <w:pStyle w:val="ListParagraph"/>
        <w:numPr>
          <w:ilvl w:val="1"/>
          <w:numId w:val="38"/>
        </w:numPr>
      </w:pPr>
      <w:r>
        <w:t>Với Single-Instance, mạng diện rộng có độ trễ cao: 30 – 45 giây</w:t>
      </w:r>
    </w:p>
    <w:p w14:paraId="2D6CD3D4" w14:textId="39DE4768" w:rsidR="004754E2" w:rsidRDefault="004754E2" w:rsidP="00977092">
      <w:pPr>
        <w:pStyle w:val="ListParagraph"/>
        <w:numPr>
          <w:ilvl w:val="1"/>
          <w:numId w:val="38"/>
        </w:numPr>
      </w:pPr>
      <w:r>
        <w:t>Với Multi-Instance (RAC): lớn hơn 24 – 40 giây</w:t>
      </w:r>
    </w:p>
    <w:p w14:paraId="13050C60" w14:textId="77777777" w:rsidR="00583B27" w:rsidRDefault="00E1755E" w:rsidP="00977092">
      <w:pPr>
        <w:pStyle w:val="ListParagraph"/>
        <w:numPr>
          <w:ilvl w:val="0"/>
          <w:numId w:val="17"/>
        </w:numPr>
      </w:pPr>
      <w:r>
        <w:t>FastStartFailoverLagLimit:</w:t>
      </w:r>
      <w:r w:rsidR="00E22394">
        <w:t xml:space="preserve"> thời gian giới hạn cho phép có độ trễ trong việc CSDL dự phòng áp dụng redo data so với CSDL chính</w:t>
      </w:r>
      <w:r w:rsidR="006D793F">
        <w:t xml:space="preserve">. Nếu độ trễ có thời gian lớn hơn thời gian đã chỉ định, Fast-Start Failover sẽ không được sử dụng. Tham số này được cài đặt khi </w:t>
      </w:r>
      <w:r w:rsidR="00743D61">
        <w:t>CSDL ở chế độ ưu tiên hiệu năng</w:t>
      </w:r>
      <w:r w:rsidR="00583B27">
        <w:t>.</w:t>
      </w:r>
    </w:p>
    <w:p w14:paraId="0CF6401C" w14:textId="7573A247" w:rsidR="00583B27" w:rsidRDefault="00583B27" w:rsidP="00977092">
      <w:pPr>
        <w:pStyle w:val="ListParagraph"/>
        <w:numPr>
          <w:ilvl w:val="0"/>
          <w:numId w:val="17"/>
        </w:numPr>
      </w:pPr>
      <w:r>
        <w:t>FastStartFailoverAutoReinstate</w:t>
      </w:r>
      <w:r w:rsidR="002B6325">
        <w:t xml:space="preserve">: </w:t>
      </w:r>
      <w:r w:rsidR="00E00D61">
        <w:t>thực hiện nhiệm vụ khôi phục lại trạng thái của CSDL chính cũ sau khi Fast-Start Failover xảy ra</w:t>
      </w:r>
      <w:r w:rsidR="00D21EF8">
        <w:t xml:space="preserve"> do gặp sự cố</w:t>
      </w:r>
      <w:r w:rsidR="00E00D61">
        <w:t>. Ngoài ra, Broker cũng không bao giờ tự động khôi phục lại trạng thái của CSDL chính nếu Fast-Start Failover được thực hiện thủ công hoặc được kích hoạt bằng thủ tục DBMS_DG.INI</w:t>
      </w:r>
      <w:r w:rsidR="00856031">
        <w:t>T</w:t>
      </w:r>
      <w:r w:rsidR="00E00D61">
        <w:t>ATE_FS_FAILOVER</w:t>
      </w:r>
    </w:p>
    <w:p w14:paraId="5ED1D23C" w14:textId="03767B4C" w:rsidR="00583B27" w:rsidRDefault="00583B27" w:rsidP="00977092">
      <w:pPr>
        <w:pStyle w:val="ListParagraph"/>
        <w:numPr>
          <w:ilvl w:val="0"/>
          <w:numId w:val="17"/>
        </w:numPr>
      </w:pPr>
      <w:r>
        <w:t>FastStartFailoverPmyShutdown</w:t>
      </w:r>
      <w:r w:rsidR="00C77B63">
        <w:t>: thực hiện dừng hoạt động CSDL chính sau khi Fast-Start Failover xảy ra, thực hiện dừng các hoạt động để chuyển sang cho CSDL dự phòng, không cho phép người dùng thông thường thực hiện truy vấn tại CSDL chính cũ</w:t>
      </w:r>
    </w:p>
    <w:p w14:paraId="73EB4F4B" w14:textId="33A62311" w:rsidR="00583B27" w:rsidRDefault="00583B27" w:rsidP="00977092">
      <w:pPr>
        <w:pStyle w:val="ListParagraph"/>
        <w:numPr>
          <w:ilvl w:val="0"/>
          <w:numId w:val="17"/>
        </w:numPr>
      </w:pPr>
      <w:r>
        <w:t>CommunicationTimeount</w:t>
      </w:r>
      <w:r w:rsidR="00EA46C8">
        <w:t>: giới hạn thời gian cho phép Broker chờ đợi trước khi</w:t>
      </w:r>
      <w:r w:rsidR="00491137">
        <w:t xml:space="preserve"> ra quyết định cảnh báo mất kết nối giữa CSDL chính và CSDL dự phòng</w:t>
      </w:r>
      <w:r w:rsidR="005D5468">
        <w:t xml:space="preserve">. Với </w:t>
      </w:r>
      <w:r w:rsidR="005D5468">
        <w:lastRenderedPageBreak/>
        <w:t>giá trị bằng 0 cho biết các CSDL không bao giờ mất kết nối</w:t>
      </w:r>
      <w:r w:rsidR="009D4E75">
        <w:t>, mặc định là 180 giây</w:t>
      </w:r>
    </w:p>
    <w:p w14:paraId="2D347F06" w14:textId="6DFBB53F" w:rsidR="008B769C" w:rsidRDefault="00583B27" w:rsidP="00977092">
      <w:pPr>
        <w:pStyle w:val="ListParagraph"/>
        <w:numPr>
          <w:ilvl w:val="0"/>
          <w:numId w:val="17"/>
        </w:numPr>
      </w:pPr>
      <w:r>
        <w:t>ObserverReconnect</w:t>
      </w:r>
      <w:r w:rsidR="009D4E75">
        <w:t>: quy định chu kỳ mà Observer thiết lập kết nối mới tới CSDL chính</w:t>
      </w:r>
      <w:r w:rsidR="002B26D5">
        <w:t>. Với giá trị bằng 0, Observer duy trì kết nối với CSDL chính nhưng không định kỳ thiết lập kết nối mới. Việc thiết lập cũng có lợi trong việc phát hiện kịp thời khi không thể kết nối tới CSDL chính</w:t>
      </w:r>
      <w:r w:rsidR="007C7B9B">
        <w:t>, tuy nhiên gây tốn kém về mặt hiệu suất và chi phí</w:t>
      </w:r>
    </w:p>
    <w:p w14:paraId="77079BA1" w14:textId="6988C4D8" w:rsidR="0093249A" w:rsidRDefault="0094609E" w:rsidP="0093249A">
      <w:r>
        <w:rPr>
          <w:i/>
          <w:iCs/>
        </w:rPr>
        <w:t xml:space="preserve">Cấu hình máy chủ chạy Observer cho Fast-Start Failover: </w:t>
      </w:r>
      <w:r w:rsidR="001C3B02">
        <w:t>Observer được chạy trên một máy khác, và thường là máy khách với phần mềm Oracle Client (có môi trường giống với Oracle Database Software, nhưng giảm tải các thành phần không cần thiết đối với Client)</w:t>
      </w:r>
      <w:r w:rsidR="00733D7D">
        <w:t>.</w:t>
      </w:r>
      <w:r w:rsidR="00FC7466">
        <w:t xml:space="preserve"> Tại Oracle Client, sẽ thực hiện khởi động Observer trong giao diện dòng lệnh DGMGRL được kết nối tới bất kỳ CSDL nào, nhưng tiến trình, tệp lưu logs và cấu hình của Observer sẽ được chạy/lưu trên máy mà Observer </w:t>
      </w:r>
      <w:r w:rsidR="00A82FC9">
        <w:t>sử dụng.</w:t>
      </w:r>
      <w:r w:rsidR="00CA741F">
        <w:t xml:space="preserve"> Observer sẽ dựa vào thông tin mà Broker Configuration cung cấp để giám sát các CSDL.</w:t>
      </w:r>
    </w:p>
    <w:p w14:paraId="2CB39C56" w14:textId="43FC36BC" w:rsidR="009C1B9C" w:rsidRDefault="000A2AEF" w:rsidP="001E1450">
      <w:r>
        <w:t xml:space="preserve">Với thực </w:t>
      </w:r>
      <w:r w:rsidR="00D150B6">
        <w:t xml:space="preserve">nghiệm, </w:t>
      </w:r>
      <w:r w:rsidR="00DA492F" w:rsidRPr="00D150B6">
        <w:t>Oracle</w:t>
      </w:r>
      <w:r w:rsidR="00DA492F">
        <w:t xml:space="preserve"> Client được cài đặt trên máy tính Windows, phục vụ khởi động Observer cùng với các tệp tin logs, dữ liệu được lưu trữ tại Windows để giám sát, chuẩn bị cho Fast-Start Failover của hai máy ảo trên nền tảng điện toán đám mây OCI</w:t>
      </w:r>
      <w:r w:rsidR="00C5532F">
        <w:t xml:space="preserve"> chứa CSDL chính và </w:t>
      </w:r>
      <w:r w:rsidR="00D70CC1">
        <w:t>CSDL dự phòng</w:t>
      </w:r>
      <w:r w:rsidR="00C5532F">
        <w:t>, đáp ứng được tính phân tán về mặt vật lý</w:t>
      </w:r>
      <w:r w:rsidR="00CA2D33">
        <w:t xml:space="preserve"> giữa các máy chủ</w:t>
      </w:r>
      <w:r w:rsidR="005B3B1D">
        <w:t>. Tại Oracle Client cũng cần thiết lập Local Naming Method thông qua cấu hình tnsnames.ora để Oracle có thể biên dịch chuỗi mô tả kết nối</w:t>
      </w:r>
      <w:r w:rsidR="001A0F63">
        <w:t>.</w:t>
      </w:r>
    </w:p>
    <w:p w14:paraId="4C4CFE96" w14:textId="77777777" w:rsidR="001F6574" w:rsidRDefault="009011CA" w:rsidP="00237F11">
      <w:pPr>
        <w:keepNext/>
        <w:ind w:firstLine="142"/>
        <w:jc w:val="center"/>
      </w:pPr>
      <w:r>
        <w:rPr>
          <w:noProof/>
        </w:rPr>
        <w:drawing>
          <wp:inline distT="0" distB="0" distL="0" distR="0" wp14:anchorId="39828B04" wp14:editId="22C66BE1">
            <wp:extent cx="2813050" cy="3523118"/>
            <wp:effectExtent l="76200" t="76200" r="120650" b="115570"/>
            <wp:docPr id="5153335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4936" cy="35505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A7AD88" w14:textId="29742D8A" w:rsidR="00DB74BC" w:rsidRDefault="001F6574" w:rsidP="00D742BE">
      <w:pPr>
        <w:pStyle w:val="Caption"/>
      </w:pPr>
      <w:bookmarkStart w:id="69" w:name="_Toc165492503"/>
      <w:r>
        <w:t xml:space="preserve">Hình </w:t>
      </w:r>
      <w:r w:rsidR="0008758F">
        <w:fldChar w:fldCharType="begin"/>
      </w:r>
      <w:r w:rsidR="0008758F">
        <w:instrText xml:space="preserve"> SEQ Hình \* ARABIC </w:instrText>
      </w:r>
      <w:r w:rsidR="0008758F">
        <w:fldChar w:fldCharType="separate"/>
      </w:r>
      <w:r w:rsidR="001E1450">
        <w:t>23</w:t>
      </w:r>
      <w:r w:rsidR="0008758F">
        <w:fldChar w:fldCharType="end"/>
      </w:r>
      <w:r w:rsidR="00DB7886">
        <w:t>:</w:t>
      </w:r>
      <w:r>
        <w:t xml:space="preserve"> </w:t>
      </w:r>
      <w:r w:rsidRPr="004D6266">
        <w:t>Minh họa việc thiết lập Observer tại Windows</w:t>
      </w:r>
      <w:bookmarkEnd w:id="69"/>
    </w:p>
    <w:p w14:paraId="18804BFE" w14:textId="62798E52" w:rsidR="000D72C9" w:rsidRPr="0074266F" w:rsidRDefault="009A0FE5" w:rsidP="009A0FE5">
      <w:pPr>
        <w:shd w:val="clear" w:color="auto" w:fill="D9D9D9" w:themeFill="background1" w:themeFillShade="D9"/>
        <w:ind w:firstLine="0"/>
      </w:pPr>
      <w:r w:rsidRPr="0074266F">
        <w:lastRenderedPageBreak/>
        <w:t># Thực hiện kích hoạt Fast-Start Failover trong Broker Configuration trước khi bật Observer</w:t>
      </w:r>
      <w:r w:rsidR="00BA6157" w:rsidRPr="0074266F">
        <w:t xml:space="preserve"> trên Window Host</w:t>
      </w:r>
    </w:p>
    <w:p w14:paraId="4C7968B7" w14:textId="52C381C4" w:rsidR="00BA6157" w:rsidRPr="0074266F" w:rsidRDefault="00BA6157" w:rsidP="009A0FE5">
      <w:pPr>
        <w:shd w:val="clear" w:color="auto" w:fill="D9D9D9" w:themeFill="background1" w:themeFillShade="D9"/>
        <w:ind w:firstLine="0"/>
      </w:pPr>
      <w:r w:rsidRPr="0074266F">
        <w:t>DGMGRL&gt; ENABLE FAST_START FAILOVER;</w:t>
      </w:r>
    </w:p>
    <w:p w14:paraId="374A9C32" w14:textId="37193444" w:rsidR="00BA6157" w:rsidRPr="0074266F" w:rsidRDefault="00BA6157" w:rsidP="009A0FE5">
      <w:pPr>
        <w:shd w:val="clear" w:color="auto" w:fill="D9D9D9" w:themeFill="background1" w:themeFillShade="D9"/>
        <w:ind w:firstLine="0"/>
      </w:pPr>
      <w:r w:rsidRPr="0074266F">
        <w:t># Tại Windows Host, thực hiện việc kích hoạt Observer và cấu hình đường dẫn lưu các tệp tin của Observer thích hợp</w:t>
      </w:r>
      <w:r w:rsidR="00951B5F" w:rsidRPr="0074266F">
        <w:t>. Trước khi kích hoạt, đăng nhập vào Configuration tại bất kỳ CSDL nào được quản lý bởi Broker. Nếu không thực hiện cấu hình thư mục, Observer sẽ tự động tạo</w:t>
      </w:r>
      <w:r w:rsidR="00D55BAD" w:rsidRPr="0074266F">
        <w:t xml:space="preserve"> ở thư mục khác</w:t>
      </w:r>
    </w:p>
    <w:p w14:paraId="26CEB077" w14:textId="506AC670" w:rsidR="00BA6157" w:rsidRPr="0074266F" w:rsidRDefault="00951B5F" w:rsidP="009A0FE5">
      <w:pPr>
        <w:shd w:val="clear" w:color="auto" w:fill="D9D9D9" w:themeFill="background1" w:themeFillShade="D9"/>
        <w:ind w:firstLine="0"/>
      </w:pPr>
      <w:r w:rsidRPr="0074266F">
        <w:t>&gt; DGMGRL sys/123@pri</w:t>
      </w:r>
    </w:p>
    <w:p w14:paraId="2F8FEA66" w14:textId="5FAF1A7D" w:rsidR="009A0FE5" w:rsidRPr="0074266F" w:rsidRDefault="00951B5F" w:rsidP="009A0FE5">
      <w:pPr>
        <w:shd w:val="clear" w:color="auto" w:fill="D9D9D9" w:themeFill="background1" w:themeFillShade="D9"/>
        <w:ind w:firstLine="0"/>
      </w:pPr>
      <w:r w:rsidRPr="0074266F">
        <w:t>DGMGRL&gt; START OBSERVER FILE IS D:\Workspace\2023-2024-Ki-I\Do-An-Tot-Nghiep\Bai-Lam\observer\obs.dat LOGFILE IS D:\Workspace\2023-2024-Ki-I\Do-An-Tot-Nghiep\Bai-Lam\observer\log_obs.log;</w:t>
      </w:r>
    </w:p>
    <w:p w14:paraId="77D1EB22" w14:textId="14FC8351" w:rsidR="007B16C9" w:rsidRDefault="001C1AC0" w:rsidP="0039440E">
      <w:r>
        <w:t>Ngoài ra, tệp ghi trữ log của Observer cũng rất quan trọng để người dùng quản trị có thể theo dõi hành động của Observer thực hiện đổi với các CSDL. Tuy nhiên</w:t>
      </w:r>
      <w:r w:rsidR="00B95746">
        <w:t>, tệp log này cần mở thủ công mỗi khi người quản trị muốn thực hiện xác định lỗi. Để thuận tiện trong việc theo dõi, trong bài này, tệp log của Observer trên Windows Host được đọc tự động thông qua lập trình Bash scripts</w:t>
      </w:r>
      <w:r w:rsidR="0051502D">
        <w:t>, sử dụng môi trường của Git Bash</w:t>
      </w:r>
      <w:r w:rsidR="002512BA">
        <w:t xml:space="preserve"> trong thời gian thực</w:t>
      </w:r>
      <w:r w:rsidR="00B95746">
        <w:t xml:space="preserve"> mỗi khi dòng dữ liệu mới về thông báo được thêm vào.</w:t>
      </w:r>
    </w:p>
    <w:p w14:paraId="0FED0DE2" w14:textId="0F5CC713" w:rsidR="007D0EA6" w:rsidRPr="00F567F1" w:rsidRDefault="007D0EA6" w:rsidP="00594CD5">
      <w:pPr>
        <w:shd w:val="clear" w:color="auto" w:fill="D9D9D9" w:themeFill="background1" w:themeFillShade="D9"/>
        <w:ind w:firstLine="0"/>
        <w:jc w:val="left"/>
      </w:pPr>
      <w:r w:rsidRPr="00F567F1">
        <w:t># Sử dụng Bash để chạy lệnh dưới</w:t>
      </w:r>
    </w:p>
    <w:p w14:paraId="61118FFC" w14:textId="7A241F82" w:rsidR="002512BA" w:rsidRPr="00F567F1" w:rsidRDefault="002512BA" w:rsidP="00594CD5">
      <w:pPr>
        <w:shd w:val="clear" w:color="auto" w:fill="D9D9D9" w:themeFill="background1" w:themeFillShade="D9"/>
        <w:ind w:firstLine="0"/>
        <w:jc w:val="left"/>
      </w:pPr>
      <w:r w:rsidRPr="00F567F1">
        <w:t>#!/bin/bash</w:t>
      </w:r>
    </w:p>
    <w:p w14:paraId="0710D2BE" w14:textId="18411508" w:rsidR="00231CB9" w:rsidRPr="00F567F1" w:rsidRDefault="00231CB9" w:rsidP="00594CD5">
      <w:pPr>
        <w:shd w:val="clear" w:color="auto" w:fill="D9D9D9" w:themeFill="background1" w:themeFillShade="D9"/>
        <w:ind w:firstLine="0"/>
        <w:jc w:val="left"/>
      </w:pPr>
      <w:r w:rsidRPr="00F567F1">
        <w:t># Đường dẫn đến tệp log cần đọc</w:t>
      </w:r>
    </w:p>
    <w:p w14:paraId="3CF3DD6A" w14:textId="56D9BCA1" w:rsidR="00594CD5" w:rsidRPr="00F567F1" w:rsidRDefault="002512BA" w:rsidP="00594CD5">
      <w:pPr>
        <w:shd w:val="clear" w:color="auto" w:fill="D9D9D9" w:themeFill="background1" w:themeFillShade="D9"/>
        <w:ind w:firstLine="0"/>
        <w:jc w:val="left"/>
      </w:pPr>
      <w:r w:rsidRPr="00F567F1">
        <w:t>logfile="D:\Workspace\2023-2024-Ki-I\Do-An-Tot-Nghiep\Bai-Lam\observer\log_obs.log"</w:t>
      </w:r>
    </w:p>
    <w:p w14:paraId="7F8A2AB8" w14:textId="6BA46D8A" w:rsidR="00594CD5" w:rsidRPr="00F567F1" w:rsidRDefault="00594CD5" w:rsidP="00594CD5">
      <w:pPr>
        <w:shd w:val="clear" w:color="auto" w:fill="D9D9D9" w:themeFill="background1" w:themeFillShade="D9"/>
        <w:ind w:firstLine="0"/>
        <w:jc w:val="left"/>
      </w:pPr>
      <w:r w:rsidRPr="00F567F1">
        <w:t># Thực hiện lấy ra số lượng ký tự hiện tại của tệp</w:t>
      </w:r>
    </w:p>
    <w:p w14:paraId="36A35B2E" w14:textId="7A2656CF" w:rsidR="002512BA" w:rsidRPr="00F567F1" w:rsidRDefault="002512BA" w:rsidP="00594CD5">
      <w:pPr>
        <w:shd w:val="clear" w:color="auto" w:fill="D9D9D9" w:themeFill="background1" w:themeFillShade="D9"/>
        <w:ind w:firstLine="0"/>
        <w:jc w:val="left"/>
      </w:pPr>
      <w:r w:rsidRPr="00F567F1">
        <w:t>lastsize=$(wc -c &lt; "$logfile")</w:t>
      </w:r>
    </w:p>
    <w:p w14:paraId="4754CB56" w14:textId="3295C4F2" w:rsidR="00447458" w:rsidRPr="00F567F1" w:rsidRDefault="00447458" w:rsidP="00594CD5">
      <w:pPr>
        <w:shd w:val="clear" w:color="auto" w:fill="D9D9D9" w:themeFill="background1" w:themeFillShade="D9"/>
        <w:ind w:firstLine="0"/>
        <w:jc w:val="left"/>
      </w:pPr>
      <w:r w:rsidRPr="00F567F1">
        <w:t># Thực hiện vòng lặp với điều kiện nếu có dữ liệu mới thì in ra và cập nhật số lượng ký tự mới</w:t>
      </w:r>
    </w:p>
    <w:p w14:paraId="33EDC7EE" w14:textId="77777777" w:rsidR="002512BA" w:rsidRPr="00F567F1" w:rsidRDefault="002512BA" w:rsidP="00594CD5">
      <w:pPr>
        <w:shd w:val="clear" w:color="auto" w:fill="D9D9D9" w:themeFill="background1" w:themeFillShade="D9"/>
        <w:ind w:firstLine="0"/>
        <w:jc w:val="left"/>
      </w:pPr>
      <w:r w:rsidRPr="00F567F1">
        <w:t>while true; do</w:t>
      </w:r>
    </w:p>
    <w:p w14:paraId="441BD598" w14:textId="77777777" w:rsidR="002512BA" w:rsidRPr="00F567F1" w:rsidRDefault="002512BA" w:rsidP="00594CD5">
      <w:pPr>
        <w:shd w:val="clear" w:color="auto" w:fill="D9D9D9" w:themeFill="background1" w:themeFillShade="D9"/>
        <w:ind w:firstLine="0"/>
        <w:jc w:val="left"/>
      </w:pPr>
      <w:r w:rsidRPr="00F567F1">
        <w:t xml:space="preserve">    currentsize=$(wc -c &lt; "$logfile")</w:t>
      </w:r>
    </w:p>
    <w:p w14:paraId="7ADE03C7" w14:textId="77777777" w:rsidR="002512BA" w:rsidRPr="00F567F1" w:rsidRDefault="002512BA" w:rsidP="00594CD5">
      <w:pPr>
        <w:shd w:val="clear" w:color="auto" w:fill="D9D9D9" w:themeFill="background1" w:themeFillShade="D9"/>
        <w:ind w:firstLine="0"/>
        <w:jc w:val="left"/>
      </w:pPr>
      <w:r w:rsidRPr="00F567F1">
        <w:t xml:space="preserve">    if ((currentsize &gt; lastsize)); then</w:t>
      </w:r>
    </w:p>
    <w:p w14:paraId="3977D28F" w14:textId="049C0FFB" w:rsidR="00447458" w:rsidRPr="00F567F1" w:rsidRDefault="00447458" w:rsidP="00594CD5">
      <w:pPr>
        <w:shd w:val="clear" w:color="auto" w:fill="D9D9D9" w:themeFill="background1" w:themeFillShade="D9"/>
        <w:ind w:firstLine="0"/>
        <w:jc w:val="left"/>
      </w:pPr>
      <w:r w:rsidRPr="00F567F1">
        <w:tab/>
        <w:t># Lấy ra dòng mới từ vị trí cuối cùng đã đọc trước đó</w:t>
      </w:r>
    </w:p>
    <w:p w14:paraId="3243E826" w14:textId="77777777" w:rsidR="002512BA" w:rsidRPr="00F567F1" w:rsidRDefault="002512BA" w:rsidP="00594CD5">
      <w:pPr>
        <w:shd w:val="clear" w:color="auto" w:fill="D9D9D9" w:themeFill="background1" w:themeFillShade="D9"/>
        <w:ind w:firstLine="0"/>
        <w:jc w:val="left"/>
      </w:pPr>
      <w:r w:rsidRPr="00F567F1">
        <w:t xml:space="preserve">        newlines=$(tail -c +"$((lastsize + 1))" "$logfile")</w:t>
      </w:r>
    </w:p>
    <w:p w14:paraId="79E267D5" w14:textId="162C2B18" w:rsidR="00447458" w:rsidRPr="00F567F1" w:rsidRDefault="00447458" w:rsidP="00594CD5">
      <w:pPr>
        <w:shd w:val="clear" w:color="auto" w:fill="D9D9D9" w:themeFill="background1" w:themeFillShade="D9"/>
        <w:ind w:firstLine="0"/>
        <w:jc w:val="left"/>
      </w:pPr>
      <w:r w:rsidRPr="00F567F1">
        <w:tab/>
        <w:t># In ra thông báo</w:t>
      </w:r>
    </w:p>
    <w:p w14:paraId="722DC135" w14:textId="77777777" w:rsidR="002512BA" w:rsidRPr="00F567F1" w:rsidRDefault="002512BA" w:rsidP="00594CD5">
      <w:pPr>
        <w:shd w:val="clear" w:color="auto" w:fill="D9D9D9" w:themeFill="background1" w:themeFillShade="D9"/>
        <w:ind w:firstLine="0"/>
        <w:jc w:val="left"/>
      </w:pPr>
      <w:r w:rsidRPr="00F567F1">
        <w:t xml:space="preserve">        echo "$newlines"</w:t>
      </w:r>
    </w:p>
    <w:p w14:paraId="605A126D" w14:textId="77777777" w:rsidR="002512BA" w:rsidRPr="00F567F1" w:rsidRDefault="002512BA" w:rsidP="00594CD5">
      <w:pPr>
        <w:shd w:val="clear" w:color="auto" w:fill="D9D9D9" w:themeFill="background1" w:themeFillShade="D9"/>
        <w:ind w:firstLine="0"/>
        <w:jc w:val="left"/>
      </w:pPr>
      <w:r w:rsidRPr="00F567F1">
        <w:t xml:space="preserve">        lastsize=$currentsize</w:t>
      </w:r>
    </w:p>
    <w:p w14:paraId="7A81C951" w14:textId="77777777" w:rsidR="002512BA" w:rsidRPr="00F567F1" w:rsidRDefault="002512BA" w:rsidP="00594CD5">
      <w:pPr>
        <w:shd w:val="clear" w:color="auto" w:fill="D9D9D9" w:themeFill="background1" w:themeFillShade="D9"/>
        <w:ind w:firstLine="0"/>
        <w:jc w:val="left"/>
      </w:pPr>
      <w:r w:rsidRPr="00F567F1">
        <w:t xml:space="preserve">    fi</w:t>
      </w:r>
    </w:p>
    <w:p w14:paraId="6CD437D8" w14:textId="0973E23F" w:rsidR="004D57BE" w:rsidRPr="00F567F1" w:rsidRDefault="004D57BE" w:rsidP="00594CD5">
      <w:pPr>
        <w:shd w:val="clear" w:color="auto" w:fill="D9D9D9" w:themeFill="background1" w:themeFillShade="D9"/>
        <w:ind w:firstLine="0"/>
        <w:jc w:val="left"/>
      </w:pPr>
      <w:r w:rsidRPr="00F567F1">
        <w:tab/>
        <w:t># Thực hiện dùng 1 giây trước khi lặp tiếp</w:t>
      </w:r>
    </w:p>
    <w:p w14:paraId="601533F1" w14:textId="77777777" w:rsidR="002512BA" w:rsidRPr="00F567F1" w:rsidRDefault="002512BA" w:rsidP="00594CD5">
      <w:pPr>
        <w:shd w:val="clear" w:color="auto" w:fill="D9D9D9" w:themeFill="background1" w:themeFillShade="D9"/>
        <w:ind w:firstLine="0"/>
        <w:jc w:val="left"/>
      </w:pPr>
      <w:r w:rsidRPr="00F567F1">
        <w:lastRenderedPageBreak/>
        <w:t xml:space="preserve">    sleep 1</w:t>
      </w:r>
    </w:p>
    <w:p w14:paraId="5DE59061" w14:textId="60FCC8EC" w:rsidR="00C20C1F" w:rsidRPr="0060375E" w:rsidRDefault="002512BA" w:rsidP="0060375E">
      <w:pPr>
        <w:shd w:val="clear" w:color="auto" w:fill="D9D9D9" w:themeFill="background1" w:themeFillShade="D9"/>
        <w:ind w:firstLine="0"/>
        <w:jc w:val="left"/>
      </w:pPr>
      <w:r w:rsidRPr="00F567F1">
        <w:t>done</w:t>
      </w:r>
    </w:p>
    <w:p w14:paraId="61D7BAE3" w14:textId="7CBAE96A" w:rsidR="00E25BA0" w:rsidRDefault="00933E69" w:rsidP="00C060A7">
      <w:pPr>
        <w:pStyle w:val="Dm1"/>
      </w:pPr>
      <w:bookmarkStart w:id="70" w:name="_Toc165501338"/>
      <w:r>
        <w:t>Phân tích</w:t>
      </w:r>
      <w:r w:rsidR="00434454">
        <w:t xml:space="preserve"> </w:t>
      </w:r>
      <w:r w:rsidR="00817230">
        <w:t>sự cố</w:t>
      </w:r>
      <w:r w:rsidR="002721B4">
        <w:t xml:space="preserve"> mất ghi dữ liệu trong môi trường Data Guard</w:t>
      </w:r>
      <w:bookmarkEnd w:id="70"/>
    </w:p>
    <w:p w14:paraId="3541A1BD" w14:textId="7BF43242" w:rsidR="00191428" w:rsidRPr="00A73176" w:rsidRDefault="00FF62FA" w:rsidP="00C060A7">
      <w:pPr>
        <w:pStyle w:val="Dm2"/>
      </w:pPr>
      <w:bookmarkStart w:id="71" w:name="_Toc165501339"/>
      <w:r>
        <w:t xml:space="preserve">Khái </w:t>
      </w:r>
      <w:r w:rsidR="00160119">
        <w:t>niệm</w:t>
      </w:r>
      <w:bookmarkEnd w:id="71"/>
    </w:p>
    <w:p w14:paraId="79F9C10F" w14:textId="3AADD849" w:rsidR="006C00FF" w:rsidRDefault="00E301EB" w:rsidP="006401B1">
      <w:r w:rsidRPr="00E301EB">
        <w:t xml:space="preserve">Klinke </w:t>
      </w:r>
      <w:r>
        <w:t>(</w:t>
      </w:r>
      <w:r w:rsidRPr="00E301EB">
        <w:t>2021)</w:t>
      </w:r>
      <w:r w:rsidR="008C6A6F">
        <w:t xml:space="preserve"> cho rằng</w:t>
      </w:r>
      <w:r w:rsidR="00F957BE">
        <w:t>,</w:t>
      </w:r>
      <w:r>
        <w:t xml:space="preserve"> m</w:t>
      </w:r>
      <w:r w:rsidR="00E65E36">
        <w:t>ất ghi dữ liệu – Lost Writes, hay một block dữ liệu vật lý dưới thiết bị lưu trữ bị mất ghi khi các tiến trình thực hiện đọc ghi (I/O) trả về tín hiệu dữ liệu đã được ghi vào block dữ liệu, nhưng thực tế, việc ghi không thực sự xảy ra, dữ liệu tại thiết bị lưu trữ không thay đổi</w:t>
      </w:r>
      <w:r w:rsidR="00522F9D">
        <w:t xml:space="preserve">. </w:t>
      </w:r>
    </w:p>
    <w:p w14:paraId="784E3A57" w14:textId="56C2606B" w:rsidR="006401B1" w:rsidRDefault="00522F9D" w:rsidP="006401B1">
      <w:r>
        <w:t>Khi dữ liệu được tải lên khu vực Data Buffer Cache của Instance</w:t>
      </w:r>
      <w:r w:rsidR="000D78A1">
        <w:t>, thay đổi và được COMMIT</w:t>
      </w:r>
      <w:r w:rsidR="00EB0E9B">
        <w:t>, cần phải được giải phóng (flushing dirty blocks)</w:t>
      </w:r>
      <w:r w:rsidR="00902D83">
        <w:t xml:space="preserve"> – ghi xuống đĩa</w:t>
      </w:r>
      <w:r w:rsidR="00821ACF">
        <w:t xml:space="preserve"> để dành lại </w:t>
      </w:r>
      <w:r w:rsidR="00902D83">
        <w:t xml:space="preserve">không gian cho các hoạt động đọc ghi khác. </w:t>
      </w:r>
      <w:r w:rsidR="00494E9E">
        <w:t xml:space="preserve">Instance nhận được tín hiệu đã được ghi, tuy nhiên, có thể do tiến trình DBWr, bugs trong Oracle, lỗi ổ đĩa hoặc nhiều lý do khác </w:t>
      </w:r>
      <w:r w:rsidR="00620F49">
        <w:t>mà dữ liệu cần được ghi lại không thay đổi</w:t>
      </w:r>
      <w:r w:rsidR="00FE339E">
        <w:t>, và CSDL vẫn tiếp tục hoạt động như chưa hề có vấn đề gì xảy ra</w:t>
      </w:r>
      <w:r w:rsidR="00B37CB6">
        <w:t>.</w:t>
      </w:r>
    </w:p>
    <w:p w14:paraId="5CE5CF6B" w14:textId="65D4BB3F" w:rsidR="00F34619" w:rsidRDefault="005F7843" w:rsidP="00F34619">
      <w:r>
        <w:t>Lỗi mất ghi có thể xảy ra bất cứ lúc nào</w:t>
      </w:r>
      <w:r w:rsidR="006E35B4">
        <w:t xml:space="preserve"> bởi những sự cố không thể lường trước. Trong môi trường Data Guard, lỗi mất ghi được dự báo sớm thông qua việc sử dụng tham số DB_LOST_WRITE_PROTECT. Khi này</w:t>
      </w:r>
      <w:r w:rsidR="00155978">
        <w:t>, các redo data được gửi từ CSDL chính sang CSDL dự phòng sẽ thực hiện so sánh thông qua các thông tin bao gồm: giá trị đọc, giá trị ghi, chỉ số SCN</w:t>
      </w:r>
      <w:r w:rsidR="00C116D0">
        <w:t>. Khi đặt tham số DB_LOST_WRITE_PROTECT</w:t>
      </w:r>
      <w:r w:rsidR="00753BC9">
        <w:t xml:space="preserve"> với giá trị là TYPICAL (DB_LOST_WRITE_PROTECT)</w:t>
      </w:r>
      <w:r w:rsidR="005D30B2">
        <w:t>, CSDL dự phòng sẽ thực hiện so sánh trước khi áp dụng thay đổi</w:t>
      </w:r>
      <w:r w:rsidR="00BA6968">
        <w:t xml:space="preserve">. Giá trị này cũng yêu cầu redo data chứa thêm thông tin </w:t>
      </w:r>
      <w:r w:rsidR="00F76795">
        <w:t>về chỉ số SCN của block khi được đọc từ đĩa</w:t>
      </w:r>
      <w:r w:rsidR="00886947">
        <w:t>.</w:t>
      </w:r>
      <w:r w:rsidR="00AE721B">
        <w:t xml:space="preserve"> Khi lỗi mất ghi xảy ra, CSDL dự phòng sẽ thông báo lỗi với mã ORA-0075</w:t>
      </w:r>
      <w:r w:rsidR="008D76E5">
        <w:t>6 (lỗi lost writes)</w:t>
      </w:r>
      <w:r w:rsidR="00866918">
        <w:t xml:space="preserve"> thay vì ORA-00600 (lỗi nội bộ)</w:t>
      </w:r>
      <w:r w:rsidR="008D76E5">
        <w:t>, dễ dàng cho người quản trị biết hướng để kịp thời sửa chữa hơn</w:t>
      </w:r>
      <w:r w:rsidR="00F34619">
        <w:t>.</w:t>
      </w:r>
    </w:p>
    <w:p w14:paraId="33108FC8" w14:textId="71793FD2" w:rsidR="00EF62D8" w:rsidRPr="00FA1BC9" w:rsidRDefault="008647BD" w:rsidP="00C060A7">
      <w:pPr>
        <w:pStyle w:val="Dm2"/>
      </w:pPr>
      <w:bookmarkStart w:id="72" w:name="_Toc165501340"/>
      <w:r>
        <w:t>Phát</w:t>
      </w:r>
      <w:r w:rsidR="009403A8">
        <w:t xml:space="preserve"> </w:t>
      </w:r>
      <w:r w:rsidR="00F34619">
        <w:t xml:space="preserve">hiện </w:t>
      </w:r>
      <w:r w:rsidR="009403A8">
        <w:t xml:space="preserve">vấn đề mất ghi </w:t>
      </w:r>
      <w:r w:rsidR="00257C53">
        <w:t>trong môi trường Data Guard</w:t>
      </w:r>
      <w:bookmarkEnd w:id="72"/>
    </w:p>
    <w:p w14:paraId="34E5F6AA" w14:textId="77777777" w:rsidR="00710BE9" w:rsidRDefault="00EF62D8" w:rsidP="003E7C4C">
      <w:pPr>
        <w:keepNext/>
        <w:ind w:firstLine="0"/>
        <w:jc w:val="center"/>
      </w:pPr>
      <w:r>
        <w:rPr>
          <w:noProof/>
        </w:rPr>
        <w:drawing>
          <wp:inline distT="0" distB="0" distL="0" distR="0" wp14:anchorId="474BC830" wp14:editId="48F90822">
            <wp:extent cx="4000500" cy="1888688"/>
            <wp:effectExtent l="76200" t="76200" r="114300" b="111760"/>
            <wp:docPr id="3009127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12739" name="Picture 12"/>
                    <pic:cNvPicPr>
                      <a:picLocks noChangeAspect="1" noChangeArrowheads="1"/>
                    </pic:cNvPicPr>
                  </pic:nvPicPr>
                  <pic:blipFill>
                    <a:blip r:embed="rId42" cstate="print">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tretch>
                      <a:fillRect/>
                    </a:stretch>
                  </pic:blipFill>
                  <pic:spPr bwMode="auto">
                    <a:xfrm>
                      <a:off x="0" y="0"/>
                      <a:ext cx="4007139" cy="18918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0E54D8" w14:textId="640FB154" w:rsidR="00F403C7" w:rsidRDefault="00710BE9" w:rsidP="00D742BE">
      <w:pPr>
        <w:pStyle w:val="Caption"/>
      </w:pPr>
      <w:bookmarkStart w:id="73" w:name="_Toc165492504"/>
      <w:r>
        <w:t xml:space="preserve">Hình </w:t>
      </w:r>
      <w:r w:rsidR="0008758F">
        <w:fldChar w:fldCharType="begin"/>
      </w:r>
      <w:r w:rsidR="0008758F">
        <w:instrText xml:space="preserve"> SEQ Hình \* ARABIC </w:instrText>
      </w:r>
      <w:r w:rsidR="0008758F">
        <w:fldChar w:fldCharType="separate"/>
      </w:r>
      <w:r w:rsidR="00954AE7">
        <w:t>24</w:t>
      </w:r>
      <w:r w:rsidR="0008758F">
        <w:fldChar w:fldCharType="end"/>
      </w:r>
      <w:r w:rsidR="00DB7886">
        <w:t>:</w:t>
      </w:r>
      <w:r>
        <w:t xml:space="preserve"> </w:t>
      </w:r>
      <w:r w:rsidRPr="00114E67">
        <w:t>CSDL chính bị mất ghi</w:t>
      </w:r>
      <w:bookmarkEnd w:id="73"/>
    </w:p>
    <w:p w14:paraId="520C9DD9" w14:textId="0807C653" w:rsidR="00272B6E" w:rsidRDefault="00582E5E" w:rsidP="00387935">
      <w:r>
        <w:lastRenderedPageBreak/>
        <w:t>Diễn giải: (1) Block được đưa lên Data Buffer Cache theo yêu cầu của User thông qua Server Process</w:t>
      </w:r>
      <w:r w:rsidR="001918BA">
        <w:t>;</w:t>
      </w:r>
      <w:r w:rsidR="004A7C74">
        <w:t xml:space="preserve"> (2) câu truy vấn thực hiện cập nhật giá trị mới cho block, block trở thành dirty-block</w:t>
      </w:r>
      <w:r w:rsidR="001918BA">
        <w:t>; (3)</w:t>
      </w:r>
      <w:r w:rsidR="00C52FFF">
        <w:t xml:space="preserve"> </w:t>
      </w:r>
      <w:r w:rsidR="00900ABC">
        <w:t>thực hiện Checkpoint, chỉ số SCN tăng từ 10 lên 11, tiến trình DBWr thực hiện ghi xuống</w:t>
      </w:r>
      <w:r w:rsidR="00201BDA">
        <w:t xml:space="preserve"> </w:t>
      </w:r>
      <w:r w:rsidR="008F322E">
        <w:t>và thông báo</w:t>
      </w:r>
      <w:r w:rsidR="00201BDA">
        <w:t xml:space="preserve"> thành công</w:t>
      </w:r>
      <w:r w:rsidR="00C52FFF">
        <w:t>; (4) bị lỗi mất ghi, block cũ không được cập nhật và nhất quán với giá trị cũ</w:t>
      </w:r>
      <w:r w:rsidR="00F070F2">
        <w:t>; (5) đồng thời mọi thay đổi</w:t>
      </w:r>
      <w:r w:rsidR="009C4699">
        <w:t xml:space="preserve"> của thông tin mới</w:t>
      </w:r>
      <w:r w:rsidR="00F070F2">
        <w:t xml:space="preserve"> được lưu vào Redo Buffer Cache</w:t>
      </w:r>
      <w:r w:rsidR="002342BF">
        <w:t>, bao gồm các hành động và chỉ số SCN, từ đây redo data được lưu xuống ORLs và được truyền sang CSDL dự phòng thông qua Redo Transport Services.</w:t>
      </w:r>
    </w:p>
    <w:p w14:paraId="10507EE0" w14:textId="77777777" w:rsidR="00710BE9" w:rsidRDefault="00B17FCC" w:rsidP="00710BE9">
      <w:pPr>
        <w:keepNext/>
        <w:jc w:val="center"/>
      </w:pPr>
      <w:r>
        <w:rPr>
          <w:noProof/>
        </w:rPr>
        <w:drawing>
          <wp:inline distT="0" distB="0" distL="0" distR="0" wp14:anchorId="04F032C9" wp14:editId="7E83D9E4">
            <wp:extent cx="2600055" cy="2040527"/>
            <wp:effectExtent l="76200" t="76200" r="105410" b="112395"/>
            <wp:docPr id="1052734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3408" name="Picture 13"/>
                    <pic:cNvPicPr>
                      <a:picLocks noChangeAspect="1" noChangeArrowheads="1"/>
                    </pic:cNvPicPr>
                  </pic:nvPicPr>
                  <pic:blipFill>
                    <a:blip r:embed="rId44" cstate="print">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t="2447" b="2447"/>
                    <a:stretch>
                      <a:fillRect/>
                    </a:stretch>
                  </pic:blipFill>
                  <pic:spPr bwMode="auto">
                    <a:xfrm>
                      <a:off x="0" y="0"/>
                      <a:ext cx="2600055" cy="20405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3568A26" w14:textId="1A48CB74" w:rsidR="00582E5E" w:rsidRDefault="00710BE9" w:rsidP="00D742BE">
      <w:pPr>
        <w:pStyle w:val="Caption"/>
      </w:pPr>
      <w:bookmarkStart w:id="74" w:name="_Toc165492505"/>
      <w:r>
        <w:t xml:space="preserve">Hình </w:t>
      </w:r>
      <w:r w:rsidR="0008758F">
        <w:fldChar w:fldCharType="begin"/>
      </w:r>
      <w:r w:rsidR="0008758F">
        <w:instrText xml:space="preserve"> SEQ Hình \* ARABIC </w:instrText>
      </w:r>
      <w:r w:rsidR="0008758F">
        <w:fldChar w:fldCharType="separate"/>
      </w:r>
      <w:r w:rsidR="00954AE7">
        <w:t>25</w:t>
      </w:r>
      <w:r w:rsidR="0008758F">
        <w:fldChar w:fldCharType="end"/>
      </w:r>
      <w:r w:rsidR="00DB7886">
        <w:t>:</w:t>
      </w:r>
      <w:r>
        <w:t xml:space="preserve"> </w:t>
      </w:r>
      <w:r w:rsidRPr="00B05C20">
        <w:t>Áp dụng thay đổi tại CSDL dự phòng</w:t>
      </w:r>
      <w:bookmarkEnd w:id="74"/>
      <w:r w:rsidR="00F42F77">
        <w:t xml:space="preserve"> </w:t>
      </w:r>
    </w:p>
    <w:p w14:paraId="2DB40C3E" w14:textId="25630FE9" w:rsidR="001E1450" w:rsidRDefault="00B53F74" w:rsidP="001E1450">
      <w:r>
        <w:t>Diễn giải</w:t>
      </w:r>
      <w:r w:rsidR="007A0098">
        <w:t>: (1) CSDL dự phòng nhận Block với thông tin mới được tiến trình MRP nhận từ SRLs hoặc ARLs; (2) Tiến trình MRP áp dụng thay đổi thành công dưới đĩa, CSDL dự phòng được cập nhật với thông tin mới.</w:t>
      </w:r>
      <w:r w:rsidR="00880830">
        <w:t xml:space="preserve"> Mặc dù CSDL dữ liệu bị lỗi mất ghi dưới đĩa, tuy nhiên, do vẫn nhận tín hiệu thành công, CSDL chính sẽ “tưởng nhầm” đã ghi thành công thông tin mới và gửi thông tin này cho CSDL dự phòng đồng bộ.</w:t>
      </w:r>
    </w:p>
    <w:p w14:paraId="1644EACE" w14:textId="09481757" w:rsidR="00462D99" w:rsidRDefault="00DA2091" w:rsidP="00E803C2">
      <w:pPr>
        <w:ind w:firstLine="0"/>
        <w:jc w:val="center"/>
      </w:pPr>
      <w:r>
        <w:rPr>
          <w:noProof/>
        </w:rPr>
        <w:drawing>
          <wp:inline distT="0" distB="0" distL="0" distR="0" wp14:anchorId="5F8E8B78" wp14:editId="0A86038F">
            <wp:extent cx="4596241" cy="2174049"/>
            <wp:effectExtent l="76200" t="76200" r="109220" b="112395"/>
            <wp:docPr id="20095461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46119" name="Picture 14"/>
                    <pic:cNvPicPr>
                      <a:picLocks noChangeAspect="1" noChangeArrowheads="1"/>
                    </pic:cNvPicPr>
                  </pic:nvPicPr>
                  <pic:blipFill>
                    <a:blip r:embed="rId46" cstate="print">
                      <a:extLst>
                        <a:ext uri="{BEBA8EAE-BF5A-486C-A8C5-ECC9F3942E4B}">
                          <a14:imgProps xmlns:a14="http://schemas.microsoft.com/office/drawing/2010/main">
                            <a14:imgLayer r:embed="rId47">
                              <a14:imgEffect>
                                <a14:sharpenSoften amount="50000"/>
                              </a14:imgEffect>
                            </a14:imgLayer>
                          </a14:imgProps>
                        </a:ext>
                        <a:ext uri="{28A0092B-C50C-407E-A947-70E740481C1C}">
                          <a14:useLocalDpi xmlns:a14="http://schemas.microsoft.com/office/drawing/2010/main" val="0"/>
                        </a:ext>
                      </a:extLst>
                    </a:blip>
                    <a:stretch>
                      <a:fillRect/>
                    </a:stretch>
                  </pic:blipFill>
                  <pic:spPr bwMode="auto">
                    <a:xfrm>
                      <a:off x="0" y="0"/>
                      <a:ext cx="4623530" cy="21869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1E447B" w14:textId="75A8A668" w:rsidR="00B53F74" w:rsidRDefault="00462D99" w:rsidP="00D742BE">
      <w:pPr>
        <w:pStyle w:val="Caption"/>
      </w:pPr>
      <w:bookmarkStart w:id="75" w:name="_Toc165492506"/>
      <w:r>
        <w:t xml:space="preserve">Hình </w:t>
      </w:r>
      <w:r w:rsidR="0008758F">
        <w:fldChar w:fldCharType="begin"/>
      </w:r>
      <w:r w:rsidR="0008758F">
        <w:instrText xml:space="preserve"> SEQ Hình \* ARABIC </w:instrText>
      </w:r>
      <w:r w:rsidR="0008758F">
        <w:fldChar w:fldCharType="separate"/>
      </w:r>
      <w:r w:rsidR="00954AE7">
        <w:t>26</w:t>
      </w:r>
      <w:r w:rsidR="0008758F">
        <w:fldChar w:fldCharType="end"/>
      </w:r>
      <w:r w:rsidR="00DB7886">
        <w:t>:</w:t>
      </w:r>
      <w:r>
        <w:t xml:space="preserve"> </w:t>
      </w:r>
      <w:r w:rsidRPr="00206649">
        <w:t>Tiếp tục thay đổi thông tin với block cũ</w:t>
      </w:r>
      <w:bookmarkEnd w:id="75"/>
    </w:p>
    <w:p w14:paraId="6BE99036" w14:textId="08C01BA6" w:rsidR="00F23F5E" w:rsidRDefault="00FF0E4A" w:rsidP="004B6A7E">
      <w:r>
        <w:lastRenderedPageBreak/>
        <w:t xml:space="preserve">Diễn giải: </w:t>
      </w:r>
      <w:r w:rsidR="00113AA7">
        <w:t>(1) block cũ tiếp tục được tải lên Data Buffer Cache để thay đổi dữ liệu theo yêu cầu của người dùng thông qua Server Process; (2) block được thay đổi từ giá trị 1 sang giá trị 3</w:t>
      </w:r>
      <w:r w:rsidR="00400F1A">
        <w:t>;</w:t>
      </w:r>
      <w:r w:rsidR="00164FDB">
        <w:t xml:space="preserve"> </w:t>
      </w:r>
      <w:r w:rsidR="00400F1A">
        <w:t>(</w:t>
      </w:r>
      <w:r w:rsidR="00164FDB">
        <w:t>3</w:t>
      </w:r>
      <w:r w:rsidR="00400F1A">
        <w:t xml:space="preserve">) </w:t>
      </w:r>
      <w:r w:rsidR="00113AA7">
        <w:t>thực hiện Checkpoint, chỉ số SCN sẽ tăng từ 10 lên 20</w:t>
      </w:r>
      <w:r w:rsidR="00CE0196">
        <w:t>, hệ thống nhận tín hiệu thành công</w:t>
      </w:r>
      <w:r w:rsidR="009600EF">
        <w:t xml:space="preserve"> khi được ghi</w:t>
      </w:r>
      <w:r w:rsidR="00113AA7">
        <w:t>; (</w:t>
      </w:r>
      <w:r w:rsidR="00164FDB">
        <w:t xml:space="preserve">4) </w:t>
      </w:r>
      <w:r w:rsidR="00113AA7">
        <w:t>đồng thời, tiến trình DBWr sẽ thực hiện ghi dirty-block xuống đĩa (flushing dirty-block)</w:t>
      </w:r>
      <w:r w:rsidR="00CE0196">
        <w:t xml:space="preserve"> thành công</w:t>
      </w:r>
      <w:r w:rsidR="00B75F2D">
        <w:t>; (5) Redo Buffer Cache nhận thông tin thay đổi cùng chỉ số SCN mới, lưu vào ORLs và gửi sang CSDL dự phòng</w:t>
      </w:r>
      <w:r w:rsidR="00B03ADC">
        <w:t>.</w:t>
      </w:r>
    </w:p>
    <w:p w14:paraId="7394F784" w14:textId="77777777" w:rsidR="006107EF" w:rsidRDefault="00AC3F44" w:rsidP="006107EF">
      <w:pPr>
        <w:keepNext/>
        <w:jc w:val="center"/>
      </w:pPr>
      <w:r>
        <w:rPr>
          <w:noProof/>
        </w:rPr>
        <w:drawing>
          <wp:inline distT="0" distB="0" distL="0" distR="0" wp14:anchorId="768018F4" wp14:editId="45F26119">
            <wp:extent cx="3058939" cy="2265680"/>
            <wp:effectExtent l="76200" t="76200" r="122555" b="115570"/>
            <wp:docPr id="12925643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64308" name="Picture 15"/>
                    <pic:cNvPicPr>
                      <a:picLocks noChangeAspect="1" noChangeArrowheads="1"/>
                    </pic:cNvPicPr>
                  </pic:nvPicPr>
                  <pic:blipFill>
                    <a:blip r:embed="rId48" cstate="print">
                      <a:extLst>
                        <a:ext uri="{BEBA8EAE-BF5A-486C-A8C5-ECC9F3942E4B}">
                          <a14:imgProps xmlns:a14="http://schemas.microsoft.com/office/drawing/2010/main">
                            <a14:imgLayer r:embed="rId49">
                              <a14:imgEffect>
                                <a14:sharpenSoften amount="50000"/>
                              </a14:imgEffect>
                            </a14:imgLayer>
                          </a14:imgProps>
                        </a:ext>
                        <a:ext uri="{28A0092B-C50C-407E-A947-70E740481C1C}">
                          <a14:useLocalDpi xmlns:a14="http://schemas.microsoft.com/office/drawing/2010/main" val="0"/>
                        </a:ext>
                      </a:extLst>
                    </a:blip>
                    <a:srcRect l="3082" r="3082"/>
                    <a:stretch>
                      <a:fillRect/>
                    </a:stretch>
                  </pic:blipFill>
                  <pic:spPr bwMode="auto">
                    <a:xfrm>
                      <a:off x="0" y="0"/>
                      <a:ext cx="3062235" cy="22681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9F8259C" w14:textId="47F9E2DA" w:rsidR="00AC3F44" w:rsidRDefault="006107EF" w:rsidP="00D742BE">
      <w:pPr>
        <w:pStyle w:val="Caption"/>
      </w:pPr>
      <w:bookmarkStart w:id="76" w:name="_Toc165492507"/>
      <w:r>
        <w:t xml:space="preserve">Hình </w:t>
      </w:r>
      <w:r w:rsidR="0008758F">
        <w:fldChar w:fldCharType="begin"/>
      </w:r>
      <w:r w:rsidR="0008758F">
        <w:instrText xml:space="preserve"> SEQ Hình \* ARABIC </w:instrText>
      </w:r>
      <w:r w:rsidR="0008758F">
        <w:fldChar w:fldCharType="separate"/>
      </w:r>
      <w:r w:rsidR="00954AE7">
        <w:t>27</w:t>
      </w:r>
      <w:r w:rsidR="0008758F">
        <w:fldChar w:fldCharType="end"/>
      </w:r>
      <w:r w:rsidR="00DB7886">
        <w:t>:</w:t>
      </w:r>
      <w:r>
        <w:t xml:space="preserve"> </w:t>
      </w:r>
      <w:r w:rsidRPr="00ED33B4">
        <w:t xml:space="preserve"> Áp dụng sau khi xảy ra quá trình mất ghi ở CSDL dự phòng</w:t>
      </w:r>
      <w:bookmarkEnd w:id="76"/>
    </w:p>
    <w:p w14:paraId="677C9941" w14:textId="20AD0C3F" w:rsidR="002433F6" w:rsidRDefault="00D34628" w:rsidP="00A66F0C">
      <w:r>
        <w:t xml:space="preserve">Diễn giải: </w:t>
      </w:r>
      <w:r w:rsidR="007C51BE">
        <w:t>(1) Block với SCN 11 và giá trị 2 sẽ được cơ chế Lost Write Protection thực hiện so sánh giữa các block trước kia đã áp dụng và block mới nhận</w:t>
      </w:r>
      <w:r w:rsidR="00A63E8A">
        <w:t xml:space="preserve"> trước khi chuyển cho tiến trình MRP áp dụng thay đổi vào CSDL dự phòng</w:t>
      </w:r>
      <w:r w:rsidR="00903959">
        <w:t>; (2) cơ chế phát hiện SCN trước khi của block lệch với block được ghi ở đĩa (10 và 11)</w:t>
      </w:r>
      <w:r w:rsidR="00B32768">
        <w:t>.</w:t>
      </w:r>
      <w:r w:rsidR="007047E7">
        <w:t xml:space="preserve"> Ngoài ra, giá trị gốc cũng có sự khác biệt khi giá trị cũ là 1 và giá trị trên đĩa là 2</w:t>
      </w:r>
      <w:r w:rsidR="003521A9">
        <w:t>. Khi này hệ thống sẽ đưa ra lỗi cụ thể cho CSDL trong tệp tin cảnh báo (alert log file) với mã lỗi ORA-00752 thay vì lỗi mang tính bao quát, không cụ thể như ORA-600</w:t>
      </w:r>
      <w:r w:rsidR="00A66F0C">
        <w:t>.</w:t>
      </w:r>
    </w:p>
    <w:p w14:paraId="1C1B0039" w14:textId="5A75C040" w:rsidR="00A66F0C" w:rsidRDefault="00A66F0C" w:rsidP="00A66F0C">
      <w:r>
        <w:t>Khi gặp lỗi ORA-00752, để giải quyết vấn đề này, thông thường (đối với CSDL nhỏ, không quan trọng) sẽ thực hiện chuyển đổi vai trò failover qua CSDL dự phòng với mục đích khiến CSDL dự phòng trở thành CSDL chính</w:t>
      </w:r>
      <w:r w:rsidR="00AE0771">
        <w:t xml:space="preserve"> và thực hiện dựng lại CSDL chính (cũ) thông qua RMAN DUPLICATE, công nghệ Flashback không </w:t>
      </w:r>
      <w:r w:rsidR="00B068C1">
        <w:t>được dùng để</w:t>
      </w:r>
      <w:r w:rsidR="00AE0771">
        <w:t xml:space="preserve"> thực hiện</w:t>
      </w:r>
      <w:r w:rsidR="00B068C1">
        <w:t xml:space="preserve"> khi không phải Fast-Start Failover xảy ra</w:t>
      </w:r>
      <w:r w:rsidR="000576F8">
        <w:t>.</w:t>
      </w:r>
    </w:p>
    <w:p w14:paraId="5BE6A4EB" w14:textId="108D829F" w:rsidR="003768A9" w:rsidRDefault="003768A9" w:rsidP="00C060A7">
      <w:pPr>
        <w:pStyle w:val="Dm2"/>
      </w:pPr>
      <w:bookmarkStart w:id="77" w:name="_Toc165501341"/>
      <w:r>
        <w:t>Thực nghiệm cơ chế</w:t>
      </w:r>
      <w:r w:rsidR="00AD4309">
        <w:t xml:space="preserve"> thông báo</w:t>
      </w:r>
      <w:r w:rsidR="0004205F">
        <w:t xml:space="preserve"> lỗi mất ghi</w:t>
      </w:r>
      <w:bookmarkEnd w:id="77"/>
    </w:p>
    <w:p w14:paraId="360914F7" w14:textId="6D809CBE" w:rsidR="0010552D" w:rsidRDefault="0010552D" w:rsidP="00A66F0C">
      <w:r>
        <w:t>Thực hiện việc tạo data files</w:t>
      </w:r>
      <w:r w:rsidR="00164266">
        <w:t>, bảng và chuẩn bị dữ liệu</w:t>
      </w:r>
      <w:r>
        <w:t xml:space="preserve"> cho mục đích thực nghiệm cơ chế thông báo lỗi thông qua tham số DB_LOST_WRITE_PROTECTION.</w:t>
      </w:r>
    </w:p>
    <w:p w14:paraId="6008818B" w14:textId="2657D2E9" w:rsidR="002D5B30" w:rsidRPr="00A8181B" w:rsidRDefault="002D5B30" w:rsidP="00A8181B">
      <w:pPr>
        <w:shd w:val="clear" w:color="auto" w:fill="D9D9D9" w:themeFill="background1" w:themeFillShade="D9"/>
        <w:ind w:firstLine="0"/>
        <w:jc w:val="left"/>
      </w:pPr>
      <w:r w:rsidRPr="00A8181B">
        <w:t xml:space="preserve"># Tạo data files cho một tablespace với mục đích kiểm </w:t>
      </w:r>
      <w:r w:rsidR="00987D1C" w:rsidRPr="00A8181B">
        <w:t>thử</w:t>
      </w:r>
    </w:p>
    <w:p w14:paraId="64A9A3E0" w14:textId="22E21972" w:rsidR="002D5B30" w:rsidRPr="00A8181B" w:rsidRDefault="00D65384" w:rsidP="00A8181B">
      <w:pPr>
        <w:shd w:val="clear" w:color="auto" w:fill="D9D9D9" w:themeFill="background1" w:themeFillShade="D9"/>
        <w:ind w:firstLine="0"/>
        <w:jc w:val="left"/>
      </w:pPr>
      <w:r w:rsidRPr="00A8181B">
        <w:t xml:space="preserve">SQL&gt; </w:t>
      </w:r>
      <w:r w:rsidR="00987D1C" w:rsidRPr="00A8181B">
        <w:t xml:space="preserve">CREATE TABLESPACE LOSTWRITE DATAFILE </w:t>
      </w:r>
      <w:r w:rsidR="002D5B30" w:rsidRPr="00A8181B">
        <w:t xml:space="preserve">'/u02/oradata/shbfin/test.dbf' </w:t>
      </w:r>
      <w:r w:rsidR="00987D1C" w:rsidRPr="00A8181B">
        <w:t>SIZE</w:t>
      </w:r>
      <w:r w:rsidR="002D5B30" w:rsidRPr="00A8181B">
        <w:t xml:space="preserve"> 100M;</w:t>
      </w:r>
    </w:p>
    <w:p w14:paraId="04CC524B" w14:textId="5C38C424" w:rsidR="00987D1C" w:rsidRPr="00A8181B" w:rsidRDefault="00987D1C" w:rsidP="00A8181B">
      <w:pPr>
        <w:shd w:val="clear" w:color="auto" w:fill="D9D9D9" w:themeFill="background1" w:themeFillShade="D9"/>
        <w:ind w:firstLine="0"/>
        <w:jc w:val="left"/>
      </w:pPr>
      <w:r w:rsidRPr="00A8181B">
        <w:lastRenderedPageBreak/>
        <w:br/>
        <w:t># Kiểm tra lại các data files trong hệ thống, lúc này sẽ trả về kết quả bao gồm cả TEST.DBF</w:t>
      </w:r>
    </w:p>
    <w:p w14:paraId="18AF6758" w14:textId="56A2B473" w:rsidR="002D5B30" w:rsidRPr="00A8181B" w:rsidRDefault="00D65384" w:rsidP="00A8181B">
      <w:pPr>
        <w:shd w:val="clear" w:color="auto" w:fill="D9D9D9" w:themeFill="background1" w:themeFillShade="D9"/>
        <w:ind w:firstLine="0"/>
        <w:jc w:val="left"/>
      </w:pPr>
      <w:r w:rsidRPr="00A8181B">
        <w:rPr>
          <w:shd w:val="clear" w:color="auto" w:fill="D9D9D9" w:themeFill="background1" w:themeFillShade="D9"/>
        </w:rPr>
        <w:t xml:space="preserve">SQL&gt; </w:t>
      </w:r>
      <w:r w:rsidR="00987D1C" w:rsidRPr="00A8181B">
        <w:rPr>
          <w:shd w:val="clear" w:color="auto" w:fill="D9D9D9" w:themeFill="background1" w:themeFillShade="D9"/>
        </w:rPr>
        <w:t>SELECT * FROM DBA_DATA_FILES</w:t>
      </w:r>
      <w:r w:rsidR="002D5B30" w:rsidRPr="00A8181B">
        <w:t>;</w:t>
      </w:r>
    </w:p>
    <w:p w14:paraId="04C6F660" w14:textId="77777777" w:rsidR="00CE63E4" w:rsidRPr="00A8181B" w:rsidRDefault="00CE63E4" w:rsidP="00A8181B">
      <w:pPr>
        <w:shd w:val="clear" w:color="auto" w:fill="D9D9D9" w:themeFill="background1" w:themeFillShade="D9"/>
        <w:ind w:firstLine="0"/>
        <w:jc w:val="left"/>
      </w:pPr>
    </w:p>
    <w:p w14:paraId="26C57579" w14:textId="1D897062" w:rsidR="00CE63E4" w:rsidRPr="00A8181B" w:rsidRDefault="000C5C45" w:rsidP="00A8181B">
      <w:pPr>
        <w:shd w:val="clear" w:color="auto" w:fill="D9D9D9" w:themeFill="background1" w:themeFillShade="D9"/>
        <w:ind w:firstLine="0"/>
        <w:jc w:val="left"/>
      </w:pPr>
      <w:r w:rsidRPr="00A8181B">
        <w:t># Tạo một bảng mới trong tablespace đã tạo</w:t>
      </w:r>
    </w:p>
    <w:p w14:paraId="3B0D9C5C" w14:textId="66FC97BA" w:rsidR="00D65384" w:rsidRPr="00A8181B" w:rsidRDefault="00283E2F" w:rsidP="00A8181B">
      <w:pPr>
        <w:shd w:val="clear" w:color="auto" w:fill="D9D9D9" w:themeFill="background1" w:themeFillShade="D9"/>
        <w:ind w:firstLine="0"/>
        <w:jc w:val="left"/>
      </w:pPr>
      <w:r w:rsidRPr="00A8181B">
        <w:t xml:space="preserve">SQL&gt; </w:t>
      </w:r>
      <w:r w:rsidR="00D65384" w:rsidRPr="00A8181B">
        <w:t xml:space="preserve">CREATE TABLE LOSTTABLE </w:t>
      </w:r>
    </w:p>
    <w:p w14:paraId="1434362A" w14:textId="15432BF0" w:rsidR="00D65384" w:rsidRPr="00A8181B" w:rsidRDefault="00D65384" w:rsidP="00A8181B">
      <w:pPr>
        <w:shd w:val="clear" w:color="auto" w:fill="D9D9D9" w:themeFill="background1" w:themeFillShade="D9"/>
        <w:ind w:firstLine="0"/>
        <w:jc w:val="left"/>
      </w:pPr>
      <w:r w:rsidRPr="00A8181B">
        <w:t xml:space="preserve">    (ID NUMBER, </w:t>
      </w:r>
    </w:p>
    <w:p w14:paraId="320E9A56" w14:textId="162C46A9" w:rsidR="00D65384" w:rsidRPr="00A8181B" w:rsidRDefault="00D65384" w:rsidP="00A8181B">
      <w:pPr>
        <w:shd w:val="clear" w:color="auto" w:fill="D9D9D9" w:themeFill="background1" w:themeFillShade="D9"/>
        <w:ind w:firstLine="0"/>
        <w:jc w:val="left"/>
      </w:pPr>
      <w:r w:rsidRPr="00A8181B">
        <w:t xml:space="preserve">    PAYLOAD VARCHAR2(100)) </w:t>
      </w:r>
    </w:p>
    <w:p w14:paraId="3D3C78B7" w14:textId="70FFAD69" w:rsidR="00B77F30" w:rsidRPr="00A8181B" w:rsidRDefault="00D65384" w:rsidP="00A8181B">
      <w:pPr>
        <w:shd w:val="clear" w:color="auto" w:fill="D9D9D9" w:themeFill="background1" w:themeFillShade="D9"/>
        <w:ind w:firstLine="0"/>
        <w:jc w:val="left"/>
      </w:pPr>
      <w:r w:rsidRPr="00A8181B">
        <w:t xml:space="preserve">    TABLESPACE LOSTWRITE;</w:t>
      </w:r>
    </w:p>
    <w:p w14:paraId="5B3B3799" w14:textId="77777777" w:rsidR="00E21924" w:rsidRPr="00A8181B" w:rsidRDefault="00E21924" w:rsidP="00A8181B">
      <w:pPr>
        <w:shd w:val="clear" w:color="auto" w:fill="D9D9D9" w:themeFill="background1" w:themeFillShade="D9"/>
        <w:ind w:firstLine="0"/>
        <w:jc w:val="left"/>
      </w:pPr>
    </w:p>
    <w:p w14:paraId="29213683" w14:textId="6C3146EA" w:rsidR="00E21924" w:rsidRPr="00A8181B" w:rsidRDefault="0003613D" w:rsidP="00A8181B">
      <w:pPr>
        <w:shd w:val="clear" w:color="auto" w:fill="D9D9D9" w:themeFill="background1" w:themeFillShade="D9"/>
        <w:ind w:firstLine="0"/>
        <w:jc w:val="left"/>
      </w:pPr>
      <w:r w:rsidRPr="00A8181B">
        <w:t># Chuẩn bị dữ liệu</w:t>
      </w:r>
      <w:r w:rsidR="00BD6B1D" w:rsidRPr="00A8181B">
        <w:t>, thực hiện đồng bộ sang CSDL dự phòng</w:t>
      </w:r>
    </w:p>
    <w:p w14:paraId="4FE93530" w14:textId="6DE1CB06" w:rsidR="0003613D" w:rsidRPr="00A8181B" w:rsidRDefault="00E46AAA" w:rsidP="00A8181B">
      <w:pPr>
        <w:shd w:val="clear" w:color="auto" w:fill="D9D9D9" w:themeFill="background1" w:themeFillShade="D9"/>
        <w:ind w:firstLine="0"/>
        <w:jc w:val="left"/>
      </w:pPr>
      <w:r w:rsidRPr="00A8181B">
        <w:t xml:space="preserve">SQL&gt; </w:t>
      </w:r>
      <w:r w:rsidR="0003613D" w:rsidRPr="00A8181B">
        <w:t>INSERT INTO LOSTTABLE(id,payload) VALUES (1, '2 trieu VND');</w:t>
      </w:r>
    </w:p>
    <w:p w14:paraId="36AF1EBD" w14:textId="06E89E6A" w:rsidR="0003613D" w:rsidRPr="00A8181B" w:rsidRDefault="00E46AAA" w:rsidP="00A8181B">
      <w:pPr>
        <w:shd w:val="clear" w:color="auto" w:fill="D9D9D9" w:themeFill="background1" w:themeFillShade="D9"/>
        <w:ind w:firstLine="0"/>
        <w:jc w:val="left"/>
      </w:pPr>
      <w:r w:rsidRPr="00A8181B">
        <w:t xml:space="preserve">SQL&gt; </w:t>
      </w:r>
      <w:r w:rsidR="0003613D" w:rsidRPr="00A8181B">
        <w:t>COMMIT;</w:t>
      </w:r>
    </w:p>
    <w:p w14:paraId="267B6579" w14:textId="77777777" w:rsidR="00BD6B1D" w:rsidRPr="00A8181B" w:rsidRDefault="00BD6B1D" w:rsidP="00A8181B">
      <w:pPr>
        <w:shd w:val="clear" w:color="auto" w:fill="D9D9D9" w:themeFill="background1" w:themeFillShade="D9"/>
        <w:ind w:firstLine="0"/>
        <w:jc w:val="left"/>
      </w:pPr>
    </w:p>
    <w:p w14:paraId="388C9204" w14:textId="5A2F3FA7" w:rsidR="00BD6B1D" w:rsidRPr="00A8181B" w:rsidRDefault="0003083E" w:rsidP="00A8181B">
      <w:pPr>
        <w:shd w:val="clear" w:color="auto" w:fill="D9D9D9" w:themeFill="background1" w:themeFillShade="D9"/>
        <w:ind w:firstLine="0"/>
        <w:jc w:val="left"/>
      </w:pPr>
      <w:r w:rsidRPr="00A8181B">
        <w:t xml:space="preserve"># Tìm </w:t>
      </w:r>
      <w:r w:rsidR="003A3F52" w:rsidRPr="00A8181B">
        <w:t>vị trí block của  dòng dữ liệu đã được tạo nằm trong data files</w:t>
      </w:r>
      <w:r w:rsidR="00634FFF" w:rsidRPr="00A8181B">
        <w:t>, ví dụ, dòng dữ liệu này nằm trong block số 133</w:t>
      </w:r>
    </w:p>
    <w:p w14:paraId="58450374" w14:textId="0EB68099" w:rsidR="0005358B" w:rsidRPr="00A8181B" w:rsidRDefault="003A3F52" w:rsidP="00A8181B">
      <w:pPr>
        <w:shd w:val="clear" w:color="auto" w:fill="D9D9D9" w:themeFill="background1" w:themeFillShade="D9"/>
        <w:ind w:firstLine="0"/>
        <w:jc w:val="left"/>
      </w:pPr>
      <w:r w:rsidRPr="00A8181B">
        <w:t>SELECT ROWI</w:t>
      </w:r>
      <w:r w:rsidR="0083432B" w:rsidRPr="00A8181B">
        <w:t>.</w:t>
      </w:r>
      <w:r w:rsidRPr="00A8181B">
        <w:t>D, DBMS_ROWID.ROWID_BLOCK_NUMBER(row</w:t>
      </w:r>
      <w:r w:rsidR="0083432B" w:rsidRPr="00A8181B">
        <w:t>.</w:t>
      </w:r>
      <w:r w:rsidRPr="00A8181B">
        <w:t>id), a.* FROM LOSTTABLE a;</w:t>
      </w:r>
    </w:p>
    <w:p w14:paraId="4015A971" w14:textId="77B347E7" w:rsidR="002D1F72" w:rsidRDefault="0032558C" w:rsidP="00A66F0C">
      <w:r>
        <w:t>Sau khi thực hiện chuẩn bị dữ liệu cũng như tìm được vị trí của dữ liệu trong data files với đơn vị là block, tiến hành thử nghiệm sự cố mất ghi thông qua việc cập nhật dữ liệu mới</w:t>
      </w:r>
      <w:r w:rsidR="00D2693C">
        <w:t xml:space="preserve"> (với trạng thái CSDL đã biết), khôi phục lại data files trước khi cập nhật (tình trạng mất ghi) và thực hiện cập nhật tiếp dữ liệu sau khi đã bị mất ghi.</w:t>
      </w:r>
    </w:p>
    <w:p w14:paraId="7563A483" w14:textId="088CB6F1" w:rsidR="00447523" w:rsidRPr="00553586" w:rsidRDefault="00E70E76" w:rsidP="00E70E76">
      <w:pPr>
        <w:shd w:val="clear" w:color="auto" w:fill="D9D9D9" w:themeFill="background1" w:themeFillShade="D9"/>
        <w:ind w:firstLine="0"/>
      </w:pPr>
      <w:r w:rsidRPr="00553586">
        <w:t># Sao lưu lại data files trước khi cập nhật, chứa giá trị ‘2 trieu VND’</w:t>
      </w:r>
    </w:p>
    <w:p w14:paraId="21A9C437" w14:textId="73B766FC" w:rsidR="00481DF7" w:rsidRPr="00553586" w:rsidRDefault="003428D5" w:rsidP="00E70E76">
      <w:pPr>
        <w:shd w:val="clear" w:color="auto" w:fill="D9D9D9" w:themeFill="background1" w:themeFillShade="D9"/>
        <w:ind w:firstLine="0"/>
      </w:pPr>
      <w:r w:rsidRPr="00553586">
        <w:t>&gt; dd if=/u02/oradata/shbfin/test.dbf of=cpy_test skip=133 count=1 bs=8192</w:t>
      </w:r>
    </w:p>
    <w:p w14:paraId="0DDDA6E9" w14:textId="6B6ABECB" w:rsidR="00481DF7" w:rsidRPr="00553586" w:rsidRDefault="00481DF7" w:rsidP="00E70E76">
      <w:pPr>
        <w:shd w:val="clear" w:color="auto" w:fill="D9D9D9" w:themeFill="background1" w:themeFillShade="D9"/>
        <w:ind w:firstLine="0"/>
      </w:pPr>
      <w:r w:rsidRPr="00553586">
        <w:t># Tìm kiếm chuỗi ‘2 trieu VND’ trong data files, đảm bảo rằng đây là tệp chứa dữ liệu đã nhập</w:t>
      </w:r>
      <w:r w:rsidR="008B425F" w:rsidRPr="00553586">
        <w:t>. Ví dụ, kết quả trả về “Binray file cpy_test.dbf matches”</w:t>
      </w:r>
      <w:r w:rsidR="009F1914" w:rsidRPr="00553586">
        <w:t xml:space="preserve">, thì có nghĩa đây là chính là dữ liệu </w:t>
      </w:r>
      <w:r w:rsidR="00150515" w:rsidRPr="00553586">
        <w:t>đã nhập</w:t>
      </w:r>
    </w:p>
    <w:p w14:paraId="46F18EB4" w14:textId="54664D7C" w:rsidR="00574F10" w:rsidRPr="00553586" w:rsidRDefault="008B425F" w:rsidP="00574F10">
      <w:pPr>
        <w:shd w:val="clear" w:color="auto" w:fill="D9D9D9" w:themeFill="background1" w:themeFillShade="D9"/>
        <w:ind w:firstLine="0"/>
      </w:pPr>
      <w:r w:rsidRPr="00553586">
        <w:t xml:space="preserve">&gt; grep '2 trieu VND' cpy_test.dbf </w:t>
      </w:r>
    </w:p>
    <w:p w14:paraId="5E498380" w14:textId="5BD9F0F2" w:rsidR="00574F10" w:rsidRPr="00553586" w:rsidRDefault="00574F10" w:rsidP="00574F10">
      <w:pPr>
        <w:shd w:val="clear" w:color="auto" w:fill="D9D9D9" w:themeFill="background1" w:themeFillShade="D9"/>
        <w:ind w:firstLine="0"/>
      </w:pPr>
      <w:r w:rsidRPr="00553586">
        <w:t># Thực hiện cập nhật giá trị mới cho bảng losttable</w:t>
      </w:r>
    </w:p>
    <w:p w14:paraId="77625ABD" w14:textId="4D9D6129" w:rsidR="00DA10AA" w:rsidRPr="00553586" w:rsidRDefault="004D75E6" w:rsidP="00DA10AA">
      <w:pPr>
        <w:shd w:val="clear" w:color="auto" w:fill="D9D9D9" w:themeFill="background1" w:themeFillShade="D9"/>
        <w:ind w:firstLine="0"/>
      </w:pPr>
      <w:r w:rsidRPr="00553586">
        <w:t>SQL&gt;</w:t>
      </w:r>
      <w:r w:rsidR="00DA10AA" w:rsidRPr="00553586">
        <w:t xml:space="preserve"> UPDATE losttable</w:t>
      </w:r>
    </w:p>
    <w:p w14:paraId="134004B7" w14:textId="50693E56" w:rsidR="00DA10AA" w:rsidRPr="00553586" w:rsidRDefault="00DA10AA" w:rsidP="00DA10AA">
      <w:pPr>
        <w:shd w:val="clear" w:color="auto" w:fill="D9D9D9" w:themeFill="background1" w:themeFillShade="D9"/>
        <w:ind w:firstLine="0"/>
      </w:pPr>
      <w:r w:rsidRPr="00553586">
        <w:t xml:space="preserve">    SET payload = '5 trieu VND'</w:t>
      </w:r>
    </w:p>
    <w:p w14:paraId="1A01A44B" w14:textId="5D9FF119" w:rsidR="00DA10AA" w:rsidRPr="00553586" w:rsidRDefault="00DA10AA" w:rsidP="00DA10AA">
      <w:pPr>
        <w:shd w:val="clear" w:color="auto" w:fill="D9D9D9" w:themeFill="background1" w:themeFillShade="D9"/>
        <w:ind w:firstLine="0"/>
      </w:pPr>
      <w:r w:rsidRPr="00553586">
        <w:t xml:space="preserve">    WHERE id = 1;</w:t>
      </w:r>
    </w:p>
    <w:p w14:paraId="4C08937B" w14:textId="50A6F99C" w:rsidR="00DA10AA" w:rsidRPr="00553586" w:rsidRDefault="00DA10AA" w:rsidP="00DA10AA">
      <w:pPr>
        <w:shd w:val="clear" w:color="auto" w:fill="D9D9D9" w:themeFill="background1" w:themeFillShade="D9"/>
        <w:ind w:firstLine="0"/>
      </w:pPr>
      <w:r w:rsidRPr="00553586">
        <w:t xml:space="preserve">    COMMIT;</w:t>
      </w:r>
    </w:p>
    <w:p w14:paraId="51B7D396" w14:textId="07CAC2B3" w:rsidR="00DA10AA" w:rsidRPr="00553586" w:rsidRDefault="00DA10AA" w:rsidP="00DA10AA">
      <w:pPr>
        <w:shd w:val="clear" w:color="auto" w:fill="D9D9D9" w:themeFill="background1" w:themeFillShade="D9"/>
        <w:ind w:firstLine="0"/>
      </w:pPr>
      <w:r w:rsidRPr="00553586">
        <w:t xml:space="preserve">    ALTER SYSTEM CHECKPOINT;</w:t>
      </w:r>
    </w:p>
    <w:p w14:paraId="17C9C05A" w14:textId="6E307786" w:rsidR="001E0AAF" w:rsidRPr="00553586" w:rsidRDefault="00DA10AA" w:rsidP="00DA10AA">
      <w:pPr>
        <w:shd w:val="clear" w:color="auto" w:fill="D9D9D9" w:themeFill="background1" w:themeFillShade="D9"/>
        <w:ind w:firstLine="0"/>
      </w:pPr>
      <w:r w:rsidRPr="00553586">
        <w:lastRenderedPageBreak/>
        <w:t xml:space="preserve">    ALTER SYSTEM FLUSH BUFFER_CACHE;</w:t>
      </w:r>
    </w:p>
    <w:p w14:paraId="40C4FA32" w14:textId="3230988A" w:rsidR="001E0AAF" w:rsidRPr="00553586" w:rsidRDefault="001E0AAF" w:rsidP="00DA10AA">
      <w:pPr>
        <w:shd w:val="clear" w:color="auto" w:fill="D9D9D9" w:themeFill="background1" w:themeFillShade="D9"/>
        <w:ind w:firstLine="0"/>
      </w:pPr>
      <w:r w:rsidRPr="00553586">
        <w:t># Khôi phục lại data files với giá trị ban đầu (‘2 trieu VND’), khi này, CSDL vừa nhận trạng thái đã ghi, tuy nhiên, giá trị thực sự của data files lại là ‘2 trieu VND’. Như vậy, đã mô phỏng lại sự cố mất ghi thành công</w:t>
      </w:r>
    </w:p>
    <w:p w14:paraId="4211CD2D" w14:textId="2C6A7801" w:rsidR="001E0AAF" w:rsidRPr="00553586" w:rsidRDefault="00593FD8" w:rsidP="00DA10AA">
      <w:pPr>
        <w:shd w:val="clear" w:color="auto" w:fill="D9D9D9" w:themeFill="background1" w:themeFillShade="D9"/>
        <w:ind w:firstLine="0"/>
      </w:pPr>
      <w:r w:rsidRPr="00553586">
        <w:t>&gt; dd if=cpy_test of=/u02/oradata/shbfin/test.dbf seek=135 count=1 bs=8192 conv=notrunc</w:t>
      </w:r>
    </w:p>
    <w:p w14:paraId="43D504EF" w14:textId="0AA61EE5" w:rsidR="002358FC" w:rsidRDefault="002358FC" w:rsidP="00813378">
      <w:r>
        <w:t>Tại CSDL dự phòng lúc này, tiến trình Redo Log Apply – MRP đối với CSDL dự phòng dạng vật lý sẽ bị tắt và không thể thực hiện</w:t>
      </w:r>
      <w:r w:rsidR="00813378">
        <w:t xml:space="preserve"> được việc áp dụng các thay đổi. Tình trạng của tiến trình MRP trong các trường hợp là giống nhau, tuy nhiên, thông báo lỗi lại </w:t>
      </w:r>
      <w:r w:rsidR="005D2BE0">
        <w:t>mang ý nghĩa rất khác đối với giá trị đặt trong tham số DB_</w:t>
      </w:r>
      <w:r w:rsidR="00E12ED1">
        <w:t xml:space="preserve"> </w:t>
      </w:r>
      <w:r w:rsidR="005D2BE0">
        <w:t>LOST_WRITE_PROTECTION</w:t>
      </w:r>
      <w:r w:rsidR="004C63CA">
        <w:t>. Các lỗi sẽ được đưa vào tệp tin cảnh báo (alert.log) của CSDL dự phòng, ghi lại mọi hành động và thông báo của tiến trình MRP</w:t>
      </w:r>
      <w:r w:rsidR="001E5B23">
        <w:t>.</w:t>
      </w:r>
    </w:p>
    <w:p w14:paraId="046CF333" w14:textId="37C9AF46" w:rsidR="004C63CA" w:rsidRDefault="004C63CA" w:rsidP="004C63CA">
      <w:pPr>
        <w:ind w:firstLine="0"/>
      </w:pPr>
      <w:r>
        <w:tab/>
        <w:t xml:space="preserve">Với giá trị là MANUAL, CSDL dự phòng không </w:t>
      </w:r>
      <w:r w:rsidR="0054159D">
        <w:t>chứa</w:t>
      </w:r>
      <w:r>
        <w:t xml:space="preserve"> thông tin đọc ghi, chỉ có thông tin về chỉ số SCN, so sánh với nhau, nhưng đưa ra mã lỗi </w:t>
      </w:r>
      <w:r w:rsidR="003E115F">
        <w:t>không cụ thể</w:t>
      </w:r>
      <w:r>
        <w:t xml:space="preserve"> là ORA-600.</w:t>
      </w:r>
    </w:p>
    <w:p w14:paraId="7D5130D8" w14:textId="24B1E2A1" w:rsidR="004D37EE" w:rsidRDefault="004D37EE" w:rsidP="004D37EE">
      <w:pPr>
        <w:shd w:val="clear" w:color="auto" w:fill="D9D9D9" w:themeFill="background1" w:themeFillShade="D9"/>
        <w:ind w:firstLine="0"/>
        <w:jc w:val="left"/>
      </w:pPr>
      <w:r>
        <w:t>&lt;msg time='2024-04-23T10:26:56.186+07:00' org_id='oracle' comp_id='rdbms'</w:t>
      </w:r>
    </w:p>
    <w:p w14:paraId="2ECBC156" w14:textId="77777777" w:rsidR="004D37EE" w:rsidRDefault="004D37EE" w:rsidP="004D37EE">
      <w:pPr>
        <w:shd w:val="clear" w:color="auto" w:fill="D9D9D9" w:themeFill="background1" w:themeFillShade="D9"/>
        <w:ind w:firstLine="0"/>
        <w:jc w:val="left"/>
      </w:pPr>
      <w:r>
        <w:tab/>
        <w:t xml:space="preserve"> type='UNKNOWN' level='16' host_id='db2'</w:t>
      </w:r>
    </w:p>
    <w:p w14:paraId="59C4C540" w14:textId="77777777" w:rsidR="004D37EE" w:rsidRDefault="004D37EE" w:rsidP="004D37EE">
      <w:pPr>
        <w:shd w:val="clear" w:color="auto" w:fill="D9D9D9" w:themeFill="background1" w:themeFillShade="D9"/>
        <w:ind w:firstLine="0"/>
        <w:jc w:val="left"/>
      </w:pPr>
      <w:r>
        <w:tab/>
        <w:t xml:space="preserve"> host_addr='192.168.137.102' pid='2468'&gt;</w:t>
      </w:r>
    </w:p>
    <w:p w14:paraId="374C228C" w14:textId="764A77B5" w:rsidR="000502D8" w:rsidRDefault="000502D8" w:rsidP="004D37EE">
      <w:pPr>
        <w:shd w:val="clear" w:color="auto" w:fill="D9D9D9" w:themeFill="background1" w:themeFillShade="D9"/>
        <w:ind w:firstLine="0"/>
        <w:jc w:val="left"/>
      </w:pPr>
      <w:r>
        <w:tab/>
        <w:t>…</w:t>
      </w:r>
    </w:p>
    <w:p w14:paraId="04994AC3" w14:textId="77777777" w:rsidR="004D37EE" w:rsidRPr="008F644B" w:rsidRDefault="004D37EE" w:rsidP="004D37EE">
      <w:pPr>
        <w:shd w:val="clear" w:color="auto" w:fill="D9D9D9" w:themeFill="background1" w:themeFillShade="D9"/>
        <w:ind w:firstLine="0"/>
        <w:jc w:val="left"/>
        <w:rPr>
          <w:b/>
          <w:bCs/>
          <w:i/>
          <w:iCs/>
        </w:rPr>
      </w:pPr>
      <w:r w:rsidRPr="004D37EE">
        <w:rPr>
          <w:b/>
          <w:bCs/>
        </w:rPr>
        <w:tab/>
      </w:r>
      <w:r w:rsidRPr="008F644B">
        <w:rPr>
          <w:b/>
          <w:bCs/>
          <w:i/>
          <w:iCs/>
        </w:rPr>
        <w:t>ORA-00600: internal error code, arguments: [3020], [5], [135], [20971655], [], [], [], [], [], [], [], []</w:t>
      </w:r>
    </w:p>
    <w:p w14:paraId="07D5CDB8" w14:textId="77777777" w:rsidR="004D37EE" w:rsidRDefault="004D37EE" w:rsidP="004D37EE">
      <w:pPr>
        <w:shd w:val="clear" w:color="auto" w:fill="D9D9D9" w:themeFill="background1" w:themeFillShade="D9"/>
        <w:ind w:firstLine="0"/>
        <w:jc w:val="left"/>
      </w:pPr>
      <w:r>
        <w:tab/>
        <w:t>ORA-10567: Redo is inconsistent with data block (file# 5, block# 135, file offset is 1105920 bytes)</w:t>
      </w:r>
    </w:p>
    <w:p w14:paraId="3041CC22" w14:textId="77777777" w:rsidR="004D37EE" w:rsidRDefault="004D37EE" w:rsidP="004D37EE">
      <w:pPr>
        <w:shd w:val="clear" w:color="auto" w:fill="D9D9D9" w:themeFill="background1" w:themeFillShade="D9"/>
        <w:ind w:firstLine="0"/>
        <w:jc w:val="left"/>
      </w:pPr>
      <w:r>
        <w:tab/>
        <w:t>ORA-10564: tablespace LOSTWRITE</w:t>
      </w:r>
    </w:p>
    <w:p w14:paraId="67410858" w14:textId="77777777" w:rsidR="004D37EE" w:rsidRDefault="004D37EE" w:rsidP="004D37EE">
      <w:pPr>
        <w:shd w:val="clear" w:color="auto" w:fill="D9D9D9" w:themeFill="background1" w:themeFillShade="D9"/>
        <w:ind w:firstLine="0"/>
        <w:jc w:val="left"/>
      </w:pPr>
      <w:r>
        <w:tab/>
        <w:t>ORA-01110: data file 5: &amp;apos;/u02/oradata/shbfin/test.dbf&amp;apos;</w:t>
      </w:r>
    </w:p>
    <w:p w14:paraId="790919A5" w14:textId="05017318" w:rsidR="007B6D11" w:rsidRDefault="007B6D11" w:rsidP="004D37EE">
      <w:pPr>
        <w:shd w:val="clear" w:color="auto" w:fill="D9D9D9" w:themeFill="background1" w:themeFillShade="D9"/>
        <w:ind w:firstLine="0"/>
        <w:jc w:val="left"/>
      </w:pPr>
      <w:r>
        <w:tab/>
        <w:t>…</w:t>
      </w:r>
    </w:p>
    <w:p w14:paraId="4CF2CEF7" w14:textId="57500305" w:rsidR="004D37EE" w:rsidRDefault="004D37EE" w:rsidP="004D37EE">
      <w:pPr>
        <w:shd w:val="clear" w:color="auto" w:fill="D9D9D9" w:themeFill="background1" w:themeFillShade="D9"/>
        <w:ind w:firstLine="0"/>
        <w:jc w:val="left"/>
      </w:pPr>
      <w:r>
        <w:t>&lt;/msg&gt;</w:t>
      </w:r>
    </w:p>
    <w:p w14:paraId="41803E7D" w14:textId="762F70A0" w:rsidR="00B2298E" w:rsidRDefault="00B2298E" w:rsidP="0083432B">
      <w:r>
        <w:t>Tuy nhiên, với giá trị là TYPICAL, mọi hành động đọc ghi được ghi theo redo data, CSDL dự phòng có thể thực hiện việc kiểm tra như theo trình bày phần khái niệm. Lúc này, CSDL dự phòng biết được thông tin gây ra hành động mất ghi khi các giá trị trước đó không khớp với nhau, người quản trị sẽ có thông tin rõ ràng hơn để chuẩn bị sửa chữa.</w:t>
      </w:r>
    </w:p>
    <w:p w14:paraId="20639177" w14:textId="00DB9D18" w:rsidR="00B2298E" w:rsidRPr="00972C17" w:rsidRDefault="005F6FAD" w:rsidP="005F6FAD">
      <w:pPr>
        <w:shd w:val="clear" w:color="auto" w:fill="D9D9D9" w:themeFill="background1" w:themeFillShade="D9"/>
        <w:ind w:firstLine="0"/>
      </w:pPr>
      <w:r w:rsidRPr="00972C17">
        <w:t>…</w:t>
      </w:r>
    </w:p>
    <w:p w14:paraId="1BCD5B1B" w14:textId="67667BE9" w:rsidR="005F6FAD" w:rsidRPr="007753EF" w:rsidRDefault="005F6FAD" w:rsidP="005F6FAD">
      <w:pPr>
        <w:shd w:val="clear" w:color="auto" w:fill="D9D9D9" w:themeFill="background1" w:themeFillShade="D9"/>
        <w:ind w:firstLine="0"/>
        <w:rPr>
          <w:i/>
          <w:iCs/>
        </w:rPr>
      </w:pPr>
      <w:r w:rsidRPr="007753EF">
        <w:rPr>
          <w:b/>
          <w:bCs/>
          <w:i/>
          <w:iCs/>
        </w:rPr>
        <w:t>ORA-00752</w:t>
      </w:r>
      <w:r w:rsidRPr="007753EF">
        <w:rPr>
          <w:i/>
          <w:iCs/>
        </w:rPr>
        <w:t>: recovery detected a lost write of a data block</w:t>
      </w:r>
    </w:p>
    <w:p w14:paraId="79CA25E3" w14:textId="35A7A311" w:rsidR="002D370C" w:rsidRPr="00E3706D" w:rsidRDefault="005F6FAD" w:rsidP="00DC734E">
      <w:pPr>
        <w:shd w:val="clear" w:color="auto" w:fill="D9D9D9" w:themeFill="background1" w:themeFillShade="D9"/>
        <w:ind w:firstLine="0"/>
      </w:pPr>
      <w:r w:rsidRPr="00972C17">
        <w:t>…</w:t>
      </w:r>
    </w:p>
    <w:p w14:paraId="5CFEABBD" w14:textId="0471D104" w:rsidR="006147E8" w:rsidRDefault="003436F4" w:rsidP="00C060A7">
      <w:pPr>
        <w:pStyle w:val="Dm1"/>
      </w:pPr>
      <w:bookmarkStart w:id="78" w:name="_Toc165501342"/>
      <w:r w:rsidRPr="003436F4">
        <w:lastRenderedPageBreak/>
        <w:t>Kết luận chương II</w:t>
      </w:r>
      <w:bookmarkEnd w:id="78"/>
    </w:p>
    <w:p w14:paraId="010EDA74" w14:textId="71B5FB59" w:rsidR="00353819" w:rsidRDefault="00A82D7C" w:rsidP="00761856">
      <w:r w:rsidRPr="00A82D7C">
        <w:t xml:space="preserve">Chương </w:t>
      </w:r>
      <w:r>
        <w:t>II</w:t>
      </w:r>
      <w:r w:rsidRPr="00A82D7C">
        <w:t xml:space="preserve"> tập trung vào việc </w:t>
      </w:r>
      <w:r w:rsidR="003F7170">
        <w:t>lên kế hoạch</w:t>
      </w:r>
      <w:r w:rsidRPr="00A82D7C">
        <w:t xml:space="preserve"> và</w:t>
      </w:r>
      <w:r w:rsidR="001E7E8C">
        <w:t xml:space="preserve"> thực nghiệm</w:t>
      </w:r>
      <w:r w:rsidRPr="00A82D7C">
        <w:t xml:space="preserve"> triển khai giải pháp Data Guard</w:t>
      </w:r>
      <w:r w:rsidR="00761856">
        <w:t xml:space="preserve"> thông qua từng bước cụ thể</w:t>
      </w:r>
      <w:r w:rsidRPr="00A82D7C">
        <w:t xml:space="preserve"> cho hệ thống xếp hạng tín dụng nội bộ của</w:t>
      </w:r>
      <w:r w:rsidR="00CA0937">
        <w:t xml:space="preserve"> </w:t>
      </w:r>
      <w:r w:rsidR="00AF2000">
        <w:t>SHBFinance</w:t>
      </w:r>
      <w:r w:rsidRPr="00A82D7C">
        <w:t xml:space="preserve">. </w:t>
      </w:r>
      <w:r w:rsidR="00A960DE">
        <w:t>Việc</w:t>
      </w:r>
      <w:r w:rsidR="00387ABE">
        <w:t xml:space="preserve"> thực nghiệm dựa trê</w:t>
      </w:r>
      <w:r w:rsidR="00A960DE">
        <w:t>n</w:t>
      </w:r>
      <w:r w:rsidRPr="00A82D7C">
        <w:t xml:space="preserve"> Oracle Cloud Infrastructure để</w:t>
      </w:r>
      <w:r w:rsidR="00387ABE">
        <w:t xml:space="preserve"> mô phỏng sự </w:t>
      </w:r>
      <w:r w:rsidR="00A778B1">
        <w:t xml:space="preserve">chống lỗi thông qua việc tách biệt </w:t>
      </w:r>
      <w:r w:rsidR="00463526">
        <w:t>các hệ thống với</w:t>
      </w:r>
      <w:r w:rsidR="00A778B1">
        <w:t xml:space="preserve"> về mặt vật lý</w:t>
      </w:r>
      <w:r w:rsidRPr="00A82D7C">
        <w:t>.</w:t>
      </w:r>
    </w:p>
    <w:p w14:paraId="624459AF" w14:textId="3A0426DE" w:rsidR="006147E8" w:rsidRPr="00562165" w:rsidRDefault="000A3741" w:rsidP="00562165">
      <w:r>
        <w:t>Không chỉ vậy</w:t>
      </w:r>
      <w:r w:rsidR="00A82D7C" w:rsidRPr="00A82D7C">
        <w:t>,</w:t>
      </w:r>
      <w:r>
        <w:t xml:space="preserve"> </w:t>
      </w:r>
      <w:r w:rsidR="007C282B">
        <w:t xml:space="preserve">chương </w:t>
      </w:r>
      <w:r w:rsidR="00E55B7B">
        <w:t xml:space="preserve">cũng </w:t>
      </w:r>
      <w:r w:rsidR="00EE4BDB">
        <w:t>phân tích sự cố mất ghi dữ liệu – “Lost Writes”. Đây là sự cố đặc biệt nghiêm trọng khi không có cơ chế thông báo minh bạch nào tới người quản trị</w:t>
      </w:r>
      <w:r w:rsidR="00B77750">
        <w:t>, gây mất đồng bộ giữa CSDL chính và CSDL dự phòng khi không được phát hiện kịp thời trong một khoảng thời gian dài. Để giải quyết vấn đề này, trong môi trường Data Guard cung cấp cơ chế thông báo thông qua việc so sánh thông tin gửi/nhận.</w:t>
      </w:r>
      <w:r w:rsidR="006147E8">
        <w:rPr>
          <w:b/>
          <w:bCs/>
          <w:szCs w:val="26"/>
        </w:rPr>
        <w:br w:type="page"/>
      </w:r>
    </w:p>
    <w:p w14:paraId="640AA138" w14:textId="63B9201E" w:rsidR="0073437C" w:rsidRDefault="00AC1528" w:rsidP="008812EB">
      <w:pPr>
        <w:pStyle w:val="DemucChuong"/>
      </w:pPr>
      <w:bookmarkStart w:id="79" w:name="_Toc165501343"/>
      <w:r>
        <w:lastRenderedPageBreak/>
        <w:t>KẾT LUẬN</w:t>
      </w:r>
      <w:bookmarkEnd w:id="79"/>
    </w:p>
    <w:p w14:paraId="0F6FD2D7" w14:textId="4340B131" w:rsidR="00DC734E" w:rsidRDefault="00017A90" w:rsidP="00E65CF9">
      <w:pPr>
        <w:pStyle w:val="Dm1"/>
      </w:pPr>
      <w:bookmarkStart w:id="80" w:name="_Toc165501344"/>
      <w:r>
        <w:t>Kết quả đóng góp</w:t>
      </w:r>
      <w:bookmarkEnd w:id="80"/>
    </w:p>
    <w:p w14:paraId="6602E930" w14:textId="72D3B0A9" w:rsidR="00DC734E" w:rsidRDefault="00DC734E" w:rsidP="00DC734E">
      <w:r>
        <w:t xml:space="preserve">Sau khi thực nghiệm triển khai giải pháp Oracle Data Guard cho SHBFinance dựa trên CSDL dự phòng dạng vật lý, ứng dụng nền tảng điện toán đám mây Oracle Cloud Infrastructure, </w:t>
      </w:r>
      <w:r w:rsidR="00B17083">
        <w:t>đề tài</w:t>
      </w:r>
      <w:r w:rsidR="0096591A">
        <w:t xml:space="preserve"> </w:t>
      </w:r>
      <w:r>
        <w:t xml:space="preserve">đạt được một số kết quả </w:t>
      </w:r>
      <w:r w:rsidR="004F5D3C">
        <w:t>đóng góp như sau</w:t>
      </w:r>
      <w:r w:rsidR="00836D13">
        <w:t>:</w:t>
      </w:r>
    </w:p>
    <w:p w14:paraId="18B8B214" w14:textId="5B48488B" w:rsidR="00DC734E" w:rsidRDefault="00DC734E" w:rsidP="00DC734E">
      <w:r w:rsidRPr="00AE347C">
        <w:rPr>
          <w:i/>
          <w:iCs/>
        </w:rPr>
        <w:t>Thứ nhất</w:t>
      </w:r>
      <w:r>
        <w:t xml:space="preserve">, triển khai mô hình Data Guard dựa trên nền tảng điện toán đám mây Oracle Cloud Infrastructure, </w:t>
      </w:r>
      <w:r w:rsidR="00F42F77">
        <w:t>cấu hìn</w:t>
      </w:r>
      <w:r w:rsidR="005C6B25">
        <w:t>h</w:t>
      </w:r>
      <w:r w:rsidR="00F42F77">
        <w:t xml:space="preserve"> hạ tầng vật lý hai máy chủ không cùng nằm trên một </w:t>
      </w:r>
      <w:r w:rsidR="0055217A">
        <w:t>thiết bị</w:t>
      </w:r>
      <w:r w:rsidR="00F42F77">
        <w:t>, đảm bảo về mặt dự phòng</w:t>
      </w:r>
      <w:r w:rsidR="005C6B25">
        <w:t>, tránh xảy ra lỗi đồng thời trên các CSDL.</w:t>
      </w:r>
      <w:r w:rsidR="00F42F77">
        <w:t xml:space="preserve"> </w:t>
      </w:r>
    </w:p>
    <w:p w14:paraId="0F548AA7" w14:textId="77777777" w:rsidR="00C96009" w:rsidRDefault="00E10F91" w:rsidP="00C96009">
      <w:pPr>
        <w:keepNext/>
        <w:ind w:firstLine="0"/>
        <w:jc w:val="center"/>
      </w:pPr>
      <w:r w:rsidRPr="00E10F91">
        <w:rPr>
          <w:noProof/>
        </w:rPr>
        <w:drawing>
          <wp:inline distT="0" distB="0" distL="0" distR="0" wp14:anchorId="794EB92B" wp14:editId="4609E589">
            <wp:extent cx="4416626" cy="2495550"/>
            <wp:effectExtent l="76200" t="76200" r="117475" b="114300"/>
            <wp:docPr id="95306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61001" name=""/>
                    <pic:cNvPicPr/>
                  </pic:nvPicPr>
                  <pic:blipFill>
                    <a:blip r:embed="rId50"/>
                    <a:stretch>
                      <a:fillRect/>
                    </a:stretch>
                  </pic:blipFill>
                  <pic:spPr>
                    <a:xfrm>
                      <a:off x="0" y="0"/>
                      <a:ext cx="4450130" cy="25144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748BAC" w14:textId="722C6C94" w:rsidR="00E10F91" w:rsidRDefault="00C96009" w:rsidP="00C96009">
      <w:pPr>
        <w:pStyle w:val="Caption"/>
      </w:pPr>
      <w:bookmarkStart w:id="81" w:name="_Toc165492508"/>
      <w:r>
        <w:t xml:space="preserve">Hình </w:t>
      </w:r>
      <w:r>
        <w:fldChar w:fldCharType="begin"/>
      </w:r>
      <w:r>
        <w:instrText xml:space="preserve"> SEQ Hình \* ARABIC </w:instrText>
      </w:r>
      <w:r>
        <w:fldChar w:fldCharType="separate"/>
      </w:r>
      <w:r w:rsidR="00954AE7">
        <w:t>28</w:t>
      </w:r>
      <w:r>
        <w:fldChar w:fldCharType="end"/>
      </w:r>
      <w:r>
        <w:t>: Cấu hình máy chủ chứa CSDL trên OCI</w:t>
      </w:r>
      <w:bookmarkEnd w:id="81"/>
    </w:p>
    <w:p w14:paraId="02A8FDA7" w14:textId="23FCB8D7" w:rsidR="008E3A29" w:rsidRDefault="009252CE" w:rsidP="008E3A29">
      <w:r w:rsidRPr="00AE4B68">
        <w:rPr>
          <w:i/>
          <w:iCs/>
        </w:rPr>
        <w:t>Thứ hai</w:t>
      </w:r>
      <w:r>
        <w:t>, các tiến trình quan trọng thuộc Log Apply Services và Log Transport Services hoạt động ổn định</w:t>
      </w:r>
      <w:r w:rsidR="0072306A">
        <w:t xml:space="preserve"> trong việc truyền và áp dụng thông tin thay đổi từ CSDL chính sang CSDL dự phòng</w:t>
      </w:r>
      <w:r w:rsidR="0073437C">
        <w:t xml:space="preserve"> theo chế độ Real-Time Apply</w:t>
      </w:r>
      <w:r w:rsidR="00823B62">
        <w:t>, bao gồm cả các tiến trình xử lý trễ dữ liệu tự động</w:t>
      </w:r>
      <w:r w:rsidR="008E3A29">
        <w:t>:</w:t>
      </w:r>
    </w:p>
    <w:p w14:paraId="45903029" w14:textId="3C8C36D9" w:rsidR="0001076B" w:rsidRDefault="00647A2A" w:rsidP="00C25A1E">
      <w:r>
        <w:t>Bảng v$Managed_Standby dùng để truy vấn thông tin các tiến trình thuộc môi trường Data Guard</w:t>
      </w:r>
      <w:r w:rsidR="0001076B">
        <w:t>:</w:t>
      </w:r>
    </w:p>
    <w:p w14:paraId="135A059F" w14:textId="7F9656E3" w:rsidR="0001076B" w:rsidRDefault="008E3A29" w:rsidP="00C25A1E">
      <w:pPr>
        <w:pStyle w:val="ListParagraph"/>
        <w:numPr>
          <w:ilvl w:val="0"/>
          <w:numId w:val="42"/>
        </w:numPr>
      </w:pPr>
      <w:r>
        <w:t xml:space="preserve">Cột “Process” thể hiện các tiến trình của CSDL chính: LGWR – ghi redo data xuống Online Redo Logs, ARCH – lưu trữ Online Redo Logs thành Archive Redo Logs, RFS – nhận và lưu trữ redo data từ CSDL chính vào Standby Redo Logs và MRP – áp dụng các redo data. </w:t>
      </w:r>
    </w:p>
    <w:p w14:paraId="23F5F925" w14:textId="77777777" w:rsidR="0001076B" w:rsidRDefault="008E3A29" w:rsidP="00C25A1E">
      <w:pPr>
        <w:pStyle w:val="ListParagraph"/>
        <w:numPr>
          <w:ilvl w:val="0"/>
          <w:numId w:val="42"/>
        </w:numPr>
      </w:pPr>
      <w:r>
        <w:t xml:space="preserve">Cột </w:t>
      </w:r>
      <w:r w:rsidR="003313A9">
        <w:t xml:space="preserve">“Status” cho biết trạng thái hoạt động của tiến trình: CLOSING – hoàn thành việc lưu trữ, WRITING – ghi redo data, IDLE – không hoạt động và APPLYING_LOG – áp dụng thay đổi. </w:t>
      </w:r>
    </w:p>
    <w:p w14:paraId="47B40216" w14:textId="47946BBC" w:rsidR="008E3A29" w:rsidRDefault="00133CA6" w:rsidP="00C25A1E">
      <w:pPr>
        <w:pStyle w:val="ListParagraph"/>
        <w:numPr>
          <w:ilvl w:val="0"/>
          <w:numId w:val="42"/>
        </w:numPr>
      </w:pPr>
      <w:r>
        <w:t xml:space="preserve">Cột “SEQUENCE#” hiển thị thông tin thứ tự của Redo Logs đang được sử dụng. </w:t>
      </w:r>
      <w:r w:rsidR="003313A9">
        <w:t xml:space="preserve"> </w:t>
      </w:r>
    </w:p>
    <w:p w14:paraId="46893247" w14:textId="77777777" w:rsidR="00C96009" w:rsidRDefault="00823B62" w:rsidP="00C96009">
      <w:pPr>
        <w:keepNext/>
        <w:ind w:firstLine="0"/>
        <w:jc w:val="center"/>
      </w:pPr>
      <w:r w:rsidRPr="00823B62">
        <w:rPr>
          <w:noProof/>
        </w:rPr>
        <w:lastRenderedPageBreak/>
        <w:drawing>
          <wp:inline distT="0" distB="0" distL="0" distR="0" wp14:anchorId="1EB93E23" wp14:editId="37DD28F8">
            <wp:extent cx="4971521" cy="1932273"/>
            <wp:effectExtent l="76200" t="76200" r="114935" b="106680"/>
            <wp:docPr id="76000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07329" name=""/>
                    <pic:cNvPicPr/>
                  </pic:nvPicPr>
                  <pic:blipFill>
                    <a:blip r:embed="rId51"/>
                    <a:stretch>
                      <a:fillRect/>
                    </a:stretch>
                  </pic:blipFill>
                  <pic:spPr>
                    <a:xfrm>
                      <a:off x="0" y="0"/>
                      <a:ext cx="4998993" cy="1942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15D083" w14:textId="4EA405EF" w:rsidR="0072306A" w:rsidRDefault="00C96009" w:rsidP="00397148">
      <w:pPr>
        <w:pStyle w:val="Caption"/>
      </w:pPr>
      <w:bookmarkStart w:id="82" w:name="_Toc165492509"/>
      <w:r>
        <w:t xml:space="preserve">Hình </w:t>
      </w:r>
      <w:r>
        <w:fldChar w:fldCharType="begin"/>
      </w:r>
      <w:r>
        <w:instrText xml:space="preserve"> SEQ Hình \* ARABIC </w:instrText>
      </w:r>
      <w:r>
        <w:fldChar w:fldCharType="separate"/>
      </w:r>
      <w:r w:rsidR="00954AE7">
        <w:t>29</w:t>
      </w:r>
      <w:r>
        <w:fldChar w:fldCharType="end"/>
      </w:r>
      <w:r>
        <w:t xml:space="preserve">: </w:t>
      </w:r>
      <w:r w:rsidR="00397148">
        <w:t>Các tiến trình thuộc hai CSDL trong Data Guard</w:t>
      </w:r>
      <w:bookmarkEnd w:id="82"/>
    </w:p>
    <w:p w14:paraId="5EEAB5BD" w14:textId="4198507D" w:rsidR="00745C97" w:rsidRDefault="00647A2A" w:rsidP="00C25A1E">
      <w:r>
        <w:t>Bảng v</w:t>
      </w:r>
      <w:r w:rsidR="0001076B">
        <w:t xml:space="preserve">$Archive_Log cho biết thông tin các tệp Archive Redo Log. Để tìm </w:t>
      </w:r>
      <w:r w:rsidR="00AA554B">
        <w:t xml:space="preserve">thông tin về các </w:t>
      </w:r>
      <w:r w:rsidR="00127D38">
        <w:t>L</w:t>
      </w:r>
      <w:r w:rsidR="00AA554B">
        <w:t>ogs đã áp dụng,</w:t>
      </w:r>
      <w:r w:rsidR="003D5AD4">
        <w:t xml:space="preserve"> </w:t>
      </w:r>
      <w:r w:rsidR="0001076B">
        <w:t>sử dụng bảng v$Log_History. Khi kết hợp hai bảng này với nhau,</w:t>
      </w:r>
      <w:r w:rsidR="00674809">
        <w:t xml:space="preserve"> </w:t>
      </w:r>
      <w:r w:rsidR="00AA554B">
        <w:t>thông qua hiệu số của giá trị Log Sequence</w:t>
      </w:r>
      <w:r w:rsidR="00127D38">
        <w:t xml:space="preserve"> lớn nhất</w:t>
      </w:r>
      <w:r w:rsidR="00AA554B">
        <w:t xml:space="preserve"> thuộc Archive Redo Log đã nhận và </w:t>
      </w:r>
      <w:r w:rsidR="00127D38">
        <w:t>Log đã áp dụng</w:t>
      </w:r>
      <w:r w:rsidR="00674809">
        <w:t xml:space="preserve">, người quản trị sẽ biết được </w:t>
      </w:r>
      <w:r w:rsidR="00712D47">
        <w:t>độ trễ hiện tại trong quá trình đồng bộ.</w:t>
      </w:r>
    </w:p>
    <w:p w14:paraId="2F5260B9" w14:textId="77777777" w:rsidR="00397148" w:rsidRDefault="002222A8" w:rsidP="00397148">
      <w:pPr>
        <w:keepNext/>
        <w:ind w:firstLine="0"/>
        <w:jc w:val="center"/>
      </w:pPr>
      <w:r w:rsidRPr="002222A8">
        <w:rPr>
          <w:noProof/>
        </w:rPr>
        <w:drawing>
          <wp:inline distT="0" distB="0" distL="0" distR="0" wp14:anchorId="61391541" wp14:editId="3EDDF22A">
            <wp:extent cx="4388417" cy="2690663"/>
            <wp:effectExtent l="76200" t="76200" r="107950" b="109855"/>
            <wp:docPr id="156431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17435" name="Picture 1"/>
                    <pic:cNvPicPr/>
                  </pic:nvPicPr>
                  <pic:blipFill>
                    <a:blip r:embed="rId52">
                      <a:extLst>
                        <a:ext uri="{28A0092B-C50C-407E-A947-70E740481C1C}">
                          <a14:useLocalDpi xmlns:a14="http://schemas.microsoft.com/office/drawing/2010/main" val="0"/>
                        </a:ext>
                      </a:extLst>
                    </a:blip>
                    <a:stretch>
                      <a:fillRect/>
                    </a:stretch>
                  </pic:blipFill>
                  <pic:spPr>
                    <a:xfrm>
                      <a:off x="0" y="0"/>
                      <a:ext cx="4388417" cy="26906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742BE8" w14:textId="0F8FC95F" w:rsidR="00745C97" w:rsidRDefault="00397148" w:rsidP="00397148">
      <w:pPr>
        <w:pStyle w:val="Caption"/>
      </w:pPr>
      <w:bookmarkStart w:id="83" w:name="_Toc165492510"/>
      <w:r>
        <w:t xml:space="preserve">Hình </w:t>
      </w:r>
      <w:r>
        <w:fldChar w:fldCharType="begin"/>
      </w:r>
      <w:r>
        <w:instrText xml:space="preserve"> SEQ Hình \* ARABIC </w:instrText>
      </w:r>
      <w:r>
        <w:fldChar w:fldCharType="separate"/>
      </w:r>
      <w:r w:rsidR="00954AE7">
        <w:t>30</w:t>
      </w:r>
      <w:r>
        <w:fldChar w:fldCharType="end"/>
      </w:r>
      <w:r>
        <w:t xml:space="preserve">: Truy vấn độ trễ </w:t>
      </w:r>
      <w:r w:rsidR="008D4FD7">
        <w:t>đồng bộ</w:t>
      </w:r>
      <w:bookmarkEnd w:id="83"/>
    </w:p>
    <w:p w14:paraId="40003C28" w14:textId="6C4B820F" w:rsidR="00DC734E" w:rsidRDefault="00DC734E" w:rsidP="00DC734E">
      <w:r w:rsidRPr="00AE4B68">
        <w:rPr>
          <w:i/>
          <w:iCs/>
        </w:rPr>
        <w:t>Thứ ba</w:t>
      </w:r>
      <w:r>
        <w:t xml:space="preserve">, giám sát thông số, kích hoạt chuyển đổi vai trò cho cả hai trường hợp có kế hoạch và gặp sự cố đột ngột thông qua thành phần giám sát thứ ba – Observer, dựa trên mô hình giám sát Broker Framework. </w:t>
      </w:r>
      <w:r w:rsidR="00D33D65">
        <w:t>Khi</w:t>
      </w:r>
      <w:r>
        <w:t xml:space="preserve"> đạt đến điều kiện giới hạn trong thiết lập, Observer ra tín hiệu chuyển đổi trong trường hợp gặp sự cố - Fast-Start Failover</w:t>
      </w:r>
      <w:r w:rsidR="00D47394">
        <w:t xml:space="preserve"> tự động, thay vì các thao tác quản trị thủ công </w:t>
      </w:r>
      <w:r w:rsidR="008B0008">
        <w:t xml:space="preserve">và </w:t>
      </w:r>
      <w:r w:rsidR="00D47394">
        <w:t>hạn chế về thời gian.</w:t>
      </w:r>
    </w:p>
    <w:p w14:paraId="493CC760" w14:textId="77777777" w:rsidR="00980F9B" w:rsidRDefault="00565412" w:rsidP="00980F9B">
      <w:pPr>
        <w:keepNext/>
        <w:jc w:val="center"/>
      </w:pPr>
      <w:r w:rsidRPr="00BF6464">
        <w:rPr>
          <w:noProof/>
        </w:rPr>
        <w:lastRenderedPageBreak/>
        <w:drawing>
          <wp:inline distT="0" distB="0" distL="0" distR="0" wp14:anchorId="1A1281F9" wp14:editId="664823F0">
            <wp:extent cx="4287623" cy="2295525"/>
            <wp:effectExtent l="0" t="0" r="0" b="0"/>
            <wp:docPr id="52906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61575" name=""/>
                    <pic:cNvPicPr/>
                  </pic:nvPicPr>
                  <pic:blipFill>
                    <a:blip r:embed="rId53"/>
                    <a:stretch>
                      <a:fillRect/>
                    </a:stretch>
                  </pic:blipFill>
                  <pic:spPr>
                    <a:xfrm>
                      <a:off x="0" y="0"/>
                      <a:ext cx="4392711" cy="2351787"/>
                    </a:xfrm>
                    <a:prstGeom prst="rect">
                      <a:avLst/>
                    </a:prstGeom>
                  </pic:spPr>
                </pic:pic>
              </a:graphicData>
            </a:graphic>
          </wp:inline>
        </w:drawing>
      </w:r>
    </w:p>
    <w:p w14:paraId="5DCC92FB" w14:textId="287342CA" w:rsidR="00565412" w:rsidRDefault="00980F9B" w:rsidP="00954AE7">
      <w:pPr>
        <w:pStyle w:val="Caption"/>
      </w:pPr>
      <w:bookmarkStart w:id="84" w:name="_Toc165492511"/>
      <w:r>
        <w:t xml:space="preserve">Hình </w:t>
      </w:r>
      <w:r>
        <w:fldChar w:fldCharType="begin"/>
      </w:r>
      <w:r>
        <w:instrText xml:space="preserve"> SEQ Hình \* ARABIC </w:instrText>
      </w:r>
      <w:r>
        <w:fldChar w:fldCharType="separate"/>
      </w:r>
      <w:r w:rsidR="00954AE7">
        <w:t>31</w:t>
      </w:r>
      <w:r>
        <w:fldChar w:fldCharType="end"/>
      </w:r>
      <w:r>
        <w:t>: Thông tin được cung cấp bởi Broker</w:t>
      </w:r>
      <w:bookmarkEnd w:id="84"/>
    </w:p>
    <w:p w14:paraId="4CB10C18" w14:textId="77777777" w:rsidR="00980F9B" w:rsidRDefault="00565412" w:rsidP="00980F9B">
      <w:pPr>
        <w:keepNext/>
        <w:ind w:firstLine="0"/>
        <w:jc w:val="center"/>
      </w:pPr>
      <w:r w:rsidRPr="00565412">
        <w:rPr>
          <w:noProof/>
        </w:rPr>
        <w:drawing>
          <wp:inline distT="0" distB="0" distL="0" distR="0" wp14:anchorId="093983D5" wp14:editId="5AF365C6">
            <wp:extent cx="5760720" cy="1310215"/>
            <wp:effectExtent l="76200" t="76200" r="106680" b="118745"/>
            <wp:docPr id="77174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41903" name="Picture 1"/>
                    <pic:cNvPicPr/>
                  </pic:nvPicPr>
                  <pic:blipFill>
                    <a:blip r:embed="rId54">
                      <a:extLst>
                        <a:ext uri="{BEBA8EAE-BF5A-486C-A8C5-ECC9F3942E4B}">
                          <a14:imgProps xmlns:a14="http://schemas.microsoft.com/office/drawing/2010/main">
                            <a14:imgLayer r:embed="rId5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60720" cy="1310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BD4529" w14:textId="3BFE5751" w:rsidR="00565412" w:rsidRDefault="00980F9B" w:rsidP="00980F9B">
      <w:pPr>
        <w:pStyle w:val="Caption"/>
      </w:pPr>
      <w:bookmarkStart w:id="85" w:name="_Toc165492512"/>
      <w:r>
        <w:t xml:space="preserve">Hình </w:t>
      </w:r>
      <w:r>
        <w:fldChar w:fldCharType="begin"/>
      </w:r>
      <w:r>
        <w:instrText xml:space="preserve"> SEQ Hình \* ARABIC </w:instrText>
      </w:r>
      <w:r>
        <w:fldChar w:fldCharType="separate"/>
      </w:r>
      <w:r w:rsidR="00954AE7">
        <w:t>32</w:t>
      </w:r>
      <w:r>
        <w:fldChar w:fldCharType="end"/>
      </w:r>
      <w:r>
        <w:t xml:space="preserve">: Log của Observer </w:t>
      </w:r>
      <w:r w:rsidR="00093EE3">
        <w:t>quá trình</w:t>
      </w:r>
      <w:r>
        <w:t xml:space="preserve"> Fast-Start Failover</w:t>
      </w:r>
      <w:bookmarkEnd w:id="85"/>
    </w:p>
    <w:p w14:paraId="6410B168" w14:textId="70A1331C" w:rsidR="00DC734E" w:rsidRDefault="00DC734E" w:rsidP="00DC734E">
      <w:r w:rsidRPr="00057B64">
        <w:rPr>
          <w:i/>
          <w:iCs/>
        </w:rPr>
        <w:t>Thứ tư</w:t>
      </w:r>
      <w:r>
        <w:t xml:space="preserve">, kiểm thử </w:t>
      </w:r>
      <w:r w:rsidR="00C87B46">
        <w:t>một số</w:t>
      </w:r>
      <w:r>
        <w:t xml:space="preserve"> trường hợp </w:t>
      </w:r>
      <w:r w:rsidR="008812EB">
        <w:t xml:space="preserve">đồng bộ và </w:t>
      </w:r>
      <w:r>
        <w:t>xử lý trễ trong việc đồng bộ dữ liệu giữa CSDL chính và CSDL dự phòng trong điều kiện có thể xử lý được thông qua hai cơ chế: Automatic Gap Resolution (CSDL chính chủ động), Fetch Archived Log (CSDL dự phòng chủ động). Các cơ chế xử lý trễ có vai trò quan trọng khi hệ thống gặp các sự cố về đường truyền mạng, gây mất kết nối trong môi trường Oracle Net.</w:t>
      </w:r>
    </w:p>
    <w:tbl>
      <w:tblPr>
        <w:tblStyle w:val="TableGrid"/>
        <w:tblW w:w="0" w:type="auto"/>
        <w:tblLook w:val="04A0" w:firstRow="1" w:lastRow="0" w:firstColumn="1" w:lastColumn="0" w:noHBand="0" w:noVBand="1"/>
      </w:tblPr>
      <w:tblGrid>
        <w:gridCol w:w="1928"/>
        <w:gridCol w:w="2169"/>
        <w:gridCol w:w="5191"/>
      </w:tblGrid>
      <w:tr w:rsidR="008812EB" w14:paraId="0125C14B" w14:textId="77777777" w:rsidTr="00525213">
        <w:trPr>
          <w:trHeight w:val="511"/>
        </w:trPr>
        <w:tc>
          <w:tcPr>
            <w:tcW w:w="1928" w:type="dxa"/>
            <w:shd w:val="clear" w:color="auto" w:fill="D9D9D9" w:themeFill="background1" w:themeFillShade="D9"/>
            <w:vAlign w:val="center"/>
          </w:tcPr>
          <w:p w14:paraId="08CF0E69" w14:textId="77777777" w:rsidR="008812EB" w:rsidRDefault="008812EB" w:rsidP="00525213">
            <w:pPr>
              <w:spacing w:after="160" w:line="259" w:lineRule="auto"/>
              <w:ind w:firstLine="0"/>
              <w:contextualSpacing/>
              <w:jc w:val="center"/>
              <w:rPr>
                <w:b/>
                <w:bCs/>
                <w:szCs w:val="26"/>
              </w:rPr>
            </w:pPr>
            <w:r>
              <w:rPr>
                <w:b/>
                <w:bCs/>
                <w:szCs w:val="26"/>
              </w:rPr>
              <w:t>Số thứ tự</w:t>
            </w:r>
          </w:p>
        </w:tc>
        <w:tc>
          <w:tcPr>
            <w:tcW w:w="2169" w:type="dxa"/>
            <w:shd w:val="clear" w:color="auto" w:fill="D9D9D9" w:themeFill="background1" w:themeFillShade="D9"/>
            <w:vAlign w:val="center"/>
          </w:tcPr>
          <w:p w14:paraId="0A6881CD" w14:textId="77777777" w:rsidR="008812EB" w:rsidRDefault="008812EB" w:rsidP="00525213">
            <w:pPr>
              <w:spacing w:after="160" w:line="259" w:lineRule="auto"/>
              <w:ind w:firstLine="0"/>
              <w:contextualSpacing/>
              <w:jc w:val="center"/>
              <w:rPr>
                <w:b/>
                <w:bCs/>
                <w:szCs w:val="26"/>
              </w:rPr>
            </w:pPr>
            <w:r>
              <w:rPr>
                <w:b/>
                <w:bCs/>
                <w:szCs w:val="26"/>
              </w:rPr>
              <w:t>Danh mục</w:t>
            </w:r>
          </w:p>
        </w:tc>
        <w:tc>
          <w:tcPr>
            <w:tcW w:w="5191" w:type="dxa"/>
            <w:shd w:val="clear" w:color="auto" w:fill="D9D9D9" w:themeFill="background1" w:themeFillShade="D9"/>
            <w:vAlign w:val="center"/>
          </w:tcPr>
          <w:p w14:paraId="66485D07" w14:textId="77777777" w:rsidR="008812EB" w:rsidRDefault="008812EB" w:rsidP="00525213">
            <w:pPr>
              <w:spacing w:after="160" w:line="259" w:lineRule="auto"/>
              <w:ind w:firstLine="0"/>
              <w:contextualSpacing/>
              <w:jc w:val="center"/>
              <w:rPr>
                <w:b/>
                <w:bCs/>
                <w:szCs w:val="26"/>
              </w:rPr>
            </w:pPr>
            <w:r>
              <w:rPr>
                <w:b/>
                <w:bCs/>
                <w:szCs w:val="26"/>
              </w:rPr>
              <w:t>Giá trị</w:t>
            </w:r>
          </w:p>
        </w:tc>
      </w:tr>
      <w:tr w:rsidR="008812EB" w14:paraId="38CB3915" w14:textId="77777777" w:rsidTr="00525213">
        <w:tc>
          <w:tcPr>
            <w:tcW w:w="1928" w:type="dxa"/>
            <w:vMerge w:val="restart"/>
            <w:vAlign w:val="center"/>
          </w:tcPr>
          <w:p w14:paraId="2075155E" w14:textId="77777777" w:rsidR="008812EB" w:rsidRPr="00533847" w:rsidRDefault="008812EB" w:rsidP="00525213">
            <w:pPr>
              <w:spacing w:after="160" w:line="259" w:lineRule="auto"/>
              <w:ind w:firstLine="0"/>
              <w:contextualSpacing/>
              <w:jc w:val="center"/>
              <w:rPr>
                <w:b/>
                <w:bCs/>
                <w:szCs w:val="26"/>
              </w:rPr>
            </w:pPr>
            <w:r w:rsidRPr="00533847">
              <w:rPr>
                <w:b/>
                <w:bCs/>
                <w:szCs w:val="26"/>
              </w:rPr>
              <w:t>1</w:t>
            </w:r>
          </w:p>
        </w:tc>
        <w:tc>
          <w:tcPr>
            <w:tcW w:w="2169" w:type="dxa"/>
            <w:vAlign w:val="center"/>
          </w:tcPr>
          <w:p w14:paraId="46C176B0" w14:textId="77777777" w:rsidR="008812EB" w:rsidRPr="00E92947" w:rsidRDefault="008812EB" w:rsidP="00525213">
            <w:pPr>
              <w:spacing w:after="160" w:line="259" w:lineRule="auto"/>
              <w:ind w:firstLine="0"/>
              <w:contextualSpacing/>
              <w:jc w:val="center"/>
              <w:rPr>
                <w:szCs w:val="26"/>
              </w:rPr>
            </w:pPr>
            <w:r>
              <w:rPr>
                <w:szCs w:val="26"/>
              </w:rPr>
              <w:t>Tên testcase</w:t>
            </w:r>
          </w:p>
        </w:tc>
        <w:tc>
          <w:tcPr>
            <w:tcW w:w="5191" w:type="dxa"/>
          </w:tcPr>
          <w:p w14:paraId="06F3247B" w14:textId="77777777" w:rsidR="008812EB" w:rsidRPr="00281C16" w:rsidRDefault="008812EB" w:rsidP="00525213">
            <w:pPr>
              <w:spacing w:after="160" w:line="259" w:lineRule="auto"/>
              <w:ind w:firstLine="0"/>
              <w:contextualSpacing/>
              <w:jc w:val="left"/>
              <w:rPr>
                <w:szCs w:val="26"/>
              </w:rPr>
            </w:pPr>
            <w:r>
              <w:rPr>
                <w:szCs w:val="26"/>
              </w:rPr>
              <w:t>Đồng bộ dữ liệu</w:t>
            </w:r>
          </w:p>
        </w:tc>
      </w:tr>
      <w:tr w:rsidR="008812EB" w14:paraId="7526D4A2" w14:textId="77777777" w:rsidTr="00525213">
        <w:tc>
          <w:tcPr>
            <w:tcW w:w="1928" w:type="dxa"/>
            <w:vMerge/>
            <w:vAlign w:val="center"/>
          </w:tcPr>
          <w:p w14:paraId="6759AF85"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76AF79CC" w14:textId="77777777" w:rsidR="008812EB" w:rsidRPr="00E92947" w:rsidRDefault="008812EB" w:rsidP="00525213">
            <w:pPr>
              <w:spacing w:after="160" w:line="259" w:lineRule="auto"/>
              <w:ind w:firstLine="0"/>
              <w:contextualSpacing/>
              <w:jc w:val="center"/>
              <w:rPr>
                <w:szCs w:val="26"/>
              </w:rPr>
            </w:pPr>
            <w:r w:rsidRPr="00E92947">
              <w:rPr>
                <w:szCs w:val="26"/>
              </w:rPr>
              <w:t>Yêu cầu người dùng</w:t>
            </w:r>
          </w:p>
        </w:tc>
        <w:tc>
          <w:tcPr>
            <w:tcW w:w="5191" w:type="dxa"/>
          </w:tcPr>
          <w:p w14:paraId="44E08A4F" w14:textId="77777777" w:rsidR="008812EB" w:rsidRPr="004D4580" w:rsidRDefault="008812EB" w:rsidP="00525213">
            <w:pPr>
              <w:spacing w:after="160" w:line="259" w:lineRule="auto"/>
              <w:ind w:firstLine="0"/>
              <w:contextualSpacing/>
              <w:jc w:val="left"/>
              <w:rPr>
                <w:szCs w:val="26"/>
              </w:rPr>
            </w:pPr>
            <w:r>
              <w:rPr>
                <w:szCs w:val="26"/>
              </w:rPr>
              <w:t>Dữ liệu thêm mới tại CSDL chính được cập nhật và đồng bộ hóa tại CSDL dự phòng sau khi được COMMIT</w:t>
            </w:r>
          </w:p>
        </w:tc>
      </w:tr>
      <w:tr w:rsidR="008812EB" w14:paraId="58C49270" w14:textId="77777777" w:rsidTr="00525213">
        <w:tc>
          <w:tcPr>
            <w:tcW w:w="1928" w:type="dxa"/>
            <w:vMerge/>
            <w:vAlign w:val="center"/>
          </w:tcPr>
          <w:p w14:paraId="6DB8462E"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51695250" w14:textId="77777777" w:rsidR="008812EB" w:rsidRPr="00E92947" w:rsidRDefault="008812EB" w:rsidP="00525213">
            <w:pPr>
              <w:spacing w:after="160" w:line="259" w:lineRule="auto"/>
              <w:ind w:firstLine="0"/>
              <w:contextualSpacing/>
              <w:jc w:val="center"/>
              <w:rPr>
                <w:szCs w:val="26"/>
              </w:rPr>
            </w:pPr>
            <w:r w:rsidRPr="00E92947">
              <w:rPr>
                <w:szCs w:val="26"/>
              </w:rPr>
              <w:t>Dữ liệu kiểm thử</w:t>
            </w:r>
          </w:p>
        </w:tc>
        <w:tc>
          <w:tcPr>
            <w:tcW w:w="5191" w:type="dxa"/>
          </w:tcPr>
          <w:p w14:paraId="5087ADCA" w14:textId="77777777" w:rsidR="008812EB" w:rsidRDefault="008812EB" w:rsidP="00977092">
            <w:pPr>
              <w:pStyle w:val="ListParagraph"/>
              <w:numPr>
                <w:ilvl w:val="0"/>
                <w:numId w:val="18"/>
              </w:numPr>
            </w:pPr>
            <w:r>
              <w:t>Bảng test1(c1 INT PRIMARY KEY, c2 CHAR(6))</w:t>
            </w:r>
          </w:p>
          <w:p w14:paraId="0022F95A" w14:textId="77777777" w:rsidR="008812EB" w:rsidRPr="001B5817" w:rsidRDefault="008812EB" w:rsidP="00977092">
            <w:pPr>
              <w:pStyle w:val="ListParagraph"/>
              <w:numPr>
                <w:ilvl w:val="0"/>
                <w:numId w:val="18"/>
              </w:numPr>
            </w:pPr>
            <w:r>
              <w:t>Giá trị thêm: (52, ‘rap’), (56, ‘crap’)</w:t>
            </w:r>
          </w:p>
        </w:tc>
      </w:tr>
      <w:tr w:rsidR="008812EB" w14:paraId="4E90F461" w14:textId="77777777" w:rsidTr="00525213">
        <w:tc>
          <w:tcPr>
            <w:tcW w:w="1928" w:type="dxa"/>
            <w:vMerge/>
            <w:vAlign w:val="center"/>
          </w:tcPr>
          <w:p w14:paraId="0832BAFE"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1D3C5E25" w14:textId="77777777" w:rsidR="008812EB" w:rsidRPr="00E92947" w:rsidRDefault="008812EB" w:rsidP="00525213">
            <w:pPr>
              <w:spacing w:after="160" w:line="259" w:lineRule="auto"/>
              <w:ind w:firstLine="0"/>
              <w:contextualSpacing/>
              <w:jc w:val="center"/>
              <w:rPr>
                <w:szCs w:val="26"/>
              </w:rPr>
            </w:pPr>
            <w:r w:rsidRPr="00E92947">
              <w:rPr>
                <w:szCs w:val="26"/>
              </w:rPr>
              <w:t>Kết quả mong muốn</w:t>
            </w:r>
          </w:p>
        </w:tc>
        <w:tc>
          <w:tcPr>
            <w:tcW w:w="5191" w:type="dxa"/>
          </w:tcPr>
          <w:p w14:paraId="2FF469F0" w14:textId="77777777" w:rsidR="008812EB" w:rsidRPr="004D4580" w:rsidRDefault="008812EB" w:rsidP="00525213">
            <w:pPr>
              <w:spacing w:after="160" w:line="259" w:lineRule="auto"/>
              <w:ind w:firstLine="0"/>
              <w:contextualSpacing/>
              <w:jc w:val="left"/>
              <w:rPr>
                <w:szCs w:val="26"/>
              </w:rPr>
            </w:pPr>
            <w:r>
              <w:rPr>
                <w:szCs w:val="26"/>
              </w:rPr>
              <w:t>Chạy lệnh SELECT * FROM test1 tại CSDL dự phòng sẽ trả về hai dòng giá trị: (52, ‘rap’), (56, ‘crap’)</w:t>
            </w:r>
          </w:p>
        </w:tc>
      </w:tr>
      <w:tr w:rsidR="008812EB" w14:paraId="7237794B" w14:textId="77777777" w:rsidTr="00525213">
        <w:tc>
          <w:tcPr>
            <w:tcW w:w="1928" w:type="dxa"/>
            <w:vMerge/>
            <w:vAlign w:val="center"/>
          </w:tcPr>
          <w:p w14:paraId="29FBFF10"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4374C9C7" w14:textId="77777777" w:rsidR="008812EB" w:rsidRPr="00E92947" w:rsidRDefault="008812EB" w:rsidP="00525213">
            <w:pPr>
              <w:spacing w:after="160" w:line="259" w:lineRule="auto"/>
              <w:ind w:firstLine="0"/>
              <w:contextualSpacing/>
              <w:jc w:val="center"/>
              <w:rPr>
                <w:szCs w:val="26"/>
              </w:rPr>
            </w:pPr>
            <w:r w:rsidRPr="00E92947">
              <w:rPr>
                <w:szCs w:val="26"/>
              </w:rPr>
              <w:t>Kết quả hệ thống</w:t>
            </w:r>
          </w:p>
        </w:tc>
        <w:tc>
          <w:tcPr>
            <w:tcW w:w="5191" w:type="dxa"/>
          </w:tcPr>
          <w:p w14:paraId="726D9D46" w14:textId="77777777" w:rsidR="008812EB" w:rsidRPr="004D4580" w:rsidRDefault="008812EB" w:rsidP="00525213">
            <w:pPr>
              <w:spacing w:after="160" w:line="259" w:lineRule="auto"/>
              <w:ind w:firstLine="0"/>
              <w:contextualSpacing/>
              <w:jc w:val="left"/>
              <w:rPr>
                <w:szCs w:val="26"/>
              </w:rPr>
            </w:pPr>
            <w:r>
              <w:rPr>
                <w:szCs w:val="26"/>
              </w:rPr>
              <w:t>“2 rows returned” ((52, ‘rap’), (56, ‘crap’))</w:t>
            </w:r>
          </w:p>
        </w:tc>
      </w:tr>
      <w:tr w:rsidR="008812EB" w14:paraId="61D1615E" w14:textId="77777777" w:rsidTr="00525213">
        <w:tc>
          <w:tcPr>
            <w:tcW w:w="1928" w:type="dxa"/>
            <w:vMerge/>
            <w:vAlign w:val="center"/>
          </w:tcPr>
          <w:p w14:paraId="55351D9E"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71BE1B79" w14:textId="77777777" w:rsidR="008812EB" w:rsidRPr="00E92947" w:rsidRDefault="008812EB" w:rsidP="00525213">
            <w:pPr>
              <w:spacing w:after="160" w:line="259" w:lineRule="auto"/>
              <w:ind w:firstLine="0"/>
              <w:contextualSpacing/>
              <w:jc w:val="center"/>
              <w:rPr>
                <w:szCs w:val="26"/>
              </w:rPr>
            </w:pPr>
            <w:r w:rsidRPr="00E92947">
              <w:rPr>
                <w:szCs w:val="26"/>
              </w:rPr>
              <w:t>Đánh giá</w:t>
            </w:r>
          </w:p>
        </w:tc>
        <w:tc>
          <w:tcPr>
            <w:tcW w:w="5191" w:type="dxa"/>
          </w:tcPr>
          <w:p w14:paraId="2530F26F" w14:textId="77777777" w:rsidR="008812EB" w:rsidRPr="004D4580" w:rsidRDefault="008812EB" w:rsidP="00525213">
            <w:pPr>
              <w:spacing w:after="160" w:line="259" w:lineRule="auto"/>
              <w:ind w:firstLine="0"/>
              <w:contextualSpacing/>
              <w:jc w:val="left"/>
              <w:rPr>
                <w:szCs w:val="26"/>
              </w:rPr>
            </w:pPr>
            <w:r>
              <w:rPr>
                <w:szCs w:val="26"/>
              </w:rPr>
              <w:t>Đạt</w:t>
            </w:r>
          </w:p>
        </w:tc>
      </w:tr>
      <w:tr w:rsidR="008812EB" w14:paraId="35664CD9" w14:textId="77777777" w:rsidTr="00525213">
        <w:tc>
          <w:tcPr>
            <w:tcW w:w="9288" w:type="dxa"/>
            <w:gridSpan w:val="3"/>
            <w:shd w:val="clear" w:color="auto" w:fill="D9D9D9" w:themeFill="background1" w:themeFillShade="D9"/>
            <w:vAlign w:val="center"/>
          </w:tcPr>
          <w:p w14:paraId="38913335" w14:textId="77777777" w:rsidR="008812EB" w:rsidRDefault="008812EB" w:rsidP="00525213">
            <w:pPr>
              <w:spacing w:after="160" w:line="259" w:lineRule="auto"/>
              <w:ind w:firstLine="0"/>
              <w:contextualSpacing/>
              <w:jc w:val="center"/>
              <w:rPr>
                <w:szCs w:val="26"/>
              </w:rPr>
            </w:pPr>
          </w:p>
        </w:tc>
      </w:tr>
      <w:tr w:rsidR="008812EB" w14:paraId="22EA1877" w14:textId="77777777" w:rsidTr="00525213">
        <w:tc>
          <w:tcPr>
            <w:tcW w:w="1928" w:type="dxa"/>
            <w:vMerge w:val="restart"/>
            <w:vAlign w:val="center"/>
          </w:tcPr>
          <w:p w14:paraId="309EFD72" w14:textId="77777777" w:rsidR="008812EB" w:rsidRPr="00AE240B" w:rsidRDefault="008812EB" w:rsidP="00525213">
            <w:pPr>
              <w:spacing w:after="160" w:line="259" w:lineRule="auto"/>
              <w:ind w:firstLine="0"/>
              <w:contextualSpacing/>
              <w:jc w:val="center"/>
              <w:rPr>
                <w:b/>
                <w:bCs/>
                <w:szCs w:val="26"/>
              </w:rPr>
            </w:pPr>
            <w:r w:rsidRPr="00AE240B">
              <w:rPr>
                <w:b/>
                <w:bCs/>
                <w:szCs w:val="26"/>
              </w:rPr>
              <w:lastRenderedPageBreak/>
              <w:t>2</w:t>
            </w:r>
          </w:p>
        </w:tc>
        <w:tc>
          <w:tcPr>
            <w:tcW w:w="2169" w:type="dxa"/>
            <w:vAlign w:val="center"/>
          </w:tcPr>
          <w:p w14:paraId="5E6DC55F" w14:textId="77777777" w:rsidR="008812EB" w:rsidRPr="00E92947" w:rsidRDefault="008812EB" w:rsidP="00525213">
            <w:pPr>
              <w:spacing w:after="160" w:line="259" w:lineRule="auto"/>
              <w:ind w:firstLine="0"/>
              <w:contextualSpacing/>
              <w:jc w:val="center"/>
              <w:rPr>
                <w:szCs w:val="26"/>
              </w:rPr>
            </w:pPr>
            <w:r>
              <w:rPr>
                <w:szCs w:val="26"/>
              </w:rPr>
              <w:t>Tên testcase</w:t>
            </w:r>
          </w:p>
        </w:tc>
        <w:tc>
          <w:tcPr>
            <w:tcW w:w="5191" w:type="dxa"/>
          </w:tcPr>
          <w:p w14:paraId="3439A7E0" w14:textId="77777777" w:rsidR="008812EB" w:rsidRDefault="008812EB" w:rsidP="00525213">
            <w:pPr>
              <w:spacing w:after="160" w:line="259" w:lineRule="auto"/>
              <w:ind w:firstLine="0"/>
              <w:contextualSpacing/>
              <w:jc w:val="left"/>
              <w:rPr>
                <w:szCs w:val="26"/>
              </w:rPr>
            </w:pPr>
            <w:r>
              <w:rPr>
                <w:szCs w:val="26"/>
              </w:rPr>
              <w:t>Log Switch CSDL chính</w:t>
            </w:r>
          </w:p>
        </w:tc>
      </w:tr>
      <w:tr w:rsidR="008812EB" w14:paraId="2199CFAC" w14:textId="77777777" w:rsidTr="00525213">
        <w:tc>
          <w:tcPr>
            <w:tcW w:w="1928" w:type="dxa"/>
            <w:vMerge/>
          </w:tcPr>
          <w:p w14:paraId="09B949C7"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245001C8" w14:textId="77777777" w:rsidR="008812EB" w:rsidRPr="00E92947" w:rsidRDefault="008812EB" w:rsidP="00525213">
            <w:pPr>
              <w:spacing w:after="160" w:line="259" w:lineRule="auto"/>
              <w:ind w:firstLine="0"/>
              <w:contextualSpacing/>
              <w:jc w:val="center"/>
              <w:rPr>
                <w:szCs w:val="26"/>
              </w:rPr>
            </w:pPr>
            <w:r w:rsidRPr="00E92947">
              <w:rPr>
                <w:szCs w:val="26"/>
              </w:rPr>
              <w:t>Yêu cầu người dùng</w:t>
            </w:r>
          </w:p>
        </w:tc>
        <w:tc>
          <w:tcPr>
            <w:tcW w:w="5191" w:type="dxa"/>
          </w:tcPr>
          <w:p w14:paraId="2C6108C2" w14:textId="77777777" w:rsidR="008812EB" w:rsidRDefault="008812EB" w:rsidP="00525213">
            <w:pPr>
              <w:spacing w:after="160" w:line="259" w:lineRule="auto"/>
              <w:ind w:firstLine="0"/>
              <w:contextualSpacing/>
              <w:jc w:val="left"/>
              <w:rPr>
                <w:szCs w:val="26"/>
              </w:rPr>
            </w:pPr>
            <w:r>
              <w:rPr>
                <w:szCs w:val="26"/>
              </w:rPr>
              <w:t>Khi hệ thống thực hiện Log Switch với điều kiện một Redo Log Groups đầy, Redo Logs Groups mới được sử dụng, Log Sequence tăng lên cho Groups tại CSDL chính, đảm bảo Standby Redo Logs bên CSDL dự phòng cũng phải tăng</w:t>
            </w:r>
          </w:p>
        </w:tc>
      </w:tr>
      <w:tr w:rsidR="008812EB" w14:paraId="7A7A15FC" w14:textId="77777777" w:rsidTr="00525213">
        <w:tc>
          <w:tcPr>
            <w:tcW w:w="1928" w:type="dxa"/>
            <w:vMerge/>
          </w:tcPr>
          <w:p w14:paraId="24C0C11E"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11BD6841" w14:textId="77777777" w:rsidR="008812EB" w:rsidRPr="00E92947" w:rsidRDefault="008812EB" w:rsidP="00525213">
            <w:pPr>
              <w:spacing w:after="160" w:line="259" w:lineRule="auto"/>
              <w:ind w:firstLine="0"/>
              <w:contextualSpacing/>
              <w:jc w:val="center"/>
              <w:rPr>
                <w:szCs w:val="26"/>
              </w:rPr>
            </w:pPr>
            <w:r w:rsidRPr="00E92947">
              <w:rPr>
                <w:szCs w:val="26"/>
              </w:rPr>
              <w:t>Dữ liệu kiểm thử</w:t>
            </w:r>
          </w:p>
        </w:tc>
        <w:tc>
          <w:tcPr>
            <w:tcW w:w="5191" w:type="dxa"/>
          </w:tcPr>
          <w:p w14:paraId="2A553C9D" w14:textId="77777777" w:rsidR="008812EB" w:rsidRDefault="008812EB" w:rsidP="00525213">
            <w:pPr>
              <w:spacing w:after="160" w:line="259" w:lineRule="auto"/>
              <w:ind w:firstLine="0"/>
              <w:contextualSpacing/>
              <w:jc w:val="left"/>
              <w:rPr>
                <w:szCs w:val="26"/>
              </w:rPr>
            </w:pPr>
            <w:r>
              <w:rPr>
                <w:szCs w:val="26"/>
              </w:rPr>
              <w:t>Cho 03 Redo Log Groups với giá trị Log Sequence và tình trạng như sau:</w:t>
            </w:r>
          </w:p>
          <w:p w14:paraId="230312F3" w14:textId="77777777" w:rsidR="008812EB" w:rsidRDefault="008812EB" w:rsidP="00977092">
            <w:pPr>
              <w:pStyle w:val="ListParagraph"/>
              <w:numPr>
                <w:ilvl w:val="0"/>
                <w:numId w:val="19"/>
              </w:numPr>
            </w:pPr>
            <w:r>
              <w:t>13, CURRENT</w:t>
            </w:r>
          </w:p>
          <w:p w14:paraId="47FACBCB" w14:textId="77777777" w:rsidR="008812EB" w:rsidRDefault="008812EB" w:rsidP="00977092">
            <w:pPr>
              <w:pStyle w:val="ListParagraph"/>
              <w:numPr>
                <w:ilvl w:val="0"/>
                <w:numId w:val="19"/>
              </w:numPr>
            </w:pPr>
            <w:r>
              <w:t>13, INACTIVE</w:t>
            </w:r>
          </w:p>
          <w:p w14:paraId="7B690A93" w14:textId="77777777" w:rsidR="008812EB" w:rsidRDefault="008812EB" w:rsidP="00977092">
            <w:pPr>
              <w:pStyle w:val="ListParagraph"/>
              <w:numPr>
                <w:ilvl w:val="0"/>
                <w:numId w:val="19"/>
              </w:numPr>
            </w:pPr>
            <w:r>
              <w:t>12, ACTIVE</w:t>
            </w:r>
          </w:p>
          <w:p w14:paraId="07C7B5D2" w14:textId="77777777" w:rsidR="008812EB" w:rsidRDefault="008812EB" w:rsidP="00525213">
            <w:pPr>
              <w:spacing w:after="160" w:line="259" w:lineRule="auto"/>
              <w:ind w:firstLine="0"/>
              <w:contextualSpacing/>
              <w:jc w:val="left"/>
              <w:rPr>
                <w:szCs w:val="26"/>
              </w:rPr>
            </w:pPr>
            <w:r>
              <w:rPr>
                <w:szCs w:val="26"/>
              </w:rPr>
              <w:t>Cho 04 Standby Redo Logs với giá trị Log Sequence và tình trạng như sau:</w:t>
            </w:r>
          </w:p>
          <w:p w14:paraId="1396FC0E" w14:textId="77777777" w:rsidR="008812EB" w:rsidRDefault="008812EB" w:rsidP="00977092">
            <w:pPr>
              <w:pStyle w:val="ListParagraph"/>
              <w:numPr>
                <w:ilvl w:val="0"/>
                <w:numId w:val="20"/>
              </w:numPr>
            </w:pPr>
            <w:r>
              <w:t>13, CURRENT</w:t>
            </w:r>
          </w:p>
          <w:p w14:paraId="2250527F" w14:textId="77777777" w:rsidR="008812EB" w:rsidRDefault="008812EB" w:rsidP="00977092">
            <w:pPr>
              <w:pStyle w:val="ListParagraph"/>
              <w:numPr>
                <w:ilvl w:val="0"/>
                <w:numId w:val="20"/>
              </w:numPr>
            </w:pPr>
            <w:r>
              <w:t>0, UNASSIGNED</w:t>
            </w:r>
          </w:p>
          <w:p w14:paraId="7E798875" w14:textId="77777777" w:rsidR="008812EB" w:rsidRDefault="008812EB" w:rsidP="00977092">
            <w:pPr>
              <w:pStyle w:val="ListParagraph"/>
              <w:numPr>
                <w:ilvl w:val="0"/>
                <w:numId w:val="20"/>
              </w:numPr>
            </w:pPr>
            <w:r>
              <w:t>0, UNASSIGNED</w:t>
            </w:r>
          </w:p>
          <w:p w14:paraId="1774E4CC" w14:textId="77777777" w:rsidR="008812EB" w:rsidRPr="00513B36" w:rsidRDefault="008812EB" w:rsidP="00977092">
            <w:pPr>
              <w:pStyle w:val="ListParagraph"/>
              <w:numPr>
                <w:ilvl w:val="0"/>
                <w:numId w:val="20"/>
              </w:numPr>
            </w:pPr>
            <w:r>
              <w:t>0, UNASSIGNED</w:t>
            </w:r>
          </w:p>
        </w:tc>
      </w:tr>
      <w:tr w:rsidR="008812EB" w14:paraId="4AC1D298" w14:textId="77777777" w:rsidTr="00525213">
        <w:tc>
          <w:tcPr>
            <w:tcW w:w="1928" w:type="dxa"/>
            <w:vMerge/>
          </w:tcPr>
          <w:p w14:paraId="38AA675F"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7C4C870B" w14:textId="77777777" w:rsidR="008812EB" w:rsidRPr="00E92947" w:rsidRDefault="008812EB" w:rsidP="00525213">
            <w:pPr>
              <w:spacing w:after="160" w:line="259" w:lineRule="auto"/>
              <w:ind w:firstLine="0"/>
              <w:contextualSpacing/>
              <w:jc w:val="center"/>
              <w:rPr>
                <w:szCs w:val="26"/>
              </w:rPr>
            </w:pPr>
            <w:r w:rsidRPr="00E92947">
              <w:rPr>
                <w:szCs w:val="26"/>
              </w:rPr>
              <w:t>Kết quả mong muốn</w:t>
            </w:r>
          </w:p>
        </w:tc>
        <w:tc>
          <w:tcPr>
            <w:tcW w:w="5191" w:type="dxa"/>
          </w:tcPr>
          <w:p w14:paraId="1EE5A18A" w14:textId="77777777" w:rsidR="008812EB" w:rsidRDefault="008812EB" w:rsidP="00525213">
            <w:pPr>
              <w:spacing w:after="160" w:line="259" w:lineRule="auto"/>
              <w:ind w:firstLine="0"/>
              <w:contextualSpacing/>
              <w:jc w:val="left"/>
              <w:rPr>
                <w:szCs w:val="26"/>
              </w:rPr>
            </w:pPr>
            <w:r>
              <w:rPr>
                <w:szCs w:val="26"/>
              </w:rPr>
              <w:t>Redo Log Groups:</w:t>
            </w:r>
          </w:p>
          <w:p w14:paraId="6A72FE60" w14:textId="77777777" w:rsidR="008812EB" w:rsidRDefault="008812EB" w:rsidP="00977092">
            <w:pPr>
              <w:pStyle w:val="ListParagraph"/>
              <w:numPr>
                <w:ilvl w:val="0"/>
                <w:numId w:val="21"/>
              </w:numPr>
            </w:pPr>
            <w:r>
              <w:t>13, ACTIVE</w:t>
            </w:r>
          </w:p>
          <w:p w14:paraId="5895A182" w14:textId="77777777" w:rsidR="008812EB" w:rsidRDefault="008812EB" w:rsidP="00977092">
            <w:pPr>
              <w:pStyle w:val="ListParagraph"/>
              <w:numPr>
                <w:ilvl w:val="0"/>
                <w:numId w:val="21"/>
              </w:numPr>
            </w:pPr>
            <w:r>
              <w:t>14, CURRENT</w:t>
            </w:r>
          </w:p>
          <w:p w14:paraId="7F61E2FF" w14:textId="77777777" w:rsidR="008812EB" w:rsidRDefault="008812EB" w:rsidP="00977092">
            <w:pPr>
              <w:pStyle w:val="ListParagraph"/>
              <w:numPr>
                <w:ilvl w:val="0"/>
                <w:numId w:val="21"/>
              </w:numPr>
            </w:pPr>
            <w:r>
              <w:t>12, INACTIVE</w:t>
            </w:r>
          </w:p>
          <w:p w14:paraId="694E4A9E" w14:textId="77777777" w:rsidR="008812EB" w:rsidRDefault="008812EB" w:rsidP="00525213">
            <w:pPr>
              <w:spacing w:after="160" w:line="259" w:lineRule="auto"/>
              <w:ind w:firstLine="0"/>
              <w:contextualSpacing/>
              <w:jc w:val="left"/>
              <w:rPr>
                <w:szCs w:val="26"/>
              </w:rPr>
            </w:pPr>
            <w:r>
              <w:rPr>
                <w:szCs w:val="26"/>
              </w:rPr>
              <w:t>Standby Redo Logs:</w:t>
            </w:r>
          </w:p>
          <w:p w14:paraId="7B918482" w14:textId="77777777" w:rsidR="008812EB" w:rsidRDefault="008812EB" w:rsidP="00977092">
            <w:pPr>
              <w:pStyle w:val="ListParagraph"/>
              <w:numPr>
                <w:ilvl w:val="0"/>
                <w:numId w:val="22"/>
              </w:numPr>
            </w:pPr>
            <w:r>
              <w:t>14, CURRENT</w:t>
            </w:r>
          </w:p>
          <w:p w14:paraId="18956BC3" w14:textId="77777777" w:rsidR="008812EB" w:rsidRDefault="008812EB" w:rsidP="00977092">
            <w:pPr>
              <w:pStyle w:val="ListParagraph"/>
              <w:numPr>
                <w:ilvl w:val="0"/>
                <w:numId w:val="22"/>
              </w:numPr>
            </w:pPr>
            <w:r>
              <w:t>0, UNASSIGNED</w:t>
            </w:r>
          </w:p>
          <w:p w14:paraId="3753C71F" w14:textId="77777777" w:rsidR="008812EB" w:rsidRDefault="008812EB" w:rsidP="00977092">
            <w:pPr>
              <w:pStyle w:val="ListParagraph"/>
              <w:numPr>
                <w:ilvl w:val="0"/>
                <w:numId w:val="22"/>
              </w:numPr>
            </w:pPr>
            <w:r>
              <w:t>0, UNASSIGNED</w:t>
            </w:r>
          </w:p>
          <w:p w14:paraId="240ABB58" w14:textId="77777777" w:rsidR="008812EB" w:rsidRPr="009349BE" w:rsidRDefault="008812EB" w:rsidP="00977092">
            <w:pPr>
              <w:pStyle w:val="ListParagraph"/>
              <w:numPr>
                <w:ilvl w:val="0"/>
                <w:numId w:val="22"/>
              </w:numPr>
            </w:pPr>
            <w:r>
              <w:t>0, UNASSIGNED</w:t>
            </w:r>
          </w:p>
        </w:tc>
      </w:tr>
      <w:tr w:rsidR="008812EB" w14:paraId="5CE6F8AD" w14:textId="77777777" w:rsidTr="00525213">
        <w:tc>
          <w:tcPr>
            <w:tcW w:w="1928" w:type="dxa"/>
            <w:vMerge/>
          </w:tcPr>
          <w:p w14:paraId="08B8F0D5"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39FBC62A" w14:textId="77777777" w:rsidR="008812EB" w:rsidRPr="00E92947" w:rsidRDefault="008812EB" w:rsidP="00525213">
            <w:pPr>
              <w:spacing w:after="160" w:line="259" w:lineRule="auto"/>
              <w:ind w:firstLine="0"/>
              <w:contextualSpacing/>
              <w:jc w:val="center"/>
              <w:rPr>
                <w:szCs w:val="26"/>
              </w:rPr>
            </w:pPr>
            <w:r w:rsidRPr="00E92947">
              <w:rPr>
                <w:szCs w:val="26"/>
              </w:rPr>
              <w:t>Kết quả hệ thống</w:t>
            </w:r>
          </w:p>
        </w:tc>
        <w:tc>
          <w:tcPr>
            <w:tcW w:w="5191" w:type="dxa"/>
          </w:tcPr>
          <w:p w14:paraId="0AEE083C" w14:textId="77777777" w:rsidR="008812EB" w:rsidRDefault="008812EB" w:rsidP="00525213">
            <w:pPr>
              <w:spacing w:after="160" w:line="259" w:lineRule="auto"/>
              <w:ind w:firstLine="0"/>
              <w:contextualSpacing/>
              <w:jc w:val="left"/>
              <w:rPr>
                <w:szCs w:val="26"/>
              </w:rPr>
            </w:pPr>
            <w:r>
              <w:rPr>
                <w:szCs w:val="26"/>
              </w:rPr>
              <w:t>Tại Redo Log Groups:</w:t>
            </w:r>
          </w:p>
          <w:p w14:paraId="68BEAA81" w14:textId="77777777" w:rsidR="008812EB" w:rsidRDefault="008812EB" w:rsidP="00977092">
            <w:pPr>
              <w:pStyle w:val="ListParagraph"/>
              <w:numPr>
                <w:ilvl w:val="0"/>
                <w:numId w:val="21"/>
              </w:numPr>
            </w:pPr>
            <w:r>
              <w:t>13, ACTIVE</w:t>
            </w:r>
          </w:p>
          <w:p w14:paraId="75A0065B" w14:textId="77777777" w:rsidR="008812EB" w:rsidRDefault="008812EB" w:rsidP="00977092">
            <w:pPr>
              <w:pStyle w:val="ListParagraph"/>
              <w:numPr>
                <w:ilvl w:val="0"/>
                <w:numId w:val="21"/>
              </w:numPr>
            </w:pPr>
            <w:r>
              <w:t>14, CURRENT</w:t>
            </w:r>
          </w:p>
          <w:p w14:paraId="1720B5B1" w14:textId="77777777" w:rsidR="008812EB" w:rsidRPr="00B110D0" w:rsidRDefault="008812EB" w:rsidP="00977092">
            <w:pPr>
              <w:pStyle w:val="ListParagraph"/>
              <w:numPr>
                <w:ilvl w:val="0"/>
                <w:numId w:val="21"/>
              </w:numPr>
            </w:pPr>
            <w:r>
              <w:t>12, INACTIVE (sai theo yêu cầu)</w:t>
            </w:r>
          </w:p>
        </w:tc>
      </w:tr>
      <w:tr w:rsidR="008812EB" w14:paraId="12958DD5" w14:textId="77777777" w:rsidTr="00525213">
        <w:tc>
          <w:tcPr>
            <w:tcW w:w="1928" w:type="dxa"/>
            <w:vMerge/>
          </w:tcPr>
          <w:p w14:paraId="23DEF997"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3C19C92F" w14:textId="77777777" w:rsidR="008812EB" w:rsidRPr="00E92947" w:rsidRDefault="008812EB" w:rsidP="00525213">
            <w:pPr>
              <w:spacing w:after="160" w:line="259" w:lineRule="auto"/>
              <w:ind w:firstLine="0"/>
              <w:contextualSpacing/>
              <w:jc w:val="center"/>
              <w:rPr>
                <w:szCs w:val="26"/>
              </w:rPr>
            </w:pPr>
            <w:r w:rsidRPr="00E92947">
              <w:rPr>
                <w:szCs w:val="26"/>
              </w:rPr>
              <w:t>Đánh giá</w:t>
            </w:r>
          </w:p>
        </w:tc>
        <w:tc>
          <w:tcPr>
            <w:tcW w:w="5191" w:type="dxa"/>
          </w:tcPr>
          <w:p w14:paraId="4447D3CF" w14:textId="77777777" w:rsidR="008812EB" w:rsidRDefault="008812EB" w:rsidP="00525213">
            <w:pPr>
              <w:spacing w:after="160" w:line="259" w:lineRule="auto"/>
              <w:ind w:firstLine="0"/>
              <w:contextualSpacing/>
              <w:jc w:val="left"/>
              <w:rPr>
                <w:szCs w:val="26"/>
              </w:rPr>
            </w:pPr>
            <w:r>
              <w:rPr>
                <w:szCs w:val="26"/>
              </w:rPr>
              <w:t>Chưa đạt. Nguyên nhân do sau một khoảng thời gian không sử dụng hoặc log sequence số 12 đã hoàn thành việc lưu trữ (Archived) nên trạng thái đã thay đổi. Tuy nhiên các phần còn lại đúng như yêu cầu.</w:t>
            </w:r>
          </w:p>
        </w:tc>
      </w:tr>
      <w:tr w:rsidR="008812EB" w14:paraId="5141315B" w14:textId="77777777" w:rsidTr="00525213">
        <w:tc>
          <w:tcPr>
            <w:tcW w:w="9288" w:type="dxa"/>
            <w:gridSpan w:val="3"/>
            <w:shd w:val="clear" w:color="auto" w:fill="D9D9D9" w:themeFill="background1" w:themeFillShade="D9"/>
          </w:tcPr>
          <w:p w14:paraId="0E6EF1DC" w14:textId="77777777" w:rsidR="008812EB" w:rsidRDefault="008812EB" w:rsidP="00525213">
            <w:pPr>
              <w:spacing w:after="160" w:line="259" w:lineRule="auto"/>
              <w:ind w:firstLine="0"/>
              <w:contextualSpacing/>
              <w:jc w:val="left"/>
              <w:rPr>
                <w:szCs w:val="26"/>
              </w:rPr>
            </w:pPr>
          </w:p>
        </w:tc>
      </w:tr>
      <w:tr w:rsidR="008812EB" w14:paraId="14F54F4A" w14:textId="77777777" w:rsidTr="00525213">
        <w:tc>
          <w:tcPr>
            <w:tcW w:w="1928" w:type="dxa"/>
            <w:vMerge w:val="restart"/>
            <w:vAlign w:val="center"/>
          </w:tcPr>
          <w:p w14:paraId="4D0F3EE2" w14:textId="77777777" w:rsidR="008812EB" w:rsidRPr="00575C09" w:rsidRDefault="008812EB" w:rsidP="00525213">
            <w:pPr>
              <w:spacing w:after="160" w:line="259" w:lineRule="auto"/>
              <w:ind w:firstLine="0"/>
              <w:contextualSpacing/>
              <w:jc w:val="center"/>
              <w:rPr>
                <w:b/>
                <w:bCs/>
                <w:szCs w:val="26"/>
              </w:rPr>
            </w:pPr>
            <w:r w:rsidRPr="00575C09">
              <w:rPr>
                <w:b/>
                <w:bCs/>
                <w:szCs w:val="26"/>
              </w:rPr>
              <w:t>3</w:t>
            </w:r>
          </w:p>
        </w:tc>
        <w:tc>
          <w:tcPr>
            <w:tcW w:w="2169" w:type="dxa"/>
            <w:vAlign w:val="center"/>
          </w:tcPr>
          <w:p w14:paraId="5CEC413C" w14:textId="77777777" w:rsidR="008812EB" w:rsidRPr="00E92947" w:rsidRDefault="008812EB" w:rsidP="00525213">
            <w:pPr>
              <w:spacing w:after="160" w:line="259" w:lineRule="auto"/>
              <w:ind w:firstLine="0"/>
              <w:contextualSpacing/>
              <w:jc w:val="center"/>
              <w:rPr>
                <w:szCs w:val="26"/>
              </w:rPr>
            </w:pPr>
            <w:r>
              <w:rPr>
                <w:szCs w:val="26"/>
              </w:rPr>
              <w:t>Tên testcase</w:t>
            </w:r>
          </w:p>
        </w:tc>
        <w:tc>
          <w:tcPr>
            <w:tcW w:w="5191" w:type="dxa"/>
          </w:tcPr>
          <w:p w14:paraId="6E8F9288" w14:textId="77777777" w:rsidR="008812EB" w:rsidRDefault="008812EB" w:rsidP="00525213">
            <w:pPr>
              <w:spacing w:after="160" w:line="259" w:lineRule="auto"/>
              <w:ind w:firstLine="0"/>
              <w:contextualSpacing/>
              <w:jc w:val="left"/>
              <w:rPr>
                <w:szCs w:val="26"/>
              </w:rPr>
            </w:pPr>
            <w:r>
              <w:rPr>
                <w:szCs w:val="26"/>
              </w:rPr>
              <w:t>Xử lý trễ dữ liệu sau khi tiến trình MRP được bật</w:t>
            </w:r>
          </w:p>
        </w:tc>
      </w:tr>
      <w:tr w:rsidR="008812EB" w14:paraId="164B3BDB" w14:textId="77777777" w:rsidTr="00525213">
        <w:tc>
          <w:tcPr>
            <w:tcW w:w="1928" w:type="dxa"/>
            <w:vMerge/>
          </w:tcPr>
          <w:p w14:paraId="21EF824E"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7C66BB8E" w14:textId="77777777" w:rsidR="008812EB" w:rsidRPr="00E92947" w:rsidRDefault="008812EB" w:rsidP="00525213">
            <w:pPr>
              <w:spacing w:after="160" w:line="259" w:lineRule="auto"/>
              <w:ind w:firstLine="0"/>
              <w:contextualSpacing/>
              <w:jc w:val="center"/>
              <w:rPr>
                <w:szCs w:val="26"/>
              </w:rPr>
            </w:pPr>
            <w:r w:rsidRPr="00E92947">
              <w:rPr>
                <w:szCs w:val="26"/>
              </w:rPr>
              <w:t>Yêu cầu người dùng</w:t>
            </w:r>
          </w:p>
        </w:tc>
        <w:tc>
          <w:tcPr>
            <w:tcW w:w="5191" w:type="dxa"/>
          </w:tcPr>
          <w:p w14:paraId="0C3632E5" w14:textId="77777777" w:rsidR="008812EB" w:rsidRDefault="008812EB" w:rsidP="00525213">
            <w:pPr>
              <w:spacing w:after="160" w:line="259" w:lineRule="auto"/>
              <w:ind w:firstLine="0"/>
              <w:contextualSpacing/>
              <w:jc w:val="left"/>
              <w:rPr>
                <w:szCs w:val="26"/>
              </w:rPr>
            </w:pPr>
            <w:r>
              <w:rPr>
                <w:szCs w:val="26"/>
              </w:rPr>
              <w:t xml:space="preserve">Tiến trình áp dụng thay đổi CSDL dự phòng không được bật (Redo Log Apply). Sau khi tiến </w:t>
            </w:r>
            <w:r>
              <w:rPr>
                <w:szCs w:val="26"/>
              </w:rPr>
              <w:lastRenderedPageBreak/>
              <w:t>trình MRP được bật, các redo data áp dụng sang</w:t>
            </w:r>
          </w:p>
        </w:tc>
      </w:tr>
      <w:tr w:rsidR="008812EB" w14:paraId="20C3BCD9" w14:textId="77777777" w:rsidTr="00525213">
        <w:tc>
          <w:tcPr>
            <w:tcW w:w="1928" w:type="dxa"/>
            <w:vMerge/>
          </w:tcPr>
          <w:p w14:paraId="5F441108"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514E3CE4" w14:textId="77777777" w:rsidR="008812EB" w:rsidRPr="00E92947" w:rsidRDefault="008812EB" w:rsidP="00525213">
            <w:pPr>
              <w:spacing w:after="160" w:line="259" w:lineRule="auto"/>
              <w:ind w:firstLine="0"/>
              <w:contextualSpacing/>
              <w:jc w:val="center"/>
              <w:rPr>
                <w:szCs w:val="26"/>
              </w:rPr>
            </w:pPr>
            <w:r w:rsidRPr="00E92947">
              <w:rPr>
                <w:szCs w:val="26"/>
              </w:rPr>
              <w:t>Dữ liệu kiểm thử</w:t>
            </w:r>
          </w:p>
        </w:tc>
        <w:tc>
          <w:tcPr>
            <w:tcW w:w="5191" w:type="dxa"/>
          </w:tcPr>
          <w:p w14:paraId="4182E0A1" w14:textId="77777777" w:rsidR="008812EB" w:rsidRDefault="008812EB" w:rsidP="00977092">
            <w:pPr>
              <w:pStyle w:val="ListParagraph"/>
              <w:numPr>
                <w:ilvl w:val="0"/>
                <w:numId w:val="23"/>
              </w:numPr>
            </w:pPr>
            <w:r>
              <w:t>Bảng test1(c1 INT PRIMARY KEY, c2 CHAR(6))</w:t>
            </w:r>
          </w:p>
          <w:p w14:paraId="54F0463F" w14:textId="77777777" w:rsidR="008812EB" w:rsidRPr="000F5AA6" w:rsidRDefault="008812EB" w:rsidP="00977092">
            <w:pPr>
              <w:pStyle w:val="ListParagraph"/>
              <w:numPr>
                <w:ilvl w:val="0"/>
                <w:numId w:val="23"/>
              </w:numPr>
            </w:pPr>
            <w:r>
              <w:t xml:space="preserve">Dữ liệu thêm: </w:t>
            </w:r>
            <w:r w:rsidRPr="00C817B0">
              <w:t>(61, 'help')</w:t>
            </w:r>
            <w:r>
              <w:t xml:space="preserve">, </w:t>
            </w:r>
            <w:r w:rsidRPr="00C817B0">
              <w:t>(66, 'trapped')</w:t>
            </w:r>
          </w:p>
        </w:tc>
      </w:tr>
      <w:tr w:rsidR="008812EB" w14:paraId="449AF10E" w14:textId="77777777" w:rsidTr="00525213">
        <w:tc>
          <w:tcPr>
            <w:tcW w:w="1928" w:type="dxa"/>
            <w:vMerge/>
          </w:tcPr>
          <w:p w14:paraId="1030A222"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34C8A8E6" w14:textId="77777777" w:rsidR="008812EB" w:rsidRPr="00E92947" w:rsidRDefault="008812EB" w:rsidP="00525213">
            <w:pPr>
              <w:spacing w:after="160" w:line="259" w:lineRule="auto"/>
              <w:ind w:firstLine="0"/>
              <w:contextualSpacing/>
              <w:jc w:val="center"/>
              <w:rPr>
                <w:szCs w:val="26"/>
              </w:rPr>
            </w:pPr>
            <w:r w:rsidRPr="00E92947">
              <w:rPr>
                <w:szCs w:val="26"/>
              </w:rPr>
              <w:t>Kết quả mong muốn</w:t>
            </w:r>
          </w:p>
        </w:tc>
        <w:tc>
          <w:tcPr>
            <w:tcW w:w="5191" w:type="dxa"/>
          </w:tcPr>
          <w:p w14:paraId="11046263" w14:textId="77777777" w:rsidR="008812EB" w:rsidRDefault="008812EB" w:rsidP="00525213">
            <w:pPr>
              <w:spacing w:after="160" w:line="259" w:lineRule="auto"/>
              <w:ind w:firstLine="0"/>
              <w:contextualSpacing/>
              <w:jc w:val="left"/>
              <w:rPr>
                <w:szCs w:val="26"/>
              </w:rPr>
            </w:pPr>
            <w:r>
              <w:rPr>
                <w:szCs w:val="26"/>
              </w:rPr>
              <w:t>Kiểm tra không còn trễ với câu lệnh:</w:t>
            </w:r>
          </w:p>
          <w:p w14:paraId="703F39D7" w14:textId="77777777" w:rsidR="008812EB" w:rsidRDefault="008812EB" w:rsidP="00525213">
            <w:pPr>
              <w:spacing w:after="160" w:line="259" w:lineRule="auto"/>
              <w:ind w:firstLine="0"/>
              <w:contextualSpacing/>
              <w:jc w:val="left"/>
              <w:rPr>
                <w:szCs w:val="26"/>
              </w:rPr>
            </w:pPr>
            <w:r w:rsidRPr="0062694E">
              <w:rPr>
                <w:szCs w:val="26"/>
              </w:rPr>
              <w:t>SELECT * FROM  GV$ARCHIVE_DEST_STATUS;</w:t>
            </w:r>
          </w:p>
        </w:tc>
      </w:tr>
      <w:tr w:rsidR="008812EB" w14:paraId="006135DA" w14:textId="77777777" w:rsidTr="00525213">
        <w:tc>
          <w:tcPr>
            <w:tcW w:w="1928" w:type="dxa"/>
            <w:vMerge/>
          </w:tcPr>
          <w:p w14:paraId="071E7AFC"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3760C14E" w14:textId="77777777" w:rsidR="008812EB" w:rsidRPr="00E92947" w:rsidRDefault="008812EB" w:rsidP="00525213">
            <w:pPr>
              <w:spacing w:after="160" w:line="259" w:lineRule="auto"/>
              <w:ind w:firstLine="0"/>
              <w:contextualSpacing/>
              <w:jc w:val="center"/>
              <w:rPr>
                <w:szCs w:val="26"/>
              </w:rPr>
            </w:pPr>
            <w:r w:rsidRPr="00E92947">
              <w:rPr>
                <w:szCs w:val="26"/>
              </w:rPr>
              <w:t>Kết quả hệ thống</w:t>
            </w:r>
          </w:p>
        </w:tc>
        <w:tc>
          <w:tcPr>
            <w:tcW w:w="5191" w:type="dxa"/>
          </w:tcPr>
          <w:p w14:paraId="15E4AA2D" w14:textId="77777777" w:rsidR="008812EB" w:rsidRDefault="008812EB" w:rsidP="00525213">
            <w:pPr>
              <w:spacing w:after="160" w:line="259" w:lineRule="auto"/>
              <w:ind w:firstLine="0"/>
              <w:contextualSpacing/>
              <w:jc w:val="left"/>
              <w:rPr>
                <w:szCs w:val="26"/>
              </w:rPr>
            </w:pPr>
            <w:r>
              <w:rPr>
                <w:szCs w:val="26"/>
              </w:rPr>
              <w:t>NO GAP</w:t>
            </w:r>
          </w:p>
        </w:tc>
      </w:tr>
      <w:tr w:rsidR="008812EB" w14:paraId="6C882117" w14:textId="77777777" w:rsidTr="00525213">
        <w:tc>
          <w:tcPr>
            <w:tcW w:w="1928" w:type="dxa"/>
            <w:vMerge/>
          </w:tcPr>
          <w:p w14:paraId="2C5B93D5"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50432F97" w14:textId="77777777" w:rsidR="008812EB" w:rsidRPr="00E92947" w:rsidRDefault="008812EB" w:rsidP="00525213">
            <w:pPr>
              <w:spacing w:after="160" w:line="259" w:lineRule="auto"/>
              <w:ind w:firstLine="0"/>
              <w:contextualSpacing/>
              <w:jc w:val="center"/>
              <w:rPr>
                <w:szCs w:val="26"/>
              </w:rPr>
            </w:pPr>
            <w:r w:rsidRPr="00E92947">
              <w:rPr>
                <w:szCs w:val="26"/>
              </w:rPr>
              <w:t>Đánh giá</w:t>
            </w:r>
          </w:p>
        </w:tc>
        <w:tc>
          <w:tcPr>
            <w:tcW w:w="5191" w:type="dxa"/>
          </w:tcPr>
          <w:p w14:paraId="3C859A95" w14:textId="77777777" w:rsidR="008812EB" w:rsidRDefault="008812EB" w:rsidP="00525213">
            <w:pPr>
              <w:spacing w:after="160" w:line="259" w:lineRule="auto"/>
              <w:ind w:firstLine="0"/>
              <w:contextualSpacing/>
              <w:jc w:val="left"/>
              <w:rPr>
                <w:szCs w:val="26"/>
              </w:rPr>
            </w:pPr>
            <w:r>
              <w:rPr>
                <w:szCs w:val="26"/>
              </w:rPr>
              <w:t>Đạt</w:t>
            </w:r>
          </w:p>
        </w:tc>
      </w:tr>
      <w:tr w:rsidR="008812EB" w14:paraId="3477F307" w14:textId="77777777" w:rsidTr="00525213">
        <w:tc>
          <w:tcPr>
            <w:tcW w:w="9288" w:type="dxa"/>
            <w:gridSpan w:val="3"/>
            <w:shd w:val="clear" w:color="auto" w:fill="D9D9D9" w:themeFill="background1" w:themeFillShade="D9"/>
          </w:tcPr>
          <w:p w14:paraId="3D6A5CD4" w14:textId="77777777" w:rsidR="008812EB" w:rsidRDefault="008812EB" w:rsidP="00525213">
            <w:pPr>
              <w:spacing w:after="160" w:line="259" w:lineRule="auto"/>
              <w:ind w:firstLine="0"/>
              <w:contextualSpacing/>
              <w:jc w:val="left"/>
              <w:rPr>
                <w:szCs w:val="26"/>
              </w:rPr>
            </w:pPr>
          </w:p>
        </w:tc>
      </w:tr>
      <w:tr w:rsidR="008812EB" w14:paraId="57CAA105" w14:textId="77777777" w:rsidTr="00525213">
        <w:tc>
          <w:tcPr>
            <w:tcW w:w="1928" w:type="dxa"/>
            <w:vMerge w:val="restart"/>
            <w:vAlign w:val="center"/>
          </w:tcPr>
          <w:p w14:paraId="78B32E5A" w14:textId="77777777" w:rsidR="008812EB" w:rsidRPr="00166AFF" w:rsidRDefault="008812EB" w:rsidP="00525213">
            <w:pPr>
              <w:spacing w:after="160" w:line="259" w:lineRule="auto"/>
              <w:ind w:firstLine="0"/>
              <w:contextualSpacing/>
              <w:jc w:val="center"/>
              <w:rPr>
                <w:b/>
                <w:bCs/>
                <w:szCs w:val="26"/>
              </w:rPr>
            </w:pPr>
            <w:r>
              <w:rPr>
                <w:b/>
                <w:bCs/>
                <w:szCs w:val="26"/>
              </w:rPr>
              <w:t>4</w:t>
            </w:r>
          </w:p>
        </w:tc>
        <w:tc>
          <w:tcPr>
            <w:tcW w:w="2169" w:type="dxa"/>
            <w:vAlign w:val="center"/>
          </w:tcPr>
          <w:p w14:paraId="0D063898" w14:textId="77777777" w:rsidR="008812EB" w:rsidRPr="00E92947" w:rsidRDefault="008812EB" w:rsidP="00525213">
            <w:pPr>
              <w:spacing w:after="160" w:line="259" w:lineRule="auto"/>
              <w:ind w:firstLine="0"/>
              <w:contextualSpacing/>
              <w:jc w:val="center"/>
              <w:rPr>
                <w:szCs w:val="26"/>
              </w:rPr>
            </w:pPr>
            <w:r>
              <w:rPr>
                <w:szCs w:val="26"/>
              </w:rPr>
              <w:t>Tên testcase</w:t>
            </w:r>
          </w:p>
        </w:tc>
        <w:tc>
          <w:tcPr>
            <w:tcW w:w="5191" w:type="dxa"/>
          </w:tcPr>
          <w:p w14:paraId="42B5E979" w14:textId="77777777" w:rsidR="008812EB" w:rsidRDefault="008812EB" w:rsidP="00525213">
            <w:pPr>
              <w:spacing w:after="160" w:line="259" w:lineRule="auto"/>
              <w:ind w:firstLine="0"/>
              <w:contextualSpacing/>
              <w:jc w:val="left"/>
              <w:rPr>
                <w:szCs w:val="26"/>
              </w:rPr>
            </w:pPr>
            <w:r>
              <w:rPr>
                <w:szCs w:val="26"/>
              </w:rPr>
              <w:t>Xử lý trễ sau sự cố mất kết nối mạng</w:t>
            </w:r>
          </w:p>
        </w:tc>
      </w:tr>
      <w:tr w:rsidR="008812EB" w14:paraId="06D62F5B" w14:textId="77777777" w:rsidTr="00525213">
        <w:tc>
          <w:tcPr>
            <w:tcW w:w="1928" w:type="dxa"/>
            <w:vMerge/>
          </w:tcPr>
          <w:p w14:paraId="13902365"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1BAAA6B8" w14:textId="77777777" w:rsidR="008812EB" w:rsidRPr="00E92947" w:rsidRDefault="008812EB" w:rsidP="00525213">
            <w:pPr>
              <w:spacing w:after="160" w:line="259" w:lineRule="auto"/>
              <w:ind w:firstLine="0"/>
              <w:contextualSpacing/>
              <w:jc w:val="center"/>
              <w:rPr>
                <w:szCs w:val="26"/>
              </w:rPr>
            </w:pPr>
            <w:r w:rsidRPr="00E92947">
              <w:rPr>
                <w:szCs w:val="26"/>
              </w:rPr>
              <w:t>Yêu cầu người dùng</w:t>
            </w:r>
          </w:p>
        </w:tc>
        <w:tc>
          <w:tcPr>
            <w:tcW w:w="5191" w:type="dxa"/>
          </w:tcPr>
          <w:p w14:paraId="7CCAB030" w14:textId="77777777" w:rsidR="008812EB" w:rsidRDefault="008812EB" w:rsidP="00525213">
            <w:pPr>
              <w:spacing w:after="160" w:line="259" w:lineRule="auto"/>
              <w:ind w:firstLine="0"/>
              <w:contextualSpacing/>
              <w:jc w:val="left"/>
              <w:rPr>
                <w:szCs w:val="26"/>
              </w:rPr>
            </w:pPr>
            <w:r>
              <w:rPr>
                <w:szCs w:val="26"/>
              </w:rPr>
              <w:t>Các cơ chế như Automatic Gap Resolution hoặc Fetch Archived Log xử lý trễ do một số sự cố khách quan liên quan tới đường truyền mạng khiến redo data không thể gửi. Khi có kết nối mạng, yêu cầu xử lý trễ hoàn tất. Thực hiện ngắt kết nối và kết nối lại đường truyền mạng thông qua lệnh “ipconfig down” và “ipconfig up”</w:t>
            </w:r>
          </w:p>
        </w:tc>
      </w:tr>
      <w:tr w:rsidR="008812EB" w14:paraId="4223EC52" w14:textId="77777777" w:rsidTr="00525213">
        <w:tc>
          <w:tcPr>
            <w:tcW w:w="1928" w:type="dxa"/>
            <w:vMerge/>
          </w:tcPr>
          <w:p w14:paraId="61E36ABB"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6C827C5F" w14:textId="77777777" w:rsidR="008812EB" w:rsidRPr="00E92947" w:rsidRDefault="008812EB" w:rsidP="00525213">
            <w:pPr>
              <w:spacing w:after="160" w:line="259" w:lineRule="auto"/>
              <w:ind w:firstLine="0"/>
              <w:contextualSpacing/>
              <w:jc w:val="center"/>
              <w:rPr>
                <w:szCs w:val="26"/>
              </w:rPr>
            </w:pPr>
            <w:r w:rsidRPr="00E92947">
              <w:rPr>
                <w:szCs w:val="26"/>
              </w:rPr>
              <w:t>Dữ liệu kiểm thử</w:t>
            </w:r>
          </w:p>
        </w:tc>
        <w:tc>
          <w:tcPr>
            <w:tcW w:w="5191" w:type="dxa"/>
          </w:tcPr>
          <w:p w14:paraId="64EA2CB0" w14:textId="77777777" w:rsidR="008812EB" w:rsidRDefault="008812EB" w:rsidP="00977092">
            <w:pPr>
              <w:pStyle w:val="ListParagraph"/>
              <w:numPr>
                <w:ilvl w:val="0"/>
                <w:numId w:val="23"/>
              </w:numPr>
            </w:pPr>
            <w:r>
              <w:t>Bảng test1(c1 INT PRIMARY KEY, c2 CHAR(6))</w:t>
            </w:r>
          </w:p>
          <w:p w14:paraId="06C15699" w14:textId="77777777" w:rsidR="008812EB" w:rsidRPr="00682A78" w:rsidRDefault="008812EB" w:rsidP="00977092">
            <w:pPr>
              <w:pStyle w:val="ListParagraph"/>
              <w:numPr>
                <w:ilvl w:val="0"/>
                <w:numId w:val="23"/>
              </w:numPr>
            </w:pPr>
            <w:r w:rsidRPr="00682A78">
              <w:t>Dữ liệu thêm: (</w:t>
            </w:r>
            <w:r>
              <w:t>12</w:t>
            </w:r>
            <w:r w:rsidRPr="00682A78">
              <w:t>, '</w:t>
            </w:r>
            <w:r>
              <w:t>le</w:t>
            </w:r>
            <w:r w:rsidRPr="00682A78">
              <w:t>'), (</w:t>
            </w:r>
            <w:r>
              <w:t>14</w:t>
            </w:r>
            <w:r w:rsidRPr="00682A78">
              <w:t>, '</w:t>
            </w:r>
            <w:r>
              <w:t>vu</w:t>
            </w:r>
            <w:r w:rsidRPr="00682A78">
              <w:t>')</w:t>
            </w:r>
          </w:p>
        </w:tc>
      </w:tr>
      <w:tr w:rsidR="008812EB" w14:paraId="16DF0C6B" w14:textId="77777777" w:rsidTr="00525213">
        <w:tc>
          <w:tcPr>
            <w:tcW w:w="1928" w:type="dxa"/>
            <w:vMerge/>
          </w:tcPr>
          <w:p w14:paraId="772DDD3A"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358CF94D" w14:textId="77777777" w:rsidR="008812EB" w:rsidRPr="00E92947" w:rsidRDefault="008812EB" w:rsidP="00525213">
            <w:pPr>
              <w:spacing w:after="160" w:line="259" w:lineRule="auto"/>
              <w:ind w:firstLine="0"/>
              <w:contextualSpacing/>
              <w:jc w:val="center"/>
              <w:rPr>
                <w:szCs w:val="26"/>
              </w:rPr>
            </w:pPr>
            <w:r w:rsidRPr="00E92947">
              <w:rPr>
                <w:szCs w:val="26"/>
              </w:rPr>
              <w:t>Kết quả mong muốn</w:t>
            </w:r>
          </w:p>
        </w:tc>
        <w:tc>
          <w:tcPr>
            <w:tcW w:w="5191" w:type="dxa"/>
          </w:tcPr>
          <w:p w14:paraId="7C44C2EE" w14:textId="77777777" w:rsidR="008812EB" w:rsidRDefault="008812EB" w:rsidP="00525213">
            <w:pPr>
              <w:spacing w:after="160" w:line="259" w:lineRule="auto"/>
              <w:ind w:firstLine="0"/>
              <w:contextualSpacing/>
              <w:jc w:val="left"/>
              <w:rPr>
                <w:szCs w:val="26"/>
              </w:rPr>
            </w:pPr>
            <w:r>
              <w:rPr>
                <w:szCs w:val="26"/>
              </w:rPr>
              <w:t>Kiểm tra không còn trễ với câu lệnh:</w:t>
            </w:r>
          </w:p>
          <w:p w14:paraId="74F71AFF" w14:textId="77777777" w:rsidR="008812EB" w:rsidRDefault="008812EB" w:rsidP="00525213">
            <w:pPr>
              <w:spacing w:after="160" w:line="259" w:lineRule="auto"/>
              <w:ind w:firstLine="0"/>
              <w:contextualSpacing/>
              <w:jc w:val="left"/>
              <w:rPr>
                <w:szCs w:val="26"/>
              </w:rPr>
            </w:pPr>
            <w:r w:rsidRPr="0062694E">
              <w:rPr>
                <w:szCs w:val="26"/>
              </w:rPr>
              <w:t>SELECT * FROM  GV$ARCHIVE_DEST_STATUS;</w:t>
            </w:r>
          </w:p>
          <w:p w14:paraId="46D39043" w14:textId="77777777" w:rsidR="008812EB" w:rsidRDefault="008812EB" w:rsidP="00525213">
            <w:pPr>
              <w:spacing w:after="160" w:line="259" w:lineRule="auto"/>
              <w:ind w:firstLine="0"/>
              <w:contextualSpacing/>
              <w:jc w:val="left"/>
              <w:rPr>
                <w:szCs w:val="26"/>
              </w:rPr>
            </w:pPr>
          </w:p>
          <w:p w14:paraId="3D523C46" w14:textId="77777777" w:rsidR="008812EB" w:rsidRDefault="008812EB" w:rsidP="00525213">
            <w:pPr>
              <w:spacing w:after="160" w:line="259" w:lineRule="auto"/>
              <w:ind w:firstLine="0"/>
              <w:contextualSpacing/>
              <w:jc w:val="left"/>
              <w:rPr>
                <w:szCs w:val="26"/>
              </w:rPr>
            </w:pPr>
            <w:r>
              <w:rPr>
                <w:szCs w:val="26"/>
              </w:rPr>
              <w:t>Không còn trạng thái “</w:t>
            </w:r>
            <w:r w:rsidRPr="0027351D">
              <w:rPr>
                <w:i/>
                <w:iCs/>
                <w:szCs w:val="26"/>
              </w:rPr>
              <w:t>TNS: Receive timeout occurred</w:t>
            </w:r>
            <w:r>
              <w:rPr>
                <w:szCs w:val="26"/>
              </w:rPr>
              <w:t>” và “</w:t>
            </w:r>
            <w:r w:rsidRPr="0027351D">
              <w:rPr>
                <w:i/>
                <w:iCs/>
                <w:szCs w:val="26"/>
              </w:rPr>
              <w:t>RESOLVABLE GAP</w:t>
            </w:r>
            <w:r>
              <w:rPr>
                <w:szCs w:val="26"/>
              </w:rPr>
              <w:t>”</w:t>
            </w:r>
          </w:p>
        </w:tc>
      </w:tr>
      <w:tr w:rsidR="008812EB" w14:paraId="3130457D" w14:textId="77777777" w:rsidTr="00525213">
        <w:tc>
          <w:tcPr>
            <w:tcW w:w="1928" w:type="dxa"/>
            <w:vMerge/>
          </w:tcPr>
          <w:p w14:paraId="05EC2730"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4FA80666" w14:textId="77777777" w:rsidR="008812EB" w:rsidRPr="00E92947" w:rsidRDefault="008812EB" w:rsidP="00525213">
            <w:pPr>
              <w:spacing w:after="160" w:line="259" w:lineRule="auto"/>
              <w:ind w:firstLine="0"/>
              <w:contextualSpacing/>
              <w:jc w:val="center"/>
              <w:rPr>
                <w:szCs w:val="26"/>
              </w:rPr>
            </w:pPr>
            <w:r w:rsidRPr="00E92947">
              <w:rPr>
                <w:szCs w:val="26"/>
              </w:rPr>
              <w:t>Kết quả hệ thống</w:t>
            </w:r>
          </w:p>
        </w:tc>
        <w:tc>
          <w:tcPr>
            <w:tcW w:w="5191" w:type="dxa"/>
          </w:tcPr>
          <w:p w14:paraId="7C0A461A" w14:textId="77777777" w:rsidR="008812EB" w:rsidRDefault="008812EB" w:rsidP="00525213">
            <w:pPr>
              <w:spacing w:after="160" w:line="259" w:lineRule="auto"/>
              <w:ind w:firstLine="0"/>
              <w:contextualSpacing/>
              <w:jc w:val="left"/>
              <w:rPr>
                <w:szCs w:val="26"/>
              </w:rPr>
            </w:pPr>
            <w:r>
              <w:rPr>
                <w:szCs w:val="26"/>
              </w:rPr>
              <w:t>NO GAP</w:t>
            </w:r>
          </w:p>
        </w:tc>
      </w:tr>
      <w:tr w:rsidR="008812EB" w14:paraId="340A02E3" w14:textId="77777777" w:rsidTr="00525213">
        <w:tc>
          <w:tcPr>
            <w:tcW w:w="1928" w:type="dxa"/>
            <w:vMerge/>
          </w:tcPr>
          <w:p w14:paraId="23E69192"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5F6B5A9D" w14:textId="77777777" w:rsidR="008812EB" w:rsidRPr="00E92947" w:rsidRDefault="008812EB" w:rsidP="00525213">
            <w:pPr>
              <w:spacing w:after="160" w:line="259" w:lineRule="auto"/>
              <w:ind w:firstLine="0"/>
              <w:contextualSpacing/>
              <w:jc w:val="center"/>
              <w:rPr>
                <w:szCs w:val="26"/>
              </w:rPr>
            </w:pPr>
            <w:r w:rsidRPr="00E92947">
              <w:rPr>
                <w:szCs w:val="26"/>
              </w:rPr>
              <w:t>Đánh giá</w:t>
            </w:r>
          </w:p>
        </w:tc>
        <w:tc>
          <w:tcPr>
            <w:tcW w:w="5191" w:type="dxa"/>
          </w:tcPr>
          <w:p w14:paraId="34802B4D" w14:textId="77777777" w:rsidR="008812EB" w:rsidRDefault="008812EB" w:rsidP="00525213">
            <w:pPr>
              <w:spacing w:after="160" w:line="259" w:lineRule="auto"/>
              <w:ind w:firstLine="0"/>
              <w:contextualSpacing/>
              <w:jc w:val="left"/>
              <w:rPr>
                <w:szCs w:val="26"/>
              </w:rPr>
            </w:pPr>
            <w:r>
              <w:rPr>
                <w:szCs w:val="26"/>
              </w:rPr>
              <w:t>Đạt</w:t>
            </w:r>
          </w:p>
        </w:tc>
      </w:tr>
      <w:tr w:rsidR="008812EB" w14:paraId="2D3ABC14" w14:textId="77777777" w:rsidTr="00525213">
        <w:tc>
          <w:tcPr>
            <w:tcW w:w="9288" w:type="dxa"/>
            <w:gridSpan w:val="3"/>
            <w:shd w:val="clear" w:color="auto" w:fill="D9D9D9" w:themeFill="background1" w:themeFillShade="D9"/>
          </w:tcPr>
          <w:p w14:paraId="7F1D971A" w14:textId="77777777" w:rsidR="008812EB" w:rsidRDefault="008812EB" w:rsidP="00525213">
            <w:pPr>
              <w:spacing w:after="160" w:line="259" w:lineRule="auto"/>
              <w:ind w:firstLine="0"/>
              <w:contextualSpacing/>
              <w:jc w:val="left"/>
              <w:rPr>
                <w:szCs w:val="26"/>
              </w:rPr>
            </w:pPr>
          </w:p>
        </w:tc>
      </w:tr>
      <w:tr w:rsidR="008812EB" w14:paraId="1AD3AF32" w14:textId="77777777" w:rsidTr="00525213">
        <w:tc>
          <w:tcPr>
            <w:tcW w:w="1928" w:type="dxa"/>
            <w:vMerge w:val="restart"/>
            <w:vAlign w:val="center"/>
          </w:tcPr>
          <w:p w14:paraId="414E1A04" w14:textId="77777777" w:rsidR="008812EB" w:rsidRPr="005166C7" w:rsidRDefault="008812EB" w:rsidP="00525213">
            <w:pPr>
              <w:spacing w:after="160" w:line="259" w:lineRule="auto"/>
              <w:ind w:firstLine="0"/>
              <w:contextualSpacing/>
              <w:jc w:val="center"/>
              <w:rPr>
                <w:b/>
                <w:bCs/>
                <w:szCs w:val="26"/>
              </w:rPr>
            </w:pPr>
            <w:r w:rsidRPr="005166C7">
              <w:rPr>
                <w:b/>
                <w:bCs/>
                <w:szCs w:val="26"/>
              </w:rPr>
              <w:t>5</w:t>
            </w:r>
          </w:p>
        </w:tc>
        <w:tc>
          <w:tcPr>
            <w:tcW w:w="2169" w:type="dxa"/>
            <w:vAlign w:val="center"/>
          </w:tcPr>
          <w:p w14:paraId="6C48E19E" w14:textId="77777777" w:rsidR="008812EB" w:rsidRPr="00E92947" w:rsidRDefault="008812EB" w:rsidP="00525213">
            <w:pPr>
              <w:spacing w:after="160" w:line="259" w:lineRule="auto"/>
              <w:ind w:firstLine="0"/>
              <w:contextualSpacing/>
              <w:jc w:val="center"/>
              <w:rPr>
                <w:szCs w:val="26"/>
              </w:rPr>
            </w:pPr>
            <w:r>
              <w:rPr>
                <w:szCs w:val="26"/>
              </w:rPr>
              <w:t>Tên testcase</w:t>
            </w:r>
          </w:p>
        </w:tc>
        <w:tc>
          <w:tcPr>
            <w:tcW w:w="5191" w:type="dxa"/>
          </w:tcPr>
          <w:p w14:paraId="43046641" w14:textId="77777777" w:rsidR="008812EB" w:rsidRDefault="008812EB" w:rsidP="00525213">
            <w:pPr>
              <w:spacing w:after="160" w:line="259" w:lineRule="auto"/>
              <w:ind w:firstLine="0"/>
              <w:contextualSpacing/>
              <w:jc w:val="left"/>
              <w:rPr>
                <w:szCs w:val="26"/>
              </w:rPr>
            </w:pPr>
            <w:r>
              <w:rPr>
                <w:szCs w:val="26"/>
              </w:rPr>
              <w:t xml:space="preserve">Thực hiện Switchover cho kế hoạch </w:t>
            </w:r>
          </w:p>
        </w:tc>
      </w:tr>
      <w:tr w:rsidR="008812EB" w14:paraId="54DD6C5F" w14:textId="77777777" w:rsidTr="00525213">
        <w:tc>
          <w:tcPr>
            <w:tcW w:w="1928" w:type="dxa"/>
            <w:vMerge/>
          </w:tcPr>
          <w:p w14:paraId="45F4D400"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5C75DEBD" w14:textId="77777777" w:rsidR="008812EB" w:rsidRPr="00E92947" w:rsidRDefault="008812EB" w:rsidP="00525213">
            <w:pPr>
              <w:spacing w:after="160" w:line="259" w:lineRule="auto"/>
              <w:ind w:firstLine="0"/>
              <w:contextualSpacing/>
              <w:jc w:val="center"/>
              <w:rPr>
                <w:szCs w:val="26"/>
              </w:rPr>
            </w:pPr>
            <w:r w:rsidRPr="00E92947">
              <w:rPr>
                <w:szCs w:val="26"/>
              </w:rPr>
              <w:t>Yêu cầu người dùng</w:t>
            </w:r>
          </w:p>
        </w:tc>
        <w:tc>
          <w:tcPr>
            <w:tcW w:w="5191" w:type="dxa"/>
          </w:tcPr>
          <w:p w14:paraId="30EED13A" w14:textId="77777777" w:rsidR="008812EB" w:rsidRDefault="008812EB" w:rsidP="00525213">
            <w:pPr>
              <w:spacing w:after="160" w:line="259" w:lineRule="auto"/>
              <w:ind w:firstLine="0"/>
              <w:contextualSpacing/>
              <w:jc w:val="left"/>
              <w:rPr>
                <w:szCs w:val="26"/>
              </w:rPr>
            </w:pPr>
            <w:r>
              <w:rPr>
                <w:szCs w:val="26"/>
              </w:rPr>
              <w:t>Thực hiện switchover chuyển đổi vai trò thành công cho CSDL chính và CSDL dự phòng</w:t>
            </w:r>
          </w:p>
        </w:tc>
      </w:tr>
      <w:tr w:rsidR="008812EB" w14:paraId="349D782C" w14:textId="77777777" w:rsidTr="00525213">
        <w:tc>
          <w:tcPr>
            <w:tcW w:w="1928" w:type="dxa"/>
            <w:vMerge/>
          </w:tcPr>
          <w:p w14:paraId="4D934B3B"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26BA04A8" w14:textId="77777777" w:rsidR="008812EB" w:rsidRPr="00E92947" w:rsidRDefault="008812EB" w:rsidP="00525213">
            <w:pPr>
              <w:spacing w:after="160" w:line="259" w:lineRule="auto"/>
              <w:ind w:firstLine="0"/>
              <w:contextualSpacing/>
              <w:jc w:val="center"/>
              <w:rPr>
                <w:szCs w:val="26"/>
              </w:rPr>
            </w:pPr>
            <w:r w:rsidRPr="00E92947">
              <w:rPr>
                <w:szCs w:val="26"/>
              </w:rPr>
              <w:t>Dữ liệu kiểm thử</w:t>
            </w:r>
          </w:p>
        </w:tc>
        <w:tc>
          <w:tcPr>
            <w:tcW w:w="5191" w:type="dxa"/>
          </w:tcPr>
          <w:p w14:paraId="49515BED" w14:textId="77777777" w:rsidR="008812EB" w:rsidRDefault="008812EB" w:rsidP="00525213">
            <w:pPr>
              <w:spacing w:after="160" w:line="259" w:lineRule="auto"/>
              <w:ind w:firstLine="0"/>
              <w:contextualSpacing/>
              <w:jc w:val="left"/>
              <w:rPr>
                <w:szCs w:val="26"/>
              </w:rPr>
            </w:pPr>
            <w:r>
              <w:rPr>
                <w:szCs w:val="26"/>
              </w:rPr>
              <w:t>Sử dụng công cụ DGMGRL để theo dõi trạng thái</w:t>
            </w:r>
          </w:p>
          <w:p w14:paraId="51406418" w14:textId="77777777" w:rsidR="008812EB" w:rsidRDefault="008812EB" w:rsidP="00977092">
            <w:pPr>
              <w:pStyle w:val="ListParagraph"/>
              <w:numPr>
                <w:ilvl w:val="0"/>
                <w:numId w:val="24"/>
              </w:numPr>
            </w:pPr>
            <w:r w:rsidRPr="002B66F9">
              <w:t>CSDL chính</w:t>
            </w:r>
            <w:r>
              <w:t xml:space="preserve"> (pri)</w:t>
            </w:r>
            <w:r w:rsidRPr="002B66F9">
              <w:t xml:space="preserve"> với trạng thái: Primary</w:t>
            </w:r>
          </w:p>
          <w:p w14:paraId="2E4CD41F" w14:textId="4630D81C" w:rsidR="008812EB" w:rsidRDefault="00D70CC1" w:rsidP="00977092">
            <w:pPr>
              <w:pStyle w:val="ListParagraph"/>
              <w:numPr>
                <w:ilvl w:val="0"/>
                <w:numId w:val="24"/>
              </w:numPr>
            </w:pPr>
            <w:r>
              <w:t>CSDL dự phòng</w:t>
            </w:r>
            <w:r w:rsidR="008812EB">
              <w:t xml:space="preserve"> (sta) với trạng thái: Standby</w:t>
            </w:r>
          </w:p>
          <w:p w14:paraId="54727636" w14:textId="77777777" w:rsidR="008812EB" w:rsidRDefault="008812EB" w:rsidP="00525213">
            <w:pPr>
              <w:spacing w:after="160" w:line="259" w:lineRule="auto"/>
              <w:ind w:firstLine="0"/>
              <w:contextualSpacing/>
              <w:jc w:val="left"/>
              <w:rPr>
                <w:i/>
                <w:iCs/>
                <w:szCs w:val="26"/>
              </w:rPr>
            </w:pPr>
            <w:r>
              <w:rPr>
                <w:szCs w:val="26"/>
              </w:rPr>
              <w:t xml:space="preserve">Truy vấn trên CSDL chính và phụ: </w:t>
            </w:r>
            <w:r w:rsidRPr="00397E03">
              <w:rPr>
                <w:i/>
                <w:iCs/>
                <w:szCs w:val="26"/>
              </w:rPr>
              <w:t xml:space="preserve">SELECT NAME, OPEN_MODE, </w:t>
            </w:r>
            <w:r w:rsidRPr="00397E03">
              <w:rPr>
                <w:i/>
                <w:iCs/>
                <w:szCs w:val="26"/>
              </w:rPr>
              <w:lastRenderedPageBreak/>
              <w:t>SWITCHOVER_STATUS, DATABASE_ROLE FROM V$DATABASE;</w:t>
            </w:r>
          </w:p>
          <w:p w14:paraId="462DE45C" w14:textId="77777777" w:rsidR="008812EB" w:rsidRDefault="008812EB" w:rsidP="00525213">
            <w:pPr>
              <w:spacing w:after="160" w:line="259" w:lineRule="auto"/>
              <w:ind w:firstLine="0"/>
              <w:contextualSpacing/>
              <w:jc w:val="left"/>
              <w:rPr>
                <w:i/>
                <w:iCs/>
                <w:szCs w:val="26"/>
              </w:rPr>
            </w:pPr>
          </w:p>
          <w:p w14:paraId="699E8917" w14:textId="77777777" w:rsidR="008812EB" w:rsidRDefault="008812EB" w:rsidP="00525213">
            <w:pPr>
              <w:spacing w:after="160" w:line="259" w:lineRule="auto"/>
              <w:ind w:firstLine="0"/>
              <w:contextualSpacing/>
              <w:jc w:val="left"/>
              <w:rPr>
                <w:szCs w:val="26"/>
              </w:rPr>
            </w:pPr>
            <w:r>
              <w:rPr>
                <w:szCs w:val="26"/>
              </w:rPr>
              <w:t>Trả kết quả:</w:t>
            </w:r>
          </w:p>
          <w:p w14:paraId="01FE383C" w14:textId="77777777" w:rsidR="008812EB" w:rsidRDefault="008812EB" w:rsidP="00977092">
            <w:pPr>
              <w:pStyle w:val="ListParagraph"/>
              <w:numPr>
                <w:ilvl w:val="0"/>
                <w:numId w:val="25"/>
              </w:numPr>
            </w:pPr>
            <w:r>
              <w:t>pri | READ WRITE | TO STANDBY | PRIMARY</w:t>
            </w:r>
          </w:p>
          <w:p w14:paraId="10C01976" w14:textId="77777777" w:rsidR="008812EB" w:rsidRPr="0039701F" w:rsidRDefault="008812EB" w:rsidP="00977092">
            <w:pPr>
              <w:pStyle w:val="ListParagraph"/>
              <w:numPr>
                <w:ilvl w:val="0"/>
                <w:numId w:val="25"/>
              </w:numPr>
            </w:pPr>
            <w:r>
              <w:t xml:space="preserve">sta | READ ONLY | NOT ALLOWED | PHYSICAL STANDBY </w:t>
            </w:r>
          </w:p>
        </w:tc>
      </w:tr>
      <w:tr w:rsidR="008812EB" w14:paraId="0484B6DB" w14:textId="77777777" w:rsidTr="00525213">
        <w:tc>
          <w:tcPr>
            <w:tcW w:w="1928" w:type="dxa"/>
            <w:vMerge/>
          </w:tcPr>
          <w:p w14:paraId="1817F239"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69B43E0F" w14:textId="77777777" w:rsidR="008812EB" w:rsidRPr="00E92947" w:rsidRDefault="008812EB" w:rsidP="00525213">
            <w:pPr>
              <w:spacing w:after="160" w:line="259" w:lineRule="auto"/>
              <w:ind w:firstLine="0"/>
              <w:contextualSpacing/>
              <w:jc w:val="center"/>
              <w:rPr>
                <w:szCs w:val="26"/>
              </w:rPr>
            </w:pPr>
            <w:r w:rsidRPr="00E92947">
              <w:rPr>
                <w:szCs w:val="26"/>
              </w:rPr>
              <w:t>Kết quả mong muốn</w:t>
            </w:r>
          </w:p>
        </w:tc>
        <w:tc>
          <w:tcPr>
            <w:tcW w:w="5191" w:type="dxa"/>
          </w:tcPr>
          <w:p w14:paraId="42BDBEFC" w14:textId="77777777" w:rsidR="008812EB" w:rsidRDefault="008812EB" w:rsidP="00525213">
            <w:pPr>
              <w:spacing w:after="160" w:line="259" w:lineRule="auto"/>
              <w:ind w:firstLine="0"/>
              <w:contextualSpacing/>
              <w:jc w:val="left"/>
              <w:rPr>
                <w:szCs w:val="26"/>
              </w:rPr>
            </w:pPr>
            <w:r>
              <w:rPr>
                <w:szCs w:val="26"/>
              </w:rPr>
              <w:t>Sử dụng công cụ DGMGRL để theo dõi trạng thái</w:t>
            </w:r>
          </w:p>
          <w:p w14:paraId="045494DB" w14:textId="77777777" w:rsidR="008812EB" w:rsidRDefault="008812EB" w:rsidP="00977092">
            <w:pPr>
              <w:pStyle w:val="ListParagraph"/>
              <w:numPr>
                <w:ilvl w:val="0"/>
                <w:numId w:val="24"/>
              </w:numPr>
            </w:pPr>
            <w:r w:rsidRPr="002B66F9">
              <w:t>CSDL chính</w:t>
            </w:r>
            <w:r>
              <w:t xml:space="preserve"> (pri)</w:t>
            </w:r>
            <w:r w:rsidRPr="002B66F9">
              <w:t xml:space="preserve"> với trạng thái: </w:t>
            </w:r>
            <w:r>
              <w:t>Standby</w:t>
            </w:r>
          </w:p>
          <w:p w14:paraId="3BDF37BA" w14:textId="4919686B" w:rsidR="008812EB" w:rsidRDefault="00D70CC1" w:rsidP="00977092">
            <w:pPr>
              <w:pStyle w:val="ListParagraph"/>
              <w:numPr>
                <w:ilvl w:val="0"/>
                <w:numId w:val="24"/>
              </w:numPr>
            </w:pPr>
            <w:r>
              <w:t>CSDL dự phòng</w:t>
            </w:r>
            <w:r w:rsidR="008812EB">
              <w:t xml:space="preserve"> (sta) với trạng thái: Primary</w:t>
            </w:r>
          </w:p>
          <w:p w14:paraId="7D69ADD0" w14:textId="77777777" w:rsidR="008812EB" w:rsidRDefault="008812EB" w:rsidP="00525213">
            <w:pPr>
              <w:spacing w:after="160" w:line="259" w:lineRule="auto"/>
              <w:ind w:firstLine="0"/>
              <w:contextualSpacing/>
              <w:jc w:val="left"/>
              <w:rPr>
                <w:i/>
                <w:iCs/>
                <w:szCs w:val="26"/>
              </w:rPr>
            </w:pPr>
            <w:r>
              <w:rPr>
                <w:szCs w:val="26"/>
              </w:rPr>
              <w:t xml:space="preserve">Truy vấn trên CSDL chính và phụ: </w:t>
            </w:r>
            <w:r w:rsidRPr="00397E03">
              <w:rPr>
                <w:i/>
                <w:iCs/>
                <w:szCs w:val="26"/>
              </w:rPr>
              <w:t>SELECT NAME, OPEN_MODE, SWITCHOVER_STATUS, DATABASE_ROLE FROM V$DATABASE;</w:t>
            </w:r>
          </w:p>
          <w:p w14:paraId="5A3DFD32" w14:textId="77777777" w:rsidR="008812EB" w:rsidRDefault="008812EB" w:rsidP="00525213">
            <w:pPr>
              <w:spacing w:after="160" w:line="259" w:lineRule="auto"/>
              <w:ind w:firstLine="0"/>
              <w:contextualSpacing/>
              <w:jc w:val="left"/>
              <w:rPr>
                <w:i/>
                <w:iCs/>
                <w:szCs w:val="26"/>
              </w:rPr>
            </w:pPr>
          </w:p>
          <w:p w14:paraId="17275217" w14:textId="77777777" w:rsidR="008812EB" w:rsidRDefault="008812EB" w:rsidP="00525213">
            <w:pPr>
              <w:spacing w:after="160" w:line="259" w:lineRule="auto"/>
              <w:ind w:firstLine="0"/>
              <w:contextualSpacing/>
              <w:jc w:val="left"/>
              <w:rPr>
                <w:szCs w:val="26"/>
              </w:rPr>
            </w:pPr>
            <w:r>
              <w:rPr>
                <w:szCs w:val="26"/>
              </w:rPr>
              <w:t>Trả kết quả:</w:t>
            </w:r>
          </w:p>
          <w:p w14:paraId="5A84F78C" w14:textId="77777777" w:rsidR="008812EB" w:rsidRDefault="008812EB" w:rsidP="00977092">
            <w:pPr>
              <w:pStyle w:val="ListParagraph"/>
              <w:numPr>
                <w:ilvl w:val="0"/>
                <w:numId w:val="25"/>
              </w:numPr>
            </w:pPr>
            <w:r>
              <w:t>sta | READ WRITE | TO STANDBY | PRIMARY</w:t>
            </w:r>
          </w:p>
          <w:p w14:paraId="3A19A2BB" w14:textId="77777777" w:rsidR="008812EB" w:rsidRPr="00546DC5" w:rsidRDefault="008812EB" w:rsidP="00977092">
            <w:pPr>
              <w:pStyle w:val="ListParagraph"/>
              <w:numPr>
                <w:ilvl w:val="0"/>
                <w:numId w:val="25"/>
              </w:numPr>
            </w:pPr>
            <w:r>
              <w:t>pri</w:t>
            </w:r>
            <w:r w:rsidRPr="00546DC5">
              <w:t xml:space="preserve"> | READ ONLY | NOT ALLOWED | PHYSICAL STANDBY</w:t>
            </w:r>
          </w:p>
        </w:tc>
      </w:tr>
      <w:tr w:rsidR="008812EB" w14:paraId="60B393B2" w14:textId="77777777" w:rsidTr="00525213">
        <w:tc>
          <w:tcPr>
            <w:tcW w:w="1928" w:type="dxa"/>
            <w:vMerge/>
          </w:tcPr>
          <w:p w14:paraId="726797A4"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0B31759A" w14:textId="77777777" w:rsidR="008812EB" w:rsidRPr="00E92947" w:rsidRDefault="008812EB" w:rsidP="00525213">
            <w:pPr>
              <w:spacing w:after="160" w:line="259" w:lineRule="auto"/>
              <w:ind w:firstLine="0"/>
              <w:contextualSpacing/>
              <w:jc w:val="center"/>
              <w:rPr>
                <w:szCs w:val="26"/>
              </w:rPr>
            </w:pPr>
            <w:r w:rsidRPr="00E92947">
              <w:rPr>
                <w:szCs w:val="26"/>
              </w:rPr>
              <w:t>Kết quả hệ thống</w:t>
            </w:r>
          </w:p>
        </w:tc>
        <w:tc>
          <w:tcPr>
            <w:tcW w:w="5191" w:type="dxa"/>
          </w:tcPr>
          <w:p w14:paraId="037954B7" w14:textId="77777777" w:rsidR="008812EB" w:rsidRDefault="008812EB" w:rsidP="00525213">
            <w:pPr>
              <w:spacing w:after="160" w:line="259" w:lineRule="auto"/>
              <w:ind w:firstLine="0"/>
              <w:contextualSpacing/>
              <w:jc w:val="left"/>
              <w:rPr>
                <w:szCs w:val="26"/>
              </w:rPr>
            </w:pPr>
            <w:r>
              <w:rPr>
                <w:szCs w:val="26"/>
              </w:rPr>
              <w:t>Tương tự kết quả mong muốn</w:t>
            </w:r>
          </w:p>
        </w:tc>
      </w:tr>
      <w:tr w:rsidR="008812EB" w14:paraId="2CBE2DA6" w14:textId="77777777" w:rsidTr="00525213">
        <w:tc>
          <w:tcPr>
            <w:tcW w:w="1928" w:type="dxa"/>
            <w:vMerge/>
          </w:tcPr>
          <w:p w14:paraId="6435FBBD"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060766F8" w14:textId="77777777" w:rsidR="008812EB" w:rsidRPr="00E92947" w:rsidRDefault="008812EB" w:rsidP="00525213">
            <w:pPr>
              <w:spacing w:after="160" w:line="259" w:lineRule="auto"/>
              <w:ind w:firstLine="0"/>
              <w:contextualSpacing/>
              <w:jc w:val="center"/>
              <w:rPr>
                <w:szCs w:val="26"/>
              </w:rPr>
            </w:pPr>
            <w:r w:rsidRPr="00E92947">
              <w:rPr>
                <w:szCs w:val="26"/>
              </w:rPr>
              <w:t>Đánh giá</w:t>
            </w:r>
          </w:p>
        </w:tc>
        <w:tc>
          <w:tcPr>
            <w:tcW w:w="5191" w:type="dxa"/>
          </w:tcPr>
          <w:p w14:paraId="6505DB62" w14:textId="77777777" w:rsidR="008812EB" w:rsidRDefault="008812EB" w:rsidP="00525213">
            <w:pPr>
              <w:spacing w:after="160" w:line="259" w:lineRule="auto"/>
              <w:ind w:firstLine="0"/>
              <w:contextualSpacing/>
              <w:jc w:val="left"/>
              <w:rPr>
                <w:szCs w:val="26"/>
              </w:rPr>
            </w:pPr>
            <w:r>
              <w:rPr>
                <w:szCs w:val="26"/>
              </w:rPr>
              <w:t>Đạt</w:t>
            </w:r>
          </w:p>
        </w:tc>
      </w:tr>
      <w:tr w:rsidR="008812EB" w14:paraId="284739A8" w14:textId="77777777" w:rsidTr="00525213">
        <w:tc>
          <w:tcPr>
            <w:tcW w:w="9288" w:type="dxa"/>
            <w:gridSpan w:val="3"/>
            <w:shd w:val="clear" w:color="auto" w:fill="D9D9D9" w:themeFill="background1" w:themeFillShade="D9"/>
          </w:tcPr>
          <w:p w14:paraId="16E9F420" w14:textId="77777777" w:rsidR="008812EB" w:rsidRDefault="008812EB" w:rsidP="00525213">
            <w:pPr>
              <w:spacing w:after="160" w:line="259" w:lineRule="auto"/>
              <w:ind w:firstLine="0"/>
              <w:contextualSpacing/>
              <w:jc w:val="left"/>
              <w:rPr>
                <w:szCs w:val="26"/>
              </w:rPr>
            </w:pPr>
          </w:p>
        </w:tc>
      </w:tr>
      <w:tr w:rsidR="008812EB" w14:paraId="4CE4A6FE" w14:textId="77777777" w:rsidTr="00525213">
        <w:tc>
          <w:tcPr>
            <w:tcW w:w="1928" w:type="dxa"/>
            <w:vMerge w:val="restart"/>
            <w:vAlign w:val="center"/>
          </w:tcPr>
          <w:p w14:paraId="4F7BA730" w14:textId="77777777" w:rsidR="008812EB" w:rsidRPr="000F6E46" w:rsidRDefault="008812EB" w:rsidP="00525213">
            <w:pPr>
              <w:spacing w:after="160" w:line="259" w:lineRule="auto"/>
              <w:ind w:firstLine="0"/>
              <w:contextualSpacing/>
              <w:jc w:val="center"/>
              <w:rPr>
                <w:b/>
                <w:bCs/>
                <w:szCs w:val="26"/>
              </w:rPr>
            </w:pPr>
            <w:r>
              <w:rPr>
                <w:b/>
                <w:bCs/>
                <w:szCs w:val="26"/>
              </w:rPr>
              <w:t>6</w:t>
            </w:r>
          </w:p>
        </w:tc>
        <w:tc>
          <w:tcPr>
            <w:tcW w:w="2169" w:type="dxa"/>
            <w:vAlign w:val="center"/>
          </w:tcPr>
          <w:p w14:paraId="55C9CF60" w14:textId="77777777" w:rsidR="008812EB" w:rsidRPr="00E92947" w:rsidRDefault="008812EB" w:rsidP="00525213">
            <w:pPr>
              <w:spacing w:after="160" w:line="259" w:lineRule="auto"/>
              <w:ind w:firstLine="0"/>
              <w:contextualSpacing/>
              <w:jc w:val="center"/>
              <w:rPr>
                <w:szCs w:val="26"/>
              </w:rPr>
            </w:pPr>
            <w:r>
              <w:rPr>
                <w:szCs w:val="26"/>
              </w:rPr>
              <w:t>Tên testcase</w:t>
            </w:r>
          </w:p>
        </w:tc>
        <w:tc>
          <w:tcPr>
            <w:tcW w:w="5191" w:type="dxa"/>
          </w:tcPr>
          <w:p w14:paraId="3A258824" w14:textId="77777777" w:rsidR="008812EB" w:rsidRDefault="008812EB" w:rsidP="00525213">
            <w:pPr>
              <w:spacing w:after="160" w:line="259" w:lineRule="auto"/>
              <w:ind w:firstLine="0"/>
              <w:contextualSpacing/>
              <w:jc w:val="left"/>
              <w:rPr>
                <w:szCs w:val="26"/>
              </w:rPr>
            </w:pPr>
            <w:r>
              <w:rPr>
                <w:szCs w:val="26"/>
              </w:rPr>
              <w:t>Thực hiện truy vấn trên CSDL dự phòng</w:t>
            </w:r>
          </w:p>
        </w:tc>
      </w:tr>
      <w:tr w:rsidR="008812EB" w14:paraId="47AFB8AA" w14:textId="77777777" w:rsidTr="00525213">
        <w:tc>
          <w:tcPr>
            <w:tcW w:w="1928" w:type="dxa"/>
            <w:vMerge/>
          </w:tcPr>
          <w:p w14:paraId="7AE736E9"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13328447" w14:textId="77777777" w:rsidR="008812EB" w:rsidRPr="00E92947" w:rsidRDefault="008812EB" w:rsidP="00525213">
            <w:pPr>
              <w:spacing w:after="160" w:line="259" w:lineRule="auto"/>
              <w:ind w:firstLine="0"/>
              <w:contextualSpacing/>
              <w:jc w:val="center"/>
              <w:rPr>
                <w:szCs w:val="26"/>
              </w:rPr>
            </w:pPr>
            <w:r w:rsidRPr="00E92947">
              <w:rPr>
                <w:szCs w:val="26"/>
              </w:rPr>
              <w:t>Yêu cầu người dùng</w:t>
            </w:r>
          </w:p>
        </w:tc>
        <w:tc>
          <w:tcPr>
            <w:tcW w:w="5191" w:type="dxa"/>
          </w:tcPr>
          <w:p w14:paraId="1409668C" w14:textId="77777777" w:rsidR="008812EB" w:rsidRDefault="008812EB" w:rsidP="00525213">
            <w:pPr>
              <w:spacing w:after="160" w:line="259" w:lineRule="auto"/>
              <w:ind w:firstLine="0"/>
              <w:contextualSpacing/>
              <w:jc w:val="left"/>
              <w:rPr>
                <w:szCs w:val="26"/>
              </w:rPr>
            </w:pPr>
            <w:r>
              <w:rPr>
                <w:szCs w:val="26"/>
              </w:rPr>
              <w:t>Nhằm mục đích giảm tải CSDL chính trong tương lai, các truy vấn và tạo báo cáo cần được thực hiện bởi CSDL dự phòng với công nghệ Active Data Guard</w:t>
            </w:r>
          </w:p>
        </w:tc>
      </w:tr>
      <w:tr w:rsidR="008812EB" w14:paraId="5C8A71E7" w14:textId="77777777" w:rsidTr="00525213">
        <w:tc>
          <w:tcPr>
            <w:tcW w:w="1928" w:type="dxa"/>
            <w:vMerge/>
          </w:tcPr>
          <w:p w14:paraId="3B4C2740"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738AA5C0" w14:textId="77777777" w:rsidR="008812EB" w:rsidRPr="00E92947" w:rsidRDefault="008812EB" w:rsidP="00525213">
            <w:pPr>
              <w:spacing w:after="160" w:line="259" w:lineRule="auto"/>
              <w:ind w:firstLine="0"/>
              <w:contextualSpacing/>
              <w:jc w:val="center"/>
              <w:rPr>
                <w:szCs w:val="26"/>
              </w:rPr>
            </w:pPr>
            <w:r w:rsidRPr="00E92947">
              <w:rPr>
                <w:szCs w:val="26"/>
              </w:rPr>
              <w:t>Dữ liệu kiểm thử</w:t>
            </w:r>
          </w:p>
        </w:tc>
        <w:tc>
          <w:tcPr>
            <w:tcW w:w="5191" w:type="dxa"/>
          </w:tcPr>
          <w:p w14:paraId="2905BF59" w14:textId="77777777" w:rsidR="008812EB" w:rsidRDefault="008812EB" w:rsidP="00525213">
            <w:pPr>
              <w:spacing w:after="160" w:line="259" w:lineRule="auto"/>
              <w:ind w:firstLine="0"/>
              <w:contextualSpacing/>
              <w:jc w:val="left"/>
              <w:rPr>
                <w:szCs w:val="26"/>
              </w:rPr>
            </w:pPr>
            <w:r>
              <w:rPr>
                <w:szCs w:val="26"/>
              </w:rPr>
              <w:t>Bảng test1 với 2 dòng dữ liệu</w:t>
            </w:r>
          </w:p>
        </w:tc>
      </w:tr>
      <w:tr w:rsidR="008812EB" w14:paraId="0B37A1CA" w14:textId="77777777" w:rsidTr="00525213">
        <w:tc>
          <w:tcPr>
            <w:tcW w:w="1928" w:type="dxa"/>
            <w:vMerge/>
          </w:tcPr>
          <w:p w14:paraId="46408A14"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34FDEEF8" w14:textId="77777777" w:rsidR="008812EB" w:rsidRPr="00E92947" w:rsidRDefault="008812EB" w:rsidP="00525213">
            <w:pPr>
              <w:spacing w:after="160" w:line="259" w:lineRule="auto"/>
              <w:ind w:firstLine="0"/>
              <w:contextualSpacing/>
              <w:jc w:val="center"/>
              <w:rPr>
                <w:szCs w:val="26"/>
              </w:rPr>
            </w:pPr>
            <w:r w:rsidRPr="00E92947">
              <w:rPr>
                <w:szCs w:val="26"/>
              </w:rPr>
              <w:t>Kết quả mong muốn</w:t>
            </w:r>
          </w:p>
        </w:tc>
        <w:tc>
          <w:tcPr>
            <w:tcW w:w="5191" w:type="dxa"/>
          </w:tcPr>
          <w:p w14:paraId="0CC5616F" w14:textId="77777777" w:rsidR="008812EB" w:rsidRDefault="008812EB" w:rsidP="00525213">
            <w:pPr>
              <w:spacing w:after="160" w:line="259" w:lineRule="auto"/>
              <w:ind w:firstLine="0"/>
              <w:contextualSpacing/>
              <w:jc w:val="left"/>
              <w:rPr>
                <w:szCs w:val="26"/>
              </w:rPr>
            </w:pPr>
            <w:r>
              <w:rPr>
                <w:szCs w:val="26"/>
              </w:rPr>
              <w:t>Trả về 2 dòng dữ liệu của bảng test1</w:t>
            </w:r>
          </w:p>
        </w:tc>
      </w:tr>
      <w:tr w:rsidR="008812EB" w14:paraId="4A8EC4BB" w14:textId="77777777" w:rsidTr="00525213">
        <w:tc>
          <w:tcPr>
            <w:tcW w:w="1928" w:type="dxa"/>
            <w:vMerge/>
          </w:tcPr>
          <w:p w14:paraId="70467A47"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5ACDE2F6" w14:textId="77777777" w:rsidR="008812EB" w:rsidRPr="00E92947" w:rsidRDefault="008812EB" w:rsidP="00525213">
            <w:pPr>
              <w:spacing w:after="160" w:line="259" w:lineRule="auto"/>
              <w:ind w:firstLine="0"/>
              <w:contextualSpacing/>
              <w:jc w:val="center"/>
              <w:rPr>
                <w:szCs w:val="26"/>
              </w:rPr>
            </w:pPr>
            <w:r w:rsidRPr="00E92947">
              <w:rPr>
                <w:szCs w:val="26"/>
              </w:rPr>
              <w:t>Kết quả hệ thống</w:t>
            </w:r>
          </w:p>
        </w:tc>
        <w:tc>
          <w:tcPr>
            <w:tcW w:w="5191" w:type="dxa"/>
          </w:tcPr>
          <w:p w14:paraId="2788EA3C" w14:textId="77777777" w:rsidR="008812EB" w:rsidRDefault="008812EB" w:rsidP="00525213">
            <w:pPr>
              <w:spacing w:after="160" w:line="259" w:lineRule="auto"/>
              <w:ind w:firstLine="0"/>
              <w:contextualSpacing/>
              <w:jc w:val="left"/>
              <w:rPr>
                <w:szCs w:val="26"/>
              </w:rPr>
            </w:pPr>
            <w:r>
              <w:rPr>
                <w:szCs w:val="26"/>
              </w:rPr>
              <w:t>Trả về 2 dòng dữ liệu của bảng test1</w:t>
            </w:r>
          </w:p>
        </w:tc>
      </w:tr>
      <w:tr w:rsidR="008812EB" w14:paraId="0D19D9D3" w14:textId="77777777" w:rsidTr="00525213">
        <w:tc>
          <w:tcPr>
            <w:tcW w:w="1928" w:type="dxa"/>
            <w:vMerge/>
          </w:tcPr>
          <w:p w14:paraId="621E17F8"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378A5D5C" w14:textId="77777777" w:rsidR="008812EB" w:rsidRPr="00E92947" w:rsidRDefault="008812EB" w:rsidP="00525213">
            <w:pPr>
              <w:spacing w:after="160" w:line="259" w:lineRule="auto"/>
              <w:ind w:firstLine="0"/>
              <w:contextualSpacing/>
              <w:jc w:val="center"/>
              <w:rPr>
                <w:szCs w:val="26"/>
              </w:rPr>
            </w:pPr>
            <w:r w:rsidRPr="00E92947">
              <w:rPr>
                <w:szCs w:val="26"/>
              </w:rPr>
              <w:t>Đánh giá</w:t>
            </w:r>
          </w:p>
        </w:tc>
        <w:tc>
          <w:tcPr>
            <w:tcW w:w="5191" w:type="dxa"/>
          </w:tcPr>
          <w:p w14:paraId="522C6B36" w14:textId="77777777" w:rsidR="008812EB" w:rsidRDefault="008812EB" w:rsidP="00525213">
            <w:pPr>
              <w:spacing w:after="160" w:line="259" w:lineRule="auto"/>
              <w:ind w:firstLine="0"/>
              <w:contextualSpacing/>
              <w:jc w:val="left"/>
              <w:rPr>
                <w:szCs w:val="26"/>
              </w:rPr>
            </w:pPr>
            <w:r>
              <w:rPr>
                <w:szCs w:val="26"/>
              </w:rPr>
              <w:t>Đạt</w:t>
            </w:r>
          </w:p>
        </w:tc>
      </w:tr>
      <w:tr w:rsidR="008812EB" w14:paraId="56AC4E12" w14:textId="77777777" w:rsidTr="00525213">
        <w:tc>
          <w:tcPr>
            <w:tcW w:w="9288" w:type="dxa"/>
            <w:gridSpan w:val="3"/>
            <w:shd w:val="clear" w:color="auto" w:fill="D9D9D9" w:themeFill="background1" w:themeFillShade="D9"/>
          </w:tcPr>
          <w:p w14:paraId="33C63A03" w14:textId="77777777" w:rsidR="008812EB" w:rsidRDefault="008812EB" w:rsidP="00525213">
            <w:pPr>
              <w:spacing w:after="160" w:line="259" w:lineRule="auto"/>
              <w:ind w:firstLine="0"/>
              <w:contextualSpacing/>
              <w:jc w:val="left"/>
              <w:rPr>
                <w:szCs w:val="26"/>
              </w:rPr>
            </w:pPr>
          </w:p>
        </w:tc>
      </w:tr>
      <w:tr w:rsidR="008812EB" w14:paraId="0EA246FB" w14:textId="77777777" w:rsidTr="00525213">
        <w:tc>
          <w:tcPr>
            <w:tcW w:w="1928" w:type="dxa"/>
            <w:vMerge w:val="restart"/>
            <w:vAlign w:val="center"/>
          </w:tcPr>
          <w:p w14:paraId="2B3BDF3C" w14:textId="77777777" w:rsidR="008812EB" w:rsidRPr="00164517" w:rsidRDefault="008812EB" w:rsidP="00525213">
            <w:pPr>
              <w:spacing w:after="160" w:line="259" w:lineRule="auto"/>
              <w:ind w:firstLine="0"/>
              <w:contextualSpacing/>
              <w:jc w:val="center"/>
              <w:rPr>
                <w:b/>
                <w:bCs/>
                <w:szCs w:val="26"/>
              </w:rPr>
            </w:pPr>
            <w:r>
              <w:rPr>
                <w:b/>
                <w:bCs/>
                <w:szCs w:val="26"/>
              </w:rPr>
              <w:t>7</w:t>
            </w:r>
          </w:p>
        </w:tc>
        <w:tc>
          <w:tcPr>
            <w:tcW w:w="2169" w:type="dxa"/>
            <w:vAlign w:val="center"/>
          </w:tcPr>
          <w:p w14:paraId="32EFBA58" w14:textId="77777777" w:rsidR="008812EB" w:rsidRPr="00E92947" w:rsidRDefault="008812EB" w:rsidP="00525213">
            <w:pPr>
              <w:spacing w:after="160" w:line="259" w:lineRule="auto"/>
              <w:ind w:firstLine="0"/>
              <w:contextualSpacing/>
              <w:jc w:val="center"/>
              <w:rPr>
                <w:szCs w:val="26"/>
              </w:rPr>
            </w:pPr>
            <w:r>
              <w:rPr>
                <w:szCs w:val="26"/>
              </w:rPr>
              <w:t>Tên testcase</w:t>
            </w:r>
          </w:p>
        </w:tc>
        <w:tc>
          <w:tcPr>
            <w:tcW w:w="5191" w:type="dxa"/>
          </w:tcPr>
          <w:p w14:paraId="31CC88A1" w14:textId="77777777" w:rsidR="008812EB" w:rsidRDefault="008812EB" w:rsidP="00525213">
            <w:pPr>
              <w:spacing w:after="160" w:line="259" w:lineRule="auto"/>
              <w:ind w:firstLine="0"/>
              <w:contextualSpacing/>
              <w:jc w:val="left"/>
              <w:rPr>
                <w:szCs w:val="26"/>
              </w:rPr>
            </w:pPr>
            <w:r>
              <w:rPr>
                <w:szCs w:val="26"/>
              </w:rPr>
              <w:t>Thực hiện Failover với Fast-Start Failover khi CSDL chính gặp sự cố</w:t>
            </w:r>
          </w:p>
        </w:tc>
      </w:tr>
      <w:tr w:rsidR="008812EB" w14:paraId="49A36698" w14:textId="77777777" w:rsidTr="00525213">
        <w:tc>
          <w:tcPr>
            <w:tcW w:w="1928" w:type="dxa"/>
            <w:vMerge/>
          </w:tcPr>
          <w:p w14:paraId="0289D165"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7C32CABB" w14:textId="77777777" w:rsidR="008812EB" w:rsidRPr="00E92947" w:rsidRDefault="008812EB" w:rsidP="00525213">
            <w:pPr>
              <w:spacing w:after="160" w:line="259" w:lineRule="auto"/>
              <w:ind w:firstLine="0"/>
              <w:contextualSpacing/>
              <w:jc w:val="center"/>
              <w:rPr>
                <w:szCs w:val="26"/>
              </w:rPr>
            </w:pPr>
            <w:r w:rsidRPr="00E92947">
              <w:rPr>
                <w:szCs w:val="26"/>
              </w:rPr>
              <w:t>Yêu cầu người dùng</w:t>
            </w:r>
          </w:p>
        </w:tc>
        <w:tc>
          <w:tcPr>
            <w:tcW w:w="5191" w:type="dxa"/>
          </w:tcPr>
          <w:p w14:paraId="43986D3C" w14:textId="77777777" w:rsidR="008812EB" w:rsidRDefault="008812EB" w:rsidP="00525213">
            <w:pPr>
              <w:spacing w:after="160" w:line="259" w:lineRule="auto"/>
              <w:ind w:firstLine="0"/>
              <w:contextualSpacing/>
              <w:jc w:val="left"/>
              <w:rPr>
                <w:szCs w:val="26"/>
              </w:rPr>
            </w:pPr>
            <w:r>
              <w:rPr>
                <w:szCs w:val="26"/>
              </w:rPr>
              <w:t xml:space="preserve">Observer được đặt ở máy riêng khác biệt với hai máy chủ chứa CSDL. Mô phỏng lại sự cố </w:t>
            </w:r>
            <w:r>
              <w:rPr>
                <w:szCs w:val="26"/>
              </w:rPr>
              <w:lastRenderedPageBreak/>
              <w:t>hỏng CSDL chính thông qua việc ngắt hoạt động của tiến trình PMON (quan trọng) tại Instance của CSDL chính. Sau khi đạt một khoảng thời gian nhất định tại CSDL chính, Failover xảy ra tự động và chuyển quyền cho CSDL dự phòng</w:t>
            </w:r>
          </w:p>
        </w:tc>
      </w:tr>
      <w:tr w:rsidR="008812EB" w14:paraId="241FE378" w14:textId="77777777" w:rsidTr="00525213">
        <w:tc>
          <w:tcPr>
            <w:tcW w:w="1928" w:type="dxa"/>
            <w:vMerge/>
          </w:tcPr>
          <w:p w14:paraId="1CA3C038"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5111E681" w14:textId="77777777" w:rsidR="008812EB" w:rsidRPr="00E92947" w:rsidRDefault="008812EB" w:rsidP="00525213">
            <w:pPr>
              <w:spacing w:after="160" w:line="259" w:lineRule="auto"/>
              <w:ind w:firstLine="0"/>
              <w:contextualSpacing/>
              <w:jc w:val="center"/>
              <w:rPr>
                <w:szCs w:val="26"/>
              </w:rPr>
            </w:pPr>
            <w:r w:rsidRPr="00E92947">
              <w:rPr>
                <w:szCs w:val="26"/>
              </w:rPr>
              <w:t>Dữ liệu kiểm thử</w:t>
            </w:r>
          </w:p>
        </w:tc>
        <w:tc>
          <w:tcPr>
            <w:tcW w:w="5191" w:type="dxa"/>
          </w:tcPr>
          <w:p w14:paraId="36C4CB9D" w14:textId="77777777" w:rsidR="008812EB" w:rsidRDefault="008812EB" w:rsidP="00977092">
            <w:pPr>
              <w:pStyle w:val="ListParagraph"/>
              <w:numPr>
                <w:ilvl w:val="0"/>
                <w:numId w:val="26"/>
              </w:numPr>
            </w:pPr>
            <w:r>
              <w:t>CSDL chính: Primary, CSDL dự phòng: Standby</w:t>
            </w:r>
          </w:p>
          <w:p w14:paraId="36C41D54" w14:textId="77777777" w:rsidR="008812EB" w:rsidRDefault="008812EB" w:rsidP="00977092">
            <w:pPr>
              <w:pStyle w:val="ListParagraph"/>
              <w:numPr>
                <w:ilvl w:val="0"/>
                <w:numId w:val="26"/>
              </w:numPr>
            </w:pPr>
            <w:r>
              <w:t xml:space="preserve">Thực hiện ngắt hoạt động CSDL chính: </w:t>
            </w:r>
            <w:r w:rsidRPr="00223628">
              <w:t>kill -9 &lt;UID&gt;</w:t>
            </w:r>
            <w:r>
              <w:t>, với UID của tiến trình pmon trong hệ thống Oracle Linux</w:t>
            </w:r>
          </w:p>
          <w:p w14:paraId="1CA5EA72" w14:textId="77777777" w:rsidR="008812EB" w:rsidRPr="001C193C" w:rsidRDefault="008812EB" w:rsidP="00977092">
            <w:pPr>
              <w:pStyle w:val="ListParagraph"/>
              <w:numPr>
                <w:ilvl w:val="0"/>
                <w:numId w:val="26"/>
              </w:numPr>
            </w:pPr>
            <w:r>
              <w:t>CSDL dự phòng được chỉ định Failover: sta</w:t>
            </w:r>
          </w:p>
        </w:tc>
      </w:tr>
      <w:tr w:rsidR="008812EB" w14:paraId="561D9B60" w14:textId="77777777" w:rsidTr="00525213">
        <w:tc>
          <w:tcPr>
            <w:tcW w:w="1928" w:type="dxa"/>
            <w:vMerge/>
          </w:tcPr>
          <w:p w14:paraId="76663414"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49E8DA07" w14:textId="77777777" w:rsidR="008812EB" w:rsidRPr="00E92947" w:rsidRDefault="008812EB" w:rsidP="00525213">
            <w:pPr>
              <w:spacing w:after="160" w:line="259" w:lineRule="auto"/>
              <w:ind w:firstLine="0"/>
              <w:contextualSpacing/>
              <w:jc w:val="center"/>
              <w:rPr>
                <w:szCs w:val="26"/>
              </w:rPr>
            </w:pPr>
            <w:r w:rsidRPr="00E92947">
              <w:rPr>
                <w:szCs w:val="26"/>
              </w:rPr>
              <w:t>Kết quả mong muốn</w:t>
            </w:r>
          </w:p>
        </w:tc>
        <w:tc>
          <w:tcPr>
            <w:tcW w:w="5191" w:type="dxa"/>
          </w:tcPr>
          <w:p w14:paraId="050114A4" w14:textId="77777777" w:rsidR="008812EB" w:rsidRDefault="008812EB" w:rsidP="00977092">
            <w:pPr>
              <w:pStyle w:val="ListParagraph"/>
              <w:numPr>
                <w:ilvl w:val="0"/>
                <w:numId w:val="27"/>
              </w:numPr>
            </w:pPr>
            <w:r>
              <w:t>CSDL chính: sta</w:t>
            </w:r>
          </w:p>
          <w:p w14:paraId="15817FBE" w14:textId="77777777" w:rsidR="008812EB" w:rsidRDefault="008812EB" w:rsidP="00977092">
            <w:pPr>
              <w:pStyle w:val="ListParagraph"/>
              <w:numPr>
                <w:ilvl w:val="0"/>
                <w:numId w:val="27"/>
              </w:numPr>
            </w:pPr>
            <w:r>
              <w:t>CSDL chính (cũ) được thực hiện khôi phục tự động (reinstate)</w:t>
            </w:r>
          </w:p>
          <w:p w14:paraId="240E5D4A" w14:textId="77777777" w:rsidR="008812EB" w:rsidRPr="00F23320" w:rsidRDefault="008812EB" w:rsidP="00977092">
            <w:pPr>
              <w:pStyle w:val="ListParagraph"/>
              <w:numPr>
                <w:ilvl w:val="0"/>
                <w:numId w:val="27"/>
              </w:numPr>
            </w:pPr>
            <w:r>
              <w:t>Thực hiện các tác vụ bình thường của CSDL vận hành trên CSDL chính mới</w:t>
            </w:r>
          </w:p>
        </w:tc>
      </w:tr>
      <w:tr w:rsidR="008812EB" w14:paraId="537DA54A" w14:textId="77777777" w:rsidTr="00525213">
        <w:tc>
          <w:tcPr>
            <w:tcW w:w="1928" w:type="dxa"/>
            <w:vMerge/>
          </w:tcPr>
          <w:p w14:paraId="48DE9441"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1DEA6E69" w14:textId="77777777" w:rsidR="008812EB" w:rsidRPr="00E92947" w:rsidRDefault="008812EB" w:rsidP="00525213">
            <w:pPr>
              <w:spacing w:after="160" w:line="259" w:lineRule="auto"/>
              <w:ind w:firstLine="0"/>
              <w:contextualSpacing/>
              <w:jc w:val="center"/>
              <w:rPr>
                <w:szCs w:val="26"/>
              </w:rPr>
            </w:pPr>
            <w:r w:rsidRPr="00E92947">
              <w:rPr>
                <w:szCs w:val="26"/>
              </w:rPr>
              <w:t>Kết quả hệ thống</w:t>
            </w:r>
          </w:p>
        </w:tc>
        <w:tc>
          <w:tcPr>
            <w:tcW w:w="5191" w:type="dxa"/>
          </w:tcPr>
          <w:p w14:paraId="459A8218" w14:textId="77777777" w:rsidR="008812EB" w:rsidRDefault="008812EB" w:rsidP="00525213">
            <w:pPr>
              <w:spacing w:after="160" w:line="259" w:lineRule="auto"/>
              <w:ind w:firstLine="0"/>
              <w:contextualSpacing/>
              <w:jc w:val="left"/>
              <w:rPr>
                <w:szCs w:val="26"/>
              </w:rPr>
            </w:pPr>
            <w:r>
              <w:rPr>
                <w:szCs w:val="26"/>
              </w:rPr>
              <w:t>Đạt các yêu cầu đề ra</w:t>
            </w:r>
          </w:p>
        </w:tc>
      </w:tr>
      <w:tr w:rsidR="008812EB" w14:paraId="18CA1DBB" w14:textId="77777777" w:rsidTr="00525213">
        <w:tc>
          <w:tcPr>
            <w:tcW w:w="1928" w:type="dxa"/>
            <w:vMerge/>
          </w:tcPr>
          <w:p w14:paraId="163AE82B"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6CE97CC1" w14:textId="77777777" w:rsidR="008812EB" w:rsidRPr="00E92947" w:rsidRDefault="008812EB" w:rsidP="00525213">
            <w:pPr>
              <w:spacing w:after="160" w:line="259" w:lineRule="auto"/>
              <w:ind w:firstLine="0"/>
              <w:contextualSpacing/>
              <w:jc w:val="center"/>
              <w:rPr>
                <w:szCs w:val="26"/>
              </w:rPr>
            </w:pPr>
            <w:r w:rsidRPr="00E92947">
              <w:rPr>
                <w:szCs w:val="26"/>
              </w:rPr>
              <w:t>Đánh giá</w:t>
            </w:r>
          </w:p>
        </w:tc>
        <w:tc>
          <w:tcPr>
            <w:tcW w:w="5191" w:type="dxa"/>
          </w:tcPr>
          <w:p w14:paraId="5463EEB9" w14:textId="77777777" w:rsidR="008812EB" w:rsidRDefault="008812EB" w:rsidP="00525213">
            <w:pPr>
              <w:spacing w:after="160" w:line="259" w:lineRule="auto"/>
              <w:ind w:firstLine="0"/>
              <w:contextualSpacing/>
              <w:jc w:val="left"/>
              <w:rPr>
                <w:szCs w:val="26"/>
              </w:rPr>
            </w:pPr>
            <w:r>
              <w:rPr>
                <w:szCs w:val="26"/>
              </w:rPr>
              <w:t>Đạt</w:t>
            </w:r>
          </w:p>
        </w:tc>
      </w:tr>
      <w:tr w:rsidR="008812EB" w14:paraId="5501AD1E" w14:textId="77777777" w:rsidTr="00525213">
        <w:tc>
          <w:tcPr>
            <w:tcW w:w="9288" w:type="dxa"/>
            <w:gridSpan w:val="3"/>
            <w:shd w:val="clear" w:color="auto" w:fill="D9D9D9" w:themeFill="background1" w:themeFillShade="D9"/>
          </w:tcPr>
          <w:p w14:paraId="1CE33F57" w14:textId="77777777" w:rsidR="008812EB" w:rsidRDefault="008812EB" w:rsidP="00525213">
            <w:pPr>
              <w:spacing w:after="160" w:line="259" w:lineRule="auto"/>
              <w:ind w:firstLine="0"/>
              <w:contextualSpacing/>
              <w:jc w:val="left"/>
              <w:rPr>
                <w:szCs w:val="26"/>
              </w:rPr>
            </w:pPr>
          </w:p>
        </w:tc>
      </w:tr>
      <w:tr w:rsidR="008812EB" w14:paraId="3482D50C" w14:textId="77777777" w:rsidTr="00525213">
        <w:tc>
          <w:tcPr>
            <w:tcW w:w="1928" w:type="dxa"/>
            <w:vMerge w:val="restart"/>
            <w:vAlign w:val="center"/>
          </w:tcPr>
          <w:p w14:paraId="3C5B40CC" w14:textId="77777777" w:rsidR="008812EB" w:rsidRPr="00D4452E" w:rsidRDefault="008812EB" w:rsidP="00525213">
            <w:pPr>
              <w:spacing w:after="160" w:line="259" w:lineRule="auto"/>
              <w:ind w:firstLine="0"/>
              <w:contextualSpacing/>
              <w:jc w:val="center"/>
              <w:rPr>
                <w:b/>
                <w:bCs/>
                <w:szCs w:val="26"/>
              </w:rPr>
            </w:pPr>
            <w:r>
              <w:rPr>
                <w:b/>
                <w:bCs/>
                <w:szCs w:val="26"/>
              </w:rPr>
              <w:t>8</w:t>
            </w:r>
          </w:p>
        </w:tc>
        <w:tc>
          <w:tcPr>
            <w:tcW w:w="2169" w:type="dxa"/>
            <w:vAlign w:val="center"/>
          </w:tcPr>
          <w:p w14:paraId="13D1B757" w14:textId="77777777" w:rsidR="008812EB" w:rsidRPr="00E92947" w:rsidRDefault="008812EB" w:rsidP="00525213">
            <w:pPr>
              <w:spacing w:after="160" w:line="259" w:lineRule="auto"/>
              <w:ind w:firstLine="0"/>
              <w:contextualSpacing/>
              <w:jc w:val="center"/>
              <w:rPr>
                <w:szCs w:val="26"/>
              </w:rPr>
            </w:pPr>
            <w:r>
              <w:rPr>
                <w:szCs w:val="26"/>
              </w:rPr>
              <w:t>Tên testcase</w:t>
            </w:r>
          </w:p>
        </w:tc>
        <w:tc>
          <w:tcPr>
            <w:tcW w:w="5191" w:type="dxa"/>
          </w:tcPr>
          <w:p w14:paraId="6F73474A" w14:textId="77777777" w:rsidR="008812EB" w:rsidRDefault="008812EB" w:rsidP="00525213">
            <w:pPr>
              <w:spacing w:after="160" w:line="259" w:lineRule="auto"/>
              <w:ind w:firstLine="0"/>
              <w:contextualSpacing/>
              <w:jc w:val="left"/>
              <w:rPr>
                <w:szCs w:val="26"/>
              </w:rPr>
            </w:pPr>
            <w:r>
              <w:rPr>
                <w:szCs w:val="26"/>
              </w:rPr>
              <w:t>Thực hiện Switchover về CSDL chính cũ, trả lại vai trò sau Failover</w:t>
            </w:r>
          </w:p>
        </w:tc>
      </w:tr>
      <w:tr w:rsidR="008812EB" w14:paraId="07DFAAA9" w14:textId="77777777" w:rsidTr="00525213">
        <w:tc>
          <w:tcPr>
            <w:tcW w:w="1928" w:type="dxa"/>
            <w:vMerge/>
          </w:tcPr>
          <w:p w14:paraId="1A340E3F"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5A13350B" w14:textId="77777777" w:rsidR="008812EB" w:rsidRPr="00E92947" w:rsidRDefault="008812EB" w:rsidP="00525213">
            <w:pPr>
              <w:spacing w:after="160" w:line="259" w:lineRule="auto"/>
              <w:ind w:firstLine="0"/>
              <w:contextualSpacing/>
              <w:jc w:val="center"/>
              <w:rPr>
                <w:szCs w:val="26"/>
              </w:rPr>
            </w:pPr>
            <w:r w:rsidRPr="00E92947">
              <w:rPr>
                <w:szCs w:val="26"/>
              </w:rPr>
              <w:t>Yêu cầu người dùng</w:t>
            </w:r>
          </w:p>
        </w:tc>
        <w:tc>
          <w:tcPr>
            <w:tcW w:w="5191" w:type="dxa"/>
          </w:tcPr>
          <w:p w14:paraId="2DE6BCA4" w14:textId="77777777" w:rsidR="008812EB" w:rsidRDefault="008812EB" w:rsidP="00525213">
            <w:pPr>
              <w:spacing w:after="160" w:line="259" w:lineRule="auto"/>
              <w:ind w:firstLine="0"/>
              <w:contextualSpacing/>
              <w:jc w:val="left"/>
              <w:rPr>
                <w:szCs w:val="26"/>
              </w:rPr>
            </w:pPr>
            <w:r>
              <w:rPr>
                <w:szCs w:val="26"/>
              </w:rPr>
              <w:t>Switchover hoạt động bình thường sau Failover, trả lại đúng vai trò của các CSDL</w:t>
            </w:r>
          </w:p>
        </w:tc>
      </w:tr>
      <w:tr w:rsidR="008812EB" w14:paraId="62AF005C" w14:textId="77777777" w:rsidTr="00525213">
        <w:tc>
          <w:tcPr>
            <w:tcW w:w="1928" w:type="dxa"/>
            <w:vMerge/>
          </w:tcPr>
          <w:p w14:paraId="2AA2C906"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4206A46D" w14:textId="77777777" w:rsidR="008812EB" w:rsidRPr="00E92947" w:rsidRDefault="008812EB" w:rsidP="00525213">
            <w:pPr>
              <w:spacing w:after="160" w:line="259" w:lineRule="auto"/>
              <w:ind w:firstLine="0"/>
              <w:contextualSpacing/>
              <w:jc w:val="center"/>
              <w:rPr>
                <w:szCs w:val="26"/>
              </w:rPr>
            </w:pPr>
            <w:r w:rsidRPr="00E92947">
              <w:rPr>
                <w:szCs w:val="26"/>
              </w:rPr>
              <w:t>Dữ liệu kiểm thử</w:t>
            </w:r>
          </w:p>
        </w:tc>
        <w:tc>
          <w:tcPr>
            <w:tcW w:w="5191" w:type="dxa"/>
          </w:tcPr>
          <w:p w14:paraId="13DEBABF" w14:textId="77777777" w:rsidR="008812EB" w:rsidRDefault="008812EB" w:rsidP="00525213">
            <w:pPr>
              <w:spacing w:after="160" w:line="259" w:lineRule="auto"/>
              <w:ind w:firstLine="0"/>
              <w:contextualSpacing/>
              <w:jc w:val="left"/>
              <w:rPr>
                <w:szCs w:val="26"/>
              </w:rPr>
            </w:pPr>
            <w:r>
              <w:rPr>
                <w:szCs w:val="26"/>
              </w:rPr>
              <w:t>Hai CSDL sau Failover</w:t>
            </w:r>
          </w:p>
        </w:tc>
      </w:tr>
      <w:tr w:rsidR="008812EB" w14:paraId="51E6D28B" w14:textId="77777777" w:rsidTr="00525213">
        <w:tc>
          <w:tcPr>
            <w:tcW w:w="1928" w:type="dxa"/>
            <w:vMerge/>
          </w:tcPr>
          <w:p w14:paraId="6EADB47E"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18F23545" w14:textId="77777777" w:rsidR="008812EB" w:rsidRPr="00E92947" w:rsidRDefault="008812EB" w:rsidP="00525213">
            <w:pPr>
              <w:spacing w:after="160" w:line="259" w:lineRule="auto"/>
              <w:ind w:firstLine="0"/>
              <w:contextualSpacing/>
              <w:jc w:val="center"/>
              <w:rPr>
                <w:szCs w:val="26"/>
              </w:rPr>
            </w:pPr>
            <w:r w:rsidRPr="00E92947">
              <w:rPr>
                <w:szCs w:val="26"/>
              </w:rPr>
              <w:t>Kết quả mong muốn</w:t>
            </w:r>
          </w:p>
        </w:tc>
        <w:tc>
          <w:tcPr>
            <w:tcW w:w="5191" w:type="dxa"/>
          </w:tcPr>
          <w:p w14:paraId="1EF25656" w14:textId="77777777" w:rsidR="008812EB" w:rsidRDefault="008812EB" w:rsidP="00525213">
            <w:pPr>
              <w:spacing w:after="160" w:line="259" w:lineRule="auto"/>
              <w:ind w:firstLine="0"/>
              <w:contextualSpacing/>
              <w:jc w:val="left"/>
              <w:rPr>
                <w:szCs w:val="26"/>
              </w:rPr>
            </w:pPr>
            <w:r>
              <w:rPr>
                <w:szCs w:val="26"/>
              </w:rPr>
              <w:t>Trả về trạng thái cũ bình thường</w:t>
            </w:r>
          </w:p>
        </w:tc>
      </w:tr>
      <w:tr w:rsidR="008812EB" w14:paraId="50259B37" w14:textId="77777777" w:rsidTr="00525213">
        <w:tc>
          <w:tcPr>
            <w:tcW w:w="1928" w:type="dxa"/>
            <w:vMerge/>
          </w:tcPr>
          <w:p w14:paraId="1F280C45"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5E6B6A83" w14:textId="77777777" w:rsidR="008812EB" w:rsidRPr="00E92947" w:rsidRDefault="008812EB" w:rsidP="00525213">
            <w:pPr>
              <w:spacing w:after="160" w:line="259" w:lineRule="auto"/>
              <w:ind w:firstLine="0"/>
              <w:contextualSpacing/>
              <w:jc w:val="center"/>
              <w:rPr>
                <w:szCs w:val="26"/>
              </w:rPr>
            </w:pPr>
            <w:r w:rsidRPr="00E92947">
              <w:rPr>
                <w:szCs w:val="26"/>
              </w:rPr>
              <w:t>Kết quả hệ thống</w:t>
            </w:r>
          </w:p>
        </w:tc>
        <w:tc>
          <w:tcPr>
            <w:tcW w:w="5191" w:type="dxa"/>
          </w:tcPr>
          <w:p w14:paraId="59E20D50" w14:textId="77777777" w:rsidR="008812EB" w:rsidRDefault="008812EB" w:rsidP="00525213">
            <w:pPr>
              <w:spacing w:after="160" w:line="259" w:lineRule="auto"/>
              <w:ind w:firstLine="0"/>
              <w:contextualSpacing/>
              <w:jc w:val="left"/>
              <w:rPr>
                <w:szCs w:val="26"/>
              </w:rPr>
            </w:pPr>
            <w:r>
              <w:rPr>
                <w:szCs w:val="26"/>
              </w:rPr>
              <w:t>Trả về trạng thái cũ bình thường</w:t>
            </w:r>
          </w:p>
        </w:tc>
      </w:tr>
      <w:tr w:rsidR="008812EB" w14:paraId="2D23C402" w14:textId="77777777" w:rsidTr="00525213">
        <w:tc>
          <w:tcPr>
            <w:tcW w:w="1928" w:type="dxa"/>
            <w:vMerge/>
          </w:tcPr>
          <w:p w14:paraId="4DC06F10" w14:textId="77777777" w:rsidR="008812EB" w:rsidRPr="00E92947" w:rsidRDefault="008812EB" w:rsidP="00525213">
            <w:pPr>
              <w:spacing w:after="160" w:line="259" w:lineRule="auto"/>
              <w:ind w:firstLine="0"/>
              <w:contextualSpacing/>
              <w:jc w:val="center"/>
              <w:rPr>
                <w:szCs w:val="26"/>
              </w:rPr>
            </w:pPr>
          </w:p>
        </w:tc>
        <w:tc>
          <w:tcPr>
            <w:tcW w:w="2169" w:type="dxa"/>
            <w:vAlign w:val="center"/>
          </w:tcPr>
          <w:p w14:paraId="6A7189BC" w14:textId="77777777" w:rsidR="008812EB" w:rsidRPr="00E92947" w:rsidRDefault="008812EB" w:rsidP="00525213">
            <w:pPr>
              <w:spacing w:after="160" w:line="259" w:lineRule="auto"/>
              <w:ind w:firstLine="0"/>
              <w:contextualSpacing/>
              <w:jc w:val="center"/>
              <w:rPr>
                <w:szCs w:val="26"/>
              </w:rPr>
            </w:pPr>
            <w:r w:rsidRPr="00E92947">
              <w:rPr>
                <w:szCs w:val="26"/>
              </w:rPr>
              <w:t>Đánh giá</w:t>
            </w:r>
          </w:p>
        </w:tc>
        <w:tc>
          <w:tcPr>
            <w:tcW w:w="5191" w:type="dxa"/>
          </w:tcPr>
          <w:p w14:paraId="20BDD1BB" w14:textId="77777777" w:rsidR="008812EB" w:rsidRDefault="008812EB" w:rsidP="00980F9B">
            <w:pPr>
              <w:keepNext/>
              <w:spacing w:after="160" w:line="259" w:lineRule="auto"/>
              <w:ind w:firstLine="0"/>
              <w:contextualSpacing/>
              <w:jc w:val="left"/>
              <w:rPr>
                <w:szCs w:val="26"/>
              </w:rPr>
            </w:pPr>
            <w:r>
              <w:rPr>
                <w:szCs w:val="26"/>
              </w:rPr>
              <w:t>Đạt</w:t>
            </w:r>
          </w:p>
        </w:tc>
      </w:tr>
    </w:tbl>
    <w:p w14:paraId="7AEFFB72" w14:textId="6ED7C6F7" w:rsidR="00980F9B" w:rsidRDefault="00980F9B">
      <w:pPr>
        <w:pStyle w:val="Caption"/>
      </w:pPr>
      <w:bookmarkStart w:id="86" w:name="_Toc165491895"/>
      <w:r>
        <w:t xml:space="preserve">Bảng </w:t>
      </w:r>
      <w:r>
        <w:fldChar w:fldCharType="begin"/>
      </w:r>
      <w:r>
        <w:instrText xml:space="preserve"> SEQ Bảng \* ARABIC </w:instrText>
      </w:r>
      <w:r>
        <w:fldChar w:fldCharType="separate"/>
      </w:r>
      <w:r>
        <w:t>10</w:t>
      </w:r>
      <w:r>
        <w:fldChar w:fldCharType="end"/>
      </w:r>
      <w:r>
        <w:t>: Kiểm thử hoạt động Data Guard</w:t>
      </w:r>
      <w:bookmarkEnd w:id="86"/>
    </w:p>
    <w:p w14:paraId="0E254628" w14:textId="17917794" w:rsidR="007E36E1" w:rsidRDefault="00DC734E" w:rsidP="00164BFB">
      <w:r w:rsidRPr="00057B64">
        <w:rPr>
          <w:i/>
          <w:iCs/>
        </w:rPr>
        <w:t>Thứ năm</w:t>
      </w:r>
      <w:r>
        <w:t>, thử nghiệm và chỉ ra sự cố đặc biệt quan trọng trong môi trường Oracle Data Guard – Lost Writes (mất ghi). Hệ thống chỉ ghi lại lỗi chi tiết cho người quản trị rõ ràng khi thực hiện cấu hình tham số DB_LOST_WRITE_ PROTECTION.</w:t>
      </w:r>
    </w:p>
    <w:p w14:paraId="145F00F2" w14:textId="6797783C" w:rsidR="003D2361" w:rsidRDefault="007E36E1" w:rsidP="00C060A7">
      <w:pPr>
        <w:pStyle w:val="Dm1"/>
      </w:pPr>
      <w:bookmarkStart w:id="87" w:name="_Toc165501345"/>
      <w:r>
        <w:t>Kết luận</w:t>
      </w:r>
      <w:bookmarkEnd w:id="87"/>
      <w:r w:rsidR="00C66BD4">
        <w:t xml:space="preserve"> </w:t>
      </w:r>
    </w:p>
    <w:p w14:paraId="765F50C9" w14:textId="1088B0AD" w:rsidR="008533AE" w:rsidRDefault="00086A1B" w:rsidP="008533AE">
      <w:r>
        <w:t>Khóa luận đã</w:t>
      </w:r>
      <w:r w:rsidR="008533AE">
        <w:t xml:space="preserve"> trình bày tổng quan về doanh nghiệp SHBFinance, hệ thống xếp hạng tín dụng của SHBFinance và điểm yếu khi công nghệ dự phòng chưa kịp thời đối với hệ thống xếp hạng tín dụng. Nhằm giải quyết vấn đề về tính dự phòng, giải pháp Oracle Data Guard được áp dụng để tạo nên môi trường có tính khả dụng tin cậy, đem lại lợi ích về đảm bảo vận hành kinh doanh cũng như tiết kiệm nguồn lực thời gian. </w:t>
      </w:r>
    </w:p>
    <w:p w14:paraId="41AB27A8" w14:textId="77777777" w:rsidR="008533AE" w:rsidRDefault="008533AE" w:rsidP="008533AE">
      <w:r>
        <w:lastRenderedPageBreak/>
        <w:t>Bài viết cũng đã liệt kê những điểm lưu ý khi triển khai, trình bày chi tiết về từng thành phần trong kiến trúc Oracle Data Guard cũng như cách hoạt động, luồng đi dữ liệu đối với mỗi cách cài đặt khác nhau, giúp người hoạch định lựa chọn cách phù hợp nhất với nghiệp vụ và yêu cầu của tổ chức. Ngoài ra, sự cố nghiêm trọng – Lost Writes được chỉ ra ở mức cơ bản, nhằm cung cấp cho người triển khai có cái nhìn toàn diện hơn</w:t>
      </w:r>
    </w:p>
    <w:p w14:paraId="12C7D9BC" w14:textId="6D42FFB1" w:rsidR="008533AE" w:rsidRDefault="008533AE" w:rsidP="008533AE">
      <w:r>
        <w:t xml:space="preserve">Cuối cùng, </w:t>
      </w:r>
      <w:r w:rsidR="00164BFB">
        <w:t>việc thực nghiệm triển khai</w:t>
      </w:r>
      <w:r>
        <w:t xml:space="preserve"> sử dụng nền tảng điện toán đám mây Oracle Cloud Infrastructure đã mô phỏng lại việc đặt hai CSDL có tính khác biệt về mặt vật lý trong cùng một hệ thống, tránh sự cố xảy ra đồng thời trên toàn CSDL</w:t>
      </w:r>
      <w:r w:rsidR="006958EB">
        <w:t xml:space="preserve">, gây ra </w:t>
      </w:r>
      <w:r w:rsidR="006778B5">
        <w:t>sự cố cùng một địa điểm</w:t>
      </w:r>
      <w:r w:rsidR="006958EB">
        <w:t>.</w:t>
      </w:r>
    </w:p>
    <w:p w14:paraId="7DCD7671" w14:textId="23FCF57D" w:rsidR="007E36E1" w:rsidRDefault="008533AE" w:rsidP="00C060A7">
      <w:pPr>
        <w:pStyle w:val="Dm1"/>
      </w:pPr>
      <w:bookmarkStart w:id="88" w:name="_Toc165501346"/>
      <w:r>
        <w:t>Hạn chế</w:t>
      </w:r>
      <w:bookmarkEnd w:id="88"/>
    </w:p>
    <w:p w14:paraId="2733672E" w14:textId="168F9045" w:rsidR="002D698D" w:rsidRDefault="002D698D" w:rsidP="002D698D">
      <w:r>
        <w:t>Trong quá trình thực nghiệm, còn một số điểm hạn chế như sau:</w:t>
      </w:r>
    </w:p>
    <w:p w14:paraId="4DC4ABD4" w14:textId="45512F60" w:rsidR="00E44DF4" w:rsidRDefault="00BB7314" w:rsidP="00977092">
      <w:pPr>
        <w:pStyle w:val="ListParagraph"/>
        <w:numPr>
          <w:ilvl w:val="0"/>
          <w:numId w:val="17"/>
        </w:numPr>
      </w:pPr>
      <w:r>
        <w:t xml:space="preserve">Phạm vi tài liệu của </w:t>
      </w:r>
      <w:r w:rsidR="00FC60B1">
        <w:t>doanh nghiệp</w:t>
      </w:r>
      <w:r>
        <w:t xml:space="preserve"> SHBFinance cung cấp hạn chế, yêu cầu đảm bảo tính bảo mật của công </w:t>
      </w:r>
      <w:r w:rsidR="00A75794">
        <w:t xml:space="preserve">ty </w:t>
      </w:r>
      <w:r>
        <w:t xml:space="preserve">(giữa </w:t>
      </w:r>
      <w:r w:rsidR="006D1759">
        <w:t>doanh nghiệp</w:t>
      </w:r>
      <w:r>
        <w:t xml:space="preserve"> triển khai và doanh nghiệp được triển khai)</w:t>
      </w:r>
      <w:r w:rsidR="00004C58">
        <w:t xml:space="preserve">. Chưa cung cấp được hết tính thực tế trong dự án </w:t>
      </w:r>
      <w:r w:rsidR="001960B4">
        <w:t>như hạ tầng công nghệ thông tin, quy trình làm việc, sử dụng hệ thống.</w:t>
      </w:r>
    </w:p>
    <w:p w14:paraId="7503B0C0" w14:textId="36F68E8F" w:rsidR="000C4D40" w:rsidRDefault="000C4D40" w:rsidP="00977092">
      <w:pPr>
        <w:pStyle w:val="ListParagraph"/>
        <w:numPr>
          <w:ilvl w:val="0"/>
          <w:numId w:val="17"/>
        </w:numPr>
      </w:pPr>
      <w:r>
        <w:t xml:space="preserve">Hệ thống CSDL trong các doanh nghiệp lớn, Công ty tài chính như SHBFinance đều sử dụng mô hình Multi-Instance hay Real Application Cluster. </w:t>
      </w:r>
      <w:r w:rsidR="006B38E6">
        <w:t>Trên một máy chủ chứa CSDL, c</w:t>
      </w:r>
      <w:r>
        <w:t>ó thể c</w:t>
      </w:r>
      <w:r w:rsidR="00257607">
        <w:t xml:space="preserve">ó từ 02 </w:t>
      </w:r>
      <w:r w:rsidR="006B38E6">
        <w:t>bản thể (Instance) dùng chung một CSDL trở lên</w:t>
      </w:r>
      <w:r w:rsidR="00023A41">
        <w:t xml:space="preserve"> nhằm phục vụ mục đích cân bằng tải, đảm bảo tính sẵn sàng cao. Ngoài ra, kiến trúc Container Database cũng được sử dụng để phân chia quyền và dữ liệu theo phòng ban bộ phận. Trong phạm vi của bài khóa luận này chưa thể hiện được các mô hình, kiến trúc trên để đảm bảo thời gian phân chia cho các phần khác, tập trung vào cách hoạt động của Data Guard hơn.</w:t>
      </w:r>
    </w:p>
    <w:p w14:paraId="78AD1899" w14:textId="65AC4C6C" w:rsidR="00637910" w:rsidRDefault="00637910" w:rsidP="00977092">
      <w:pPr>
        <w:pStyle w:val="ListParagraph"/>
        <w:numPr>
          <w:ilvl w:val="0"/>
          <w:numId w:val="17"/>
        </w:numPr>
      </w:pPr>
      <w:r>
        <w:t xml:space="preserve">Trong quá trình quản trị và giám sát CSDL Oracle, công cụ Oracle Enterprise Manager Cloud Control được sử dụng nhằm mục đích tối giản, tập trung trong việc quản lý cũng như cung cấp tính trực quan hóa cho người quản trị. </w:t>
      </w:r>
      <w:r w:rsidR="00D205A9">
        <w:t>Trong bài viết chỉ có công cụ DGMGRL được sử dụng, cung cấp giao diện dòng lệnh và phải thao tác thủ công nhiều.</w:t>
      </w:r>
    </w:p>
    <w:p w14:paraId="3875CF67" w14:textId="0A6442D0" w:rsidR="00C2591C" w:rsidRDefault="003834B9" w:rsidP="00977092">
      <w:pPr>
        <w:pStyle w:val="ListParagraph"/>
        <w:numPr>
          <w:ilvl w:val="0"/>
          <w:numId w:val="17"/>
        </w:numPr>
      </w:pPr>
      <w:r>
        <w:t>Chưa thể hiện được hết các tính năng cũng như các tham số điều chỉnh do kiến thức của em còn hạn chế về mạng truyền thông, các kiến trúc vật lý về thiết bị lưu trữ</w:t>
      </w:r>
      <w:r w:rsidR="007620AE">
        <w:t>. Ngoài ra, em cũng chưa có kinh nghiệm trong việc quản trị môi trường Data Guard để có thể phát hiện những dấu hiệu bất thường khi giám sát qua các tệp tin logs cũng như các chỉ số thể hiện trên Broker Configuration.</w:t>
      </w:r>
    </w:p>
    <w:p w14:paraId="3345AB0D" w14:textId="04DF9D0D" w:rsidR="0023520C" w:rsidRPr="003D2361" w:rsidRDefault="0023520C" w:rsidP="00977092">
      <w:pPr>
        <w:pStyle w:val="ListParagraph"/>
        <w:numPr>
          <w:ilvl w:val="0"/>
          <w:numId w:val="17"/>
        </w:numPr>
      </w:pPr>
      <w:r>
        <w:t>Chưa đưa ra được các cách thức bảo mật trong hạ tầng và trong môi t</w:t>
      </w:r>
      <w:r w:rsidR="002133A2">
        <w:t>r</w:t>
      </w:r>
      <w:r>
        <w:t xml:space="preserve">ường Data Guard hay lên lịch cho sao lưu và khôi phục dự phòng bằng CSDL dự phòng. Có các phương thức bảo mật như bảo mật đường truyền trong môi </w:t>
      </w:r>
      <w:r>
        <w:lastRenderedPageBreak/>
        <w:t>trường Oracle Net, bảo mật thông tin dưới đĩa vật lý, bảo mật xác thực.</w:t>
      </w:r>
      <w:r w:rsidR="004F2DDD">
        <w:t xml:space="preserve"> Ngoài ra, CSDL dự phòng cũng được </w:t>
      </w:r>
      <w:r w:rsidR="00BB19F5">
        <w:t>sử dụng để tạo bản sao lưu nhằm giảm tải cho CSDL chính khi đang vận hành.</w:t>
      </w:r>
    </w:p>
    <w:p w14:paraId="04ECFB95" w14:textId="247AE193" w:rsidR="0050555B" w:rsidRDefault="0050555B" w:rsidP="00F34DA2">
      <w:pPr>
        <w:pStyle w:val="Dm1"/>
      </w:pPr>
      <w:bookmarkStart w:id="89" w:name="_Toc165501347"/>
      <w:r>
        <w:t>Hướng phát triển</w:t>
      </w:r>
      <w:bookmarkEnd w:id="89"/>
    </w:p>
    <w:p w14:paraId="1C06CE4F" w14:textId="77777777" w:rsidR="00247388" w:rsidRDefault="00676A97" w:rsidP="00676A97">
      <w:r>
        <w:t>Triển khai giải pháp Oracle Data Guard dành cho hệ thống xếp hạng tín dụng nội bộ của SHBFinance là một trong những cách thức giúp cho doanh nghiệp rút ngắn thời gian về mặt khôi phục cũng như giảm thiểu số lượng dữ liệu mất mát. Hiện nay, Data Guard được xem là giải pháp không thể thiếu cho các doanh nghiệp nếu muốn đạt tới việc khôi phục sau thảm họa, bên cạnh các giải pháp mang tính sẵn sàng cao đối với các doanh nghiệp sử dụng CSDL của Oracle</w:t>
      </w:r>
      <w:r w:rsidR="00247388">
        <w:t>.</w:t>
      </w:r>
    </w:p>
    <w:p w14:paraId="18322365" w14:textId="131D399E" w:rsidR="00676A97" w:rsidRDefault="00247388" w:rsidP="00676A97">
      <w:r>
        <w:t>Trong tương lai gần, có một số mục tiêu mà em đặt ra để tiếp tục phát triển đề tài này như sau:</w:t>
      </w:r>
    </w:p>
    <w:p w14:paraId="797286A1" w14:textId="4E553CB7" w:rsidR="00247388" w:rsidRDefault="00650A61" w:rsidP="00977092">
      <w:pPr>
        <w:pStyle w:val="ListParagraph"/>
        <w:numPr>
          <w:ilvl w:val="0"/>
          <w:numId w:val="32"/>
        </w:numPr>
      </w:pPr>
      <w:r>
        <w:t xml:space="preserve">Thực hiện thử nghiệm, triển khai cơ chế hoạt động và các sự cố mang phạm vi </w:t>
      </w:r>
      <w:r w:rsidR="00E51906">
        <w:t>rộng</w:t>
      </w:r>
      <w:r>
        <w:t xml:space="preserve"> hơn đối với toàn hệ thống,</w:t>
      </w:r>
      <w:r w:rsidR="00E51906">
        <w:t xml:space="preserve"> dữ liệu lớn,</w:t>
      </w:r>
      <w:r>
        <w:t xml:space="preserve"> trên các môi trường và kiến trúc khác như Real Application Cluster và Container Database thay vì Single Instance Database</w:t>
      </w:r>
      <w:r w:rsidR="004410DA">
        <w:t>.</w:t>
      </w:r>
    </w:p>
    <w:p w14:paraId="45623504" w14:textId="6898F0A8" w:rsidR="00650A61" w:rsidRDefault="00991128" w:rsidP="00977092">
      <w:pPr>
        <w:pStyle w:val="ListParagraph"/>
        <w:numPr>
          <w:ilvl w:val="0"/>
          <w:numId w:val="32"/>
        </w:numPr>
      </w:pPr>
      <w:r>
        <w:t>Triển khai tính năng DML Redirection, cho phép thực hiện các thao tác chỉnh sửa như INSERT, UPDATE, DELETE đối với CSDL dự phòng, thay vì chỉ có thể SELECT như trước đây đối với Active Data Guard</w:t>
      </w:r>
      <w:r w:rsidR="004410DA">
        <w:t>.</w:t>
      </w:r>
    </w:p>
    <w:p w14:paraId="4D2DC55E" w14:textId="27184196" w:rsidR="00991128" w:rsidRDefault="001D1F1D" w:rsidP="00977092">
      <w:pPr>
        <w:pStyle w:val="ListParagraph"/>
        <w:numPr>
          <w:ilvl w:val="0"/>
          <w:numId w:val="32"/>
        </w:numPr>
      </w:pPr>
      <w:r>
        <w:t xml:space="preserve">Triển khai mô hình sử dụng CSDL dự phòng dạng Far Sync, thực hiện cơ chế truyền </w:t>
      </w:r>
      <w:r w:rsidR="00887015">
        <w:t>quảng bá (</w:t>
      </w:r>
      <w:r>
        <w:t>broadcast</w:t>
      </w:r>
      <w:r w:rsidR="00887015">
        <w:t>)</w:t>
      </w:r>
      <w:r>
        <w:t xml:space="preserve"> tới những CSDL dự phòng khác. Mô hình này giúp CSDL chính có thể hoạt động ổn định hơn, đảm bảo dữ liệu hạn chế mất khi đặt các chế độ bảo vệ Maximum Protection và Maximum Availability</w:t>
      </w:r>
      <w:r w:rsidR="004410DA">
        <w:t>.</w:t>
      </w:r>
    </w:p>
    <w:p w14:paraId="287D3303" w14:textId="37BB4A25" w:rsidR="0083065E" w:rsidRDefault="00612CEC" w:rsidP="00977092">
      <w:pPr>
        <w:pStyle w:val="ListParagraph"/>
        <w:numPr>
          <w:ilvl w:val="0"/>
          <w:numId w:val="32"/>
        </w:numPr>
      </w:pPr>
      <w:r>
        <w:t xml:space="preserve">Triển khai </w:t>
      </w:r>
      <w:r w:rsidR="004D7EF1">
        <w:t>tích hợp giao diện quản trị Oracle Enterprise Manager Cloud Control trong môi trường Data Guard, đơn giản hóa nhiệm vụ quản trị của người quản trị viên</w:t>
      </w:r>
      <w:r w:rsidR="004410DA">
        <w:t>.</w:t>
      </w:r>
    </w:p>
    <w:p w14:paraId="295E2C46" w14:textId="25E43987" w:rsidR="00880EC0" w:rsidRDefault="005C416B" w:rsidP="00F34DA2">
      <w:pPr>
        <w:pStyle w:val="Dm1"/>
      </w:pPr>
      <w:bookmarkStart w:id="90" w:name="_Toc165501348"/>
      <w:r>
        <w:t>So sánh với giải pháp Oracle Golden Gate</w:t>
      </w:r>
      <w:bookmarkEnd w:id="90"/>
    </w:p>
    <w:p w14:paraId="01D96119" w14:textId="46F0B541" w:rsidR="003522EF" w:rsidRDefault="0082195E" w:rsidP="003522EF">
      <w:r>
        <w:t xml:space="preserve">Giải pháp Oracle Data Guard và Oracle GoldenGate </w:t>
      </w:r>
      <w:r w:rsidR="00553B02">
        <w:t>đều thuộc chung một loại trong kiến trúc MAA của Oracle là “replication” – nhân bản</w:t>
      </w:r>
      <w:r w:rsidR="00E73A04">
        <w:t xml:space="preserve"> hệ thống</w:t>
      </w:r>
      <w:r w:rsidR="00553B02">
        <w:t>, với mục đích là đồng bộ hóa dữ liệu giữa hai hoặc nhiều hệ thống</w:t>
      </w:r>
      <w:r w:rsidR="00C97641">
        <w:t>, phục vụ cho việc dự phòng, di chuyển dữ liệu hoặc xây dựng hệ thống CSDL khác tương tự</w:t>
      </w:r>
      <w:r w:rsidR="008463E4">
        <w:t>. Khi tìm hiểu Oracle Data Guard và Oracle GoldenGate, hai giải pháp này thường được xem là có điểm tương đồng, dẫn đến việc nhầm lẫn trong việc lựa chọn giải pháp phục vụ cho việc khôi phục hệ thống sau thảm họa.</w:t>
      </w:r>
    </w:p>
    <w:p w14:paraId="0D78D2B3" w14:textId="1EF26799" w:rsidR="00E7184E" w:rsidRDefault="005750B5" w:rsidP="004175B6">
      <w:pPr>
        <w:keepNext/>
        <w:ind w:firstLine="0"/>
        <w:jc w:val="center"/>
      </w:pPr>
      <w:r>
        <w:rPr>
          <w:noProof/>
        </w:rPr>
        <w:lastRenderedPageBreak/>
        <w:drawing>
          <wp:inline distT="0" distB="0" distL="0" distR="0" wp14:anchorId="7D835B22" wp14:editId="183425D8">
            <wp:extent cx="4586120" cy="2526107"/>
            <wp:effectExtent l="76200" t="76200" r="119380" b="121920"/>
            <wp:docPr id="1470348868" name="Picture 1" desc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602610" cy="2535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90B8B4" w14:textId="641583EF" w:rsidR="003D2361" w:rsidRPr="00E7184E" w:rsidRDefault="00E7184E" w:rsidP="00D742BE">
      <w:pPr>
        <w:pStyle w:val="Caption"/>
      </w:pPr>
      <w:bookmarkStart w:id="91" w:name="_Toc165492513"/>
      <w:r w:rsidRPr="00E7184E">
        <w:t xml:space="preserve">Hình </w:t>
      </w:r>
      <w:r w:rsidR="0008758F">
        <w:fldChar w:fldCharType="begin"/>
      </w:r>
      <w:r w:rsidR="0008758F">
        <w:instrText xml:space="preserve"> SEQ Hình \* ARABIC </w:instrText>
      </w:r>
      <w:r w:rsidR="0008758F">
        <w:fldChar w:fldCharType="separate"/>
      </w:r>
      <w:r w:rsidR="00954AE7">
        <w:t>33</w:t>
      </w:r>
      <w:r w:rsidR="0008758F">
        <w:fldChar w:fldCharType="end"/>
      </w:r>
      <w:r w:rsidR="00DB7886">
        <w:t>:</w:t>
      </w:r>
      <w:r w:rsidRPr="00E7184E">
        <w:t xml:space="preserve"> Giải pháp Oracle GoldenGate</w:t>
      </w:r>
      <w:bookmarkEnd w:id="91"/>
    </w:p>
    <w:p w14:paraId="1BA3EFF0" w14:textId="4515EC2E" w:rsidR="00943D6D" w:rsidRDefault="00FE32A8" w:rsidP="003D2361">
      <w:pPr>
        <w:ind w:firstLine="0"/>
        <w:rPr>
          <w:szCs w:val="26"/>
        </w:rPr>
      </w:pPr>
      <w:r>
        <w:rPr>
          <w:b/>
          <w:bCs/>
          <w:szCs w:val="26"/>
        </w:rPr>
        <w:tab/>
      </w:r>
      <w:r w:rsidR="00E7184E">
        <w:rPr>
          <w:szCs w:val="26"/>
        </w:rPr>
        <w:t>Trong Oracle Data Guard, các thay đổi được lưu vào redo buffer cache rồi đến redo log. Tùy thuộc vào chế độ cài đặt cho Redo Transport Services như SYNC hoặc ASYNC mà redo data được gửi và lưu xuống đĩa ngay lập tức hoặc có thể trễ hơn tới CSDL dự phòng. Nhờ vậy, các thay đổi tại CSDL chính đều được gửi đến CSDL dự phòng.</w:t>
      </w:r>
      <w:r w:rsidR="00712A1F">
        <w:rPr>
          <w:szCs w:val="26"/>
        </w:rPr>
        <w:t xml:space="preserve"> Khi</w:t>
      </w:r>
      <w:r w:rsidR="00E7184E">
        <w:rPr>
          <w:szCs w:val="26"/>
        </w:rPr>
        <w:t xml:space="preserve"> </w:t>
      </w:r>
      <w:r w:rsidR="00712A1F">
        <w:rPr>
          <w:szCs w:val="26"/>
        </w:rPr>
        <w:t>xảy ra sự cố, quá trình failover diễn ra</w:t>
      </w:r>
      <w:r w:rsidR="000500F9">
        <w:rPr>
          <w:szCs w:val="26"/>
        </w:rPr>
        <w:t xml:space="preserve"> tự động, kịp thời</w:t>
      </w:r>
      <w:r w:rsidR="00712A1F">
        <w:rPr>
          <w:szCs w:val="26"/>
        </w:rPr>
        <w:t xml:space="preserve">, </w:t>
      </w:r>
      <w:r w:rsidR="000500F9">
        <w:rPr>
          <w:szCs w:val="26"/>
        </w:rPr>
        <w:t>việc vận hành được CSDL dự phòng đảm nhận.</w:t>
      </w:r>
    </w:p>
    <w:p w14:paraId="5AEFC30F" w14:textId="1FC2F5C6" w:rsidR="00CC2944" w:rsidRDefault="00D47DB7" w:rsidP="003D2361">
      <w:pPr>
        <w:ind w:firstLine="0"/>
        <w:rPr>
          <w:szCs w:val="26"/>
        </w:rPr>
      </w:pPr>
      <w:r>
        <w:rPr>
          <w:szCs w:val="26"/>
        </w:rPr>
        <w:tab/>
        <w:t>Đối với Oracle GoldenGate, CSDL sử dụng Trail – file, lưu lại các thông tin thay đổi của Redo Log, gửi sang cho các CSDL khác, sử dụng kỹ thuật đảo ngược (reverse engineers) thành SQL và áp dụng thay đổi này vào CSDL nhận. Ngoài ra, các dữ liệu được truyền được cấu hình chỉ truyền các thông tin cần thiết mà không truyền toàn bộ dữ liệu thông qua bộ lọc (filters), các hoạt động riêng lẻ (INSERT hoặc UPDATE hoặc DELETE)</w:t>
      </w:r>
      <w:r w:rsidR="00333359">
        <w:rPr>
          <w:szCs w:val="26"/>
        </w:rPr>
        <w:t xml:space="preserve"> hoặc bảng/cột cố định.</w:t>
      </w:r>
      <w:r w:rsidR="00CC2944">
        <w:rPr>
          <w:szCs w:val="26"/>
        </w:rPr>
        <w:t xml:space="preserve"> Bảng so sánh dưới đây sẽ cung cấp thông tin tổng quan hơn để lựa chọn các giải pháp phù hợp</w:t>
      </w:r>
      <w:r w:rsidR="00FC38D9">
        <w:rPr>
          <w:szCs w:val="26"/>
        </w:rPr>
        <w:t>:</w:t>
      </w:r>
    </w:p>
    <w:tbl>
      <w:tblPr>
        <w:tblStyle w:val="TableGrid"/>
        <w:tblW w:w="0" w:type="auto"/>
        <w:tblLook w:val="04A0" w:firstRow="1" w:lastRow="0" w:firstColumn="1" w:lastColumn="0" w:noHBand="0" w:noVBand="1"/>
      </w:tblPr>
      <w:tblGrid>
        <w:gridCol w:w="1384"/>
        <w:gridCol w:w="2268"/>
        <w:gridCol w:w="2835"/>
        <w:gridCol w:w="2801"/>
      </w:tblGrid>
      <w:tr w:rsidR="00FC38D9" w14:paraId="5066779C" w14:textId="77777777" w:rsidTr="00686CB4">
        <w:tc>
          <w:tcPr>
            <w:tcW w:w="1384" w:type="dxa"/>
            <w:shd w:val="clear" w:color="auto" w:fill="D9D9D9" w:themeFill="background1" w:themeFillShade="D9"/>
            <w:vAlign w:val="center"/>
          </w:tcPr>
          <w:p w14:paraId="378186DD" w14:textId="614FBD53" w:rsidR="00FC38D9" w:rsidRPr="00CC4A7D" w:rsidRDefault="00FC38D9" w:rsidP="00686CB4">
            <w:pPr>
              <w:ind w:firstLine="0"/>
              <w:jc w:val="center"/>
              <w:rPr>
                <w:b/>
                <w:bCs/>
                <w:szCs w:val="26"/>
              </w:rPr>
            </w:pPr>
            <w:r w:rsidRPr="00CC4A7D">
              <w:rPr>
                <w:b/>
                <w:bCs/>
                <w:szCs w:val="26"/>
              </w:rPr>
              <w:t>Số thứ tự</w:t>
            </w:r>
          </w:p>
        </w:tc>
        <w:tc>
          <w:tcPr>
            <w:tcW w:w="2268" w:type="dxa"/>
            <w:shd w:val="clear" w:color="auto" w:fill="D9D9D9" w:themeFill="background1" w:themeFillShade="D9"/>
            <w:vAlign w:val="center"/>
          </w:tcPr>
          <w:p w14:paraId="7F1FA539" w14:textId="5AEA8C6A" w:rsidR="00FC38D9" w:rsidRPr="00CC4A7D" w:rsidRDefault="00FC38D9" w:rsidP="00686CB4">
            <w:pPr>
              <w:ind w:firstLine="0"/>
              <w:jc w:val="center"/>
              <w:rPr>
                <w:b/>
                <w:bCs/>
                <w:szCs w:val="26"/>
              </w:rPr>
            </w:pPr>
            <w:r w:rsidRPr="00CC4A7D">
              <w:rPr>
                <w:b/>
                <w:bCs/>
                <w:szCs w:val="26"/>
              </w:rPr>
              <w:t>Nội dung so sánh</w:t>
            </w:r>
          </w:p>
        </w:tc>
        <w:tc>
          <w:tcPr>
            <w:tcW w:w="2835" w:type="dxa"/>
            <w:shd w:val="clear" w:color="auto" w:fill="D9D9D9" w:themeFill="background1" w:themeFillShade="D9"/>
            <w:vAlign w:val="center"/>
          </w:tcPr>
          <w:p w14:paraId="7C126CD8" w14:textId="1968E75E" w:rsidR="00FC38D9" w:rsidRPr="00CC4A7D" w:rsidRDefault="00FC38D9" w:rsidP="00686CB4">
            <w:pPr>
              <w:ind w:firstLine="0"/>
              <w:jc w:val="center"/>
              <w:rPr>
                <w:b/>
                <w:bCs/>
                <w:szCs w:val="26"/>
              </w:rPr>
            </w:pPr>
            <w:r w:rsidRPr="00CC4A7D">
              <w:rPr>
                <w:b/>
                <w:bCs/>
                <w:szCs w:val="26"/>
              </w:rPr>
              <w:t>Oracle GoldenGate</w:t>
            </w:r>
          </w:p>
        </w:tc>
        <w:tc>
          <w:tcPr>
            <w:tcW w:w="2801" w:type="dxa"/>
            <w:shd w:val="clear" w:color="auto" w:fill="D9D9D9" w:themeFill="background1" w:themeFillShade="D9"/>
            <w:vAlign w:val="center"/>
          </w:tcPr>
          <w:p w14:paraId="69E6A575" w14:textId="071E4F6D" w:rsidR="00FC38D9" w:rsidRPr="00CC4A7D" w:rsidRDefault="00FC38D9" w:rsidP="00686CB4">
            <w:pPr>
              <w:ind w:firstLine="0"/>
              <w:jc w:val="center"/>
              <w:rPr>
                <w:b/>
                <w:bCs/>
                <w:szCs w:val="26"/>
              </w:rPr>
            </w:pPr>
            <w:r w:rsidRPr="00CC4A7D">
              <w:rPr>
                <w:b/>
                <w:bCs/>
                <w:szCs w:val="26"/>
              </w:rPr>
              <w:t>Oracle Data Guard</w:t>
            </w:r>
          </w:p>
        </w:tc>
      </w:tr>
      <w:tr w:rsidR="00FC38D9" w14:paraId="50723C31" w14:textId="77777777" w:rsidTr="00686CB4">
        <w:tc>
          <w:tcPr>
            <w:tcW w:w="1384" w:type="dxa"/>
            <w:vAlign w:val="center"/>
          </w:tcPr>
          <w:p w14:paraId="06076A0D" w14:textId="5505AD9E" w:rsidR="00FC38D9" w:rsidRPr="00CC4A7D" w:rsidRDefault="00CC4A7D" w:rsidP="00CC4A7D">
            <w:pPr>
              <w:ind w:firstLine="0"/>
              <w:jc w:val="center"/>
              <w:rPr>
                <w:b/>
                <w:bCs/>
                <w:szCs w:val="26"/>
              </w:rPr>
            </w:pPr>
            <w:r w:rsidRPr="00CC4A7D">
              <w:rPr>
                <w:b/>
                <w:bCs/>
                <w:szCs w:val="26"/>
              </w:rPr>
              <w:t>1</w:t>
            </w:r>
          </w:p>
        </w:tc>
        <w:tc>
          <w:tcPr>
            <w:tcW w:w="2268" w:type="dxa"/>
            <w:vAlign w:val="center"/>
          </w:tcPr>
          <w:p w14:paraId="657C280C" w14:textId="6A11E0E2" w:rsidR="00FC38D9" w:rsidRDefault="00CC4A7D" w:rsidP="00CC4A7D">
            <w:pPr>
              <w:ind w:firstLine="0"/>
              <w:jc w:val="center"/>
              <w:rPr>
                <w:szCs w:val="26"/>
              </w:rPr>
            </w:pPr>
            <w:r>
              <w:rPr>
                <w:szCs w:val="26"/>
              </w:rPr>
              <w:t>Nền tảng hệ thống</w:t>
            </w:r>
          </w:p>
        </w:tc>
        <w:tc>
          <w:tcPr>
            <w:tcW w:w="2835" w:type="dxa"/>
          </w:tcPr>
          <w:p w14:paraId="67193E75" w14:textId="0A9AEF71" w:rsidR="00FC38D9" w:rsidRDefault="00CC4A7D" w:rsidP="00686CB4">
            <w:pPr>
              <w:ind w:firstLine="0"/>
              <w:jc w:val="left"/>
              <w:rPr>
                <w:szCs w:val="26"/>
              </w:rPr>
            </w:pPr>
            <w:r>
              <w:rPr>
                <w:szCs w:val="26"/>
              </w:rPr>
              <w:t>Hỗ trợ nhiều loại CSDL khác nhau</w:t>
            </w:r>
          </w:p>
        </w:tc>
        <w:tc>
          <w:tcPr>
            <w:tcW w:w="2801" w:type="dxa"/>
          </w:tcPr>
          <w:p w14:paraId="4E7DF023" w14:textId="1FAFA981" w:rsidR="00FC38D9" w:rsidRDefault="00CC4A7D" w:rsidP="00686CB4">
            <w:pPr>
              <w:ind w:firstLine="0"/>
              <w:jc w:val="left"/>
              <w:rPr>
                <w:szCs w:val="26"/>
              </w:rPr>
            </w:pPr>
            <w:r>
              <w:rPr>
                <w:szCs w:val="26"/>
              </w:rPr>
              <w:t>Hỗ trợ chỉ cùng CSDL Oracle</w:t>
            </w:r>
          </w:p>
        </w:tc>
      </w:tr>
      <w:tr w:rsidR="00FC38D9" w14:paraId="790C48E6" w14:textId="77777777" w:rsidTr="00686CB4">
        <w:tc>
          <w:tcPr>
            <w:tcW w:w="1384" w:type="dxa"/>
            <w:vAlign w:val="center"/>
          </w:tcPr>
          <w:p w14:paraId="497BF699" w14:textId="08FFC1A1" w:rsidR="00FC38D9" w:rsidRPr="00CC4A7D" w:rsidRDefault="00CC4A7D" w:rsidP="00CC4A7D">
            <w:pPr>
              <w:ind w:firstLine="0"/>
              <w:jc w:val="center"/>
              <w:rPr>
                <w:b/>
                <w:bCs/>
                <w:szCs w:val="26"/>
              </w:rPr>
            </w:pPr>
            <w:r>
              <w:rPr>
                <w:b/>
                <w:bCs/>
                <w:szCs w:val="26"/>
              </w:rPr>
              <w:t>2</w:t>
            </w:r>
          </w:p>
        </w:tc>
        <w:tc>
          <w:tcPr>
            <w:tcW w:w="2268" w:type="dxa"/>
            <w:vAlign w:val="center"/>
          </w:tcPr>
          <w:p w14:paraId="33B01A68" w14:textId="27CC4C86" w:rsidR="00FC38D9" w:rsidRDefault="00CC4A7D" w:rsidP="00CC4A7D">
            <w:pPr>
              <w:ind w:firstLine="0"/>
              <w:jc w:val="center"/>
              <w:rPr>
                <w:szCs w:val="26"/>
              </w:rPr>
            </w:pPr>
            <w:r>
              <w:rPr>
                <w:szCs w:val="26"/>
              </w:rPr>
              <w:t>Cách thức đồng bộ</w:t>
            </w:r>
          </w:p>
        </w:tc>
        <w:tc>
          <w:tcPr>
            <w:tcW w:w="2835" w:type="dxa"/>
          </w:tcPr>
          <w:p w14:paraId="05F1E4EC" w14:textId="6F529E8C" w:rsidR="00FC38D9" w:rsidRDefault="00CC4A7D" w:rsidP="00686CB4">
            <w:pPr>
              <w:ind w:firstLine="0"/>
              <w:jc w:val="left"/>
              <w:rPr>
                <w:szCs w:val="26"/>
              </w:rPr>
            </w:pPr>
            <w:r>
              <w:rPr>
                <w:szCs w:val="26"/>
              </w:rPr>
              <w:t>Đồng bộ nhiều chiều</w:t>
            </w:r>
          </w:p>
        </w:tc>
        <w:tc>
          <w:tcPr>
            <w:tcW w:w="2801" w:type="dxa"/>
          </w:tcPr>
          <w:p w14:paraId="2BE7DCBF" w14:textId="316B9953" w:rsidR="00FC38D9" w:rsidRDefault="00CC4A7D" w:rsidP="00686CB4">
            <w:pPr>
              <w:ind w:firstLine="0"/>
              <w:jc w:val="left"/>
              <w:rPr>
                <w:szCs w:val="26"/>
              </w:rPr>
            </w:pPr>
            <w:r>
              <w:rPr>
                <w:szCs w:val="26"/>
              </w:rPr>
              <w:t>Đồng bộ một chiều</w:t>
            </w:r>
          </w:p>
        </w:tc>
      </w:tr>
      <w:tr w:rsidR="00FC38D9" w14:paraId="28997911" w14:textId="77777777" w:rsidTr="00686CB4">
        <w:tc>
          <w:tcPr>
            <w:tcW w:w="1384" w:type="dxa"/>
            <w:vAlign w:val="center"/>
          </w:tcPr>
          <w:p w14:paraId="6755A4A0" w14:textId="56B3E07B" w:rsidR="00FC38D9" w:rsidRPr="00CC4A7D" w:rsidRDefault="00CC4A7D" w:rsidP="00CC4A7D">
            <w:pPr>
              <w:ind w:firstLine="0"/>
              <w:jc w:val="center"/>
              <w:rPr>
                <w:b/>
                <w:bCs/>
                <w:szCs w:val="26"/>
              </w:rPr>
            </w:pPr>
            <w:r>
              <w:rPr>
                <w:b/>
                <w:bCs/>
                <w:szCs w:val="26"/>
              </w:rPr>
              <w:t>3</w:t>
            </w:r>
          </w:p>
        </w:tc>
        <w:tc>
          <w:tcPr>
            <w:tcW w:w="2268" w:type="dxa"/>
            <w:vAlign w:val="center"/>
          </w:tcPr>
          <w:p w14:paraId="5B997EBE" w14:textId="76AAB0DB" w:rsidR="00FC38D9" w:rsidRDefault="00CC4A7D" w:rsidP="00CC4A7D">
            <w:pPr>
              <w:ind w:firstLine="0"/>
              <w:jc w:val="center"/>
              <w:rPr>
                <w:szCs w:val="26"/>
              </w:rPr>
            </w:pPr>
            <w:r>
              <w:rPr>
                <w:szCs w:val="26"/>
              </w:rPr>
              <w:t>Loại dữ liệu hỗ trợ</w:t>
            </w:r>
          </w:p>
        </w:tc>
        <w:tc>
          <w:tcPr>
            <w:tcW w:w="2835" w:type="dxa"/>
          </w:tcPr>
          <w:p w14:paraId="2AA01917" w14:textId="5AFA5C9B" w:rsidR="00FC38D9" w:rsidRDefault="00CC4A7D" w:rsidP="00686CB4">
            <w:pPr>
              <w:ind w:firstLine="0"/>
              <w:jc w:val="left"/>
              <w:rPr>
                <w:szCs w:val="26"/>
              </w:rPr>
            </w:pPr>
            <w:r>
              <w:rPr>
                <w:szCs w:val="26"/>
              </w:rPr>
              <w:t>Không hỗ trợ XML và BLOB</w:t>
            </w:r>
          </w:p>
        </w:tc>
        <w:tc>
          <w:tcPr>
            <w:tcW w:w="2801" w:type="dxa"/>
          </w:tcPr>
          <w:p w14:paraId="5AEF4791" w14:textId="65442A4C" w:rsidR="00FC38D9" w:rsidRDefault="00CC4A7D" w:rsidP="00686CB4">
            <w:pPr>
              <w:ind w:firstLine="0"/>
              <w:jc w:val="left"/>
              <w:rPr>
                <w:szCs w:val="26"/>
              </w:rPr>
            </w:pPr>
            <w:r>
              <w:rPr>
                <w:szCs w:val="26"/>
              </w:rPr>
              <w:t>Không giới hạn</w:t>
            </w:r>
          </w:p>
        </w:tc>
      </w:tr>
      <w:tr w:rsidR="00FC38D9" w14:paraId="756D714D" w14:textId="77777777" w:rsidTr="00686CB4">
        <w:tc>
          <w:tcPr>
            <w:tcW w:w="1384" w:type="dxa"/>
            <w:vAlign w:val="center"/>
          </w:tcPr>
          <w:p w14:paraId="22C65087" w14:textId="4DB7A1DA" w:rsidR="00FC38D9" w:rsidRPr="00CC4A7D" w:rsidRDefault="00CC4A7D" w:rsidP="00CC4A7D">
            <w:pPr>
              <w:ind w:firstLine="0"/>
              <w:jc w:val="center"/>
              <w:rPr>
                <w:b/>
                <w:bCs/>
                <w:szCs w:val="26"/>
              </w:rPr>
            </w:pPr>
            <w:r>
              <w:rPr>
                <w:b/>
                <w:bCs/>
                <w:szCs w:val="26"/>
              </w:rPr>
              <w:t>4</w:t>
            </w:r>
          </w:p>
        </w:tc>
        <w:tc>
          <w:tcPr>
            <w:tcW w:w="2268" w:type="dxa"/>
            <w:vAlign w:val="center"/>
          </w:tcPr>
          <w:p w14:paraId="2D0C0C3B" w14:textId="1CD3FBFE" w:rsidR="00FC38D9" w:rsidRDefault="00CC4A7D" w:rsidP="00CC4A7D">
            <w:pPr>
              <w:ind w:firstLine="0"/>
              <w:jc w:val="center"/>
              <w:rPr>
                <w:szCs w:val="26"/>
              </w:rPr>
            </w:pPr>
            <w:r>
              <w:rPr>
                <w:szCs w:val="26"/>
              </w:rPr>
              <w:t>Sao lưu dữ liệu</w:t>
            </w:r>
          </w:p>
        </w:tc>
        <w:tc>
          <w:tcPr>
            <w:tcW w:w="2835" w:type="dxa"/>
          </w:tcPr>
          <w:p w14:paraId="423E0E52" w14:textId="5C9FD0F2" w:rsidR="00FC38D9" w:rsidRDefault="00CC4A7D" w:rsidP="00686CB4">
            <w:pPr>
              <w:ind w:firstLine="0"/>
              <w:jc w:val="left"/>
              <w:rPr>
                <w:szCs w:val="26"/>
              </w:rPr>
            </w:pPr>
            <w:r>
              <w:rPr>
                <w:szCs w:val="26"/>
              </w:rPr>
              <w:t>Chỉ những dữ liệu</w:t>
            </w:r>
            <w:r w:rsidR="00326637">
              <w:rPr>
                <w:szCs w:val="26"/>
              </w:rPr>
              <w:t xml:space="preserve"> được nhân bản,</w:t>
            </w:r>
            <w:r>
              <w:rPr>
                <w:szCs w:val="26"/>
              </w:rPr>
              <w:t xml:space="preserve"> giống nhau mới được sao lưu</w:t>
            </w:r>
          </w:p>
        </w:tc>
        <w:tc>
          <w:tcPr>
            <w:tcW w:w="2801" w:type="dxa"/>
          </w:tcPr>
          <w:p w14:paraId="61B8464A" w14:textId="7EE6C306" w:rsidR="00FC38D9" w:rsidRDefault="00CC4A7D" w:rsidP="00686CB4">
            <w:pPr>
              <w:ind w:firstLine="0"/>
              <w:jc w:val="left"/>
              <w:rPr>
                <w:szCs w:val="26"/>
              </w:rPr>
            </w:pPr>
            <w:r>
              <w:rPr>
                <w:szCs w:val="26"/>
              </w:rPr>
              <w:t xml:space="preserve">CSDL chính và </w:t>
            </w:r>
            <w:r w:rsidR="00D70CC1">
              <w:rPr>
                <w:szCs w:val="26"/>
              </w:rPr>
              <w:t>CSDL dự phòng</w:t>
            </w:r>
            <w:r>
              <w:rPr>
                <w:szCs w:val="26"/>
              </w:rPr>
              <w:t xml:space="preserve"> chính là bản sao lưu của nhau</w:t>
            </w:r>
          </w:p>
        </w:tc>
      </w:tr>
      <w:tr w:rsidR="00FC38D9" w14:paraId="6D066BC6" w14:textId="77777777" w:rsidTr="00686CB4">
        <w:tc>
          <w:tcPr>
            <w:tcW w:w="1384" w:type="dxa"/>
            <w:vAlign w:val="center"/>
          </w:tcPr>
          <w:p w14:paraId="02A090CF" w14:textId="18C919DD" w:rsidR="00FC38D9" w:rsidRPr="00CC4A7D" w:rsidRDefault="00CC4A7D" w:rsidP="00CC4A7D">
            <w:pPr>
              <w:ind w:firstLine="0"/>
              <w:jc w:val="center"/>
              <w:rPr>
                <w:b/>
                <w:bCs/>
                <w:szCs w:val="26"/>
              </w:rPr>
            </w:pPr>
            <w:r>
              <w:rPr>
                <w:b/>
                <w:bCs/>
                <w:szCs w:val="26"/>
              </w:rPr>
              <w:t>5</w:t>
            </w:r>
          </w:p>
        </w:tc>
        <w:tc>
          <w:tcPr>
            <w:tcW w:w="2268" w:type="dxa"/>
            <w:vAlign w:val="center"/>
          </w:tcPr>
          <w:p w14:paraId="64E01629" w14:textId="0ACFD5E8" w:rsidR="00FC38D9" w:rsidRDefault="00CC4A7D" w:rsidP="00CC4A7D">
            <w:pPr>
              <w:ind w:firstLine="0"/>
              <w:jc w:val="center"/>
              <w:rPr>
                <w:szCs w:val="26"/>
              </w:rPr>
            </w:pPr>
            <w:r>
              <w:rPr>
                <w:szCs w:val="26"/>
              </w:rPr>
              <w:t>Giá cả, bản quyền</w:t>
            </w:r>
          </w:p>
        </w:tc>
        <w:tc>
          <w:tcPr>
            <w:tcW w:w="2835" w:type="dxa"/>
          </w:tcPr>
          <w:p w14:paraId="0BA5D878" w14:textId="77777777" w:rsidR="00FC38D9" w:rsidRDefault="00CC4A7D" w:rsidP="00686CB4">
            <w:pPr>
              <w:ind w:firstLine="0"/>
              <w:jc w:val="left"/>
              <w:rPr>
                <w:szCs w:val="26"/>
              </w:rPr>
            </w:pPr>
            <w:r>
              <w:rPr>
                <w:szCs w:val="26"/>
              </w:rPr>
              <w:t>Active Data Guard trong phiên bản Oracle Database Enterprise Edition, cần mua bản quyền để sở hữu.</w:t>
            </w:r>
          </w:p>
          <w:p w14:paraId="03BF0F3F" w14:textId="754A772E" w:rsidR="00CC4A7D" w:rsidRDefault="00CC4A7D" w:rsidP="00686CB4">
            <w:pPr>
              <w:ind w:firstLine="0"/>
              <w:jc w:val="left"/>
              <w:rPr>
                <w:szCs w:val="26"/>
              </w:rPr>
            </w:pPr>
            <w:r>
              <w:rPr>
                <w:szCs w:val="26"/>
              </w:rPr>
              <w:lastRenderedPageBreak/>
              <w:t>Data Guard cơ bản không cần mua bản quyền, nhưng thiếu tính năng truy vấn đối với CSDL dự phòng.</w:t>
            </w:r>
          </w:p>
        </w:tc>
        <w:tc>
          <w:tcPr>
            <w:tcW w:w="2801" w:type="dxa"/>
          </w:tcPr>
          <w:p w14:paraId="53B8A107" w14:textId="45E998AF" w:rsidR="00FC38D9" w:rsidRDefault="009059AD" w:rsidP="00D27E33">
            <w:pPr>
              <w:keepNext/>
              <w:ind w:firstLine="0"/>
              <w:jc w:val="left"/>
              <w:rPr>
                <w:szCs w:val="26"/>
              </w:rPr>
            </w:pPr>
            <w:r>
              <w:rPr>
                <w:szCs w:val="26"/>
              </w:rPr>
              <w:lastRenderedPageBreak/>
              <w:t>Cần mua bản quyền cho tất cả CSDL tham gia vào môi trường GoldenGate</w:t>
            </w:r>
            <w:r w:rsidR="008A7C54">
              <w:rPr>
                <w:szCs w:val="26"/>
              </w:rPr>
              <w:t xml:space="preserve">. Tuy nhiên, khi mua bản quyền, tính </w:t>
            </w:r>
            <w:r w:rsidR="008A7C54">
              <w:rPr>
                <w:szCs w:val="26"/>
              </w:rPr>
              <w:lastRenderedPageBreak/>
              <w:t>năng Active Data Guard cũng nằm trong gói này.</w:t>
            </w:r>
          </w:p>
        </w:tc>
      </w:tr>
    </w:tbl>
    <w:p w14:paraId="5462E941" w14:textId="769C61ED" w:rsidR="003E296D" w:rsidRDefault="00D27E33" w:rsidP="00D742BE">
      <w:pPr>
        <w:pStyle w:val="Caption"/>
      </w:pPr>
      <w:bookmarkStart w:id="92" w:name="_Toc165491896"/>
      <w:r>
        <w:t xml:space="preserve">Bảng </w:t>
      </w:r>
      <w:r>
        <w:fldChar w:fldCharType="begin"/>
      </w:r>
      <w:r>
        <w:instrText xml:space="preserve"> SEQ Bảng \* ARABIC </w:instrText>
      </w:r>
      <w:r>
        <w:fldChar w:fldCharType="separate"/>
      </w:r>
      <w:r w:rsidR="00980F9B">
        <w:t>11</w:t>
      </w:r>
      <w:r>
        <w:fldChar w:fldCharType="end"/>
      </w:r>
      <w:r w:rsidR="00DB7886">
        <w:t>:</w:t>
      </w:r>
      <w:r>
        <w:t xml:space="preserve"> So sánh giữa GoldenGate và Data Guard</w:t>
      </w:r>
      <w:bookmarkEnd w:id="92"/>
    </w:p>
    <w:p w14:paraId="1410EBC2" w14:textId="77777777" w:rsidR="003E296D" w:rsidRDefault="003E296D" w:rsidP="003E296D">
      <w:r>
        <w:t>Như vậy, đối với giải pháp Oracle GoldenGate sẽ phù hợp với các nhu cầu như sau, thay vì dùng giải pháp Data Guard:</w:t>
      </w:r>
    </w:p>
    <w:p w14:paraId="2FDF9047" w14:textId="77777777" w:rsidR="007A7390" w:rsidRDefault="007A7390" w:rsidP="00977092">
      <w:pPr>
        <w:pStyle w:val="ListParagraph"/>
        <w:numPr>
          <w:ilvl w:val="0"/>
          <w:numId w:val="34"/>
        </w:numPr>
      </w:pPr>
      <w:r>
        <w:t>Thực hiện việc đồng bộ dữ liệu giữa một hoặc nhiều bảng tới các CSDL có chế độ đọc ghi</w:t>
      </w:r>
    </w:p>
    <w:p w14:paraId="68BA5CD7" w14:textId="77777777" w:rsidR="007A7390" w:rsidRDefault="007A7390" w:rsidP="00977092">
      <w:pPr>
        <w:pStyle w:val="ListParagraph"/>
        <w:numPr>
          <w:ilvl w:val="0"/>
          <w:numId w:val="34"/>
        </w:numPr>
      </w:pPr>
      <w:r>
        <w:t>Thực hiện việc đồng bộ và chuyển hóa dữ liệu tới các bảng</w:t>
      </w:r>
    </w:p>
    <w:p w14:paraId="56FCAFF9" w14:textId="77777777" w:rsidR="007A7390" w:rsidRDefault="007A7390" w:rsidP="00977092">
      <w:pPr>
        <w:pStyle w:val="ListParagraph"/>
        <w:numPr>
          <w:ilvl w:val="0"/>
          <w:numId w:val="34"/>
        </w:numPr>
      </w:pPr>
      <w:r>
        <w:t>Đồng bộ thực hiện theo hai chiều, với các cơ chế xử lý xung đột</w:t>
      </w:r>
    </w:p>
    <w:p w14:paraId="43706F54" w14:textId="20D044DD" w:rsidR="00B46846" w:rsidRPr="00C621D4" w:rsidRDefault="009B3C16" w:rsidP="00C621D4">
      <w:pPr>
        <w:pStyle w:val="ListParagraph"/>
        <w:numPr>
          <w:ilvl w:val="0"/>
          <w:numId w:val="34"/>
        </w:numPr>
      </w:pPr>
      <w:r>
        <w:t xml:space="preserve">Đồng bộ trong hệ thống với các nền tảng CSDL khác nhau (PostgreSQL, </w:t>
      </w:r>
      <w:r w:rsidR="003B0370">
        <w:t>SQL Server, Teradata, TimesTen, MySQL, DB2</w:t>
      </w:r>
      <w:r>
        <w:t>)</w:t>
      </w:r>
    </w:p>
    <w:sectPr w:rsidR="00B46846" w:rsidRPr="00C621D4" w:rsidSect="009A7671">
      <w:headerReference w:type="default" r:id="rId58"/>
      <w:footerReference w:type="default" r:id="rId59"/>
      <w:pgSz w:w="11907" w:h="16840"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DBBB42" w14:textId="77777777" w:rsidR="009A7671" w:rsidRDefault="009A7671" w:rsidP="00AF53FF">
      <w:pPr>
        <w:spacing w:before="0" w:after="0" w:line="240" w:lineRule="auto"/>
      </w:pPr>
      <w:r>
        <w:separator/>
      </w:r>
    </w:p>
  </w:endnote>
  <w:endnote w:type="continuationSeparator" w:id="0">
    <w:p w14:paraId="67C99752" w14:textId="77777777" w:rsidR="009A7671" w:rsidRDefault="009A7671" w:rsidP="00AF53F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Quattrocento Sans">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5599487"/>
      <w:docPartObj>
        <w:docPartGallery w:val="Page Numbers (Bottom of Page)"/>
        <w:docPartUnique/>
      </w:docPartObj>
    </w:sdtPr>
    <w:sdtEndPr>
      <w:rPr>
        <w:noProof/>
      </w:rPr>
    </w:sdtEndPr>
    <w:sdtContent>
      <w:p w14:paraId="1CD38EF0" w14:textId="7E9B471E" w:rsidR="005351FD" w:rsidRDefault="005351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942843" w14:textId="2928B693" w:rsidR="00DB282B" w:rsidRDefault="00DB282B" w:rsidP="005351FD">
    <w:pPr>
      <w:pStyle w:val="Footer"/>
      <w:ind w:firstLine="0"/>
    </w:pPr>
    <w:r>
      <w:t>Lê Hoàng Vũ, K23HTTTA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9835706"/>
      <w:docPartObj>
        <w:docPartGallery w:val="Page Numbers (Bottom of Page)"/>
        <w:docPartUnique/>
      </w:docPartObj>
    </w:sdtPr>
    <w:sdtEndPr>
      <w:rPr>
        <w:noProof/>
      </w:rPr>
    </w:sdtEndPr>
    <w:sdtContent>
      <w:p w14:paraId="5E878DBB" w14:textId="08EEF23E" w:rsidR="009D30BD" w:rsidRDefault="009D30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FD2B33" w14:textId="4740163E" w:rsidR="00DA7191" w:rsidRDefault="009D30BD" w:rsidP="0014514E">
    <w:pPr>
      <w:pStyle w:val="Footer"/>
      <w:ind w:firstLine="0"/>
    </w:pPr>
    <w:r>
      <w:t>Lê Hoàng Vũ, K23HTTTA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EF200B" w14:textId="77777777" w:rsidR="009A7671" w:rsidRDefault="009A7671" w:rsidP="00AF53FF">
      <w:pPr>
        <w:spacing w:before="0" w:after="0" w:line="240" w:lineRule="auto"/>
      </w:pPr>
      <w:r>
        <w:separator/>
      </w:r>
    </w:p>
  </w:footnote>
  <w:footnote w:type="continuationSeparator" w:id="0">
    <w:p w14:paraId="0F7E2D8C" w14:textId="77777777" w:rsidR="009A7671" w:rsidRDefault="009A7671" w:rsidP="00AF53FF">
      <w:pPr>
        <w:spacing w:before="0" w:after="0" w:line="240" w:lineRule="auto"/>
      </w:pPr>
      <w:r>
        <w:continuationSeparator/>
      </w:r>
    </w:p>
  </w:footnote>
  <w:footnote w:id="1">
    <w:p w14:paraId="44D01085" w14:textId="7ACDECCB" w:rsidR="0003113B" w:rsidRDefault="0003113B" w:rsidP="00851AD1">
      <w:pPr>
        <w:pStyle w:val="FootnoteText"/>
        <w:ind w:firstLine="0"/>
      </w:pPr>
      <w:r>
        <w:rPr>
          <w:rStyle w:val="FootnoteReference"/>
        </w:rPr>
        <w:footnoteRef/>
      </w:r>
      <w:r w:rsidR="00851AD1">
        <w:t xml:space="preserve"> </w:t>
      </w:r>
      <w:r w:rsidR="008E3E27">
        <w:t xml:space="preserve"> </w:t>
      </w:r>
      <w:r>
        <w:t xml:space="preserve">Sự kiện </w:t>
      </w:r>
      <w:r w:rsidR="004778B2">
        <w:t xml:space="preserve">cuộc tấn công </w:t>
      </w:r>
      <w:r>
        <w:t>khủng bố</w:t>
      </w:r>
      <w:r w:rsidR="00D66828">
        <w:t xml:space="preserve"> hàng loạt</w:t>
      </w:r>
      <w:r>
        <w:t xml:space="preserve"> của nhóm Hồi giáo cực đoan A</w:t>
      </w:r>
      <w:r w:rsidR="00580816">
        <w:t>l</w:t>
      </w:r>
      <w:r>
        <w:t xml:space="preserve"> – Qaeda </w:t>
      </w:r>
      <w:r w:rsidR="004778B2">
        <w:t>vào</w:t>
      </w:r>
      <w:r>
        <w:t xml:space="preserve"> nước Mỹ</w:t>
      </w:r>
      <w:r w:rsidR="008412D2">
        <w:t>, gây thiệt hại về người và vật chất quy mô lớn.</w:t>
      </w:r>
    </w:p>
  </w:footnote>
  <w:footnote w:id="2">
    <w:p w14:paraId="515D631E" w14:textId="17B916B0" w:rsidR="008E3E27" w:rsidRDefault="008E3E27" w:rsidP="008E3E27">
      <w:pPr>
        <w:pStyle w:val="FootnoteText"/>
        <w:ind w:firstLine="0"/>
      </w:pPr>
      <w:r>
        <w:rPr>
          <w:rStyle w:val="FootnoteReference"/>
        </w:rPr>
        <w:footnoteRef/>
      </w:r>
      <w:r>
        <w:t xml:space="preserve">  Bảng xếp hạng 500 công ty/tập đoàn hàng đầu trên thế giới, theo doanh số của tạp chí Fortune</w:t>
      </w:r>
      <w:r w:rsidR="00624D37">
        <w:t>.</w:t>
      </w:r>
    </w:p>
  </w:footnote>
  <w:footnote w:id="3">
    <w:p w14:paraId="06BEB346" w14:textId="28036015" w:rsidR="0014514E" w:rsidRDefault="0014514E" w:rsidP="00940AAC">
      <w:pPr>
        <w:pStyle w:val="FootnoteText"/>
        <w:ind w:firstLine="0"/>
      </w:pPr>
      <w:r>
        <w:rPr>
          <w:rStyle w:val="FootnoteReference"/>
        </w:rPr>
        <w:footnoteRef/>
      </w:r>
      <w:r>
        <w:t xml:space="preserve"> </w:t>
      </w:r>
      <w:r w:rsidR="003F2988">
        <w:t xml:space="preserve"> </w:t>
      </w:r>
      <w:r w:rsidR="00940AAC" w:rsidRPr="00940AAC">
        <w:t>Moody's là một cơ quan đánh giá tín nhiệm tín dụng hàng đầu trên thế giới.</w:t>
      </w:r>
      <w:r w:rsidR="00A02BB8">
        <w:t xml:space="preserve"> C</w:t>
      </w:r>
      <w:r w:rsidR="00940AAC" w:rsidRPr="00940AAC">
        <w:t>ung cấp các báo cáo và xếp hạng tín dụng cho các công ty, quốc gia và các tổ chức khác để đánh giá khả năng trả nợ của họ và độ rủi ro đầu tư.</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E4823F" w14:textId="5675B0A6" w:rsidR="006926A5" w:rsidRDefault="006926A5" w:rsidP="0014514E">
    <w:pPr>
      <w:pStyle w:val="Header"/>
      <w:ind w:left="3600" w:hanging="3600"/>
      <w:rPr>
        <w:szCs w:val="26"/>
      </w:rPr>
    </w:pPr>
    <w:r>
      <w:t>Khóa luận tốt nghiệp</w:t>
    </w:r>
    <w:r>
      <w:ptab w:relativeTo="margin" w:alignment="center" w:leader="none"/>
    </w:r>
    <w:r w:rsidR="0014514E">
      <w:tab/>
    </w:r>
    <w:r w:rsidRPr="006A5520">
      <w:rPr>
        <w:szCs w:val="26"/>
      </w:rPr>
      <w:t xml:space="preserve">Giải pháp Oracle Data Guard cho hệ thống </w:t>
    </w:r>
    <w:r w:rsidR="007D5A75">
      <w:rPr>
        <w:szCs w:val="26"/>
      </w:rPr>
      <w:t xml:space="preserve">   </w:t>
    </w:r>
    <w:r w:rsidRPr="006A5520">
      <w:rPr>
        <w:szCs w:val="26"/>
      </w:rPr>
      <w:t>Xếp hạng tín dụng Công ty Tài chính SHBFinance</w:t>
    </w:r>
  </w:p>
  <w:p w14:paraId="7CA387AB" w14:textId="77777777" w:rsidR="009D30BD" w:rsidRDefault="009D30BD" w:rsidP="006926A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9D8E81" w14:textId="225023E2" w:rsidR="00DA7191" w:rsidRDefault="00DA7191" w:rsidP="00E12C6A">
    <w:pPr>
      <w:pStyle w:val="Header"/>
      <w:ind w:left="3600" w:hanging="3600"/>
      <w:rPr>
        <w:szCs w:val="26"/>
      </w:rPr>
    </w:pPr>
    <w:r>
      <w:t>Khóa luận tốt nghiệp</w:t>
    </w:r>
    <w:r>
      <w:ptab w:relativeTo="margin" w:alignment="center" w:leader="none"/>
    </w:r>
    <w:r>
      <w:ptab w:relativeTo="margin" w:alignment="right" w:leader="none"/>
    </w:r>
    <w:r w:rsidRPr="006A5520">
      <w:rPr>
        <w:szCs w:val="26"/>
      </w:rPr>
      <w:t>Giải pháp Oracle Data Guard cho hệ thống Xếp hạng tín dụng Công ty Tài chính SHBFinance</w:t>
    </w:r>
  </w:p>
  <w:p w14:paraId="4C52BEEC" w14:textId="77777777" w:rsidR="00CD490C" w:rsidRDefault="00CD490C" w:rsidP="006926A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C32AC"/>
    <w:multiLevelType w:val="hybridMultilevel"/>
    <w:tmpl w:val="6AF49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B4902"/>
    <w:multiLevelType w:val="hybridMultilevel"/>
    <w:tmpl w:val="3970EFD4"/>
    <w:lvl w:ilvl="0" w:tplc="A4365D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85DA7"/>
    <w:multiLevelType w:val="hybridMultilevel"/>
    <w:tmpl w:val="29BC72A8"/>
    <w:lvl w:ilvl="0" w:tplc="D64835CE">
      <w:numFmt w:val="bullet"/>
      <w:lvlText w:val="-"/>
      <w:lvlJc w:val="left"/>
      <w:pPr>
        <w:ind w:left="360" w:hanging="360"/>
      </w:pPr>
      <w:rPr>
        <w:rFonts w:ascii="Times New Roman" w:eastAsia="Times New Roman" w:hAnsi="Times New Roman" w:cs="Times New Roman" w:hint="default"/>
        <w:i/>
        <w:iCs/>
        <w:w w:val="102"/>
        <w:sz w:val="22"/>
        <w:szCs w:val="22"/>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9250FCF"/>
    <w:multiLevelType w:val="hybridMultilevel"/>
    <w:tmpl w:val="E51E75F6"/>
    <w:lvl w:ilvl="0" w:tplc="FFFFFFFF">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D3B367E"/>
    <w:multiLevelType w:val="hybridMultilevel"/>
    <w:tmpl w:val="734EF9D8"/>
    <w:lvl w:ilvl="0" w:tplc="A4365D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D004CC"/>
    <w:multiLevelType w:val="hybridMultilevel"/>
    <w:tmpl w:val="77A0B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E315CB"/>
    <w:multiLevelType w:val="hybridMultilevel"/>
    <w:tmpl w:val="0AC460C6"/>
    <w:lvl w:ilvl="0" w:tplc="EE26D268">
      <w:numFmt w:val="bullet"/>
      <w:lvlText w:val=""/>
      <w:lvlJc w:val="left"/>
      <w:pPr>
        <w:ind w:left="360" w:hanging="360"/>
      </w:pPr>
      <w:rPr>
        <w:rFonts w:ascii="Symbol" w:eastAsia="Symbol" w:hAnsi="Symbol" w:cs="Symbol" w:hint="default"/>
        <w:w w:val="101"/>
        <w:sz w:val="25"/>
        <w:szCs w:val="25"/>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63066E3"/>
    <w:multiLevelType w:val="hybridMultilevel"/>
    <w:tmpl w:val="A950DA96"/>
    <w:lvl w:ilvl="0" w:tplc="A4365D8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757278"/>
    <w:multiLevelType w:val="hybridMultilevel"/>
    <w:tmpl w:val="48D0A1DA"/>
    <w:lvl w:ilvl="0" w:tplc="A4365D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87215F"/>
    <w:multiLevelType w:val="hybridMultilevel"/>
    <w:tmpl w:val="052CBC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A450613"/>
    <w:multiLevelType w:val="hybridMultilevel"/>
    <w:tmpl w:val="71E26466"/>
    <w:lvl w:ilvl="0" w:tplc="EE26D268">
      <w:numFmt w:val="bullet"/>
      <w:lvlText w:val=""/>
      <w:lvlJc w:val="left"/>
      <w:pPr>
        <w:ind w:left="720" w:hanging="360"/>
      </w:pPr>
      <w:rPr>
        <w:rFonts w:ascii="Symbol" w:eastAsia="Symbol" w:hAnsi="Symbol" w:cs="Symbol" w:hint="default"/>
        <w:w w:val="101"/>
        <w:sz w:val="25"/>
        <w:szCs w:val="25"/>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AB83D91"/>
    <w:multiLevelType w:val="hybridMultilevel"/>
    <w:tmpl w:val="68D2C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E74C43"/>
    <w:multiLevelType w:val="hybridMultilevel"/>
    <w:tmpl w:val="D2A6C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FD558E"/>
    <w:multiLevelType w:val="hybridMultilevel"/>
    <w:tmpl w:val="87400E70"/>
    <w:lvl w:ilvl="0" w:tplc="A4365D8E">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514230"/>
    <w:multiLevelType w:val="hybridMultilevel"/>
    <w:tmpl w:val="BF46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75A0A"/>
    <w:multiLevelType w:val="hybridMultilevel"/>
    <w:tmpl w:val="F95A936E"/>
    <w:lvl w:ilvl="0" w:tplc="A4365D8E">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70910A6"/>
    <w:multiLevelType w:val="hybridMultilevel"/>
    <w:tmpl w:val="8A44B986"/>
    <w:lvl w:ilvl="0" w:tplc="FFFFFFFF">
      <w:start w:val="1"/>
      <w:numFmt w:val="decimal"/>
      <w:lvlText w:val="%1."/>
      <w:lvlJc w:val="left"/>
      <w:pPr>
        <w:ind w:left="720" w:hanging="360"/>
      </w:pPr>
    </w:lvl>
    <w:lvl w:ilvl="1" w:tplc="A4365D8E">
      <w:numFmt w:val="bullet"/>
      <w:lvlText w:val="-"/>
      <w:lvlJc w:val="left"/>
      <w:pPr>
        <w:ind w:left="72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3914358"/>
    <w:multiLevelType w:val="hybridMultilevel"/>
    <w:tmpl w:val="55506BEA"/>
    <w:lvl w:ilvl="0" w:tplc="4B1A9FAE">
      <w:start w:val="1"/>
      <w:numFmt w:val="bullet"/>
      <w:pStyle w:val="ListParagraph"/>
      <w:lvlText w:val="-"/>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463344DB"/>
    <w:multiLevelType w:val="hybridMultilevel"/>
    <w:tmpl w:val="15EC5306"/>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6D7FBA"/>
    <w:multiLevelType w:val="hybridMultilevel"/>
    <w:tmpl w:val="BE22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20333D"/>
    <w:multiLevelType w:val="hybridMultilevel"/>
    <w:tmpl w:val="CE5A0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3A21D3"/>
    <w:multiLevelType w:val="hybridMultilevel"/>
    <w:tmpl w:val="AAB201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185C22"/>
    <w:multiLevelType w:val="hybridMultilevel"/>
    <w:tmpl w:val="C16E401A"/>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D04C63"/>
    <w:multiLevelType w:val="hybridMultilevel"/>
    <w:tmpl w:val="8E84C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2063D2"/>
    <w:multiLevelType w:val="hybridMultilevel"/>
    <w:tmpl w:val="6616F77A"/>
    <w:lvl w:ilvl="0" w:tplc="A4365D8E">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A373F6"/>
    <w:multiLevelType w:val="hybridMultilevel"/>
    <w:tmpl w:val="CA8CF046"/>
    <w:lvl w:ilvl="0" w:tplc="A4365D8E">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5E16493E"/>
    <w:multiLevelType w:val="hybridMultilevel"/>
    <w:tmpl w:val="411417DE"/>
    <w:lvl w:ilvl="0" w:tplc="74EC20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FC1F3E"/>
    <w:multiLevelType w:val="hybridMultilevel"/>
    <w:tmpl w:val="9BF80F08"/>
    <w:lvl w:ilvl="0" w:tplc="FFFFFFFF">
      <w:start w:val="1"/>
      <w:numFmt w:val="decimal"/>
      <w:lvlText w:val="%1."/>
      <w:lvlJc w:val="left"/>
      <w:pPr>
        <w:ind w:left="720" w:hanging="360"/>
      </w:pPr>
    </w:lvl>
    <w:lvl w:ilvl="1" w:tplc="A4365D8E">
      <w:numFmt w:val="bullet"/>
      <w:lvlText w:val="-"/>
      <w:lvlJc w:val="left"/>
      <w:pPr>
        <w:ind w:left="720" w:hanging="360"/>
      </w:pPr>
      <w:rPr>
        <w:rFonts w:ascii="Times New Roman" w:eastAsiaTheme="minorHAnsi" w:hAnsi="Times New Roman" w:cs="Times New Roman" w:hint="default"/>
      </w:rPr>
    </w:lvl>
    <w:lvl w:ilvl="2" w:tplc="FFFFFFFF">
      <w:start w:val="1"/>
      <w:numFmt w:val="lowerRoman"/>
      <w:lvlText w:val="%3."/>
      <w:lvlJc w:val="right"/>
      <w:pPr>
        <w:ind w:left="2160" w:hanging="180"/>
      </w:pPr>
    </w:lvl>
    <w:lvl w:ilvl="3" w:tplc="078E19D8">
      <w:start w:val="2"/>
      <w:numFmt w:val="bullet"/>
      <w:lvlText w:val=""/>
      <w:lvlJc w:val="left"/>
      <w:pPr>
        <w:ind w:left="2880" w:hanging="360"/>
      </w:pPr>
      <w:rPr>
        <w:rFonts w:ascii="Wingdings" w:eastAsiaTheme="minorHAnsi" w:hAnsi="Wingdings" w:cs="Times New Roman"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8781688"/>
    <w:multiLevelType w:val="hybridMultilevel"/>
    <w:tmpl w:val="40267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D164B4"/>
    <w:multiLevelType w:val="hybridMultilevel"/>
    <w:tmpl w:val="47BA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16390D"/>
    <w:multiLevelType w:val="hybridMultilevel"/>
    <w:tmpl w:val="B838E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2B55AED"/>
    <w:multiLevelType w:val="hybridMultilevel"/>
    <w:tmpl w:val="156E5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E3365E"/>
    <w:multiLevelType w:val="hybridMultilevel"/>
    <w:tmpl w:val="92CAB314"/>
    <w:lvl w:ilvl="0" w:tplc="A4365D8E">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2E57909"/>
    <w:multiLevelType w:val="hybridMultilevel"/>
    <w:tmpl w:val="6744F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7B7FD0"/>
    <w:multiLevelType w:val="hybridMultilevel"/>
    <w:tmpl w:val="38CC771A"/>
    <w:lvl w:ilvl="0" w:tplc="00006784">
      <w:start w:val="1"/>
      <w:numFmt w:val="bullet"/>
      <w:lvlText w:val="-"/>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7A09C7"/>
    <w:multiLevelType w:val="hybridMultilevel"/>
    <w:tmpl w:val="815AD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B850C9"/>
    <w:multiLevelType w:val="hybridMultilevel"/>
    <w:tmpl w:val="D41CAFAA"/>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446647"/>
    <w:multiLevelType w:val="multilevel"/>
    <w:tmpl w:val="E3EA4178"/>
    <w:lvl w:ilvl="0">
      <w:start w:val="1"/>
      <w:numFmt w:val="decimal"/>
      <w:pStyle w:val="DemucChuong"/>
      <w:suff w:val="space"/>
      <w:lvlText w:val="CHƯƠNG %1."/>
      <w:lvlJc w:val="center"/>
      <w:pPr>
        <w:ind w:left="1440" w:hanging="360"/>
      </w:pPr>
      <w:rPr>
        <w:rFonts w:hint="default"/>
      </w:rPr>
    </w:lvl>
    <w:lvl w:ilvl="1">
      <w:start w:val="1"/>
      <w:numFmt w:val="decimal"/>
      <w:pStyle w:val="Dm1"/>
      <w:suff w:val="space"/>
      <w:lvlText w:val="%1.%2."/>
      <w:lvlJc w:val="left"/>
      <w:pPr>
        <w:ind w:left="0" w:firstLine="0"/>
      </w:pPr>
      <w:rPr>
        <w:rFonts w:hint="default"/>
      </w:rPr>
    </w:lvl>
    <w:lvl w:ilvl="2">
      <w:start w:val="1"/>
      <w:numFmt w:val="decimal"/>
      <w:pStyle w:val="Dm2"/>
      <w:suff w:val="space"/>
      <w:lvlText w:val="%1.%2.%3."/>
      <w:lvlJc w:val="left"/>
      <w:pPr>
        <w:ind w:left="0" w:firstLine="284"/>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38" w15:restartNumberingAfterBreak="0">
    <w:nsid w:val="7AE151AC"/>
    <w:multiLevelType w:val="hybridMultilevel"/>
    <w:tmpl w:val="BE566322"/>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342567"/>
    <w:multiLevelType w:val="hybridMultilevel"/>
    <w:tmpl w:val="F0C07A2C"/>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6D2E8E"/>
    <w:multiLevelType w:val="hybridMultilevel"/>
    <w:tmpl w:val="9EBCF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9493385">
    <w:abstractNumId w:val="39"/>
  </w:num>
  <w:num w:numId="2" w16cid:durableId="43220382">
    <w:abstractNumId w:val="36"/>
  </w:num>
  <w:num w:numId="3" w16cid:durableId="1314456493">
    <w:abstractNumId w:val="18"/>
  </w:num>
  <w:num w:numId="4" w16cid:durableId="1557931046">
    <w:abstractNumId w:val="34"/>
  </w:num>
  <w:num w:numId="5" w16cid:durableId="546986752">
    <w:abstractNumId w:val="24"/>
  </w:num>
  <w:num w:numId="6" w16cid:durableId="1276718189">
    <w:abstractNumId w:val="13"/>
  </w:num>
  <w:num w:numId="7" w16cid:durableId="1721436622">
    <w:abstractNumId w:val="22"/>
  </w:num>
  <w:num w:numId="8" w16cid:durableId="492065643">
    <w:abstractNumId w:val="33"/>
  </w:num>
  <w:num w:numId="9" w16cid:durableId="1540435726">
    <w:abstractNumId w:val="38"/>
  </w:num>
  <w:num w:numId="10" w16cid:durableId="1827747044">
    <w:abstractNumId w:val="21"/>
  </w:num>
  <w:num w:numId="11" w16cid:durableId="527837762">
    <w:abstractNumId w:val="26"/>
  </w:num>
  <w:num w:numId="12" w16cid:durableId="1461150102">
    <w:abstractNumId w:val="27"/>
  </w:num>
  <w:num w:numId="13" w16cid:durableId="1677993887">
    <w:abstractNumId w:val="16"/>
  </w:num>
  <w:num w:numId="14" w16cid:durableId="1642998154">
    <w:abstractNumId w:val="32"/>
  </w:num>
  <w:num w:numId="15" w16cid:durableId="1953630798">
    <w:abstractNumId w:val="4"/>
  </w:num>
  <w:num w:numId="16" w16cid:durableId="1460341483">
    <w:abstractNumId w:val="1"/>
  </w:num>
  <w:num w:numId="17" w16cid:durableId="551501674">
    <w:abstractNumId w:val="7"/>
  </w:num>
  <w:num w:numId="18" w16cid:durableId="1424959861">
    <w:abstractNumId w:val="11"/>
  </w:num>
  <w:num w:numId="19" w16cid:durableId="1135417237">
    <w:abstractNumId w:val="28"/>
  </w:num>
  <w:num w:numId="20" w16cid:durableId="1421104575">
    <w:abstractNumId w:val="23"/>
  </w:num>
  <w:num w:numId="21" w16cid:durableId="2064215237">
    <w:abstractNumId w:val="5"/>
  </w:num>
  <w:num w:numId="22" w16cid:durableId="1401252262">
    <w:abstractNumId w:val="20"/>
  </w:num>
  <w:num w:numId="23" w16cid:durableId="1519852320">
    <w:abstractNumId w:val="19"/>
  </w:num>
  <w:num w:numId="24" w16cid:durableId="1087112127">
    <w:abstractNumId w:val="31"/>
  </w:num>
  <w:num w:numId="25" w16cid:durableId="367292469">
    <w:abstractNumId w:val="40"/>
  </w:num>
  <w:num w:numId="26" w16cid:durableId="152723845">
    <w:abstractNumId w:val="29"/>
  </w:num>
  <w:num w:numId="27" w16cid:durableId="1334071037">
    <w:abstractNumId w:val="35"/>
  </w:num>
  <w:num w:numId="28" w16cid:durableId="1645701168">
    <w:abstractNumId w:val="37"/>
  </w:num>
  <w:num w:numId="29" w16cid:durableId="1654799387">
    <w:abstractNumId w:val="37"/>
  </w:num>
  <w:num w:numId="30" w16cid:durableId="66001815">
    <w:abstractNumId w:val="9"/>
  </w:num>
  <w:num w:numId="31" w16cid:durableId="2138713488">
    <w:abstractNumId w:val="12"/>
  </w:num>
  <w:num w:numId="32" w16cid:durableId="99228649">
    <w:abstractNumId w:val="15"/>
  </w:num>
  <w:num w:numId="33" w16cid:durableId="956907799">
    <w:abstractNumId w:val="25"/>
  </w:num>
  <w:num w:numId="34" w16cid:durableId="2072608309">
    <w:abstractNumId w:val="8"/>
  </w:num>
  <w:num w:numId="35" w16cid:durableId="2121874870">
    <w:abstractNumId w:val="14"/>
  </w:num>
  <w:num w:numId="36" w16cid:durableId="1292713129">
    <w:abstractNumId w:val="30"/>
  </w:num>
  <w:num w:numId="37" w16cid:durableId="1413817520">
    <w:abstractNumId w:val="17"/>
  </w:num>
  <w:num w:numId="38" w16cid:durableId="613445305">
    <w:abstractNumId w:val="3"/>
  </w:num>
  <w:num w:numId="39" w16cid:durableId="306857928">
    <w:abstractNumId w:val="2"/>
  </w:num>
  <w:num w:numId="40" w16cid:durableId="496309288">
    <w:abstractNumId w:val="0"/>
  </w:num>
  <w:num w:numId="41" w16cid:durableId="2024473256">
    <w:abstractNumId w:val="6"/>
  </w:num>
  <w:num w:numId="42" w16cid:durableId="772825512">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174B"/>
    <w:rsid w:val="00001136"/>
    <w:rsid w:val="00001AF9"/>
    <w:rsid w:val="00002DD1"/>
    <w:rsid w:val="00002F61"/>
    <w:rsid w:val="00003299"/>
    <w:rsid w:val="000039CE"/>
    <w:rsid w:val="00003AB5"/>
    <w:rsid w:val="00004600"/>
    <w:rsid w:val="00004C58"/>
    <w:rsid w:val="00004DD0"/>
    <w:rsid w:val="0000544A"/>
    <w:rsid w:val="00005E50"/>
    <w:rsid w:val="00006299"/>
    <w:rsid w:val="00007000"/>
    <w:rsid w:val="000076E8"/>
    <w:rsid w:val="000100B6"/>
    <w:rsid w:val="00010264"/>
    <w:rsid w:val="0001076B"/>
    <w:rsid w:val="00010ECF"/>
    <w:rsid w:val="000117E2"/>
    <w:rsid w:val="00011A73"/>
    <w:rsid w:val="00012A45"/>
    <w:rsid w:val="00013E16"/>
    <w:rsid w:val="0001495E"/>
    <w:rsid w:val="00014AF0"/>
    <w:rsid w:val="00014C3A"/>
    <w:rsid w:val="00014F78"/>
    <w:rsid w:val="00015108"/>
    <w:rsid w:val="000155E1"/>
    <w:rsid w:val="000156E1"/>
    <w:rsid w:val="00016B75"/>
    <w:rsid w:val="00017317"/>
    <w:rsid w:val="00017A4B"/>
    <w:rsid w:val="00017A90"/>
    <w:rsid w:val="00017B2A"/>
    <w:rsid w:val="00017D93"/>
    <w:rsid w:val="000207CC"/>
    <w:rsid w:val="00020B19"/>
    <w:rsid w:val="00021050"/>
    <w:rsid w:val="000216E6"/>
    <w:rsid w:val="00022B7F"/>
    <w:rsid w:val="00023860"/>
    <w:rsid w:val="000239DF"/>
    <w:rsid w:val="00023A41"/>
    <w:rsid w:val="000241D3"/>
    <w:rsid w:val="00024D3D"/>
    <w:rsid w:val="00024D53"/>
    <w:rsid w:val="00024FF1"/>
    <w:rsid w:val="0002563E"/>
    <w:rsid w:val="00025994"/>
    <w:rsid w:val="00025DDA"/>
    <w:rsid w:val="00025E26"/>
    <w:rsid w:val="00026020"/>
    <w:rsid w:val="00026151"/>
    <w:rsid w:val="00026A5C"/>
    <w:rsid w:val="00026CC7"/>
    <w:rsid w:val="0002723C"/>
    <w:rsid w:val="0002765A"/>
    <w:rsid w:val="0003054C"/>
    <w:rsid w:val="0003083E"/>
    <w:rsid w:val="0003113B"/>
    <w:rsid w:val="0003133B"/>
    <w:rsid w:val="00032641"/>
    <w:rsid w:val="000328EF"/>
    <w:rsid w:val="000332A2"/>
    <w:rsid w:val="00033310"/>
    <w:rsid w:val="00033954"/>
    <w:rsid w:val="000346BE"/>
    <w:rsid w:val="00035889"/>
    <w:rsid w:val="0003613D"/>
    <w:rsid w:val="000366E3"/>
    <w:rsid w:val="00037865"/>
    <w:rsid w:val="00037DD8"/>
    <w:rsid w:val="00040039"/>
    <w:rsid w:val="000407A7"/>
    <w:rsid w:val="00040F9B"/>
    <w:rsid w:val="0004205F"/>
    <w:rsid w:val="00042371"/>
    <w:rsid w:val="000436A4"/>
    <w:rsid w:val="00043C5B"/>
    <w:rsid w:val="00043C87"/>
    <w:rsid w:val="000441EF"/>
    <w:rsid w:val="00044C9A"/>
    <w:rsid w:val="000450CE"/>
    <w:rsid w:val="000451AD"/>
    <w:rsid w:val="00045B01"/>
    <w:rsid w:val="00045B49"/>
    <w:rsid w:val="00045D85"/>
    <w:rsid w:val="000464CD"/>
    <w:rsid w:val="0004653E"/>
    <w:rsid w:val="000500F9"/>
    <w:rsid w:val="000502D8"/>
    <w:rsid w:val="00050F5A"/>
    <w:rsid w:val="00051094"/>
    <w:rsid w:val="00051A75"/>
    <w:rsid w:val="0005201A"/>
    <w:rsid w:val="000527A3"/>
    <w:rsid w:val="00052F74"/>
    <w:rsid w:val="000530A8"/>
    <w:rsid w:val="0005358B"/>
    <w:rsid w:val="0005486D"/>
    <w:rsid w:val="00054D62"/>
    <w:rsid w:val="00054EC9"/>
    <w:rsid w:val="00054FBF"/>
    <w:rsid w:val="00055657"/>
    <w:rsid w:val="00055C5C"/>
    <w:rsid w:val="0005634F"/>
    <w:rsid w:val="000568CE"/>
    <w:rsid w:val="0005697E"/>
    <w:rsid w:val="00056D50"/>
    <w:rsid w:val="000576F8"/>
    <w:rsid w:val="00057B64"/>
    <w:rsid w:val="00060256"/>
    <w:rsid w:val="00060B24"/>
    <w:rsid w:val="00060F36"/>
    <w:rsid w:val="00061555"/>
    <w:rsid w:val="0006172B"/>
    <w:rsid w:val="000624E8"/>
    <w:rsid w:val="000628C4"/>
    <w:rsid w:val="0006367D"/>
    <w:rsid w:val="00064031"/>
    <w:rsid w:val="00064118"/>
    <w:rsid w:val="000646BE"/>
    <w:rsid w:val="00064B0A"/>
    <w:rsid w:val="00064D44"/>
    <w:rsid w:val="00065579"/>
    <w:rsid w:val="00066498"/>
    <w:rsid w:val="0006671D"/>
    <w:rsid w:val="000668CE"/>
    <w:rsid w:val="00066F4A"/>
    <w:rsid w:val="00067C80"/>
    <w:rsid w:val="00067FBE"/>
    <w:rsid w:val="0007021C"/>
    <w:rsid w:val="00071E72"/>
    <w:rsid w:val="00072482"/>
    <w:rsid w:val="00073AEB"/>
    <w:rsid w:val="00074007"/>
    <w:rsid w:val="00074399"/>
    <w:rsid w:val="00074580"/>
    <w:rsid w:val="00074FDA"/>
    <w:rsid w:val="00075082"/>
    <w:rsid w:val="000759B9"/>
    <w:rsid w:val="00076022"/>
    <w:rsid w:val="000760B0"/>
    <w:rsid w:val="00076171"/>
    <w:rsid w:val="00076EF0"/>
    <w:rsid w:val="0007706C"/>
    <w:rsid w:val="00077103"/>
    <w:rsid w:val="00077765"/>
    <w:rsid w:val="0008087F"/>
    <w:rsid w:val="0008261D"/>
    <w:rsid w:val="00082919"/>
    <w:rsid w:val="0008443A"/>
    <w:rsid w:val="00084895"/>
    <w:rsid w:val="000848A2"/>
    <w:rsid w:val="0008532A"/>
    <w:rsid w:val="0008584C"/>
    <w:rsid w:val="000858ED"/>
    <w:rsid w:val="0008618B"/>
    <w:rsid w:val="000868CF"/>
    <w:rsid w:val="00086A1B"/>
    <w:rsid w:val="000871B5"/>
    <w:rsid w:val="0008758F"/>
    <w:rsid w:val="000877D9"/>
    <w:rsid w:val="00090A51"/>
    <w:rsid w:val="00090B69"/>
    <w:rsid w:val="0009233F"/>
    <w:rsid w:val="00092D8F"/>
    <w:rsid w:val="00092FDF"/>
    <w:rsid w:val="00093EC8"/>
    <w:rsid w:val="00093EE3"/>
    <w:rsid w:val="00094877"/>
    <w:rsid w:val="00094C4E"/>
    <w:rsid w:val="000951DE"/>
    <w:rsid w:val="00095201"/>
    <w:rsid w:val="00096175"/>
    <w:rsid w:val="0009652E"/>
    <w:rsid w:val="00097CB3"/>
    <w:rsid w:val="000A07EB"/>
    <w:rsid w:val="000A10E3"/>
    <w:rsid w:val="000A22CD"/>
    <w:rsid w:val="000A239B"/>
    <w:rsid w:val="000A2AEF"/>
    <w:rsid w:val="000A321C"/>
    <w:rsid w:val="000A3302"/>
    <w:rsid w:val="000A3741"/>
    <w:rsid w:val="000A3A75"/>
    <w:rsid w:val="000A3E97"/>
    <w:rsid w:val="000A41A8"/>
    <w:rsid w:val="000A4335"/>
    <w:rsid w:val="000A56D7"/>
    <w:rsid w:val="000A6496"/>
    <w:rsid w:val="000A6968"/>
    <w:rsid w:val="000A6B9E"/>
    <w:rsid w:val="000A6DA7"/>
    <w:rsid w:val="000A7BB7"/>
    <w:rsid w:val="000B0996"/>
    <w:rsid w:val="000B16F5"/>
    <w:rsid w:val="000B199A"/>
    <w:rsid w:val="000B3DD2"/>
    <w:rsid w:val="000B47D5"/>
    <w:rsid w:val="000B4888"/>
    <w:rsid w:val="000B4A86"/>
    <w:rsid w:val="000B4A92"/>
    <w:rsid w:val="000B5C3A"/>
    <w:rsid w:val="000B78D7"/>
    <w:rsid w:val="000B7D20"/>
    <w:rsid w:val="000C003F"/>
    <w:rsid w:val="000C0753"/>
    <w:rsid w:val="000C09CC"/>
    <w:rsid w:val="000C09E8"/>
    <w:rsid w:val="000C1C10"/>
    <w:rsid w:val="000C215B"/>
    <w:rsid w:val="000C414F"/>
    <w:rsid w:val="000C4D2F"/>
    <w:rsid w:val="000C4D40"/>
    <w:rsid w:val="000C4F39"/>
    <w:rsid w:val="000C514C"/>
    <w:rsid w:val="000C54B2"/>
    <w:rsid w:val="000C54FB"/>
    <w:rsid w:val="000C5551"/>
    <w:rsid w:val="000C5C45"/>
    <w:rsid w:val="000C737F"/>
    <w:rsid w:val="000C7D7B"/>
    <w:rsid w:val="000D08BE"/>
    <w:rsid w:val="000D35C5"/>
    <w:rsid w:val="000D3B02"/>
    <w:rsid w:val="000D40A6"/>
    <w:rsid w:val="000D494F"/>
    <w:rsid w:val="000D5268"/>
    <w:rsid w:val="000D5877"/>
    <w:rsid w:val="000D5981"/>
    <w:rsid w:val="000D6115"/>
    <w:rsid w:val="000D6F12"/>
    <w:rsid w:val="000D70C1"/>
    <w:rsid w:val="000D72C9"/>
    <w:rsid w:val="000D7397"/>
    <w:rsid w:val="000D73DE"/>
    <w:rsid w:val="000D77DA"/>
    <w:rsid w:val="000D78A1"/>
    <w:rsid w:val="000E0E4E"/>
    <w:rsid w:val="000E2DB4"/>
    <w:rsid w:val="000E38D1"/>
    <w:rsid w:val="000E43C8"/>
    <w:rsid w:val="000E44E5"/>
    <w:rsid w:val="000E66EB"/>
    <w:rsid w:val="000E6A78"/>
    <w:rsid w:val="000E7185"/>
    <w:rsid w:val="000F090A"/>
    <w:rsid w:val="000F0B20"/>
    <w:rsid w:val="000F14A7"/>
    <w:rsid w:val="000F1AF6"/>
    <w:rsid w:val="000F1B3E"/>
    <w:rsid w:val="000F2B88"/>
    <w:rsid w:val="000F2D11"/>
    <w:rsid w:val="000F314E"/>
    <w:rsid w:val="000F3881"/>
    <w:rsid w:val="000F43C2"/>
    <w:rsid w:val="000F43E7"/>
    <w:rsid w:val="000F54E2"/>
    <w:rsid w:val="000F5AA6"/>
    <w:rsid w:val="000F5B1E"/>
    <w:rsid w:val="000F617A"/>
    <w:rsid w:val="000F61A9"/>
    <w:rsid w:val="000F65EC"/>
    <w:rsid w:val="000F6E46"/>
    <w:rsid w:val="000F721C"/>
    <w:rsid w:val="000F75D4"/>
    <w:rsid w:val="000F7C30"/>
    <w:rsid w:val="00100664"/>
    <w:rsid w:val="00101EA6"/>
    <w:rsid w:val="001034E4"/>
    <w:rsid w:val="0010366A"/>
    <w:rsid w:val="0010371C"/>
    <w:rsid w:val="00103C45"/>
    <w:rsid w:val="00104D51"/>
    <w:rsid w:val="00104E8B"/>
    <w:rsid w:val="001050BB"/>
    <w:rsid w:val="0010552D"/>
    <w:rsid w:val="0010583B"/>
    <w:rsid w:val="0010649F"/>
    <w:rsid w:val="001074D6"/>
    <w:rsid w:val="00110703"/>
    <w:rsid w:val="001107B8"/>
    <w:rsid w:val="001107F2"/>
    <w:rsid w:val="00110F60"/>
    <w:rsid w:val="00112A3C"/>
    <w:rsid w:val="001135AC"/>
    <w:rsid w:val="00113AA7"/>
    <w:rsid w:val="00114221"/>
    <w:rsid w:val="001142BE"/>
    <w:rsid w:val="00114A90"/>
    <w:rsid w:val="00115137"/>
    <w:rsid w:val="001152B1"/>
    <w:rsid w:val="001152ED"/>
    <w:rsid w:val="00115D4D"/>
    <w:rsid w:val="00116270"/>
    <w:rsid w:val="00116745"/>
    <w:rsid w:val="001173BF"/>
    <w:rsid w:val="001177A2"/>
    <w:rsid w:val="00117AFE"/>
    <w:rsid w:val="00117D28"/>
    <w:rsid w:val="00120D54"/>
    <w:rsid w:val="001210F2"/>
    <w:rsid w:val="0012134E"/>
    <w:rsid w:val="00121740"/>
    <w:rsid w:val="00121D41"/>
    <w:rsid w:val="00121D4E"/>
    <w:rsid w:val="00121FA5"/>
    <w:rsid w:val="0012245B"/>
    <w:rsid w:val="001229F7"/>
    <w:rsid w:val="00122A00"/>
    <w:rsid w:val="00122BC4"/>
    <w:rsid w:val="00123AAE"/>
    <w:rsid w:val="00123BF4"/>
    <w:rsid w:val="00124740"/>
    <w:rsid w:val="001247F4"/>
    <w:rsid w:val="00124843"/>
    <w:rsid w:val="001249EF"/>
    <w:rsid w:val="00126822"/>
    <w:rsid w:val="00126D3E"/>
    <w:rsid w:val="00127106"/>
    <w:rsid w:val="00127D38"/>
    <w:rsid w:val="0013097B"/>
    <w:rsid w:val="001309B5"/>
    <w:rsid w:val="00130B90"/>
    <w:rsid w:val="00130BD1"/>
    <w:rsid w:val="00130F9C"/>
    <w:rsid w:val="001310BA"/>
    <w:rsid w:val="0013123C"/>
    <w:rsid w:val="0013165B"/>
    <w:rsid w:val="00132277"/>
    <w:rsid w:val="00132823"/>
    <w:rsid w:val="00133CA6"/>
    <w:rsid w:val="00134626"/>
    <w:rsid w:val="0013558E"/>
    <w:rsid w:val="00135E2A"/>
    <w:rsid w:val="00137F4F"/>
    <w:rsid w:val="00140659"/>
    <w:rsid w:val="00140D5F"/>
    <w:rsid w:val="00140E2C"/>
    <w:rsid w:val="00142DED"/>
    <w:rsid w:val="00144359"/>
    <w:rsid w:val="00144565"/>
    <w:rsid w:val="0014514E"/>
    <w:rsid w:val="0014537A"/>
    <w:rsid w:val="001454F0"/>
    <w:rsid w:val="001457DB"/>
    <w:rsid w:val="001458CE"/>
    <w:rsid w:val="00145A26"/>
    <w:rsid w:val="00145E6C"/>
    <w:rsid w:val="001470F4"/>
    <w:rsid w:val="00147E39"/>
    <w:rsid w:val="00150515"/>
    <w:rsid w:val="0015099D"/>
    <w:rsid w:val="001514B7"/>
    <w:rsid w:val="001517F5"/>
    <w:rsid w:val="0015216A"/>
    <w:rsid w:val="00152577"/>
    <w:rsid w:val="00155390"/>
    <w:rsid w:val="00155978"/>
    <w:rsid w:val="00155B56"/>
    <w:rsid w:val="00156161"/>
    <w:rsid w:val="00156655"/>
    <w:rsid w:val="00156A47"/>
    <w:rsid w:val="00156E8F"/>
    <w:rsid w:val="00160114"/>
    <w:rsid w:val="00160119"/>
    <w:rsid w:val="001604E7"/>
    <w:rsid w:val="00160875"/>
    <w:rsid w:val="00161EBD"/>
    <w:rsid w:val="00162289"/>
    <w:rsid w:val="001622B1"/>
    <w:rsid w:val="00162947"/>
    <w:rsid w:val="001629DF"/>
    <w:rsid w:val="00162C60"/>
    <w:rsid w:val="00162ED4"/>
    <w:rsid w:val="0016320C"/>
    <w:rsid w:val="00163C1B"/>
    <w:rsid w:val="00164266"/>
    <w:rsid w:val="00164517"/>
    <w:rsid w:val="00164691"/>
    <w:rsid w:val="00164838"/>
    <w:rsid w:val="001648AC"/>
    <w:rsid w:val="00164960"/>
    <w:rsid w:val="00164A23"/>
    <w:rsid w:val="00164BFB"/>
    <w:rsid w:val="00164FDB"/>
    <w:rsid w:val="00165A75"/>
    <w:rsid w:val="00166AFF"/>
    <w:rsid w:val="00166D60"/>
    <w:rsid w:val="00170E06"/>
    <w:rsid w:val="00172914"/>
    <w:rsid w:val="00173408"/>
    <w:rsid w:val="001736BB"/>
    <w:rsid w:val="0017426B"/>
    <w:rsid w:val="00174848"/>
    <w:rsid w:val="00175E24"/>
    <w:rsid w:val="00176679"/>
    <w:rsid w:val="00176ACD"/>
    <w:rsid w:val="001800C1"/>
    <w:rsid w:val="00180EDC"/>
    <w:rsid w:val="00181350"/>
    <w:rsid w:val="001814BC"/>
    <w:rsid w:val="00181648"/>
    <w:rsid w:val="0018311A"/>
    <w:rsid w:val="001836B8"/>
    <w:rsid w:val="0018370D"/>
    <w:rsid w:val="001838F1"/>
    <w:rsid w:val="001843DB"/>
    <w:rsid w:val="00184582"/>
    <w:rsid w:val="001848B7"/>
    <w:rsid w:val="00184FDE"/>
    <w:rsid w:val="001850CF"/>
    <w:rsid w:val="001867EC"/>
    <w:rsid w:val="001868E7"/>
    <w:rsid w:val="001875EE"/>
    <w:rsid w:val="00187996"/>
    <w:rsid w:val="0019036E"/>
    <w:rsid w:val="0019050D"/>
    <w:rsid w:val="0019090D"/>
    <w:rsid w:val="00190B25"/>
    <w:rsid w:val="00190F5F"/>
    <w:rsid w:val="00190F7A"/>
    <w:rsid w:val="00191428"/>
    <w:rsid w:val="001918BA"/>
    <w:rsid w:val="00191A2B"/>
    <w:rsid w:val="00191ADE"/>
    <w:rsid w:val="00192179"/>
    <w:rsid w:val="00192E4A"/>
    <w:rsid w:val="00193FC5"/>
    <w:rsid w:val="00193FDD"/>
    <w:rsid w:val="001949CC"/>
    <w:rsid w:val="001957E8"/>
    <w:rsid w:val="00195B77"/>
    <w:rsid w:val="001960B4"/>
    <w:rsid w:val="00196A75"/>
    <w:rsid w:val="001A0AA0"/>
    <w:rsid w:val="001A0F63"/>
    <w:rsid w:val="001A20EB"/>
    <w:rsid w:val="001A24B3"/>
    <w:rsid w:val="001A2D20"/>
    <w:rsid w:val="001A2D63"/>
    <w:rsid w:val="001A2E3F"/>
    <w:rsid w:val="001A33EB"/>
    <w:rsid w:val="001A3CD2"/>
    <w:rsid w:val="001A4EAE"/>
    <w:rsid w:val="001A6990"/>
    <w:rsid w:val="001A6B20"/>
    <w:rsid w:val="001A6C17"/>
    <w:rsid w:val="001A6D50"/>
    <w:rsid w:val="001A6F68"/>
    <w:rsid w:val="001A7432"/>
    <w:rsid w:val="001A7C80"/>
    <w:rsid w:val="001B02B7"/>
    <w:rsid w:val="001B1DF3"/>
    <w:rsid w:val="001B226C"/>
    <w:rsid w:val="001B27FE"/>
    <w:rsid w:val="001B309B"/>
    <w:rsid w:val="001B35A3"/>
    <w:rsid w:val="001B3AF5"/>
    <w:rsid w:val="001B3DDC"/>
    <w:rsid w:val="001B400D"/>
    <w:rsid w:val="001B4165"/>
    <w:rsid w:val="001B429D"/>
    <w:rsid w:val="001B48BE"/>
    <w:rsid w:val="001B49FC"/>
    <w:rsid w:val="001B4AE8"/>
    <w:rsid w:val="001B5817"/>
    <w:rsid w:val="001B5EF5"/>
    <w:rsid w:val="001B663A"/>
    <w:rsid w:val="001B6B7D"/>
    <w:rsid w:val="001B709E"/>
    <w:rsid w:val="001B77FC"/>
    <w:rsid w:val="001B7A5B"/>
    <w:rsid w:val="001B7AF0"/>
    <w:rsid w:val="001C0981"/>
    <w:rsid w:val="001C09A1"/>
    <w:rsid w:val="001C15F6"/>
    <w:rsid w:val="001C193C"/>
    <w:rsid w:val="001C1AC0"/>
    <w:rsid w:val="001C2BE5"/>
    <w:rsid w:val="001C2DED"/>
    <w:rsid w:val="001C370E"/>
    <w:rsid w:val="001C3B02"/>
    <w:rsid w:val="001C3D66"/>
    <w:rsid w:val="001C422D"/>
    <w:rsid w:val="001C4793"/>
    <w:rsid w:val="001C48EA"/>
    <w:rsid w:val="001C514A"/>
    <w:rsid w:val="001C53C4"/>
    <w:rsid w:val="001C625C"/>
    <w:rsid w:val="001C6556"/>
    <w:rsid w:val="001D002A"/>
    <w:rsid w:val="001D02CB"/>
    <w:rsid w:val="001D06AF"/>
    <w:rsid w:val="001D0B0A"/>
    <w:rsid w:val="001D0E2B"/>
    <w:rsid w:val="001D1F1D"/>
    <w:rsid w:val="001D2B17"/>
    <w:rsid w:val="001D6597"/>
    <w:rsid w:val="001D6BED"/>
    <w:rsid w:val="001D6E91"/>
    <w:rsid w:val="001E0AAF"/>
    <w:rsid w:val="001E1450"/>
    <w:rsid w:val="001E1587"/>
    <w:rsid w:val="001E184F"/>
    <w:rsid w:val="001E1905"/>
    <w:rsid w:val="001E211C"/>
    <w:rsid w:val="001E298D"/>
    <w:rsid w:val="001E2D2E"/>
    <w:rsid w:val="001E3EEE"/>
    <w:rsid w:val="001E41BD"/>
    <w:rsid w:val="001E431A"/>
    <w:rsid w:val="001E5B23"/>
    <w:rsid w:val="001E6C05"/>
    <w:rsid w:val="001E6D39"/>
    <w:rsid w:val="001E7309"/>
    <w:rsid w:val="001E7AA2"/>
    <w:rsid w:val="001E7D67"/>
    <w:rsid w:val="001E7E8C"/>
    <w:rsid w:val="001E7EA7"/>
    <w:rsid w:val="001E7FC7"/>
    <w:rsid w:val="001F0109"/>
    <w:rsid w:val="001F097F"/>
    <w:rsid w:val="001F20A1"/>
    <w:rsid w:val="001F3288"/>
    <w:rsid w:val="001F3530"/>
    <w:rsid w:val="001F3D09"/>
    <w:rsid w:val="001F4569"/>
    <w:rsid w:val="001F4A10"/>
    <w:rsid w:val="001F4C30"/>
    <w:rsid w:val="001F58B3"/>
    <w:rsid w:val="001F6574"/>
    <w:rsid w:val="001F720B"/>
    <w:rsid w:val="00200291"/>
    <w:rsid w:val="0020060C"/>
    <w:rsid w:val="00201590"/>
    <w:rsid w:val="002016B4"/>
    <w:rsid w:val="00201BDA"/>
    <w:rsid w:val="0020299B"/>
    <w:rsid w:val="00202DD6"/>
    <w:rsid w:val="0020303F"/>
    <w:rsid w:val="00205250"/>
    <w:rsid w:val="0020528C"/>
    <w:rsid w:val="002062BC"/>
    <w:rsid w:val="00206AE6"/>
    <w:rsid w:val="00206E58"/>
    <w:rsid w:val="00210188"/>
    <w:rsid w:val="00210230"/>
    <w:rsid w:val="00211128"/>
    <w:rsid w:val="00211293"/>
    <w:rsid w:val="0021171A"/>
    <w:rsid w:val="00211B3E"/>
    <w:rsid w:val="00213041"/>
    <w:rsid w:val="002133A2"/>
    <w:rsid w:val="002138B4"/>
    <w:rsid w:val="002148F2"/>
    <w:rsid w:val="00214BE9"/>
    <w:rsid w:val="00215CDA"/>
    <w:rsid w:val="00217682"/>
    <w:rsid w:val="00217D35"/>
    <w:rsid w:val="00221B96"/>
    <w:rsid w:val="00221D5A"/>
    <w:rsid w:val="002222A8"/>
    <w:rsid w:val="002222F2"/>
    <w:rsid w:val="002228E6"/>
    <w:rsid w:val="00222E0B"/>
    <w:rsid w:val="00222E78"/>
    <w:rsid w:val="00223366"/>
    <w:rsid w:val="00223628"/>
    <w:rsid w:val="00223C91"/>
    <w:rsid w:val="002266D4"/>
    <w:rsid w:val="0022704C"/>
    <w:rsid w:val="00227746"/>
    <w:rsid w:val="00227D93"/>
    <w:rsid w:val="00231750"/>
    <w:rsid w:val="002318EF"/>
    <w:rsid w:val="00231C23"/>
    <w:rsid w:val="00231CB9"/>
    <w:rsid w:val="00231FAE"/>
    <w:rsid w:val="00232582"/>
    <w:rsid w:val="002325E0"/>
    <w:rsid w:val="00232C21"/>
    <w:rsid w:val="00232FD5"/>
    <w:rsid w:val="002330DB"/>
    <w:rsid w:val="00233640"/>
    <w:rsid w:val="00234156"/>
    <w:rsid w:val="00234209"/>
    <w:rsid w:val="002342BF"/>
    <w:rsid w:val="0023434C"/>
    <w:rsid w:val="00234359"/>
    <w:rsid w:val="0023497C"/>
    <w:rsid w:val="00234AFB"/>
    <w:rsid w:val="00235141"/>
    <w:rsid w:val="0023520C"/>
    <w:rsid w:val="0023580F"/>
    <w:rsid w:val="002358FC"/>
    <w:rsid w:val="00235902"/>
    <w:rsid w:val="00236588"/>
    <w:rsid w:val="0023686F"/>
    <w:rsid w:val="00237BD2"/>
    <w:rsid w:val="00237F11"/>
    <w:rsid w:val="00241AA4"/>
    <w:rsid w:val="00241B55"/>
    <w:rsid w:val="00241D7F"/>
    <w:rsid w:val="00242656"/>
    <w:rsid w:val="00242A14"/>
    <w:rsid w:val="00242EFA"/>
    <w:rsid w:val="00242F98"/>
    <w:rsid w:val="002433F6"/>
    <w:rsid w:val="00243702"/>
    <w:rsid w:val="00243AC2"/>
    <w:rsid w:val="00243E1E"/>
    <w:rsid w:val="00245918"/>
    <w:rsid w:val="00245C4B"/>
    <w:rsid w:val="00245D76"/>
    <w:rsid w:val="00245FBF"/>
    <w:rsid w:val="00246124"/>
    <w:rsid w:val="00246F1B"/>
    <w:rsid w:val="00247388"/>
    <w:rsid w:val="00247964"/>
    <w:rsid w:val="00247EC3"/>
    <w:rsid w:val="00250DB0"/>
    <w:rsid w:val="00250F32"/>
    <w:rsid w:val="0025100B"/>
    <w:rsid w:val="002512BA"/>
    <w:rsid w:val="0025159A"/>
    <w:rsid w:val="00251C28"/>
    <w:rsid w:val="00251FEF"/>
    <w:rsid w:val="00252638"/>
    <w:rsid w:val="00252F18"/>
    <w:rsid w:val="0025364B"/>
    <w:rsid w:val="00254223"/>
    <w:rsid w:val="0025486C"/>
    <w:rsid w:val="00255C1E"/>
    <w:rsid w:val="002563F4"/>
    <w:rsid w:val="00256C92"/>
    <w:rsid w:val="00257607"/>
    <w:rsid w:val="00257BA8"/>
    <w:rsid w:val="00257C53"/>
    <w:rsid w:val="002608FD"/>
    <w:rsid w:val="00261117"/>
    <w:rsid w:val="002612B8"/>
    <w:rsid w:val="002615B1"/>
    <w:rsid w:val="002616EF"/>
    <w:rsid w:val="00261906"/>
    <w:rsid w:val="00262026"/>
    <w:rsid w:val="002625EC"/>
    <w:rsid w:val="002633E6"/>
    <w:rsid w:val="00263C11"/>
    <w:rsid w:val="00265C57"/>
    <w:rsid w:val="002662D3"/>
    <w:rsid w:val="002668AF"/>
    <w:rsid w:val="00266B6A"/>
    <w:rsid w:val="00266FA1"/>
    <w:rsid w:val="00267AAC"/>
    <w:rsid w:val="00267BD7"/>
    <w:rsid w:val="00267EF5"/>
    <w:rsid w:val="0027076D"/>
    <w:rsid w:val="00270835"/>
    <w:rsid w:val="0027098D"/>
    <w:rsid w:val="002721B4"/>
    <w:rsid w:val="00272463"/>
    <w:rsid w:val="00272515"/>
    <w:rsid w:val="00272B6E"/>
    <w:rsid w:val="0027351D"/>
    <w:rsid w:val="00274280"/>
    <w:rsid w:val="00275111"/>
    <w:rsid w:val="00275C01"/>
    <w:rsid w:val="00276176"/>
    <w:rsid w:val="00276408"/>
    <w:rsid w:val="00276FAE"/>
    <w:rsid w:val="0027736E"/>
    <w:rsid w:val="00277F14"/>
    <w:rsid w:val="0028084A"/>
    <w:rsid w:val="00280B61"/>
    <w:rsid w:val="00281C16"/>
    <w:rsid w:val="00281D6B"/>
    <w:rsid w:val="00282ED0"/>
    <w:rsid w:val="0028308B"/>
    <w:rsid w:val="002830EE"/>
    <w:rsid w:val="002834B2"/>
    <w:rsid w:val="00283C57"/>
    <w:rsid w:val="00283E2F"/>
    <w:rsid w:val="002842B5"/>
    <w:rsid w:val="002842E1"/>
    <w:rsid w:val="0028467A"/>
    <w:rsid w:val="0028508F"/>
    <w:rsid w:val="002850B4"/>
    <w:rsid w:val="00285789"/>
    <w:rsid w:val="00285E2A"/>
    <w:rsid w:val="0028644E"/>
    <w:rsid w:val="00286D78"/>
    <w:rsid w:val="00286F6E"/>
    <w:rsid w:val="00287400"/>
    <w:rsid w:val="0029027F"/>
    <w:rsid w:val="00290FA2"/>
    <w:rsid w:val="00291768"/>
    <w:rsid w:val="002927C0"/>
    <w:rsid w:val="00292A03"/>
    <w:rsid w:val="00293273"/>
    <w:rsid w:val="0029385B"/>
    <w:rsid w:val="00293994"/>
    <w:rsid w:val="002940F2"/>
    <w:rsid w:val="002943AB"/>
    <w:rsid w:val="0029441B"/>
    <w:rsid w:val="00296AEB"/>
    <w:rsid w:val="002970DA"/>
    <w:rsid w:val="00297ED4"/>
    <w:rsid w:val="002A01C6"/>
    <w:rsid w:val="002A0C77"/>
    <w:rsid w:val="002A1BFE"/>
    <w:rsid w:val="002A20C1"/>
    <w:rsid w:val="002A373B"/>
    <w:rsid w:val="002A44A1"/>
    <w:rsid w:val="002A46E8"/>
    <w:rsid w:val="002A487C"/>
    <w:rsid w:val="002A4DC3"/>
    <w:rsid w:val="002A60BA"/>
    <w:rsid w:val="002A61E0"/>
    <w:rsid w:val="002A7D14"/>
    <w:rsid w:val="002B00D6"/>
    <w:rsid w:val="002B0B81"/>
    <w:rsid w:val="002B0CC1"/>
    <w:rsid w:val="002B1D82"/>
    <w:rsid w:val="002B20A5"/>
    <w:rsid w:val="002B2146"/>
    <w:rsid w:val="002B2627"/>
    <w:rsid w:val="002B26D5"/>
    <w:rsid w:val="002B2A67"/>
    <w:rsid w:val="002B2B34"/>
    <w:rsid w:val="002B2D54"/>
    <w:rsid w:val="002B2FBF"/>
    <w:rsid w:val="002B6325"/>
    <w:rsid w:val="002B66F9"/>
    <w:rsid w:val="002B7445"/>
    <w:rsid w:val="002B7C9A"/>
    <w:rsid w:val="002B7E58"/>
    <w:rsid w:val="002C03C9"/>
    <w:rsid w:val="002C1071"/>
    <w:rsid w:val="002C1924"/>
    <w:rsid w:val="002C1B2A"/>
    <w:rsid w:val="002C4DE0"/>
    <w:rsid w:val="002C5422"/>
    <w:rsid w:val="002C68A2"/>
    <w:rsid w:val="002C753E"/>
    <w:rsid w:val="002D020C"/>
    <w:rsid w:val="002D0F8B"/>
    <w:rsid w:val="002D122C"/>
    <w:rsid w:val="002D167F"/>
    <w:rsid w:val="002D1F72"/>
    <w:rsid w:val="002D225B"/>
    <w:rsid w:val="002D2A11"/>
    <w:rsid w:val="002D2F55"/>
    <w:rsid w:val="002D31D8"/>
    <w:rsid w:val="002D3204"/>
    <w:rsid w:val="002D370C"/>
    <w:rsid w:val="002D3ADB"/>
    <w:rsid w:val="002D3B67"/>
    <w:rsid w:val="002D4EFB"/>
    <w:rsid w:val="002D5009"/>
    <w:rsid w:val="002D56FE"/>
    <w:rsid w:val="002D5B30"/>
    <w:rsid w:val="002D61E4"/>
    <w:rsid w:val="002D698D"/>
    <w:rsid w:val="002D6A0D"/>
    <w:rsid w:val="002D6C84"/>
    <w:rsid w:val="002E007B"/>
    <w:rsid w:val="002E1A12"/>
    <w:rsid w:val="002E36EB"/>
    <w:rsid w:val="002E402C"/>
    <w:rsid w:val="002E4221"/>
    <w:rsid w:val="002E431D"/>
    <w:rsid w:val="002E4596"/>
    <w:rsid w:val="002E4D78"/>
    <w:rsid w:val="002E4DD0"/>
    <w:rsid w:val="002E5526"/>
    <w:rsid w:val="002E57D4"/>
    <w:rsid w:val="002E5B25"/>
    <w:rsid w:val="002E5C25"/>
    <w:rsid w:val="002E5DDA"/>
    <w:rsid w:val="002E6670"/>
    <w:rsid w:val="002E6701"/>
    <w:rsid w:val="002E6A26"/>
    <w:rsid w:val="002E6AB3"/>
    <w:rsid w:val="002E6B02"/>
    <w:rsid w:val="002E6C9E"/>
    <w:rsid w:val="002E7135"/>
    <w:rsid w:val="002E7AB2"/>
    <w:rsid w:val="002E7FC3"/>
    <w:rsid w:val="002F0643"/>
    <w:rsid w:val="002F146B"/>
    <w:rsid w:val="002F1CE6"/>
    <w:rsid w:val="002F1EC4"/>
    <w:rsid w:val="002F1F3D"/>
    <w:rsid w:val="002F28EE"/>
    <w:rsid w:val="002F3822"/>
    <w:rsid w:val="002F4DAD"/>
    <w:rsid w:val="002F620F"/>
    <w:rsid w:val="002F6234"/>
    <w:rsid w:val="002F6C2D"/>
    <w:rsid w:val="0030007C"/>
    <w:rsid w:val="003009C7"/>
    <w:rsid w:val="00300E24"/>
    <w:rsid w:val="003030C8"/>
    <w:rsid w:val="0030363F"/>
    <w:rsid w:val="00304091"/>
    <w:rsid w:val="0030448F"/>
    <w:rsid w:val="00304814"/>
    <w:rsid w:val="0030527E"/>
    <w:rsid w:val="003053AA"/>
    <w:rsid w:val="003063A7"/>
    <w:rsid w:val="003067E4"/>
    <w:rsid w:val="00306EF3"/>
    <w:rsid w:val="003072F6"/>
    <w:rsid w:val="003075BF"/>
    <w:rsid w:val="0030776D"/>
    <w:rsid w:val="00307837"/>
    <w:rsid w:val="00310330"/>
    <w:rsid w:val="00310446"/>
    <w:rsid w:val="0031114B"/>
    <w:rsid w:val="003113C6"/>
    <w:rsid w:val="00312C35"/>
    <w:rsid w:val="00312EFC"/>
    <w:rsid w:val="00313093"/>
    <w:rsid w:val="0031310C"/>
    <w:rsid w:val="00313498"/>
    <w:rsid w:val="003135A8"/>
    <w:rsid w:val="00313AEB"/>
    <w:rsid w:val="00313F08"/>
    <w:rsid w:val="00314492"/>
    <w:rsid w:val="00314B22"/>
    <w:rsid w:val="0031509F"/>
    <w:rsid w:val="00315C6D"/>
    <w:rsid w:val="003163E1"/>
    <w:rsid w:val="00316EB4"/>
    <w:rsid w:val="00317238"/>
    <w:rsid w:val="00317981"/>
    <w:rsid w:val="003179B0"/>
    <w:rsid w:val="00317ECA"/>
    <w:rsid w:val="00321435"/>
    <w:rsid w:val="003214F9"/>
    <w:rsid w:val="00322DB7"/>
    <w:rsid w:val="00323D0C"/>
    <w:rsid w:val="0032403A"/>
    <w:rsid w:val="00324068"/>
    <w:rsid w:val="003241AC"/>
    <w:rsid w:val="00324620"/>
    <w:rsid w:val="00324721"/>
    <w:rsid w:val="00324F08"/>
    <w:rsid w:val="0032558C"/>
    <w:rsid w:val="00325736"/>
    <w:rsid w:val="0032589A"/>
    <w:rsid w:val="00325B67"/>
    <w:rsid w:val="00326264"/>
    <w:rsid w:val="00326637"/>
    <w:rsid w:val="00326F4F"/>
    <w:rsid w:val="0032715B"/>
    <w:rsid w:val="003304F3"/>
    <w:rsid w:val="003308CB"/>
    <w:rsid w:val="00330D1C"/>
    <w:rsid w:val="003313A9"/>
    <w:rsid w:val="003314A7"/>
    <w:rsid w:val="00333276"/>
    <w:rsid w:val="00333359"/>
    <w:rsid w:val="00333624"/>
    <w:rsid w:val="00334639"/>
    <w:rsid w:val="0033551F"/>
    <w:rsid w:val="00335DDF"/>
    <w:rsid w:val="00337885"/>
    <w:rsid w:val="00337A36"/>
    <w:rsid w:val="003400EA"/>
    <w:rsid w:val="0034037D"/>
    <w:rsid w:val="003406FF"/>
    <w:rsid w:val="00340AC3"/>
    <w:rsid w:val="0034119F"/>
    <w:rsid w:val="0034133A"/>
    <w:rsid w:val="00341D39"/>
    <w:rsid w:val="00342179"/>
    <w:rsid w:val="003428D5"/>
    <w:rsid w:val="00342BD4"/>
    <w:rsid w:val="003431B8"/>
    <w:rsid w:val="003436F4"/>
    <w:rsid w:val="003452DA"/>
    <w:rsid w:val="00345834"/>
    <w:rsid w:val="003463A0"/>
    <w:rsid w:val="0034643D"/>
    <w:rsid w:val="00346A13"/>
    <w:rsid w:val="0034718E"/>
    <w:rsid w:val="0034727B"/>
    <w:rsid w:val="00347DBE"/>
    <w:rsid w:val="003506FA"/>
    <w:rsid w:val="00350BF8"/>
    <w:rsid w:val="003513E9"/>
    <w:rsid w:val="00351829"/>
    <w:rsid w:val="003521A9"/>
    <w:rsid w:val="003522EF"/>
    <w:rsid w:val="0035273C"/>
    <w:rsid w:val="003536AA"/>
    <w:rsid w:val="00353777"/>
    <w:rsid w:val="00353819"/>
    <w:rsid w:val="00354496"/>
    <w:rsid w:val="00354804"/>
    <w:rsid w:val="0035515A"/>
    <w:rsid w:val="00356062"/>
    <w:rsid w:val="00356087"/>
    <w:rsid w:val="00356351"/>
    <w:rsid w:val="00356477"/>
    <w:rsid w:val="00356E7E"/>
    <w:rsid w:val="0035741A"/>
    <w:rsid w:val="00357762"/>
    <w:rsid w:val="0036039A"/>
    <w:rsid w:val="003611E3"/>
    <w:rsid w:val="003615EB"/>
    <w:rsid w:val="00361D8B"/>
    <w:rsid w:val="00361DF9"/>
    <w:rsid w:val="00362973"/>
    <w:rsid w:val="003629CA"/>
    <w:rsid w:val="00362A4A"/>
    <w:rsid w:val="00362F6B"/>
    <w:rsid w:val="00362FA9"/>
    <w:rsid w:val="003634B7"/>
    <w:rsid w:val="0036379B"/>
    <w:rsid w:val="00364D3D"/>
    <w:rsid w:val="00365295"/>
    <w:rsid w:val="003657F6"/>
    <w:rsid w:val="00365B32"/>
    <w:rsid w:val="00365CDA"/>
    <w:rsid w:val="0036682A"/>
    <w:rsid w:val="00367147"/>
    <w:rsid w:val="00367291"/>
    <w:rsid w:val="00367968"/>
    <w:rsid w:val="00367FF0"/>
    <w:rsid w:val="0037047F"/>
    <w:rsid w:val="003705E5"/>
    <w:rsid w:val="0037088A"/>
    <w:rsid w:val="00371AA8"/>
    <w:rsid w:val="00373967"/>
    <w:rsid w:val="003739E4"/>
    <w:rsid w:val="00376259"/>
    <w:rsid w:val="003768A9"/>
    <w:rsid w:val="00376E0C"/>
    <w:rsid w:val="00377579"/>
    <w:rsid w:val="003775BA"/>
    <w:rsid w:val="0037798D"/>
    <w:rsid w:val="00377BFF"/>
    <w:rsid w:val="00380A45"/>
    <w:rsid w:val="003811EB"/>
    <w:rsid w:val="00381898"/>
    <w:rsid w:val="00381A9E"/>
    <w:rsid w:val="00382170"/>
    <w:rsid w:val="003828A8"/>
    <w:rsid w:val="003834B9"/>
    <w:rsid w:val="003836E8"/>
    <w:rsid w:val="003838CA"/>
    <w:rsid w:val="00383B05"/>
    <w:rsid w:val="00383C42"/>
    <w:rsid w:val="00384D0E"/>
    <w:rsid w:val="0038524D"/>
    <w:rsid w:val="00385BED"/>
    <w:rsid w:val="003866B3"/>
    <w:rsid w:val="003866ED"/>
    <w:rsid w:val="00386B08"/>
    <w:rsid w:val="00386D39"/>
    <w:rsid w:val="00387273"/>
    <w:rsid w:val="00387935"/>
    <w:rsid w:val="00387ABE"/>
    <w:rsid w:val="00391BF1"/>
    <w:rsid w:val="00391C35"/>
    <w:rsid w:val="00392060"/>
    <w:rsid w:val="00392FF3"/>
    <w:rsid w:val="0039334C"/>
    <w:rsid w:val="00393A01"/>
    <w:rsid w:val="0039440E"/>
    <w:rsid w:val="00394B17"/>
    <w:rsid w:val="00395684"/>
    <w:rsid w:val="003957F3"/>
    <w:rsid w:val="00395D09"/>
    <w:rsid w:val="00396D16"/>
    <w:rsid w:val="0039701F"/>
    <w:rsid w:val="00397148"/>
    <w:rsid w:val="003971F6"/>
    <w:rsid w:val="00397219"/>
    <w:rsid w:val="00397706"/>
    <w:rsid w:val="00397E03"/>
    <w:rsid w:val="003A0069"/>
    <w:rsid w:val="003A01FD"/>
    <w:rsid w:val="003A05A0"/>
    <w:rsid w:val="003A09EA"/>
    <w:rsid w:val="003A0A19"/>
    <w:rsid w:val="003A142A"/>
    <w:rsid w:val="003A16BD"/>
    <w:rsid w:val="003A18F9"/>
    <w:rsid w:val="003A2B91"/>
    <w:rsid w:val="003A2FE9"/>
    <w:rsid w:val="003A3F52"/>
    <w:rsid w:val="003A43DA"/>
    <w:rsid w:val="003A4A3B"/>
    <w:rsid w:val="003A526A"/>
    <w:rsid w:val="003A5551"/>
    <w:rsid w:val="003A615F"/>
    <w:rsid w:val="003A6637"/>
    <w:rsid w:val="003A6E2B"/>
    <w:rsid w:val="003A7688"/>
    <w:rsid w:val="003A7D08"/>
    <w:rsid w:val="003B0370"/>
    <w:rsid w:val="003B04BB"/>
    <w:rsid w:val="003B12A8"/>
    <w:rsid w:val="003B1FDA"/>
    <w:rsid w:val="003B28C8"/>
    <w:rsid w:val="003B2E53"/>
    <w:rsid w:val="003B30C9"/>
    <w:rsid w:val="003B342F"/>
    <w:rsid w:val="003B4E2E"/>
    <w:rsid w:val="003B51F4"/>
    <w:rsid w:val="003B545B"/>
    <w:rsid w:val="003B54C1"/>
    <w:rsid w:val="003B54D5"/>
    <w:rsid w:val="003B5AE7"/>
    <w:rsid w:val="003B5B3B"/>
    <w:rsid w:val="003B6B42"/>
    <w:rsid w:val="003B6FE1"/>
    <w:rsid w:val="003B70A5"/>
    <w:rsid w:val="003B7118"/>
    <w:rsid w:val="003B7149"/>
    <w:rsid w:val="003C0736"/>
    <w:rsid w:val="003C0768"/>
    <w:rsid w:val="003C0E63"/>
    <w:rsid w:val="003C111B"/>
    <w:rsid w:val="003C14FC"/>
    <w:rsid w:val="003C19BD"/>
    <w:rsid w:val="003C1B64"/>
    <w:rsid w:val="003C1C7E"/>
    <w:rsid w:val="003C1F36"/>
    <w:rsid w:val="003C2D41"/>
    <w:rsid w:val="003C37AC"/>
    <w:rsid w:val="003C3B67"/>
    <w:rsid w:val="003C3D91"/>
    <w:rsid w:val="003C3EF3"/>
    <w:rsid w:val="003C4224"/>
    <w:rsid w:val="003C4C89"/>
    <w:rsid w:val="003C61F6"/>
    <w:rsid w:val="003C6DAB"/>
    <w:rsid w:val="003C70D8"/>
    <w:rsid w:val="003C7532"/>
    <w:rsid w:val="003C762A"/>
    <w:rsid w:val="003D034F"/>
    <w:rsid w:val="003D0B15"/>
    <w:rsid w:val="003D0E2C"/>
    <w:rsid w:val="003D2361"/>
    <w:rsid w:val="003D23B3"/>
    <w:rsid w:val="003D2C59"/>
    <w:rsid w:val="003D3E4D"/>
    <w:rsid w:val="003D3EE9"/>
    <w:rsid w:val="003D3F04"/>
    <w:rsid w:val="003D4006"/>
    <w:rsid w:val="003D4D44"/>
    <w:rsid w:val="003D4FD1"/>
    <w:rsid w:val="003D5693"/>
    <w:rsid w:val="003D5AD4"/>
    <w:rsid w:val="003D5B75"/>
    <w:rsid w:val="003D5C9E"/>
    <w:rsid w:val="003D5DAB"/>
    <w:rsid w:val="003D629B"/>
    <w:rsid w:val="003D7010"/>
    <w:rsid w:val="003D7122"/>
    <w:rsid w:val="003D7446"/>
    <w:rsid w:val="003D7C66"/>
    <w:rsid w:val="003D7EC1"/>
    <w:rsid w:val="003E0834"/>
    <w:rsid w:val="003E08BF"/>
    <w:rsid w:val="003E115F"/>
    <w:rsid w:val="003E12C4"/>
    <w:rsid w:val="003E1F33"/>
    <w:rsid w:val="003E296D"/>
    <w:rsid w:val="003E2E2C"/>
    <w:rsid w:val="003E4AFB"/>
    <w:rsid w:val="003E67E4"/>
    <w:rsid w:val="003E6805"/>
    <w:rsid w:val="003E7C4C"/>
    <w:rsid w:val="003F14A4"/>
    <w:rsid w:val="003F1592"/>
    <w:rsid w:val="003F25D3"/>
    <w:rsid w:val="003F2988"/>
    <w:rsid w:val="003F2DCD"/>
    <w:rsid w:val="003F493A"/>
    <w:rsid w:val="003F6336"/>
    <w:rsid w:val="003F64F0"/>
    <w:rsid w:val="003F7164"/>
    <w:rsid w:val="003F7170"/>
    <w:rsid w:val="003F7575"/>
    <w:rsid w:val="003F7F83"/>
    <w:rsid w:val="00400F1A"/>
    <w:rsid w:val="00402030"/>
    <w:rsid w:val="004022DF"/>
    <w:rsid w:val="00402361"/>
    <w:rsid w:val="004028B7"/>
    <w:rsid w:val="004030D5"/>
    <w:rsid w:val="00403210"/>
    <w:rsid w:val="0040528F"/>
    <w:rsid w:val="004054F0"/>
    <w:rsid w:val="004058F6"/>
    <w:rsid w:val="00405915"/>
    <w:rsid w:val="00405BAC"/>
    <w:rsid w:val="00406156"/>
    <w:rsid w:val="004067E6"/>
    <w:rsid w:val="00406B96"/>
    <w:rsid w:val="00407171"/>
    <w:rsid w:val="004072EE"/>
    <w:rsid w:val="004077EE"/>
    <w:rsid w:val="0041032E"/>
    <w:rsid w:val="00410635"/>
    <w:rsid w:val="004111DF"/>
    <w:rsid w:val="00411A13"/>
    <w:rsid w:val="00411AAA"/>
    <w:rsid w:val="00411E78"/>
    <w:rsid w:val="00411EBE"/>
    <w:rsid w:val="004122F8"/>
    <w:rsid w:val="004147A7"/>
    <w:rsid w:val="00414803"/>
    <w:rsid w:val="00414D8F"/>
    <w:rsid w:val="00415111"/>
    <w:rsid w:val="0041550E"/>
    <w:rsid w:val="00415C12"/>
    <w:rsid w:val="0041682B"/>
    <w:rsid w:val="004175B6"/>
    <w:rsid w:val="00417625"/>
    <w:rsid w:val="0042021B"/>
    <w:rsid w:val="004203E8"/>
    <w:rsid w:val="004208B6"/>
    <w:rsid w:val="00420C10"/>
    <w:rsid w:val="00423189"/>
    <w:rsid w:val="0042329E"/>
    <w:rsid w:val="004242F5"/>
    <w:rsid w:val="00424341"/>
    <w:rsid w:val="00424575"/>
    <w:rsid w:val="004246C1"/>
    <w:rsid w:val="004248FB"/>
    <w:rsid w:val="00425AA9"/>
    <w:rsid w:val="00425E7B"/>
    <w:rsid w:val="00427295"/>
    <w:rsid w:val="004311A7"/>
    <w:rsid w:val="00431896"/>
    <w:rsid w:val="00431EAF"/>
    <w:rsid w:val="00432A44"/>
    <w:rsid w:val="00432EE3"/>
    <w:rsid w:val="00434454"/>
    <w:rsid w:val="00434C56"/>
    <w:rsid w:val="00434D9E"/>
    <w:rsid w:val="00435497"/>
    <w:rsid w:val="004358A8"/>
    <w:rsid w:val="00435A21"/>
    <w:rsid w:val="004361C3"/>
    <w:rsid w:val="00437976"/>
    <w:rsid w:val="00437E6B"/>
    <w:rsid w:val="0044046E"/>
    <w:rsid w:val="00440AC0"/>
    <w:rsid w:val="004410DA"/>
    <w:rsid w:val="0044137C"/>
    <w:rsid w:val="0044170D"/>
    <w:rsid w:val="0044171D"/>
    <w:rsid w:val="00441A99"/>
    <w:rsid w:val="004422CC"/>
    <w:rsid w:val="00442BB7"/>
    <w:rsid w:val="004430B6"/>
    <w:rsid w:val="00443DE7"/>
    <w:rsid w:val="00444155"/>
    <w:rsid w:val="00444236"/>
    <w:rsid w:val="004451D0"/>
    <w:rsid w:val="00446915"/>
    <w:rsid w:val="00447458"/>
    <w:rsid w:val="00447523"/>
    <w:rsid w:val="00447A65"/>
    <w:rsid w:val="00450D37"/>
    <w:rsid w:val="0045172C"/>
    <w:rsid w:val="004532BC"/>
    <w:rsid w:val="00454004"/>
    <w:rsid w:val="00454830"/>
    <w:rsid w:val="00454882"/>
    <w:rsid w:val="00455071"/>
    <w:rsid w:val="00455788"/>
    <w:rsid w:val="004557E7"/>
    <w:rsid w:val="00455D3B"/>
    <w:rsid w:val="00455F3D"/>
    <w:rsid w:val="00456051"/>
    <w:rsid w:val="00457D5E"/>
    <w:rsid w:val="00461294"/>
    <w:rsid w:val="00461BA9"/>
    <w:rsid w:val="00462D99"/>
    <w:rsid w:val="004630E7"/>
    <w:rsid w:val="00463526"/>
    <w:rsid w:val="004636E8"/>
    <w:rsid w:val="004637AB"/>
    <w:rsid w:val="00463FA8"/>
    <w:rsid w:val="00464BC4"/>
    <w:rsid w:val="00464CE7"/>
    <w:rsid w:val="004658FD"/>
    <w:rsid w:val="00466CEE"/>
    <w:rsid w:val="00466E50"/>
    <w:rsid w:val="00467116"/>
    <w:rsid w:val="00471512"/>
    <w:rsid w:val="00471621"/>
    <w:rsid w:val="00471B02"/>
    <w:rsid w:val="00471D26"/>
    <w:rsid w:val="00472B53"/>
    <w:rsid w:val="00472DB0"/>
    <w:rsid w:val="00473572"/>
    <w:rsid w:val="004738C0"/>
    <w:rsid w:val="00474587"/>
    <w:rsid w:val="00474ABE"/>
    <w:rsid w:val="00474C5D"/>
    <w:rsid w:val="00474DBF"/>
    <w:rsid w:val="004754E2"/>
    <w:rsid w:val="004778B2"/>
    <w:rsid w:val="00477D93"/>
    <w:rsid w:val="00477F4A"/>
    <w:rsid w:val="004810FF"/>
    <w:rsid w:val="0048137A"/>
    <w:rsid w:val="00481915"/>
    <w:rsid w:val="00481A2D"/>
    <w:rsid w:val="00481DF7"/>
    <w:rsid w:val="004822D6"/>
    <w:rsid w:val="004827FE"/>
    <w:rsid w:val="00483262"/>
    <w:rsid w:val="00483B1E"/>
    <w:rsid w:val="00483B9D"/>
    <w:rsid w:val="00483E03"/>
    <w:rsid w:val="00486C0A"/>
    <w:rsid w:val="00487D59"/>
    <w:rsid w:val="0049026C"/>
    <w:rsid w:val="00491137"/>
    <w:rsid w:val="00492B7A"/>
    <w:rsid w:val="00493335"/>
    <w:rsid w:val="00493467"/>
    <w:rsid w:val="00493677"/>
    <w:rsid w:val="0049416C"/>
    <w:rsid w:val="00494B7B"/>
    <w:rsid w:val="00494E9E"/>
    <w:rsid w:val="0049539F"/>
    <w:rsid w:val="004956DD"/>
    <w:rsid w:val="00495996"/>
    <w:rsid w:val="00496C22"/>
    <w:rsid w:val="00496EC7"/>
    <w:rsid w:val="00496FDC"/>
    <w:rsid w:val="00497096"/>
    <w:rsid w:val="004973B4"/>
    <w:rsid w:val="004A0604"/>
    <w:rsid w:val="004A1154"/>
    <w:rsid w:val="004A1568"/>
    <w:rsid w:val="004A17B2"/>
    <w:rsid w:val="004A191E"/>
    <w:rsid w:val="004A2943"/>
    <w:rsid w:val="004A36AD"/>
    <w:rsid w:val="004A3B2C"/>
    <w:rsid w:val="004A4058"/>
    <w:rsid w:val="004A4309"/>
    <w:rsid w:val="004A4702"/>
    <w:rsid w:val="004A5AF7"/>
    <w:rsid w:val="004A6348"/>
    <w:rsid w:val="004A638F"/>
    <w:rsid w:val="004A6ADA"/>
    <w:rsid w:val="004A6B68"/>
    <w:rsid w:val="004A6E21"/>
    <w:rsid w:val="004A77FD"/>
    <w:rsid w:val="004A7C74"/>
    <w:rsid w:val="004A7D9B"/>
    <w:rsid w:val="004A7F46"/>
    <w:rsid w:val="004B010B"/>
    <w:rsid w:val="004B0A07"/>
    <w:rsid w:val="004B0D00"/>
    <w:rsid w:val="004B1DBE"/>
    <w:rsid w:val="004B2F18"/>
    <w:rsid w:val="004B3CD8"/>
    <w:rsid w:val="004B480C"/>
    <w:rsid w:val="004B4F03"/>
    <w:rsid w:val="004B5326"/>
    <w:rsid w:val="004B56D4"/>
    <w:rsid w:val="004B58B0"/>
    <w:rsid w:val="004B6A7E"/>
    <w:rsid w:val="004B6E17"/>
    <w:rsid w:val="004B7A34"/>
    <w:rsid w:val="004B7C59"/>
    <w:rsid w:val="004C017F"/>
    <w:rsid w:val="004C05BB"/>
    <w:rsid w:val="004C0B10"/>
    <w:rsid w:val="004C3645"/>
    <w:rsid w:val="004C39D3"/>
    <w:rsid w:val="004C4209"/>
    <w:rsid w:val="004C4E17"/>
    <w:rsid w:val="004C5851"/>
    <w:rsid w:val="004C59DD"/>
    <w:rsid w:val="004C5B65"/>
    <w:rsid w:val="004C5E4C"/>
    <w:rsid w:val="004C63CA"/>
    <w:rsid w:val="004C64A7"/>
    <w:rsid w:val="004C68CB"/>
    <w:rsid w:val="004C69B8"/>
    <w:rsid w:val="004C6C21"/>
    <w:rsid w:val="004C726F"/>
    <w:rsid w:val="004C7341"/>
    <w:rsid w:val="004C76BB"/>
    <w:rsid w:val="004C772E"/>
    <w:rsid w:val="004D012F"/>
    <w:rsid w:val="004D0283"/>
    <w:rsid w:val="004D0424"/>
    <w:rsid w:val="004D0D6D"/>
    <w:rsid w:val="004D10BD"/>
    <w:rsid w:val="004D10CF"/>
    <w:rsid w:val="004D18E8"/>
    <w:rsid w:val="004D19C0"/>
    <w:rsid w:val="004D1C13"/>
    <w:rsid w:val="004D21C2"/>
    <w:rsid w:val="004D259E"/>
    <w:rsid w:val="004D2743"/>
    <w:rsid w:val="004D290D"/>
    <w:rsid w:val="004D31F8"/>
    <w:rsid w:val="004D34BA"/>
    <w:rsid w:val="004D3766"/>
    <w:rsid w:val="004D37EE"/>
    <w:rsid w:val="004D3946"/>
    <w:rsid w:val="004D457A"/>
    <w:rsid w:val="004D4580"/>
    <w:rsid w:val="004D5402"/>
    <w:rsid w:val="004D568C"/>
    <w:rsid w:val="004D57BE"/>
    <w:rsid w:val="004D57CF"/>
    <w:rsid w:val="004D75E6"/>
    <w:rsid w:val="004D7A51"/>
    <w:rsid w:val="004D7EF1"/>
    <w:rsid w:val="004E11A1"/>
    <w:rsid w:val="004E22FA"/>
    <w:rsid w:val="004E28B4"/>
    <w:rsid w:val="004E298B"/>
    <w:rsid w:val="004E3286"/>
    <w:rsid w:val="004E36B5"/>
    <w:rsid w:val="004E3730"/>
    <w:rsid w:val="004E3F51"/>
    <w:rsid w:val="004E44F4"/>
    <w:rsid w:val="004E4AFA"/>
    <w:rsid w:val="004E62C9"/>
    <w:rsid w:val="004E7115"/>
    <w:rsid w:val="004E7AFA"/>
    <w:rsid w:val="004F0629"/>
    <w:rsid w:val="004F1011"/>
    <w:rsid w:val="004F106B"/>
    <w:rsid w:val="004F18CE"/>
    <w:rsid w:val="004F1EDE"/>
    <w:rsid w:val="004F21B2"/>
    <w:rsid w:val="004F2206"/>
    <w:rsid w:val="004F28F6"/>
    <w:rsid w:val="004F2DDD"/>
    <w:rsid w:val="004F3B1A"/>
    <w:rsid w:val="004F3D36"/>
    <w:rsid w:val="004F44C9"/>
    <w:rsid w:val="004F45A2"/>
    <w:rsid w:val="004F5D3C"/>
    <w:rsid w:val="004F63AD"/>
    <w:rsid w:val="004F65C2"/>
    <w:rsid w:val="004F73A0"/>
    <w:rsid w:val="004F73EB"/>
    <w:rsid w:val="0050081D"/>
    <w:rsid w:val="00500A1F"/>
    <w:rsid w:val="00501586"/>
    <w:rsid w:val="005018F2"/>
    <w:rsid w:val="00501DAF"/>
    <w:rsid w:val="00503295"/>
    <w:rsid w:val="005035E2"/>
    <w:rsid w:val="005035EB"/>
    <w:rsid w:val="00503BE1"/>
    <w:rsid w:val="0050407A"/>
    <w:rsid w:val="00504C34"/>
    <w:rsid w:val="005051CD"/>
    <w:rsid w:val="005052A2"/>
    <w:rsid w:val="00505300"/>
    <w:rsid w:val="0050555B"/>
    <w:rsid w:val="00505E7D"/>
    <w:rsid w:val="005062E9"/>
    <w:rsid w:val="005063C2"/>
    <w:rsid w:val="00506AE6"/>
    <w:rsid w:val="00507097"/>
    <w:rsid w:val="0050764F"/>
    <w:rsid w:val="00507D4B"/>
    <w:rsid w:val="005107D2"/>
    <w:rsid w:val="005109D4"/>
    <w:rsid w:val="00510EF3"/>
    <w:rsid w:val="00511012"/>
    <w:rsid w:val="00512052"/>
    <w:rsid w:val="005122F7"/>
    <w:rsid w:val="005126B3"/>
    <w:rsid w:val="005131C6"/>
    <w:rsid w:val="00513726"/>
    <w:rsid w:val="005137DD"/>
    <w:rsid w:val="005139A8"/>
    <w:rsid w:val="00513B36"/>
    <w:rsid w:val="005141A2"/>
    <w:rsid w:val="005142D3"/>
    <w:rsid w:val="00514670"/>
    <w:rsid w:val="00514D0D"/>
    <w:rsid w:val="0051502D"/>
    <w:rsid w:val="0051505B"/>
    <w:rsid w:val="00515BC5"/>
    <w:rsid w:val="00515DB3"/>
    <w:rsid w:val="00515EB6"/>
    <w:rsid w:val="00516449"/>
    <w:rsid w:val="005166C7"/>
    <w:rsid w:val="00516D11"/>
    <w:rsid w:val="00516EB1"/>
    <w:rsid w:val="0051720B"/>
    <w:rsid w:val="00520778"/>
    <w:rsid w:val="00520D0D"/>
    <w:rsid w:val="005214BB"/>
    <w:rsid w:val="0052223B"/>
    <w:rsid w:val="00522F9D"/>
    <w:rsid w:val="0052584D"/>
    <w:rsid w:val="0052648B"/>
    <w:rsid w:val="00527282"/>
    <w:rsid w:val="005277A0"/>
    <w:rsid w:val="00527BD0"/>
    <w:rsid w:val="00527E7E"/>
    <w:rsid w:val="005300B7"/>
    <w:rsid w:val="00530AE9"/>
    <w:rsid w:val="00531030"/>
    <w:rsid w:val="00532292"/>
    <w:rsid w:val="00533847"/>
    <w:rsid w:val="00533C10"/>
    <w:rsid w:val="00533E70"/>
    <w:rsid w:val="00533F90"/>
    <w:rsid w:val="005351FD"/>
    <w:rsid w:val="00535324"/>
    <w:rsid w:val="0053534C"/>
    <w:rsid w:val="00536A4D"/>
    <w:rsid w:val="00536AFA"/>
    <w:rsid w:val="00536CA4"/>
    <w:rsid w:val="0053751A"/>
    <w:rsid w:val="00537711"/>
    <w:rsid w:val="0053791E"/>
    <w:rsid w:val="00540821"/>
    <w:rsid w:val="005411F1"/>
    <w:rsid w:val="0054159D"/>
    <w:rsid w:val="005417ED"/>
    <w:rsid w:val="00541B6E"/>
    <w:rsid w:val="00541F1B"/>
    <w:rsid w:val="00541F63"/>
    <w:rsid w:val="00542087"/>
    <w:rsid w:val="00542384"/>
    <w:rsid w:val="00542504"/>
    <w:rsid w:val="00542C02"/>
    <w:rsid w:val="00544362"/>
    <w:rsid w:val="005444BC"/>
    <w:rsid w:val="00544CC8"/>
    <w:rsid w:val="00545731"/>
    <w:rsid w:val="00546011"/>
    <w:rsid w:val="00546DC5"/>
    <w:rsid w:val="00547861"/>
    <w:rsid w:val="00550478"/>
    <w:rsid w:val="00550BC9"/>
    <w:rsid w:val="00550CD6"/>
    <w:rsid w:val="0055162B"/>
    <w:rsid w:val="0055217A"/>
    <w:rsid w:val="0055277C"/>
    <w:rsid w:val="00553586"/>
    <w:rsid w:val="00553B02"/>
    <w:rsid w:val="00553D6F"/>
    <w:rsid w:val="00553E22"/>
    <w:rsid w:val="00555E00"/>
    <w:rsid w:val="00556199"/>
    <w:rsid w:val="00556478"/>
    <w:rsid w:val="005565D5"/>
    <w:rsid w:val="00557313"/>
    <w:rsid w:val="005576BA"/>
    <w:rsid w:val="005579E6"/>
    <w:rsid w:val="005606D6"/>
    <w:rsid w:val="00561104"/>
    <w:rsid w:val="00561221"/>
    <w:rsid w:val="0056124E"/>
    <w:rsid w:val="00561D1E"/>
    <w:rsid w:val="00561F36"/>
    <w:rsid w:val="00562165"/>
    <w:rsid w:val="005621C6"/>
    <w:rsid w:val="005626A8"/>
    <w:rsid w:val="00562731"/>
    <w:rsid w:val="00562ED5"/>
    <w:rsid w:val="00563493"/>
    <w:rsid w:val="00563F9F"/>
    <w:rsid w:val="005643F4"/>
    <w:rsid w:val="00564502"/>
    <w:rsid w:val="00565412"/>
    <w:rsid w:val="00566716"/>
    <w:rsid w:val="00566F5C"/>
    <w:rsid w:val="00567704"/>
    <w:rsid w:val="00567A2A"/>
    <w:rsid w:val="00567DAE"/>
    <w:rsid w:val="00572570"/>
    <w:rsid w:val="00572857"/>
    <w:rsid w:val="00572B59"/>
    <w:rsid w:val="005731BE"/>
    <w:rsid w:val="005731D5"/>
    <w:rsid w:val="005733B9"/>
    <w:rsid w:val="00573D91"/>
    <w:rsid w:val="00573E55"/>
    <w:rsid w:val="00574507"/>
    <w:rsid w:val="00574F10"/>
    <w:rsid w:val="005750B5"/>
    <w:rsid w:val="005759EC"/>
    <w:rsid w:val="00575C09"/>
    <w:rsid w:val="0057703D"/>
    <w:rsid w:val="00577FC7"/>
    <w:rsid w:val="005807C7"/>
    <w:rsid w:val="00580816"/>
    <w:rsid w:val="005814EF"/>
    <w:rsid w:val="00581ADD"/>
    <w:rsid w:val="00581E96"/>
    <w:rsid w:val="00582018"/>
    <w:rsid w:val="00582C6F"/>
    <w:rsid w:val="00582E5E"/>
    <w:rsid w:val="005836B9"/>
    <w:rsid w:val="00583B27"/>
    <w:rsid w:val="00584882"/>
    <w:rsid w:val="00584D17"/>
    <w:rsid w:val="00584E71"/>
    <w:rsid w:val="00585A53"/>
    <w:rsid w:val="00585D74"/>
    <w:rsid w:val="00586356"/>
    <w:rsid w:val="00586E15"/>
    <w:rsid w:val="0058751C"/>
    <w:rsid w:val="00590F90"/>
    <w:rsid w:val="005919E4"/>
    <w:rsid w:val="00591F6E"/>
    <w:rsid w:val="005927E0"/>
    <w:rsid w:val="005928F7"/>
    <w:rsid w:val="00593FD8"/>
    <w:rsid w:val="00594422"/>
    <w:rsid w:val="00594441"/>
    <w:rsid w:val="00594685"/>
    <w:rsid w:val="00594CD5"/>
    <w:rsid w:val="005954A1"/>
    <w:rsid w:val="005956FB"/>
    <w:rsid w:val="00595770"/>
    <w:rsid w:val="00595B6A"/>
    <w:rsid w:val="0059657B"/>
    <w:rsid w:val="00596FD3"/>
    <w:rsid w:val="005978FA"/>
    <w:rsid w:val="005A1A40"/>
    <w:rsid w:val="005A1B4A"/>
    <w:rsid w:val="005A1BAF"/>
    <w:rsid w:val="005A2356"/>
    <w:rsid w:val="005A2452"/>
    <w:rsid w:val="005A38B4"/>
    <w:rsid w:val="005A3DCD"/>
    <w:rsid w:val="005A453C"/>
    <w:rsid w:val="005A4FF8"/>
    <w:rsid w:val="005A530B"/>
    <w:rsid w:val="005A64B0"/>
    <w:rsid w:val="005A64D5"/>
    <w:rsid w:val="005A6DB6"/>
    <w:rsid w:val="005B1211"/>
    <w:rsid w:val="005B1688"/>
    <w:rsid w:val="005B1FCD"/>
    <w:rsid w:val="005B2AB2"/>
    <w:rsid w:val="005B2BC4"/>
    <w:rsid w:val="005B2E8A"/>
    <w:rsid w:val="005B3846"/>
    <w:rsid w:val="005B3B1D"/>
    <w:rsid w:val="005B46E3"/>
    <w:rsid w:val="005B4B67"/>
    <w:rsid w:val="005B4DD2"/>
    <w:rsid w:val="005B6053"/>
    <w:rsid w:val="005B66B7"/>
    <w:rsid w:val="005B6C12"/>
    <w:rsid w:val="005B7424"/>
    <w:rsid w:val="005B7667"/>
    <w:rsid w:val="005B793D"/>
    <w:rsid w:val="005C08D1"/>
    <w:rsid w:val="005C0EAE"/>
    <w:rsid w:val="005C1DAC"/>
    <w:rsid w:val="005C2B80"/>
    <w:rsid w:val="005C2C5E"/>
    <w:rsid w:val="005C3064"/>
    <w:rsid w:val="005C3E21"/>
    <w:rsid w:val="005C4080"/>
    <w:rsid w:val="005C416B"/>
    <w:rsid w:val="005C6926"/>
    <w:rsid w:val="005C6B25"/>
    <w:rsid w:val="005C7728"/>
    <w:rsid w:val="005D033B"/>
    <w:rsid w:val="005D0826"/>
    <w:rsid w:val="005D13EA"/>
    <w:rsid w:val="005D15B4"/>
    <w:rsid w:val="005D1A80"/>
    <w:rsid w:val="005D1B83"/>
    <w:rsid w:val="005D2247"/>
    <w:rsid w:val="005D2BE0"/>
    <w:rsid w:val="005D3041"/>
    <w:rsid w:val="005D30B2"/>
    <w:rsid w:val="005D40C9"/>
    <w:rsid w:val="005D43AE"/>
    <w:rsid w:val="005D47C6"/>
    <w:rsid w:val="005D5468"/>
    <w:rsid w:val="005D5783"/>
    <w:rsid w:val="005D60FE"/>
    <w:rsid w:val="005D6C37"/>
    <w:rsid w:val="005D7090"/>
    <w:rsid w:val="005D7628"/>
    <w:rsid w:val="005D7854"/>
    <w:rsid w:val="005D7B37"/>
    <w:rsid w:val="005D7C20"/>
    <w:rsid w:val="005D7CCC"/>
    <w:rsid w:val="005E0399"/>
    <w:rsid w:val="005E0954"/>
    <w:rsid w:val="005E0BE2"/>
    <w:rsid w:val="005E1947"/>
    <w:rsid w:val="005E2393"/>
    <w:rsid w:val="005E24CF"/>
    <w:rsid w:val="005E2F75"/>
    <w:rsid w:val="005E32B9"/>
    <w:rsid w:val="005E3766"/>
    <w:rsid w:val="005E3892"/>
    <w:rsid w:val="005E38EF"/>
    <w:rsid w:val="005E3FF8"/>
    <w:rsid w:val="005E400C"/>
    <w:rsid w:val="005E52A0"/>
    <w:rsid w:val="005E5E5C"/>
    <w:rsid w:val="005E60DE"/>
    <w:rsid w:val="005E66B4"/>
    <w:rsid w:val="005E6788"/>
    <w:rsid w:val="005E67BB"/>
    <w:rsid w:val="005E7402"/>
    <w:rsid w:val="005E7B42"/>
    <w:rsid w:val="005F107D"/>
    <w:rsid w:val="005F1B7D"/>
    <w:rsid w:val="005F28F1"/>
    <w:rsid w:val="005F2F26"/>
    <w:rsid w:val="005F3C78"/>
    <w:rsid w:val="005F4058"/>
    <w:rsid w:val="005F40A7"/>
    <w:rsid w:val="005F475F"/>
    <w:rsid w:val="005F4990"/>
    <w:rsid w:val="005F49D6"/>
    <w:rsid w:val="005F54EB"/>
    <w:rsid w:val="005F657C"/>
    <w:rsid w:val="005F6FAD"/>
    <w:rsid w:val="005F72E2"/>
    <w:rsid w:val="005F7814"/>
    <w:rsid w:val="005F7843"/>
    <w:rsid w:val="005F7B4A"/>
    <w:rsid w:val="00600B5E"/>
    <w:rsid w:val="00600F6E"/>
    <w:rsid w:val="006010D4"/>
    <w:rsid w:val="00602B6E"/>
    <w:rsid w:val="00602C2F"/>
    <w:rsid w:val="006032F2"/>
    <w:rsid w:val="0060375E"/>
    <w:rsid w:val="00603A73"/>
    <w:rsid w:val="006042C5"/>
    <w:rsid w:val="006047CB"/>
    <w:rsid w:val="006048B5"/>
    <w:rsid w:val="00604989"/>
    <w:rsid w:val="00604ACD"/>
    <w:rsid w:val="0060522B"/>
    <w:rsid w:val="0060535B"/>
    <w:rsid w:val="00606095"/>
    <w:rsid w:val="006064B8"/>
    <w:rsid w:val="00606506"/>
    <w:rsid w:val="00606B8E"/>
    <w:rsid w:val="00610648"/>
    <w:rsid w:val="006107EF"/>
    <w:rsid w:val="0061266C"/>
    <w:rsid w:val="00612CEC"/>
    <w:rsid w:val="006130EF"/>
    <w:rsid w:val="00614024"/>
    <w:rsid w:val="006143A3"/>
    <w:rsid w:val="006147E8"/>
    <w:rsid w:val="00614B5E"/>
    <w:rsid w:val="0061568D"/>
    <w:rsid w:val="0061669D"/>
    <w:rsid w:val="00616AE8"/>
    <w:rsid w:val="00616D54"/>
    <w:rsid w:val="006172FF"/>
    <w:rsid w:val="0061759B"/>
    <w:rsid w:val="0061784B"/>
    <w:rsid w:val="00617F08"/>
    <w:rsid w:val="006201CF"/>
    <w:rsid w:val="00620F49"/>
    <w:rsid w:val="00621503"/>
    <w:rsid w:val="00621694"/>
    <w:rsid w:val="006225B3"/>
    <w:rsid w:val="00622DEB"/>
    <w:rsid w:val="006231F6"/>
    <w:rsid w:val="00623BF3"/>
    <w:rsid w:val="0062423F"/>
    <w:rsid w:val="0062488A"/>
    <w:rsid w:val="00624CC2"/>
    <w:rsid w:val="00624D37"/>
    <w:rsid w:val="00625C01"/>
    <w:rsid w:val="00625E31"/>
    <w:rsid w:val="0062694E"/>
    <w:rsid w:val="00626B40"/>
    <w:rsid w:val="00626B6E"/>
    <w:rsid w:val="0062799F"/>
    <w:rsid w:val="00630D2A"/>
    <w:rsid w:val="00633B0B"/>
    <w:rsid w:val="0063407B"/>
    <w:rsid w:val="006349D4"/>
    <w:rsid w:val="00634B18"/>
    <w:rsid w:val="00634FFF"/>
    <w:rsid w:val="00636AA3"/>
    <w:rsid w:val="00637910"/>
    <w:rsid w:val="00637A36"/>
    <w:rsid w:val="00637C83"/>
    <w:rsid w:val="00637E0E"/>
    <w:rsid w:val="006401B1"/>
    <w:rsid w:val="006417BC"/>
    <w:rsid w:val="00641E7E"/>
    <w:rsid w:val="00642CF2"/>
    <w:rsid w:val="00642D78"/>
    <w:rsid w:val="006430F7"/>
    <w:rsid w:val="006437A7"/>
    <w:rsid w:val="006439FD"/>
    <w:rsid w:val="00643B1A"/>
    <w:rsid w:val="006442CB"/>
    <w:rsid w:val="0064501D"/>
    <w:rsid w:val="00645285"/>
    <w:rsid w:val="0064533A"/>
    <w:rsid w:val="00645A8C"/>
    <w:rsid w:val="00645B90"/>
    <w:rsid w:val="00645EF3"/>
    <w:rsid w:val="00646C0A"/>
    <w:rsid w:val="00647A2A"/>
    <w:rsid w:val="00647BBE"/>
    <w:rsid w:val="00650283"/>
    <w:rsid w:val="00650942"/>
    <w:rsid w:val="00650A61"/>
    <w:rsid w:val="00650B7C"/>
    <w:rsid w:val="006510DB"/>
    <w:rsid w:val="006529B0"/>
    <w:rsid w:val="00652EF9"/>
    <w:rsid w:val="00652FE3"/>
    <w:rsid w:val="0065402B"/>
    <w:rsid w:val="00654F5C"/>
    <w:rsid w:val="006561BD"/>
    <w:rsid w:val="006562C2"/>
    <w:rsid w:val="00656727"/>
    <w:rsid w:val="00656F95"/>
    <w:rsid w:val="00657BF5"/>
    <w:rsid w:val="00660872"/>
    <w:rsid w:val="006609E5"/>
    <w:rsid w:val="006619DE"/>
    <w:rsid w:val="00661D3C"/>
    <w:rsid w:val="006624A2"/>
    <w:rsid w:val="0066295F"/>
    <w:rsid w:val="00662D64"/>
    <w:rsid w:val="006630FF"/>
    <w:rsid w:val="006639F2"/>
    <w:rsid w:val="00664AE3"/>
    <w:rsid w:val="00664D5E"/>
    <w:rsid w:val="0066508D"/>
    <w:rsid w:val="00665341"/>
    <w:rsid w:val="0066541E"/>
    <w:rsid w:val="00666640"/>
    <w:rsid w:val="00667225"/>
    <w:rsid w:val="0067180C"/>
    <w:rsid w:val="00671A94"/>
    <w:rsid w:val="00672A38"/>
    <w:rsid w:val="00672A3B"/>
    <w:rsid w:val="0067311C"/>
    <w:rsid w:val="00673366"/>
    <w:rsid w:val="0067392F"/>
    <w:rsid w:val="00674091"/>
    <w:rsid w:val="006745DA"/>
    <w:rsid w:val="00674809"/>
    <w:rsid w:val="00674BFA"/>
    <w:rsid w:val="00675A4A"/>
    <w:rsid w:val="0067611F"/>
    <w:rsid w:val="00676793"/>
    <w:rsid w:val="00676A97"/>
    <w:rsid w:val="00676C0A"/>
    <w:rsid w:val="00676E8E"/>
    <w:rsid w:val="00676E9D"/>
    <w:rsid w:val="006770DB"/>
    <w:rsid w:val="00677644"/>
    <w:rsid w:val="006778B5"/>
    <w:rsid w:val="006803BA"/>
    <w:rsid w:val="006808B1"/>
    <w:rsid w:val="00680C41"/>
    <w:rsid w:val="00681B6E"/>
    <w:rsid w:val="006822B0"/>
    <w:rsid w:val="0068233C"/>
    <w:rsid w:val="00682753"/>
    <w:rsid w:val="00682A78"/>
    <w:rsid w:val="00682AA0"/>
    <w:rsid w:val="00682BD7"/>
    <w:rsid w:val="00684AA6"/>
    <w:rsid w:val="006852F0"/>
    <w:rsid w:val="0068578B"/>
    <w:rsid w:val="006857F2"/>
    <w:rsid w:val="0068617A"/>
    <w:rsid w:val="00686CB4"/>
    <w:rsid w:val="00687731"/>
    <w:rsid w:val="00687BF8"/>
    <w:rsid w:val="00691C08"/>
    <w:rsid w:val="00692306"/>
    <w:rsid w:val="0069240C"/>
    <w:rsid w:val="006926A5"/>
    <w:rsid w:val="00692BD2"/>
    <w:rsid w:val="00692D8A"/>
    <w:rsid w:val="00693015"/>
    <w:rsid w:val="0069308B"/>
    <w:rsid w:val="006933FD"/>
    <w:rsid w:val="00693D74"/>
    <w:rsid w:val="006941B8"/>
    <w:rsid w:val="00695644"/>
    <w:rsid w:val="00695780"/>
    <w:rsid w:val="006958EB"/>
    <w:rsid w:val="006962FA"/>
    <w:rsid w:val="006963D2"/>
    <w:rsid w:val="00696421"/>
    <w:rsid w:val="0069718D"/>
    <w:rsid w:val="006971FD"/>
    <w:rsid w:val="00697987"/>
    <w:rsid w:val="006A021B"/>
    <w:rsid w:val="006A023B"/>
    <w:rsid w:val="006A07B7"/>
    <w:rsid w:val="006A0A0E"/>
    <w:rsid w:val="006A0DCC"/>
    <w:rsid w:val="006A14A3"/>
    <w:rsid w:val="006A2EBA"/>
    <w:rsid w:val="006A3E14"/>
    <w:rsid w:val="006A3E63"/>
    <w:rsid w:val="006A3F28"/>
    <w:rsid w:val="006A4138"/>
    <w:rsid w:val="006A4956"/>
    <w:rsid w:val="006A57F5"/>
    <w:rsid w:val="006A65B4"/>
    <w:rsid w:val="006A66D0"/>
    <w:rsid w:val="006A67C7"/>
    <w:rsid w:val="006A6D00"/>
    <w:rsid w:val="006A6D0E"/>
    <w:rsid w:val="006A7F86"/>
    <w:rsid w:val="006B010A"/>
    <w:rsid w:val="006B035B"/>
    <w:rsid w:val="006B06FF"/>
    <w:rsid w:val="006B0E06"/>
    <w:rsid w:val="006B22D5"/>
    <w:rsid w:val="006B26D7"/>
    <w:rsid w:val="006B272C"/>
    <w:rsid w:val="006B2D6C"/>
    <w:rsid w:val="006B38E6"/>
    <w:rsid w:val="006B3A5A"/>
    <w:rsid w:val="006B4238"/>
    <w:rsid w:val="006B4F43"/>
    <w:rsid w:val="006B567A"/>
    <w:rsid w:val="006B575B"/>
    <w:rsid w:val="006B5EB3"/>
    <w:rsid w:val="006B6BAE"/>
    <w:rsid w:val="006B7823"/>
    <w:rsid w:val="006B7B4B"/>
    <w:rsid w:val="006B7E70"/>
    <w:rsid w:val="006C00FF"/>
    <w:rsid w:val="006C0F4F"/>
    <w:rsid w:val="006C12A2"/>
    <w:rsid w:val="006C1653"/>
    <w:rsid w:val="006C1899"/>
    <w:rsid w:val="006C1B68"/>
    <w:rsid w:val="006C4080"/>
    <w:rsid w:val="006C4A07"/>
    <w:rsid w:val="006C53B1"/>
    <w:rsid w:val="006C55CC"/>
    <w:rsid w:val="006C5B38"/>
    <w:rsid w:val="006C6A17"/>
    <w:rsid w:val="006C6A80"/>
    <w:rsid w:val="006C6C9B"/>
    <w:rsid w:val="006C73F3"/>
    <w:rsid w:val="006D047F"/>
    <w:rsid w:val="006D1759"/>
    <w:rsid w:val="006D188D"/>
    <w:rsid w:val="006D1E9C"/>
    <w:rsid w:val="006D28F7"/>
    <w:rsid w:val="006D35C4"/>
    <w:rsid w:val="006D38B4"/>
    <w:rsid w:val="006D4826"/>
    <w:rsid w:val="006D49E4"/>
    <w:rsid w:val="006D4B2C"/>
    <w:rsid w:val="006D4EFC"/>
    <w:rsid w:val="006D5975"/>
    <w:rsid w:val="006D5C43"/>
    <w:rsid w:val="006D6024"/>
    <w:rsid w:val="006D740D"/>
    <w:rsid w:val="006D7558"/>
    <w:rsid w:val="006D793F"/>
    <w:rsid w:val="006D7BC8"/>
    <w:rsid w:val="006E01AC"/>
    <w:rsid w:val="006E03EF"/>
    <w:rsid w:val="006E0667"/>
    <w:rsid w:val="006E1C28"/>
    <w:rsid w:val="006E1CAC"/>
    <w:rsid w:val="006E29DF"/>
    <w:rsid w:val="006E35A9"/>
    <w:rsid w:val="006E35B4"/>
    <w:rsid w:val="006E3DFC"/>
    <w:rsid w:val="006E3E01"/>
    <w:rsid w:val="006E3F4D"/>
    <w:rsid w:val="006E4D04"/>
    <w:rsid w:val="006E510E"/>
    <w:rsid w:val="006E542A"/>
    <w:rsid w:val="006E5650"/>
    <w:rsid w:val="006E5D75"/>
    <w:rsid w:val="006E69BC"/>
    <w:rsid w:val="006E6BCA"/>
    <w:rsid w:val="006E7164"/>
    <w:rsid w:val="006E750F"/>
    <w:rsid w:val="006F1301"/>
    <w:rsid w:val="006F14AE"/>
    <w:rsid w:val="006F175B"/>
    <w:rsid w:val="006F1A40"/>
    <w:rsid w:val="006F1E4C"/>
    <w:rsid w:val="006F21D4"/>
    <w:rsid w:val="006F2BFE"/>
    <w:rsid w:val="006F31CB"/>
    <w:rsid w:val="006F334E"/>
    <w:rsid w:val="006F33EC"/>
    <w:rsid w:val="006F3516"/>
    <w:rsid w:val="006F38BF"/>
    <w:rsid w:val="006F3B64"/>
    <w:rsid w:val="006F3C80"/>
    <w:rsid w:val="006F4945"/>
    <w:rsid w:val="006F495B"/>
    <w:rsid w:val="006F4982"/>
    <w:rsid w:val="006F5099"/>
    <w:rsid w:val="006F5748"/>
    <w:rsid w:val="006F59B5"/>
    <w:rsid w:val="006F5D37"/>
    <w:rsid w:val="006F69D1"/>
    <w:rsid w:val="006F6A2B"/>
    <w:rsid w:val="006F6A58"/>
    <w:rsid w:val="006F7466"/>
    <w:rsid w:val="006F7E2D"/>
    <w:rsid w:val="007002B0"/>
    <w:rsid w:val="0070050E"/>
    <w:rsid w:val="00700A3C"/>
    <w:rsid w:val="00700BB5"/>
    <w:rsid w:val="00701901"/>
    <w:rsid w:val="00702B37"/>
    <w:rsid w:val="00703507"/>
    <w:rsid w:val="00704247"/>
    <w:rsid w:val="007047E7"/>
    <w:rsid w:val="007055C5"/>
    <w:rsid w:val="00705E61"/>
    <w:rsid w:val="00706174"/>
    <w:rsid w:val="0070654A"/>
    <w:rsid w:val="00706563"/>
    <w:rsid w:val="00706747"/>
    <w:rsid w:val="0070680D"/>
    <w:rsid w:val="00706F63"/>
    <w:rsid w:val="00707CEF"/>
    <w:rsid w:val="0071034B"/>
    <w:rsid w:val="00710980"/>
    <w:rsid w:val="00710BE9"/>
    <w:rsid w:val="00712A1F"/>
    <w:rsid w:val="00712D47"/>
    <w:rsid w:val="0071396B"/>
    <w:rsid w:val="00714049"/>
    <w:rsid w:val="0071477D"/>
    <w:rsid w:val="007177D6"/>
    <w:rsid w:val="00720DC5"/>
    <w:rsid w:val="00720E3B"/>
    <w:rsid w:val="0072110E"/>
    <w:rsid w:val="007214A9"/>
    <w:rsid w:val="00721F58"/>
    <w:rsid w:val="0072306A"/>
    <w:rsid w:val="00723194"/>
    <w:rsid w:val="007254B3"/>
    <w:rsid w:val="00725CBE"/>
    <w:rsid w:val="0072626B"/>
    <w:rsid w:val="00726B93"/>
    <w:rsid w:val="00727787"/>
    <w:rsid w:val="007278BA"/>
    <w:rsid w:val="00727B57"/>
    <w:rsid w:val="00727B76"/>
    <w:rsid w:val="00727D83"/>
    <w:rsid w:val="00730443"/>
    <w:rsid w:val="007309E2"/>
    <w:rsid w:val="00731C00"/>
    <w:rsid w:val="0073202F"/>
    <w:rsid w:val="00732315"/>
    <w:rsid w:val="0073267C"/>
    <w:rsid w:val="00732A44"/>
    <w:rsid w:val="00732E91"/>
    <w:rsid w:val="00733916"/>
    <w:rsid w:val="007339BD"/>
    <w:rsid w:val="00733A6B"/>
    <w:rsid w:val="00733CED"/>
    <w:rsid w:val="00733D7D"/>
    <w:rsid w:val="0073437C"/>
    <w:rsid w:val="0073443B"/>
    <w:rsid w:val="00734B71"/>
    <w:rsid w:val="00734C63"/>
    <w:rsid w:val="007361AB"/>
    <w:rsid w:val="00736324"/>
    <w:rsid w:val="00736476"/>
    <w:rsid w:val="00736953"/>
    <w:rsid w:val="00737277"/>
    <w:rsid w:val="007372E3"/>
    <w:rsid w:val="00737A01"/>
    <w:rsid w:val="00737DC8"/>
    <w:rsid w:val="00740421"/>
    <w:rsid w:val="00740686"/>
    <w:rsid w:val="00740709"/>
    <w:rsid w:val="007407B4"/>
    <w:rsid w:val="00741295"/>
    <w:rsid w:val="0074174B"/>
    <w:rsid w:val="00741AE7"/>
    <w:rsid w:val="007420EA"/>
    <w:rsid w:val="0074266F"/>
    <w:rsid w:val="0074381C"/>
    <w:rsid w:val="00743D61"/>
    <w:rsid w:val="007441D6"/>
    <w:rsid w:val="00744E89"/>
    <w:rsid w:val="00745394"/>
    <w:rsid w:val="00745A18"/>
    <w:rsid w:val="00745C97"/>
    <w:rsid w:val="00745E3D"/>
    <w:rsid w:val="007468BD"/>
    <w:rsid w:val="00747070"/>
    <w:rsid w:val="007475C2"/>
    <w:rsid w:val="0075027D"/>
    <w:rsid w:val="00750299"/>
    <w:rsid w:val="007507C3"/>
    <w:rsid w:val="00750C07"/>
    <w:rsid w:val="007521EC"/>
    <w:rsid w:val="007525CB"/>
    <w:rsid w:val="00752722"/>
    <w:rsid w:val="00753647"/>
    <w:rsid w:val="00753BC9"/>
    <w:rsid w:val="00754459"/>
    <w:rsid w:val="007549AA"/>
    <w:rsid w:val="00756660"/>
    <w:rsid w:val="0075677C"/>
    <w:rsid w:val="0075693F"/>
    <w:rsid w:val="00756B52"/>
    <w:rsid w:val="007570D7"/>
    <w:rsid w:val="00757367"/>
    <w:rsid w:val="00757B95"/>
    <w:rsid w:val="007611AB"/>
    <w:rsid w:val="00761856"/>
    <w:rsid w:val="007620AE"/>
    <w:rsid w:val="007622D2"/>
    <w:rsid w:val="00762BB6"/>
    <w:rsid w:val="00762E58"/>
    <w:rsid w:val="00763E7E"/>
    <w:rsid w:val="00764551"/>
    <w:rsid w:val="007648EB"/>
    <w:rsid w:val="00764EDE"/>
    <w:rsid w:val="00764F16"/>
    <w:rsid w:val="007667D8"/>
    <w:rsid w:val="00767EC2"/>
    <w:rsid w:val="00772E0C"/>
    <w:rsid w:val="00773118"/>
    <w:rsid w:val="0077340D"/>
    <w:rsid w:val="0077380B"/>
    <w:rsid w:val="00773E81"/>
    <w:rsid w:val="0077402F"/>
    <w:rsid w:val="0077412B"/>
    <w:rsid w:val="00774C5E"/>
    <w:rsid w:val="007753EF"/>
    <w:rsid w:val="00775481"/>
    <w:rsid w:val="0077587A"/>
    <w:rsid w:val="00775C0A"/>
    <w:rsid w:val="00776221"/>
    <w:rsid w:val="007766A2"/>
    <w:rsid w:val="00776986"/>
    <w:rsid w:val="00777030"/>
    <w:rsid w:val="00777513"/>
    <w:rsid w:val="00777896"/>
    <w:rsid w:val="00777EA0"/>
    <w:rsid w:val="00780AAB"/>
    <w:rsid w:val="00780B27"/>
    <w:rsid w:val="0078103C"/>
    <w:rsid w:val="00781A21"/>
    <w:rsid w:val="00782756"/>
    <w:rsid w:val="00783036"/>
    <w:rsid w:val="007838C6"/>
    <w:rsid w:val="00783E55"/>
    <w:rsid w:val="007841C9"/>
    <w:rsid w:val="00784226"/>
    <w:rsid w:val="00786D1D"/>
    <w:rsid w:val="00786F17"/>
    <w:rsid w:val="00787786"/>
    <w:rsid w:val="007879E1"/>
    <w:rsid w:val="00787B71"/>
    <w:rsid w:val="00791F74"/>
    <w:rsid w:val="007926DC"/>
    <w:rsid w:val="00792B6C"/>
    <w:rsid w:val="00792EA4"/>
    <w:rsid w:val="007932B5"/>
    <w:rsid w:val="007933D2"/>
    <w:rsid w:val="00793C9C"/>
    <w:rsid w:val="00793F3C"/>
    <w:rsid w:val="00793F69"/>
    <w:rsid w:val="0079416B"/>
    <w:rsid w:val="007942BB"/>
    <w:rsid w:val="00795C53"/>
    <w:rsid w:val="00795C70"/>
    <w:rsid w:val="00795EB9"/>
    <w:rsid w:val="00796588"/>
    <w:rsid w:val="007967A2"/>
    <w:rsid w:val="00796F39"/>
    <w:rsid w:val="00797410"/>
    <w:rsid w:val="00797542"/>
    <w:rsid w:val="00797566"/>
    <w:rsid w:val="00797A28"/>
    <w:rsid w:val="00797CC9"/>
    <w:rsid w:val="007A0098"/>
    <w:rsid w:val="007A047E"/>
    <w:rsid w:val="007A163A"/>
    <w:rsid w:val="007A305B"/>
    <w:rsid w:val="007A32D0"/>
    <w:rsid w:val="007A3BC5"/>
    <w:rsid w:val="007A46B1"/>
    <w:rsid w:val="007A4793"/>
    <w:rsid w:val="007A4922"/>
    <w:rsid w:val="007A4BDE"/>
    <w:rsid w:val="007A4FD3"/>
    <w:rsid w:val="007A4FFE"/>
    <w:rsid w:val="007A5271"/>
    <w:rsid w:val="007A5517"/>
    <w:rsid w:val="007A5AFE"/>
    <w:rsid w:val="007A5CE0"/>
    <w:rsid w:val="007A630C"/>
    <w:rsid w:val="007A6404"/>
    <w:rsid w:val="007A7390"/>
    <w:rsid w:val="007A7457"/>
    <w:rsid w:val="007A783B"/>
    <w:rsid w:val="007A79AB"/>
    <w:rsid w:val="007A7C4A"/>
    <w:rsid w:val="007B004B"/>
    <w:rsid w:val="007B0130"/>
    <w:rsid w:val="007B01FE"/>
    <w:rsid w:val="007B0853"/>
    <w:rsid w:val="007B0C38"/>
    <w:rsid w:val="007B1359"/>
    <w:rsid w:val="007B1462"/>
    <w:rsid w:val="007B16C9"/>
    <w:rsid w:val="007B1DAB"/>
    <w:rsid w:val="007B2A6D"/>
    <w:rsid w:val="007B37D1"/>
    <w:rsid w:val="007B3BFA"/>
    <w:rsid w:val="007B4551"/>
    <w:rsid w:val="007B536C"/>
    <w:rsid w:val="007B57B9"/>
    <w:rsid w:val="007B66CD"/>
    <w:rsid w:val="007B6BC6"/>
    <w:rsid w:val="007B6C32"/>
    <w:rsid w:val="007B6D11"/>
    <w:rsid w:val="007B6DC1"/>
    <w:rsid w:val="007B6FE8"/>
    <w:rsid w:val="007B709C"/>
    <w:rsid w:val="007B7347"/>
    <w:rsid w:val="007B7991"/>
    <w:rsid w:val="007C0597"/>
    <w:rsid w:val="007C0AC6"/>
    <w:rsid w:val="007C136D"/>
    <w:rsid w:val="007C1F78"/>
    <w:rsid w:val="007C1FD7"/>
    <w:rsid w:val="007C20A3"/>
    <w:rsid w:val="007C239D"/>
    <w:rsid w:val="007C24B2"/>
    <w:rsid w:val="007C259E"/>
    <w:rsid w:val="007C282B"/>
    <w:rsid w:val="007C2A85"/>
    <w:rsid w:val="007C30BB"/>
    <w:rsid w:val="007C3A9D"/>
    <w:rsid w:val="007C3B5F"/>
    <w:rsid w:val="007C40FB"/>
    <w:rsid w:val="007C4B48"/>
    <w:rsid w:val="007C51BE"/>
    <w:rsid w:val="007C5466"/>
    <w:rsid w:val="007C553A"/>
    <w:rsid w:val="007C567A"/>
    <w:rsid w:val="007C58A6"/>
    <w:rsid w:val="007C592B"/>
    <w:rsid w:val="007C5AEF"/>
    <w:rsid w:val="007C5F33"/>
    <w:rsid w:val="007C6245"/>
    <w:rsid w:val="007C658C"/>
    <w:rsid w:val="007C6AB2"/>
    <w:rsid w:val="007C6BBB"/>
    <w:rsid w:val="007C6C4D"/>
    <w:rsid w:val="007C7235"/>
    <w:rsid w:val="007C7B9B"/>
    <w:rsid w:val="007C7CED"/>
    <w:rsid w:val="007C7EA8"/>
    <w:rsid w:val="007D08C3"/>
    <w:rsid w:val="007D08D2"/>
    <w:rsid w:val="007D0EA6"/>
    <w:rsid w:val="007D10B8"/>
    <w:rsid w:val="007D1AC3"/>
    <w:rsid w:val="007D22A9"/>
    <w:rsid w:val="007D359F"/>
    <w:rsid w:val="007D3EF6"/>
    <w:rsid w:val="007D3F71"/>
    <w:rsid w:val="007D41DE"/>
    <w:rsid w:val="007D5A75"/>
    <w:rsid w:val="007D5EEB"/>
    <w:rsid w:val="007D5F0D"/>
    <w:rsid w:val="007D6C57"/>
    <w:rsid w:val="007D6EBB"/>
    <w:rsid w:val="007D6FAF"/>
    <w:rsid w:val="007D7D09"/>
    <w:rsid w:val="007D7D68"/>
    <w:rsid w:val="007E006B"/>
    <w:rsid w:val="007E01C1"/>
    <w:rsid w:val="007E1214"/>
    <w:rsid w:val="007E130E"/>
    <w:rsid w:val="007E160C"/>
    <w:rsid w:val="007E1795"/>
    <w:rsid w:val="007E1796"/>
    <w:rsid w:val="007E18E6"/>
    <w:rsid w:val="007E21B7"/>
    <w:rsid w:val="007E36E1"/>
    <w:rsid w:val="007E36ED"/>
    <w:rsid w:val="007E41F3"/>
    <w:rsid w:val="007E4725"/>
    <w:rsid w:val="007E646E"/>
    <w:rsid w:val="007E6CE8"/>
    <w:rsid w:val="007E6E93"/>
    <w:rsid w:val="007E71F0"/>
    <w:rsid w:val="007F0405"/>
    <w:rsid w:val="007F0AC6"/>
    <w:rsid w:val="007F16F2"/>
    <w:rsid w:val="007F1E19"/>
    <w:rsid w:val="007F1F3B"/>
    <w:rsid w:val="007F3F30"/>
    <w:rsid w:val="007F4427"/>
    <w:rsid w:val="007F4A37"/>
    <w:rsid w:val="007F4AD8"/>
    <w:rsid w:val="007F5708"/>
    <w:rsid w:val="007F589A"/>
    <w:rsid w:val="007F64EA"/>
    <w:rsid w:val="007F68B3"/>
    <w:rsid w:val="007F7224"/>
    <w:rsid w:val="007F7BBF"/>
    <w:rsid w:val="00800466"/>
    <w:rsid w:val="00800F22"/>
    <w:rsid w:val="008010BC"/>
    <w:rsid w:val="00801AA6"/>
    <w:rsid w:val="00802527"/>
    <w:rsid w:val="008056E9"/>
    <w:rsid w:val="00805A9B"/>
    <w:rsid w:val="00805AF8"/>
    <w:rsid w:val="008106B6"/>
    <w:rsid w:val="00810A4F"/>
    <w:rsid w:val="00810C20"/>
    <w:rsid w:val="00810E63"/>
    <w:rsid w:val="008118B8"/>
    <w:rsid w:val="00812814"/>
    <w:rsid w:val="008130BE"/>
    <w:rsid w:val="00813378"/>
    <w:rsid w:val="008137B2"/>
    <w:rsid w:val="00813E10"/>
    <w:rsid w:val="0081456C"/>
    <w:rsid w:val="00815800"/>
    <w:rsid w:val="00815B9B"/>
    <w:rsid w:val="00816E58"/>
    <w:rsid w:val="00817230"/>
    <w:rsid w:val="008178CC"/>
    <w:rsid w:val="008179A2"/>
    <w:rsid w:val="008203B9"/>
    <w:rsid w:val="0082072E"/>
    <w:rsid w:val="0082195E"/>
    <w:rsid w:val="00821960"/>
    <w:rsid w:val="00821ACF"/>
    <w:rsid w:val="00821AF8"/>
    <w:rsid w:val="00821C18"/>
    <w:rsid w:val="00821C91"/>
    <w:rsid w:val="00821E72"/>
    <w:rsid w:val="008221B7"/>
    <w:rsid w:val="00823B62"/>
    <w:rsid w:val="0082413F"/>
    <w:rsid w:val="00824161"/>
    <w:rsid w:val="0082446B"/>
    <w:rsid w:val="0082479C"/>
    <w:rsid w:val="00824E72"/>
    <w:rsid w:val="00825925"/>
    <w:rsid w:val="00825DD3"/>
    <w:rsid w:val="0082615E"/>
    <w:rsid w:val="0082738B"/>
    <w:rsid w:val="008274EC"/>
    <w:rsid w:val="00827D50"/>
    <w:rsid w:val="00827F2B"/>
    <w:rsid w:val="008304A7"/>
    <w:rsid w:val="0083065E"/>
    <w:rsid w:val="00830FF2"/>
    <w:rsid w:val="0083146C"/>
    <w:rsid w:val="00831A41"/>
    <w:rsid w:val="0083277A"/>
    <w:rsid w:val="00833C0A"/>
    <w:rsid w:val="0083432B"/>
    <w:rsid w:val="008346D3"/>
    <w:rsid w:val="00834A20"/>
    <w:rsid w:val="00835286"/>
    <w:rsid w:val="00836D13"/>
    <w:rsid w:val="0083735D"/>
    <w:rsid w:val="00840704"/>
    <w:rsid w:val="0084081E"/>
    <w:rsid w:val="008412D2"/>
    <w:rsid w:val="008418C0"/>
    <w:rsid w:val="00842ADF"/>
    <w:rsid w:val="00842CCE"/>
    <w:rsid w:val="0084333F"/>
    <w:rsid w:val="00843597"/>
    <w:rsid w:val="008443EA"/>
    <w:rsid w:val="00844BB8"/>
    <w:rsid w:val="0084549D"/>
    <w:rsid w:val="00845F82"/>
    <w:rsid w:val="00846115"/>
    <w:rsid w:val="008463E4"/>
    <w:rsid w:val="00846697"/>
    <w:rsid w:val="00846804"/>
    <w:rsid w:val="00846ECE"/>
    <w:rsid w:val="00847711"/>
    <w:rsid w:val="00847B94"/>
    <w:rsid w:val="00847F47"/>
    <w:rsid w:val="008507D0"/>
    <w:rsid w:val="008507F5"/>
    <w:rsid w:val="008510F3"/>
    <w:rsid w:val="00851AD1"/>
    <w:rsid w:val="008529B2"/>
    <w:rsid w:val="00852B2E"/>
    <w:rsid w:val="00852B4C"/>
    <w:rsid w:val="00852BD4"/>
    <w:rsid w:val="00852DAB"/>
    <w:rsid w:val="008533AE"/>
    <w:rsid w:val="00853969"/>
    <w:rsid w:val="0085569E"/>
    <w:rsid w:val="00855C34"/>
    <w:rsid w:val="00855D95"/>
    <w:rsid w:val="00856031"/>
    <w:rsid w:val="008567E4"/>
    <w:rsid w:val="008568A6"/>
    <w:rsid w:val="00856E8B"/>
    <w:rsid w:val="00857F63"/>
    <w:rsid w:val="008605F1"/>
    <w:rsid w:val="00860A02"/>
    <w:rsid w:val="00861788"/>
    <w:rsid w:val="0086217B"/>
    <w:rsid w:val="00862662"/>
    <w:rsid w:val="00862796"/>
    <w:rsid w:val="00862832"/>
    <w:rsid w:val="00862904"/>
    <w:rsid w:val="008644EA"/>
    <w:rsid w:val="008647BD"/>
    <w:rsid w:val="00864B50"/>
    <w:rsid w:val="008653F0"/>
    <w:rsid w:val="00865FF5"/>
    <w:rsid w:val="00866918"/>
    <w:rsid w:val="00866F22"/>
    <w:rsid w:val="00867217"/>
    <w:rsid w:val="008675FF"/>
    <w:rsid w:val="008702F4"/>
    <w:rsid w:val="00870E4E"/>
    <w:rsid w:val="0087263C"/>
    <w:rsid w:val="00872BF8"/>
    <w:rsid w:val="008733F1"/>
    <w:rsid w:val="00873C20"/>
    <w:rsid w:val="008758B8"/>
    <w:rsid w:val="00875BFC"/>
    <w:rsid w:val="00876047"/>
    <w:rsid w:val="008766C3"/>
    <w:rsid w:val="00877E6E"/>
    <w:rsid w:val="00880830"/>
    <w:rsid w:val="00880EC0"/>
    <w:rsid w:val="0088113D"/>
    <w:rsid w:val="008812EB"/>
    <w:rsid w:val="008822BC"/>
    <w:rsid w:val="0088269D"/>
    <w:rsid w:val="00882ACE"/>
    <w:rsid w:val="0088340E"/>
    <w:rsid w:val="00883D07"/>
    <w:rsid w:val="008840BA"/>
    <w:rsid w:val="00884181"/>
    <w:rsid w:val="00884253"/>
    <w:rsid w:val="00884992"/>
    <w:rsid w:val="00885840"/>
    <w:rsid w:val="00886766"/>
    <w:rsid w:val="00886947"/>
    <w:rsid w:val="00887015"/>
    <w:rsid w:val="0088713D"/>
    <w:rsid w:val="00887A76"/>
    <w:rsid w:val="008901C5"/>
    <w:rsid w:val="00890B20"/>
    <w:rsid w:val="00890F4D"/>
    <w:rsid w:val="00891853"/>
    <w:rsid w:val="00891BA5"/>
    <w:rsid w:val="00891CBA"/>
    <w:rsid w:val="008921D1"/>
    <w:rsid w:val="00892EAC"/>
    <w:rsid w:val="00893850"/>
    <w:rsid w:val="008943D3"/>
    <w:rsid w:val="00895068"/>
    <w:rsid w:val="00895562"/>
    <w:rsid w:val="00896AD2"/>
    <w:rsid w:val="008A00F6"/>
    <w:rsid w:val="008A0400"/>
    <w:rsid w:val="008A11CA"/>
    <w:rsid w:val="008A1852"/>
    <w:rsid w:val="008A200F"/>
    <w:rsid w:val="008A24ED"/>
    <w:rsid w:val="008A2DC9"/>
    <w:rsid w:val="008A3082"/>
    <w:rsid w:val="008A371B"/>
    <w:rsid w:val="008A3964"/>
    <w:rsid w:val="008A4023"/>
    <w:rsid w:val="008A503B"/>
    <w:rsid w:val="008A5F40"/>
    <w:rsid w:val="008A69E2"/>
    <w:rsid w:val="008A7C54"/>
    <w:rsid w:val="008B0008"/>
    <w:rsid w:val="008B0537"/>
    <w:rsid w:val="008B0A8E"/>
    <w:rsid w:val="008B1356"/>
    <w:rsid w:val="008B19FC"/>
    <w:rsid w:val="008B1B52"/>
    <w:rsid w:val="008B1F03"/>
    <w:rsid w:val="008B211D"/>
    <w:rsid w:val="008B2B75"/>
    <w:rsid w:val="008B2C22"/>
    <w:rsid w:val="008B3381"/>
    <w:rsid w:val="008B390B"/>
    <w:rsid w:val="008B3F4A"/>
    <w:rsid w:val="008B425F"/>
    <w:rsid w:val="008B48D9"/>
    <w:rsid w:val="008B4C8C"/>
    <w:rsid w:val="008B50B3"/>
    <w:rsid w:val="008B537C"/>
    <w:rsid w:val="008B55E3"/>
    <w:rsid w:val="008B5E19"/>
    <w:rsid w:val="008B64FA"/>
    <w:rsid w:val="008B6E02"/>
    <w:rsid w:val="008B6FEC"/>
    <w:rsid w:val="008B769C"/>
    <w:rsid w:val="008B7989"/>
    <w:rsid w:val="008B7C81"/>
    <w:rsid w:val="008C07DB"/>
    <w:rsid w:val="008C0A69"/>
    <w:rsid w:val="008C0ACE"/>
    <w:rsid w:val="008C0CCE"/>
    <w:rsid w:val="008C0DAB"/>
    <w:rsid w:val="008C0E78"/>
    <w:rsid w:val="008C120E"/>
    <w:rsid w:val="008C1669"/>
    <w:rsid w:val="008C3114"/>
    <w:rsid w:val="008C378B"/>
    <w:rsid w:val="008C4205"/>
    <w:rsid w:val="008C457B"/>
    <w:rsid w:val="008C46F5"/>
    <w:rsid w:val="008C5587"/>
    <w:rsid w:val="008C66C7"/>
    <w:rsid w:val="008C6801"/>
    <w:rsid w:val="008C6A6F"/>
    <w:rsid w:val="008C6D59"/>
    <w:rsid w:val="008C71E6"/>
    <w:rsid w:val="008C725A"/>
    <w:rsid w:val="008C7848"/>
    <w:rsid w:val="008D0384"/>
    <w:rsid w:val="008D077C"/>
    <w:rsid w:val="008D1557"/>
    <w:rsid w:val="008D19E7"/>
    <w:rsid w:val="008D1B90"/>
    <w:rsid w:val="008D2796"/>
    <w:rsid w:val="008D3103"/>
    <w:rsid w:val="008D376C"/>
    <w:rsid w:val="008D38B7"/>
    <w:rsid w:val="008D3E5F"/>
    <w:rsid w:val="008D45A4"/>
    <w:rsid w:val="008D4853"/>
    <w:rsid w:val="008D499B"/>
    <w:rsid w:val="008D4FD7"/>
    <w:rsid w:val="008D514D"/>
    <w:rsid w:val="008D76E5"/>
    <w:rsid w:val="008E0256"/>
    <w:rsid w:val="008E0EE8"/>
    <w:rsid w:val="008E1292"/>
    <w:rsid w:val="008E1735"/>
    <w:rsid w:val="008E1DD9"/>
    <w:rsid w:val="008E1E6B"/>
    <w:rsid w:val="008E323C"/>
    <w:rsid w:val="008E3742"/>
    <w:rsid w:val="008E38BC"/>
    <w:rsid w:val="008E3A29"/>
    <w:rsid w:val="008E3E27"/>
    <w:rsid w:val="008E5CBA"/>
    <w:rsid w:val="008E623F"/>
    <w:rsid w:val="008E716B"/>
    <w:rsid w:val="008F0047"/>
    <w:rsid w:val="008F03FE"/>
    <w:rsid w:val="008F1075"/>
    <w:rsid w:val="008F1439"/>
    <w:rsid w:val="008F17C8"/>
    <w:rsid w:val="008F193D"/>
    <w:rsid w:val="008F1DF1"/>
    <w:rsid w:val="008F2407"/>
    <w:rsid w:val="008F2D46"/>
    <w:rsid w:val="008F322E"/>
    <w:rsid w:val="008F3929"/>
    <w:rsid w:val="008F5B36"/>
    <w:rsid w:val="008F5C26"/>
    <w:rsid w:val="008F5FF0"/>
    <w:rsid w:val="008F644B"/>
    <w:rsid w:val="008F6EFE"/>
    <w:rsid w:val="008F6F64"/>
    <w:rsid w:val="008F7A4C"/>
    <w:rsid w:val="00900ABC"/>
    <w:rsid w:val="00901156"/>
    <w:rsid w:val="009011CA"/>
    <w:rsid w:val="00901370"/>
    <w:rsid w:val="00901BCC"/>
    <w:rsid w:val="00902438"/>
    <w:rsid w:val="00902960"/>
    <w:rsid w:val="00902D83"/>
    <w:rsid w:val="00902F39"/>
    <w:rsid w:val="0090317F"/>
    <w:rsid w:val="009032F8"/>
    <w:rsid w:val="00903325"/>
    <w:rsid w:val="00903331"/>
    <w:rsid w:val="009036CE"/>
    <w:rsid w:val="00903959"/>
    <w:rsid w:val="00903CE2"/>
    <w:rsid w:val="0090466D"/>
    <w:rsid w:val="00904B8A"/>
    <w:rsid w:val="00904C3F"/>
    <w:rsid w:val="00904CD4"/>
    <w:rsid w:val="009053C8"/>
    <w:rsid w:val="00905798"/>
    <w:rsid w:val="009057B0"/>
    <w:rsid w:val="009059AD"/>
    <w:rsid w:val="00905A2F"/>
    <w:rsid w:val="00905A5E"/>
    <w:rsid w:val="00906957"/>
    <w:rsid w:val="009069D2"/>
    <w:rsid w:val="00906CA1"/>
    <w:rsid w:val="009070A3"/>
    <w:rsid w:val="0090722D"/>
    <w:rsid w:val="0090749D"/>
    <w:rsid w:val="00907740"/>
    <w:rsid w:val="009078E3"/>
    <w:rsid w:val="00907AA0"/>
    <w:rsid w:val="00907C02"/>
    <w:rsid w:val="00907FA4"/>
    <w:rsid w:val="00910B60"/>
    <w:rsid w:val="00910DC2"/>
    <w:rsid w:val="00910E2D"/>
    <w:rsid w:val="009115D7"/>
    <w:rsid w:val="00912007"/>
    <w:rsid w:val="00914996"/>
    <w:rsid w:val="009149A8"/>
    <w:rsid w:val="00914A19"/>
    <w:rsid w:val="00914E28"/>
    <w:rsid w:val="0091523A"/>
    <w:rsid w:val="0091553B"/>
    <w:rsid w:val="00915673"/>
    <w:rsid w:val="009158D6"/>
    <w:rsid w:val="009161CA"/>
    <w:rsid w:val="00916520"/>
    <w:rsid w:val="00916C74"/>
    <w:rsid w:val="009170CB"/>
    <w:rsid w:val="009177C7"/>
    <w:rsid w:val="00920A80"/>
    <w:rsid w:val="00920AC1"/>
    <w:rsid w:val="009213C2"/>
    <w:rsid w:val="00921A32"/>
    <w:rsid w:val="00922216"/>
    <w:rsid w:val="00922598"/>
    <w:rsid w:val="0092275F"/>
    <w:rsid w:val="0092297C"/>
    <w:rsid w:val="00922D95"/>
    <w:rsid w:val="00923D30"/>
    <w:rsid w:val="009252CE"/>
    <w:rsid w:val="00925E12"/>
    <w:rsid w:val="00926818"/>
    <w:rsid w:val="0092720D"/>
    <w:rsid w:val="009276AC"/>
    <w:rsid w:val="009304F1"/>
    <w:rsid w:val="009307D8"/>
    <w:rsid w:val="0093096F"/>
    <w:rsid w:val="009318E2"/>
    <w:rsid w:val="00931942"/>
    <w:rsid w:val="00931D86"/>
    <w:rsid w:val="00931E5F"/>
    <w:rsid w:val="0093249A"/>
    <w:rsid w:val="009324B6"/>
    <w:rsid w:val="0093344D"/>
    <w:rsid w:val="009334F6"/>
    <w:rsid w:val="00933E69"/>
    <w:rsid w:val="0093419F"/>
    <w:rsid w:val="00934920"/>
    <w:rsid w:val="009349BE"/>
    <w:rsid w:val="00934E56"/>
    <w:rsid w:val="00935BA9"/>
    <w:rsid w:val="00935C6B"/>
    <w:rsid w:val="00935FB7"/>
    <w:rsid w:val="009366C6"/>
    <w:rsid w:val="00936FD3"/>
    <w:rsid w:val="00937374"/>
    <w:rsid w:val="00937AA5"/>
    <w:rsid w:val="009400D2"/>
    <w:rsid w:val="00940147"/>
    <w:rsid w:val="00940269"/>
    <w:rsid w:val="009403A8"/>
    <w:rsid w:val="00940AAC"/>
    <w:rsid w:val="00941C7C"/>
    <w:rsid w:val="00942C5A"/>
    <w:rsid w:val="00943D6D"/>
    <w:rsid w:val="00943E5A"/>
    <w:rsid w:val="0094479A"/>
    <w:rsid w:val="00944D55"/>
    <w:rsid w:val="009457B7"/>
    <w:rsid w:val="00945A54"/>
    <w:rsid w:val="0094609E"/>
    <w:rsid w:val="0094656D"/>
    <w:rsid w:val="00947D03"/>
    <w:rsid w:val="00947F29"/>
    <w:rsid w:val="00947FE6"/>
    <w:rsid w:val="0095000A"/>
    <w:rsid w:val="00950A07"/>
    <w:rsid w:val="00950C7C"/>
    <w:rsid w:val="00951320"/>
    <w:rsid w:val="0095148F"/>
    <w:rsid w:val="00951B5F"/>
    <w:rsid w:val="0095266D"/>
    <w:rsid w:val="0095294D"/>
    <w:rsid w:val="00953B31"/>
    <w:rsid w:val="00954732"/>
    <w:rsid w:val="00954AE7"/>
    <w:rsid w:val="00955A01"/>
    <w:rsid w:val="00955CCD"/>
    <w:rsid w:val="00956425"/>
    <w:rsid w:val="00956CA8"/>
    <w:rsid w:val="00957FFA"/>
    <w:rsid w:val="00960061"/>
    <w:rsid w:val="009600EF"/>
    <w:rsid w:val="00960168"/>
    <w:rsid w:val="009611FA"/>
    <w:rsid w:val="00961BCC"/>
    <w:rsid w:val="009622CE"/>
    <w:rsid w:val="009625C1"/>
    <w:rsid w:val="00962F45"/>
    <w:rsid w:val="00963124"/>
    <w:rsid w:val="0096500D"/>
    <w:rsid w:val="0096591A"/>
    <w:rsid w:val="00966DD9"/>
    <w:rsid w:val="0096702F"/>
    <w:rsid w:val="00967B66"/>
    <w:rsid w:val="00970118"/>
    <w:rsid w:val="009703DD"/>
    <w:rsid w:val="009715D6"/>
    <w:rsid w:val="00971724"/>
    <w:rsid w:val="00971766"/>
    <w:rsid w:val="00971979"/>
    <w:rsid w:val="00971A4B"/>
    <w:rsid w:val="00971B19"/>
    <w:rsid w:val="00971EF5"/>
    <w:rsid w:val="00972A8B"/>
    <w:rsid w:val="00972C17"/>
    <w:rsid w:val="0097308F"/>
    <w:rsid w:val="009735E3"/>
    <w:rsid w:val="009751C2"/>
    <w:rsid w:val="00975E76"/>
    <w:rsid w:val="00976309"/>
    <w:rsid w:val="00977092"/>
    <w:rsid w:val="0097722B"/>
    <w:rsid w:val="00977B72"/>
    <w:rsid w:val="0098046D"/>
    <w:rsid w:val="009808C5"/>
    <w:rsid w:val="009809A2"/>
    <w:rsid w:val="00980F9B"/>
    <w:rsid w:val="009815EC"/>
    <w:rsid w:val="0098223D"/>
    <w:rsid w:val="009832DF"/>
    <w:rsid w:val="00983454"/>
    <w:rsid w:val="009834B5"/>
    <w:rsid w:val="00983780"/>
    <w:rsid w:val="0098401A"/>
    <w:rsid w:val="00987777"/>
    <w:rsid w:val="00987B4B"/>
    <w:rsid w:val="00987D1C"/>
    <w:rsid w:val="00990770"/>
    <w:rsid w:val="00991128"/>
    <w:rsid w:val="00992606"/>
    <w:rsid w:val="009926FC"/>
    <w:rsid w:val="00992711"/>
    <w:rsid w:val="00992C1E"/>
    <w:rsid w:val="00992EFE"/>
    <w:rsid w:val="009934A8"/>
    <w:rsid w:val="009934C7"/>
    <w:rsid w:val="00993C64"/>
    <w:rsid w:val="009947C1"/>
    <w:rsid w:val="00994B8A"/>
    <w:rsid w:val="009950CA"/>
    <w:rsid w:val="00995503"/>
    <w:rsid w:val="009955CE"/>
    <w:rsid w:val="00995799"/>
    <w:rsid w:val="00995949"/>
    <w:rsid w:val="009959F4"/>
    <w:rsid w:val="00996258"/>
    <w:rsid w:val="009963BC"/>
    <w:rsid w:val="00997744"/>
    <w:rsid w:val="00997FDC"/>
    <w:rsid w:val="009A0158"/>
    <w:rsid w:val="009A0267"/>
    <w:rsid w:val="009A0F2F"/>
    <w:rsid w:val="009A0FE5"/>
    <w:rsid w:val="009A1143"/>
    <w:rsid w:val="009A155B"/>
    <w:rsid w:val="009A3A0D"/>
    <w:rsid w:val="009A3D65"/>
    <w:rsid w:val="009A3F73"/>
    <w:rsid w:val="009A4906"/>
    <w:rsid w:val="009A5131"/>
    <w:rsid w:val="009A59A8"/>
    <w:rsid w:val="009A5A48"/>
    <w:rsid w:val="009A5D96"/>
    <w:rsid w:val="009A5F0A"/>
    <w:rsid w:val="009A61D2"/>
    <w:rsid w:val="009A654E"/>
    <w:rsid w:val="009A7671"/>
    <w:rsid w:val="009A7793"/>
    <w:rsid w:val="009A785F"/>
    <w:rsid w:val="009B0408"/>
    <w:rsid w:val="009B0F3A"/>
    <w:rsid w:val="009B0F71"/>
    <w:rsid w:val="009B14D9"/>
    <w:rsid w:val="009B245D"/>
    <w:rsid w:val="009B2546"/>
    <w:rsid w:val="009B3376"/>
    <w:rsid w:val="009B34DE"/>
    <w:rsid w:val="009B3C16"/>
    <w:rsid w:val="009B42AA"/>
    <w:rsid w:val="009B454C"/>
    <w:rsid w:val="009B466A"/>
    <w:rsid w:val="009B5FCA"/>
    <w:rsid w:val="009B61E6"/>
    <w:rsid w:val="009B6CBF"/>
    <w:rsid w:val="009B78B0"/>
    <w:rsid w:val="009B7AF0"/>
    <w:rsid w:val="009C0400"/>
    <w:rsid w:val="009C08B3"/>
    <w:rsid w:val="009C1125"/>
    <w:rsid w:val="009C1B9C"/>
    <w:rsid w:val="009C1EFD"/>
    <w:rsid w:val="009C2891"/>
    <w:rsid w:val="009C2B2C"/>
    <w:rsid w:val="009C3519"/>
    <w:rsid w:val="009C36D8"/>
    <w:rsid w:val="009C4699"/>
    <w:rsid w:val="009C4F4F"/>
    <w:rsid w:val="009C556A"/>
    <w:rsid w:val="009C5766"/>
    <w:rsid w:val="009C618B"/>
    <w:rsid w:val="009C653E"/>
    <w:rsid w:val="009C656D"/>
    <w:rsid w:val="009C76F3"/>
    <w:rsid w:val="009D0D4A"/>
    <w:rsid w:val="009D0F19"/>
    <w:rsid w:val="009D1EAF"/>
    <w:rsid w:val="009D21EC"/>
    <w:rsid w:val="009D2244"/>
    <w:rsid w:val="009D2B51"/>
    <w:rsid w:val="009D2D76"/>
    <w:rsid w:val="009D2ED2"/>
    <w:rsid w:val="009D30BD"/>
    <w:rsid w:val="009D333A"/>
    <w:rsid w:val="009D3B10"/>
    <w:rsid w:val="009D3D8A"/>
    <w:rsid w:val="009D3E02"/>
    <w:rsid w:val="009D4119"/>
    <w:rsid w:val="009D4B47"/>
    <w:rsid w:val="009D4D41"/>
    <w:rsid w:val="009D4E75"/>
    <w:rsid w:val="009D55D1"/>
    <w:rsid w:val="009D5D5F"/>
    <w:rsid w:val="009D7128"/>
    <w:rsid w:val="009D776C"/>
    <w:rsid w:val="009E1E00"/>
    <w:rsid w:val="009E235B"/>
    <w:rsid w:val="009E353D"/>
    <w:rsid w:val="009E3B04"/>
    <w:rsid w:val="009E4554"/>
    <w:rsid w:val="009E48E3"/>
    <w:rsid w:val="009E49CE"/>
    <w:rsid w:val="009E4AF2"/>
    <w:rsid w:val="009E5408"/>
    <w:rsid w:val="009E5635"/>
    <w:rsid w:val="009E58FE"/>
    <w:rsid w:val="009E596E"/>
    <w:rsid w:val="009E62AC"/>
    <w:rsid w:val="009E6741"/>
    <w:rsid w:val="009E6939"/>
    <w:rsid w:val="009E776D"/>
    <w:rsid w:val="009F043C"/>
    <w:rsid w:val="009F05FD"/>
    <w:rsid w:val="009F0B0A"/>
    <w:rsid w:val="009F0B36"/>
    <w:rsid w:val="009F0B37"/>
    <w:rsid w:val="009F11BC"/>
    <w:rsid w:val="009F1230"/>
    <w:rsid w:val="009F1914"/>
    <w:rsid w:val="009F1A59"/>
    <w:rsid w:val="009F1C27"/>
    <w:rsid w:val="009F2537"/>
    <w:rsid w:val="009F2BEE"/>
    <w:rsid w:val="009F2FAF"/>
    <w:rsid w:val="009F325D"/>
    <w:rsid w:val="009F35E3"/>
    <w:rsid w:val="009F430A"/>
    <w:rsid w:val="009F45AA"/>
    <w:rsid w:val="009F45E6"/>
    <w:rsid w:val="009F4D38"/>
    <w:rsid w:val="009F56DA"/>
    <w:rsid w:val="009F6E44"/>
    <w:rsid w:val="009F6EF1"/>
    <w:rsid w:val="009F7C01"/>
    <w:rsid w:val="00A003CC"/>
    <w:rsid w:val="00A004AA"/>
    <w:rsid w:val="00A00513"/>
    <w:rsid w:val="00A0147D"/>
    <w:rsid w:val="00A020AB"/>
    <w:rsid w:val="00A0215C"/>
    <w:rsid w:val="00A02BB8"/>
    <w:rsid w:val="00A02DA6"/>
    <w:rsid w:val="00A02F92"/>
    <w:rsid w:val="00A0388D"/>
    <w:rsid w:val="00A03C63"/>
    <w:rsid w:val="00A050B3"/>
    <w:rsid w:val="00A0582E"/>
    <w:rsid w:val="00A059CF"/>
    <w:rsid w:val="00A06467"/>
    <w:rsid w:val="00A07927"/>
    <w:rsid w:val="00A07C1C"/>
    <w:rsid w:val="00A10776"/>
    <w:rsid w:val="00A10F77"/>
    <w:rsid w:val="00A11636"/>
    <w:rsid w:val="00A127FC"/>
    <w:rsid w:val="00A12FEB"/>
    <w:rsid w:val="00A14456"/>
    <w:rsid w:val="00A14E29"/>
    <w:rsid w:val="00A15174"/>
    <w:rsid w:val="00A15529"/>
    <w:rsid w:val="00A15E45"/>
    <w:rsid w:val="00A16025"/>
    <w:rsid w:val="00A171FF"/>
    <w:rsid w:val="00A20A9D"/>
    <w:rsid w:val="00A20C49"/>
    <w:rsid w:val="00A20E87"/>
    <w:rsid w:val="00A2117B"/>
    <w:rsid w:val="00A22431"/>
    <w:rsid w:val="00A22A51"/>
    <w:rsid w:val="00A22E58"/>
    <w:rsid w:val="00A23278"/>
    <w:rsid w:val="00A233F2"/>
    <w:rsid w:val="00A234A5"/>
    <w:rsid w:val="00A23C33"/>
    <w:rsid w:val="00A25680"/>
    <w:rsid w:val="00A25DE5"/>
    <w:rsid w:val="00A27F1E"/>
    <w:rsid w:val="00A31B67"/>
    <w:rsid w:val="00A31D64"/>
    <w:rsid w:val="00A32695"/>
    <w:rsid w:val="00A326AF"/>
    <w:rsid w:val="00A336D3"/>
    <w:rsid w:val="00A3426B"/>
    <w:rsid w:val="00A34494"/>
    <w:rsid w:val="00A347FF"/>
    <w:rsid w:val="00A36098"/>
    <w:rsid w:val="00A36853"/>
    <w:rsid w:val="00A36E31"/>
    <w:rsid w:val="00A3737A"/>
    <w:rsid w:val="00A373E5"/>
    <w:rsid w:val="00A378A0"/>
    <w:rsid w:val="00A408DA"/>
    <w:rsid w:val="00A40986"/>
    <w:rsid w:val="00A41B4D"/>
    <w:rsid w:val="00A42545"/>
    <w:rsid w:val="00A42659"/>
    <w:rsid w:val="00A4277B"/>
    <w:rsid w:val="00A4350A"/>
    <w:rsid w:val="00A43DEC"/>
    <w:rsid w:val="00A44A15"/>
    <w:rsid w:val="00A44F83"/>
    <w:rsid w:val="00A45041"/>
    <w:rsid w:val="00A45124"/>
    <w:rsid w:val="00A461CD"/>
    <w:rsid w:val="00A466B8"/>
    <w:rsid w:val="00A46A6C"/>
    <w:rsid w:val="00A46B2C"/>
    <w:rsid w:val="00A46E2C"/>
    <w:rsid w:val="00A47488"/>
    <w:rsid w:val="00A50930"/>
    <w:rsid w:val="00A5179B"/>
    <w:rsid w:val="00A51815"/>
    <w:rsid w:val="00A51CED"/>
    <w:rsid w:val="00A52758"/>
    <w:rsid w:val="00A53C47"/>
    <w:rsid w:val="00A54540"/>
    <w:rsid w:val="00A54BB4"/>
    <w:rsid w:val="00A553D8"/>
    <w:rsid w:val="00A609EA"/>
    <w:rsid w:val="00A611E5"/>
    <w:rsid w:val="00A615CF"/>
    <w:rsid w:val="00A6194B"/>
    <w:rsid w:val="00A62288"/>
    <w:rsid w:val="00A622DB"/>
    <w:rsid w:val="00A63CFB"/>
    <w:rsid w:val="00A63E8A"/>
    <w:rsid w:val="00A642F7"/>
    <w:rsid w:val="00A64818"/>
    <w:rsid w:val="00A65CD3"/>
    <w:rsid w:val="00A65DB7"/>
    <w:rsid w:val="00A65EB0"/>
    <w:rsid w:val="00A65EF3"/>
    <w:rsid w:val="00A66467"/>
    <w:rsid w:val="00A66C7E"/>
    <w:rsid w:val="00A66F0C"/>
    <w:rsid w:val="00A67364"/>
    <w:rsid w:val="00A67E17"/>
    <w:rsid w:val="00A700F8"/>
    <w:rsid w:val="00A7060B"/>
    <w:rsid w:val="00A7132F"/>
    <w:rsid w:val="00A724B0"/>
    <w:rsid w:val="00A72B40"/>
    <w:rsid w:val="00A73176"/>
    <w:rsid w:val="00A7408E"/>
    <w:rsid w:val="00A74A92"/>
    <w:rsid w:val="00A74B44"/>
    <w:rsid w:val="00A75457"/>
    <w:rsid w:val="00A75794"/>
    <w:rsid w:val="00A76148"/>
    <w:rsid w:val="00A7663D"/>
    <w:rsid w:val="00A7678E"/>
    <w:rsid w:val="00A769B4"/>
    <w:rsid w:val="00A76D7F"/>
    <w:rsid w:val="00A778B1"/>
    <w:rsid w:val="00A77F60"/>
    <w:rsid w:val="00A80D94"/>
    <w:rsid w:val="00A8161F"/>
    <w:rsid w:val="00A8181B"/>
    <w:rsid w:val="00A81822"/>
    <w:rsid w:val="00A8251B"/>
    <w:rsid w:val="00A82D7C"/>
    <w:rsid w:val="00A82FC9"/>
    <w:rsid w:val="00A83306"/>
    <w:rsid w:val="00A835FA"/>
    <w:rsid w:val="00A84434"/>
    <w:rsid w:val="00A84992"/>
    <w:rsid w:val="00A84B53"/>
    <w:rsid w:val="00A8508F"/>
    <w:rsid w:val="00A865EC"/>
    <w:rsid w:val="00A86BD9"/>
    <w:rsid w:val="00A87032"/>
    <w:rsid w:val="00A87543"/>
    <w:rsid w:val="00A90081"/>
    <w:rsid w:val="00A90318"/>
    <w:rsid w:val="00A903C1"/>
    <w:rsid w:val="00A90537"/>
    <w:rsid w:val="00A908AD"/>
    <w:rsid w:val="00A911A7"/>
    <w:rsid w:val="00A9201C"/>
    <w:rsid w:val="00A92CF7"/>
    <w:rsid w:val="00A93192"/>
    <w:rsid w:val="00A939A1"/>
    <w:rsid w:val="00A93C04"/>
    <w:rsid w:val="00A95128"/>
    <w:rsid w:val="00A9560D"/>
    <w:rsid w:val="00A9591A"/>
    <w:rsid w:val="00A95ABF"/>
    <w:rsid w:val="00A95DE3"/>
    <w:rsid w:val="00A95F5A"/>
    <w:rsid w:val="00A960DE"/>
    <w:rsid w:val="00A96A6B"/>
    <w:rsid w:val="00A9701E"/>
    <w:rsid w:val="00AA00D6"/>
    <w:rsid w:val="00AA013D"/>
    <w:rsid w:val="00AA0572"/>
    <w:rsid w:val="00AA0C85"/>
    <w:rsid w:val="00AA0F4C"/>
    <w:rsid w:val="00AA1A88"/>
    <w:rsid w:val="00AA2155"/>
    <w:rsid w:val="00AA2AB9"/>
    <w:rsid w:val="00AA2BA0"/>
    <w:rsid w:val="00AA4534"/>
    <w:rsid w:val="00AA54EB"/>
    <w:rsid w:val="00AA554B"/>
    <w:rsid w:val="00AA5ADB"/>
    <w:rsid w:val="00AA62AA"/>
    <w:rsid w:val="00AA7983"/>
    <w:rsid w:val="00AA7F93"/>
    <w:rsid w:val="00AB0B4A"/>
    <w:rsid w:val="00AB16D5"/>
    <w:rsid w:val="00AB24E5"/>
    <w:rsid w:val="00AB368C"/>
    <w:rsid w:val="00AB39E8"/>
    <w:rsid w:val="00AB3F90"/>
    <w:rsid w:val="00AB46F6"/>
    <w:rsid w:val="00AB4771"/>
    <w:rsid w:val="00AB5701"/>
    <w:rsid w:val="00AB5725"/>
    <w:rsid w:val="00AB573D"/>
    <w:rsid w:val="00AB67E7"/>
    <w:rsid w:val="00AB6959"/>
    <w:rsid w:val="00AB6C45"/>
    <w:rsid w:val="00AB7001"/>
    <w:rsid w:val="00AB722B"/>
    <w:rsid w:val="00AB7423"/>
    <w:rsid w:val="00AC083F"/>
    <w:rsid w:val="00AC0EEC"/>
    <w:rsid w:val="00AC1528"/>
    <w:rsid w:val="00AC176B"/>
    <w:rsid w:val="00AC2F33"/>
    <w:rsid w:val="00AC3A98"/>
    <w:rsid w:val="00AC3F44"/>
    <w:rsid w:val="00AC4454"/>
    <w:rsid w:val="00AC4461"/>
    <w:rsid w:val="00AC46B5"/>
    <w:rsid w:val="00AC4B32"/>
    <w:rsid w:val="00AC50A1"/>
    <w:rsid w:val="00AC5373"/>
    <w:rsid w:val="00AC5BB5"/>
    <w:rsid w:val="00AC5DBC"/>
    <w:rsid w:val="00AC69AA"/>
    <w:rsid w:val="00AC6B7C"/>
    <w:rsid w:val="00AC779D"/>
    <w:rsid w:val="00AD08C6"/>
    <w:rsid w:val="00AD0A41"/>
    <w:rsid w:val="00AD0A71"/>
    <w:rsid w:val="00AD18C0"/>
    <w:rsid w:val="00AD24BB"/>
    <w:rsid w:val="00AD3D0A"/>
    <w:rsid w:val="00AD4309"/>
    <w:rsid w:val="00AD55E4"/>
    <w:rsid w:val="00AD5954"/>
    <w:rsid w:val="00AD59FA"/>
    <w:rsid w:val="00AD5B85"/>
    <w:rsid w:val="00AD6EC8"/>
    <w:rsid w:val="00AD7230"/>
    <w:rsid w:val="00AD7437"/>
    <w:rsid w:val="00AD7AB7"/>
    <w:rsid w:val="00AE0771"/>
    <w:rsid w:val="00AE0945"/>
    <w:rsid w:val="00AE0D61"/>
    <w:rsid w:val="00AE129E"/>
    <w:rsid w:val="00AE167A"/>
    <w:rsid w:val="00AE1AC9"/>
    <w:rsid w:val="00AE22D0"/>
    <w:rsid w:val="00AE240B"/>
    <w:rsid w:val="00AE347C"/>
    <w:rsid w:val="00AE385A"/>
    <w:rsid w:val="00AE3A44"/>
    <w:rsid w:val="00AE3B1F"/>
    <w:rsid w:val="00AE44F8"/>
    <w:rsid w:val="00AE4B68"/>
    <w:rsid w:val="00AE52D9"/>
    <w:rsid w:val="00AE59A7"/>
    <w:rsid w:val="00AE5AF5"/>
    <w:rsid w:val="00AE62AE"/>
    <w:rsid w:val="00AE6A81"/>
    <w:rsid w:val="00AE721B"/>
    <w:rsid w:val="00AE7A26"/>
    <w:rsid w:val="00AF067D"/>
    <w:rsid w:val="00AF0B36"/>
    <w:rsid w:val="00AF0F9E"/>
    <w:rsid w:val="00AF1A5D"/>
    <w:rsid w:val="00AF2000"/>
    <w:rsid w:val="00AF2A6A"/>
    <w:rsid w:val="00AF401B"/>
    <w:rsid w:val="00AF49A8"/>
    <w:rsid w:val="00AF4ECA"/>
    <w:rsid w:val="00AF53FF"/>
    <w:rsid w:val="00AF5639"/>
    <w:rsid w:val="00AF6881"/>
    <w:rsid w:val="00AF7027"/>
    <w:rsid w:val="00AF7618"/>
    <w:rsid w:val="00AF7C13"/>
    <w:rsid w:val="00B01719"/>
    <w:rsid w:val="00B01E9C"/>
    <w:rsid w:val="00B025DF"/>
    <w:rsid w:val="00B03379"/>
    <w:rsid w:val="00B03ADC"/>
    <w:rsid w:val="00B043C7"/>
    <w:rsid w:val="00B04A58"/>
    <w:rsid w:val="00B04B6A"/>
    <w:rsid w:val="00B04CFE"/>
    <w:rsid w:val="00B04D3E"/>
    <w:rsid w:val="00B04F3F"/>
    <w:rsid w:val="00B05656"/>
    <w:rsid w:val="00B060D6"/>
    <w:rsid w:val="00B061CC"/>
    <w:rsid w:val="00B0648F"/>
    <w:rsid w:val="00B068C1"/>
    <w:rsid w:val="00B06959"/>
    <w:rsid w:val="00B07DB5"/>
    <w:rsid w:val="00B103BE"/>
    <w:rsid w:val="00B110D0"/>
    <w:rsid w:val="00B1130A"/>
    <w:rsid w:val="00B12282"/>
    <w:rsid w:val="00B1290B"/>
    <w:rsid w:val="00B12B62"/>
    <w:rsid w:val="00B1310F"/>
    <w:rsid w:val="00B13AEE"/>
    <w:rsid w:val="00B14167"/>
    <w:rsid w:val="00B143B5"/>
    <w:rsid w:val="00B14499"/>
    <w:rsid w:val="00B14E4D"/>
    <w:rsid w:val="00B15812"/>
    <w:rsid w:val="00B17083"/>
    <w:rsid w:val="00B17F1B"/>
    <w:rsid w:val="00B17FCC"/>
    <w:rsid w:val="00B203D5"/>
    <w:rsid w:val="00B2056C"/>
    <w:rsid w:val="00B20730"/>
    <w:rsid w:val="00B216F9"/>
    <w:rsid w:val="00B2261D"/>
    <w:rsid w:val="00B2298E"/>
    <w:rsid w:val="00B22F15"/>
    <w:rsid w:val="00B23F8B"/>
    <w:rsid w:val="00B2502B"/>
    <w:rsid w:val="00B2510E"/>
    <w:rsid w:val="00B258E9"/>
    <w:rsid w:val="00B26435"/>
    <w:rsid w:val="00B26963"/>
    <w:rsid w:val="00B27980"/>
    <w:rsid w:val="00B27C7C"/>
    <w:rsid w:val="00B306C5"/>
    <w:rsid w:val="00B30993"/>
    <w:rsid w:val="00B31CDD"/>
    <w:rsid w:val="00B321FE"/>
    <w:rsid w:val="00B32768"/>
    <w:rsid w:val="00B3285F"/>
    <w:rsid w:val="00B32D13"/>
    <w:rsid w:val="00B34B20"/>
    <w:rsid w:val="00B34FB3"/>
    <w:rsid w:val="00B358ED"/>
    <w:rsid w:val="00B3698A"/>
    <w:rsid w:val="00B36D1D"/>
    <w:rsid w:val="00B36FFF"/>
    <w:rsid w:val="00B37893"/>
    <w:rsid w:val="00B37CB6"/>
    <w:rsid w:val="00B413C0"/>
    <w:rsid w:val="00B4209E"/>
    <w:rsid w:val="00B422A7"/>
    <w:rsid w:val="00B4332C"/>
    <w:rsid w:val="00B43CC4"/>
    <w:rsid w:val="00B440EF"/>
    <w:rsid w:val="00B44854"/>
    <w:rsid w:val="00B44C10"/>
    <w:rsid w:val="00B45E9B"/>
    <w:rsid w:val="00B46410"/>
    <w:rsid w:val="00B464D2"/>
    <w:rsid w:val="00B46618"/>
    <w:rsid w:val="00B467C6"/>
    <w:rsid w:val="00B46846"/>
    <w:rsid w:val="00B46AB1"/>
    <w:rsid w:val="00B46F28"/>
    <w:rsid w:val="00B472FF"/>
    <w:rsid w:val="00B47A11"/>
    <w:rsid w:val="00B47BC7"/>
    <w:rsid w:val="00B51D35"/>
    <w:rsid w:val="00B5229A"/>
    <w:rsid w:val="00B52F0B"/>
    <w:rsid w:val="00B53593"/>
    <w:rsid w:val="00B53E17"/>
    <w:rsid w:val="00B53F74"/>
    <w:rsid w:val="00B544C4"/>
    <w:rsid w:val="00B54D71"/>
    <w:rsid w:val="00B54F81"/>
    <w:rsid w:val="00B554D7"/>
    <w:rsid w:val="00B556C0"/>
    <w:rsid w:val="00B55B77"/>
    <w:rsid w:val="00B55B7B"/>
    <w:rsid w:val="00B55BFE"/>
    <w:rsid w:val="00B56629"/>
    <w:rsid w:val="00B56C96"/>
    <w:rsid w:val="00B56D27"/>
    <w:rsid w:val="00B56D9D"/>
    <w:rsid w:val="00B56EC3"/>
    <w:rsid w:val="00B5757A"/>
    <w:rsid w:val="00B60679"/>
    <w:rsid w:val="00B611B9"/>
    <w:rsid w:val="00B625FD"/>
    <w:rsid w:val="00B62716"/>
    <w:rsid w:val="00B62A35"/>
    <w:rsid w:val="00B6498C"/>
    <w:rsid w:val="00B64C1E"/>
    <w:rsid w:val="00B64F44"/>
    <w:rsid w:val="00B65091"/>
    <w:rsid w:val="00B652CA"/>
    <w:rsid w:val="00B655C1"/>
    <w:rsid w:val="00B66B1C"/>
    <w:rsid w:val="00B67289"/>
    <w:rsid w:val="00B67407"/>
    <w:rsid w:val="00B6744F"/>
    <w:rsid w:val="00B67E8F"/>
    <w:rsid w:val="00B7001E"/>
    <w:rsid w:val="00B70CB4"/>
    <w:rsid w:val="00B724C0"/>
    <w:rsid w:val="00B72988"/>
    <w:rsid w:val="00B7360A"/>
    <w:rsid w:val="00B73AAA"/>
    <w:rsid w:val="00B74215"/>
    <w:rsid w:val="00B745E6"/>
    <w:rsid w:val="00B75F2D"/>
    <w:rsid w:val="00B76122"/>
    <w:rsid w:val="00B76493"/>
    <w:rsid w:val="00B76EC7"/>
    <w:rsid w:val="00B76F5C"/>
    <w:rsid w:val="00B774D6"/>
    <w:rsid w:val="00B77750"/>
    <w:rsid w:val="00B77B19"/>
    <w:rsid w:val="00B77E70"/>
    <w:rsid w:val="00B77EF7"/>
    <w:rsid w:val="00B77F30"/>
    <w:rsid w:val="00B8023F"/>
    <w:rsid w:val="00B81C98"/>
    <w:rsid w:val="00B8209F"/>
    <w:rsid w:val="00B820E1"/>
    <w:rsid w:val="00B825C1"/>
    <w:rsid w:val="00B82AFD"/>
    <w:rsid w:val="00B82ECF"/>
    <w:rsid w:val="00B83137"/>
    <w:rsid w:val="00B83322"/>
    <w:rsid w:val="00B83742"/>
    <w:rsid w:val="00B83A91"/>
    <w:rsid w:val="00B83FC7"/>
    <w:rsid w:val="00B84B6E"/>
    <w:rsid w:val="00B857D4"/>
    <w:rsid w:val="00B857E5"/>
    <w:rsid w:val="00B866B8"/>
    <w:rsid w:val="00B878A8"/>
    <w:rsid w:val="00B87B42"/>
    <w:rsid w:val="00B87F71"/>
    <w:rsid w:val="00B87F8E"/>
    <w:rsid w:val="00B914D5"/>
    <w:rsid w:val="00B91743"/>
    <w:rsid w:val="00B91DD2"/>
    <w:rsid w:val="00B9213B"/>
    <w:rsid w:val="00B92E7B"/>
    <w:rsid w:val="00B9343D"/>
    <w:rsid w:val="00B93A18"/>
    <w:rsid w:val="00B93F8F"/>
    <w:rsid w:val="00B94CB3"/>
    <w:rsid w:val="00B94ED6"/>
    <w:rsid w:val="00B94F71"/>
    <w:rsid w:val="00B95746"/>
    <w:rsid w:val="00B96227"/>
    <w:rsid w:val="00B96D3B"/>
    <w:rsid w:val="00B97895"/>
    <w:rsid w:val="00B97EA4"/>
    <w:rsid w:val="00BA0758"/>
    <w:rsid w:val="00BA1535"/>
    <w:rsid w:val="00BA18FD"/>
    <w:rsid w:val="00BA1A8C"/>
    <w:rsid w:val="00BA2029"/>
    <w:rsid w:val="00BA2347"/>
    <w:rsid w:val="00BA264F"/>
    <w:rsid w:val="00BA3028"/>
    <w:rsid w:val="00BA35A9"/>
    <w:rsid w:val="00BA4D68"/>
    <w:rsid w:val="00BA4EE3"/>
    <w:rsid w:val="00BA5BEF"/>
    <w:rsid w:val="00BA5CBC"/>
    <w:rsid w:val="00BA6157"/>
    <w:rsid w:val="00BA66E8"/>
    <w:rsid w:val="00BA6968"/>
    <w:rsid w:val="00BA7A2A"/>
    <w:rsid w:val="00BA7F2A"/>
    <w:rsid w:val="00BB018B"/>
    <w:rsid w:val="00BB0393"/>
    <w:rsid w:val="00BB0809"/>
    <w:rsid w:val="00BB0B48"/>
    <w:rsid w:val="00BB0C3E"/>
    <w:rsid w:val="00BB19F5"/>
    <w:rsid w:val="00BB1D66"/>
    <w:rsid w:val="00BB2117"/>
    <w:rsid w:val="00BB23EE"/>
    <w:rsid w:val="00BB269E"/>
    <w:rsid w:val="00BB3183"/>
    <w:rsid w:val="00BB3441"/>
    <w:rsid w:val="00BB3561"/>
    <w:rsid w:val="00BB3BC5"/>
    <w:rsid w:val="00BB5006"/>
    <w:rsid w:val="00BB5864"/>
    <w:rsid w:val="00BB6221"/>
    <w:rsid w:val="00BB64BC"/>
    <w:rsid w:val="00BB7314"/>
    <w:rsid w:val="00BB7C0B"/>
    <w:rsid w:val="00BB7CA6"/>
    <w:rsid w:val="00BC0EFA"/>
    <w:rsid w:val="00BC17D7"/>
    <w:rsid w:val="00BC1FAD"/>
    <w:rsid w:val="00BC222C"/>
    <w:rsid w:val="00BC30F4"/>
    <w:rsid w:val="00BC343D"/>
    <w:rsid w:val="00BC3515"/>
    <w:rsid w:val="00BC3654"/>
    <w:rsid w:val="00BC3DB1"/>
    <w:rsid w:val="00BC4707"/>
    <w:rsid w:val="00BC4A98"/>
    <w:rsid w:val="00BC4B54"/>
    <w:rsid w:val="00BC4CB6"/>
    <w:rsid w:val="00BC5AE1"/>
    <w:rsid w:val="00BC606A"/>
    <w:rsid w:val="00BC6D51"/>
    <w:rsid w:val="00BC6EB4"/>
    <w:rsid w:val="00BC73A7"/>
    <w:rsid w:val="00BC7751"/>
    <w:rsid w:val="00BC7D90"/>
    <w:rsid w:val="00BD04AC"/>
    <w:rsid w:val="00BD0D81"/>
    <w:rsid w:val="00BD0F6D"/>
    <w:rsid w:val="00BD1330"/>
    <w:rsid w:val="00BD138A"/>
    <w:rsid w:val="00BD2A38"/>
    <w:rsid w:val="00BD2AA1"/>
    <w:rsid w:val="00BD2BD1"/>
    <w:rsid w:val="00BD3B72"/>
    <w:rsid w:val="00BD3BB2"/>
    <w:rsid w:val="00BD3CC3"/>
    <w:rsid w:val="00BD57E4"/>
    <w:rsid w:val="00BD5DED"/>
    <w:rsid w:val="00BD6A1B"/>
    <w:rsid w:val="00BD6B1D"/>
    <w:rsid w:val="00BD7154"/>
    <w:rsid w:val="00BD7735"/>
    <w:rsid w:val="00BD775F"/>
    <w:rsid w:val="00BE09BC"/>
    <w:rsid w:val="00BE0DB3"/>
    <w:rsid w:val="00BE0F45"/>
    <w:rsid w:val="00BE2023"/>
    <w:rsid w:val="00BE20B4"/>
    <w:rsid w:val="00BE25B2"/>
    <w:rsid w:val="00BE26C8"/>
    <w:rsid w:val="00BE33EA"/>
    <w:rsid w:val="00BE345A"/>
    <w:rsid w:val="00BE3729"/>
    <w:rsid w:val="00BE378B"/>
    <w:rsid w:val="00BE3AEB"/>
    <w:rsid w:val="00BE452E"/>
    <w:rsid w:val="00BE5000"/>
    <w:rsid w:val="00BE56FB"/>
    <w:rsid w:val="00BE7311"/>
    <w:rsid w:val="00BE78E8"/>
    <w:rsid w:val="00BE7C04"/>
    <w:rsid w:val="00BE7DC9"/>
    <w:rsid w:val="00BF1077"/>
    <w:rsid w:val="00BF11A1"/>
    <w:rsid w:val="00BF1B6C"/>
    <w:rsid w:val="00BF2F8A"/>
    <w:rsid w:val="00BF3729"/>
    <w:rsid w:val="00BF4640"/>
    <w:rsid w:val="00BF5EE3"/>
    <w:rsid w:val="00BF6464"/>
    <w:rsid w:val="00C001F5"/>
    <w:rsid w:val="00C00592"/>
    <w:rsid w:val="00C006A8"/>
    <w:rsid w:val="00C0197F"/>
    <w:rsid w:val="00C019A3"/>
    <w:rsid w:val="00C01A88"/>
    <w:rsid w:val="00C01AF2"/>
    <w:rsid w:val="00C0249C"/>
    <w:rsid w:val="00C02D3F"/>
    <w:rsid w:val="00C02DB6"/>
    <w:rsid w:val="00C02E18"/>
    <w:rsid w:val="00C034CB"/>
    <w:rsid w:val="00C03FA2"/>
    <w:rsid w:val="00C05607"/>
    <w:rsid w:val="00C05A5A"/>
    <w:rsid w:val="00C060A7"/>
    <w:rsid w:val="00C061CB"/>
    <w:rsid w:val="00C063AA"/>
    <w:rsid w:val="00C06896"/>
    <w:rsid w:val="00C06AF5"/>
    <w:rsid w:val="00C07671"/>
    <w:rsid w:val="00C07B49"/>
    <w:rsid w:val="00C10961"/>
    <w:rsid w:val="00C111CA"/>
    <w:rsid w:val="00C116D0"/>
    <w:rsid w:val="00C128B5"/>
    <w:rsid w:val="00C12D18"/>
    <w:rsid w:val="00C1339F"/>
    <w:rsid w:val="00C144AC"/>
    <w:rsid w:val="00C14812"/>
    <w:rsid w:val="00C1620E"/>
    <w:rsid w:val="00C16513"/>
    <w:rsid w:val="00C1671E"/>
    <w:rsid w:val="00C167F6"/>
    <w:rsid w:val="00C16AAE"/>
    <w:rsid w:val="00C20113"/>
    <w:rsid w:val="00C20A2B"/>
    <w:rsid w:val="00C20A7A"/>
    <w:rsid w:val="00C20C1F"/>
    <w:rsid w:val="00C215A5"/>
    <w:rsid w:val="00C2192D"/>
    <w:rsid w:val="00C21ADA"/>
    <w:rsid w:val="00C2290B"/>
    <w:rsid w:val="00C2337F"/>
    <w:rsid w:val="00C2457E"/>
    <w:rsid w:val="00C24788"/>
    <w:rsid w:val="00C25492"/>
    <w:rsid w:val="00C2591C"/>
    <w:rsid w:val="00C25A1E"/>
    <w:rsid w:val="00C25FF3"/>
    <w:rsid w:val="00C260B9"/>
    <w:rsid w:val="00C269FC"/>
    <w:rsid w:val="00C27A28"/>
    <w:rsid w:val="00C27ACD"/>
    <w:rsid w:val="00C27CEF"/>
    <w:rsid w:val="00C3017A"/>
    <w:rsid w:val="00C30ACF"/>
    <w:rsid w:val="00C318E7"/>
    <w:rsid w:val="00C33E33"/>
    <w:rsid w:val="00C34225"/>
    <w:rsid w:val="00C34586"/>
    <w:rsid w:val="00C34A51"/>
    <w:rsid w:val="00C34CB4"/>
    <w:rsid w:val="00C353EF"/>
    <w:rsid w:val="00C354A2"/>
    <w:rsid w:val="00C35C20"/>
    <w:rsid w:val="00C3655A"/>
    <w:rsid w:val="00C36B33"/>
    <w:rsid w:val="00C37006"/>
    <w:rsid w:val="00C3703B"/>
    <w:rsid w:val="00C37334"/>
    <w:rsid w:val="00C400AF"/>
    <w:rsid w:val="00C4139A"/>
    <w:rsid w:val="00C413B7"/>
    <w:rsid w:val="00C4234F"/>
    <w:rsid w:val="00C43C9F"/>
    <w:rsid w:val="00C44169"/>
    <w:rsid w:val="00C444DB"/>
    <w:rsid w:val="00C44533"/>
    <w:rsid w:val="00C4474E"/>
    <w:rsid w:val="00C44E7C"/>
    <w:rsid w:val="00C46B21"/>
    <w:rsid w:val="00C47B1B"/>
    <w:rsid w:val="00C503E3"/>
    <w:rsid w:val="00C51828"/>
    <w:rsid w:val="00C5190F"/>
    <w:rsid w:val="00C51D65"/>
    <w:rsid w:val="00C51EBB"/>
    <w:rsid w:val="00C52FFF"/>
    <w:rsid w:val="00C53250"/>
    <w:rsid w:val="00C53C74"/>
    <w:rsid w:val="00C5487F"/>
    <w:rsid w:val="00C54D62"/>
    <w:rsid w:val="00C5532F"/>
    <w:rsid w:val="00C5544B"/>
    <w:rsid w:val="00C56037"/>
    <w:rsid w:val="00C56A19"/>
    <w:rsid w:val="00C5758D"/>
    <w:rsid w:val="00C57909"/>
    <w:rsid w:val="00C60205"/>
    <w:rsid w:val="00C61086"/>
    <w:rsid w:val="00C6137F"/>
    <w:rsid w:val="00C61F60"/>
    <w:rsid w:val="00C621D4"/>
    <w:rsid w:val="00C62346"/>
    <w:rsid w:val="00C6365B"/>
    <w:rsid w:val="00C643A9"/>
    <w:rsid w:val="00C6475F"/>
    <w:rsid w:val="00C667DB"/>
    <w:rsid w:val="00C66BD4"/>
    <w:rsid w:val="00C67D58"/>
    <w:rsid w:val="00C70419"/>
    <w:rsid w:val="00C71C2E"/>
    <w:rsid w:val="00C72725"/>
    <w:rsid w:val="00C7284D"/>
    <w:rsid w:val="00C72D36"/>
    <w:rsid w:val="00C7348A"/>
    <w:rsid w:val="00C73CFE"/>
    <w:rsid w:val="00C73EA5"/>
    <w:rsid w:val="00C74299"/>
    <w:rsid w:val="00C74497"/>
    <w:rsid w:val="00C74802"/>
    <w:rsid w:val="00C74A93"/>
    <w:rsid w:val="00C74E33"/>
    <w:rsid w:val="00C74ECB"/>
    <w:rsid w:val="00C74F1B"/>
    <w:rsid w:val="00C755C1"/>
    <w:rsid w:val="00C758C3"/>
    <w:rsid w:val="00C762B5"/>
    <w:rsid w:val="00C7649B"/>
    <w:rsid w:val="00C772A5"/>
    <w:rsid w:val="00C77534"/>
    <w:rsid w:val="00C77B63"/>
    <w:rsid w:val="00C77C32"/>
    <w:rsid w:val="00C8021E"/>
    <w:rsid w:val="00C80574"/>
    <w:rsid w:val="00C81785"/>
    <w:rsid w:val="00C817B0"/>
    <w:rsid w:val="00C81C78"/>
    <w:rsid w:val="00C81D6A"/>
    <w:rsid w:val="00C821FF"/>
    <w:rsid w:val="00C82666"/>
    <w:rsid w:val="00C82D64"/>
    <w:rsid w:val="00C83DF9"/>
    <w:rsid w:val="00C84363"/>
    <w:rsid w:val="00C84980"/>
    <w:rsid w:val="00C8508A"/>
    <w:rsid w:val="00C85651"/>
    <w:rsid w:val="00C85A44"/>
    <w:rsid w:val="00C86022"/>
    <w:rsid w:val="00C86E6A"/>
    <w:rsid w:val="00C875C7"/>
    <w:rsid w:val="00C87B46"/>
    <w:rsid w:val="00C87D94"/>
    <w:rsid w:val="00C90F20"/>
    <w:rsid w:val="00C91078"/>
    <w:rsid w:val="00C910B9"/>
    <w:rsid w:val="00C929EA"/>
    <w:rsid w:val="00C9359C"/>
    <w:rsid w:val="00C93D9B"/>
    <w:rsid w:val="00C94A4D"/>
    <w:rsid w:val="00C95438"/>
    <w:rsid w:val="00C955E8"/>
    <w:rsid w:val="00C9560F"/>
    <w:rsid w:val="00C96009"/>
    <w:rsid w:val="00C96805"/>
    <w:rsid w:val="00C97641"/>
    <w:rsid w:val="00C97E0E"/>
    <w:rsid w:val="00CA03D7"/>
    <w:rsid w:val="00CA077A"/>
    <w:rsid w:val="00CA0937"/>
    <w:rsid w:val="00CA15B8"/>
    <w:rsid w:val="00CA198F"/>
    <w:rsid w:val="00CA2A0D"/>
    <w:rsid w:val="00CA2D33"/>
    <w:rsid w:val="00CA3614"/>
    <w:rsid w:val="00CA38DE"/>
    <w:rsid w:val="00CA3B5F"/>
    <w:rsid w:val="00CA435C"/>
    <w:rsid w:val="00CA4CF7"/>
    <w:rsid w:val="00CA5392"/>
    <w:rsid w:val="00CA5CF4"/>
    <w:rsid w:val="00CA5DF8"/>
    <w:rsid w:val="00CA697A"/>
    <w:rsid w:val="00CA73D2"/>
    <w:rsid w:val="00CA741F"/>
    <w:rsid w:val="00CA79B8"/>
    <w:rsid w:val="00CA7F29"/>
    <w:rsid w:val="00CB040D"/>
    <w:rsid w:val="00CB0DFC"/>
    <w:rsid w:val="00CB0E79"/>
    <w:rsid w:val="00CB1065"/>
    <w:rsid w:val="00CB1AC3"/>
    <w:rsid w:val="00CB2036"/>
    <w:rsid w:val="00CB2311"/>
    <w:rsid w:val="00CB316D"/>
    <w:rsid w:val="00CB32F4"/>
    <w:rsid w:val="00CB34BF"/>
    <w:rsid w:val="00CB3976"/>
    <w:rsid w:val="00CB441D"/>
    <w:rsid w:val="00CB4B93"/>
    <w:rsid w:val="00CB5C53"/>
    <w:rsid w:val="00CB5E6C"/>
    <w:rsid w:val="00CB69C5"/>
    <w:rsid w:val="00CB7487"/>
    <w:rsid w:val="00CB751E"/>
    <w:rsid w:val="00CC01AD"/>
    <w:rsid w:val="00CC09DD"/>
    <w:rsid w:val="00CC0A3D"/>
    <w:rsid w:val="00CC0B2F"/>
    <w:rsid w:val="00CC0D8C"/>
    <w:rsid w:val="00CC0DAA"/>
    <w:rsid w:val="00CC0E5F"/>
    <w:rsid w:val="00CC1137"/>
    <w:rsid w:val="00CC14B5"/>
    <w:rsid w:val="00CC1F3F"/>
    <w:rsid w:val="00CC2944"/>
    <w:rsid w:val="00CC29D5"/>
    <w:rsid w:val="00CC2AE3"/>
    <w:rsid w:val="00CC39DE"/>
    <w:rsid w:val="00CC435B"/>
    <w:rsid w:val="00CC4604"/>
    <w:rsid w:val="00CC4A7D"/>
    <w:rsid w:val="00CC4F45"/>
    <w:rsid w:val="00CC5BBD"/>
    <w:rsid w:val="00CC5E89"/>
    <w:rsid w:val="00CC6023"/>
    <w:rsid w:val="00CD0118"/>
    <w:rsid w:val="00CD011A"/>
    <w:rsid w:val="00CD09D0"/>
    <w:rsid w:val="00CD1EDC"/>
    <w:rsid w:val="00CD25C4"/>
    <w:rsid w:val="00CD337A"/>
    <w:rsid w:val="00CD3675"/>
    <w:rsid w:val="00CD367A"/>
    <w:rsid w:val="00CD3F35"/>
    <w:rsid w:val="00CD490C"/>
    <w:rsid w:val="00CD4FA1"/>
    <w:rsid w:val="00CD6239"/>
    <w:rsid w:val="00CD6480"/>
    <w:rsid w:val="00CD791A"/>
    <w:rsid w:val="00CE0196"/>
    <w:rsid w:val="00CE1071"/>
    <w:rsid w:val="00CE109E"/>
    <w:rsid w:val="00CE33C1"/>
    <w:rsid w:val="00CE3BB5"/>
    <w:rsid w:val="00CE43EE"/>
    <w:rsid w:val="00CE4BC4"/>
    <w:rsid w:val="00CE4E2D"/>
    <w:rsid w:val="00CE5488"/>
    <w:rsid w:val="00CE567A"/>
    <w:rsid w:val="00CE5B6C"/>
    <w:rsid w:val="00CE610F"/>
    <w:rsid w:val="00CE6306"/>
    <w:rsid w:val="00CE63E4"/>
    <w:rsid w:val="00CE66E5"/>
    <w:rsid w:val="00CF1164"/>
    <w:rsid w:val="00CF12A9"/>
    <w:rsid w:val="00CF21F3"/>
    <w:rsid w:val="00CF27C2"/>
    <w:rsid w:val="00CF457A"/>
    <w:rsid w:val="00CF5335"/>
    <w:rsid w:val="00CF5DA0"/>
    <w:rsid w:val="00CF71CF"/>
    <w:rsid w:val="00CF75F5"/>
    <w:rsid w:val="00D00380"/>
    <w:rsid w:val="00D034BF"/>
    <w:rsid w:val="00D038D6"/>
    <w:rsid w:val="00D0390B"/>
    <w:rsid w:val="00D04169"/>
    <w:rsid w:val="00D04A89"/>
    <w:rsid w:val="00D04B78"/>
    <w:rsid w:val="00D053AE"/>
    <w:rsid w:val="00D0584A"/>
    <w:rsid w:val="00D0635B"/>
    <w:rsid w:val="00D0773C"/>
    <w:rsid w:val="00D078C6"/>
    <w:rsid w:val="00D10241"/>
    <w:rsid w:val="00D10248"/>
    <w:rsid w:val="00D10A7F"/>
    <w:rsid w:val="00D1109E"/>
    <w:rsid w:val="00D14CCE"/>
    <w:rsid w:val="00D150B6"/>
    <w:rsid w:val="00D16D13"/>
    <w:rsid w:val="00D17592"/>
    <w:rsid w:val="00D17FD6"/>
    <w:rsid w:val="00D205A9"/>
    <w:rsid w:val="00D205BB"/>
    <w:rsid w:val="00D2085F"/>
    <w:rsid w:val="00D20910"/>
    <w:rsid w:val="00D2097C"/>
    <w:rsid w:val="00D20D3A"/>
    <w:rsid w:val="00D21127"/>
    <w:rsid w:val="00D21EF8"/>
    <w:rsid w:val="00D21FE9"/>
    <w:rsid w:val="00D22117"/>
    <w:rsid w:val="00D22FF3"/>
    <w:rsid w:val="00D236E7"/>
    <w:rsid w:val="00D23B1D"/>
    <w:rsid w:val="00D246F8"/>
    <w:rsid w:val="00D24C75"/>
    <w:rsid w:val="00D259FF"/>
    <w:rsid w:val="00D263DD"/>
    <w:rsid w:val="00D2693C"/>
    <w:rsid w:val="00D26B3D"/>
    <w:rsid w:val="00D27A25"/>
    <w:rsid w:val="00D27E33"/>
    <w:rsid w:val="00D300E2"/>
    <w:rsid w:val="00D305D3"/>
    <w:rsid w:val="00D30D5C"/>
    <w:rsid w:val="00D31BB4"/>
    <w:rsid w:val="00D32222"/>
    <w:rsid w:val="00D32870"/>
    <w:rsid w:val="00D33127"/>
    <w:rsid w:val="00D33D65"/>
    <w:rsid w:val="00D34628"/>
    <w:rsid w:val="00D34653"/>
    <w:rsid w:val="00D353CC"/>
    <w:rsid w:val="00D353E9"/>
    <w:rsid w:val="00D357D9"/>
    <w:rsid w:val="00D35AC8"/>
    <w:rsid w:val="00D371C5"/>
    <w:rsid w:val="00D376FE"/>
    <w:rsid w:val="00D40F67"/>
    <w:rsid w:val="00D41209"/>
    <w:rsid w:val="00D41491"/>
    <w:rsid w:val="00D416AC"/>
    <w:rsid w:val="00D419C3"/>
    <w:rsid w:val="00D4209E"/>
    <w:rsid w:val="00D422DB"/>
    <w:rsid w:val="00D4254F"/>
    <w:rsid w:val="00D42800"/>
    <w:rsid w:val="00D4452E"/>
    <w:rsid w:val="00D44BE5"/>
    <w:rsid w:val="00D44ED4"/>
    <w:rsid w:val="00D45FC7"/>
    <w:rsid w:val="00D4629D"/>
    <w:rsid w:val="00D46F17"/>
    <w:rsid w:val="00D47394"/>
    <w:rsid w:val="00D4760D"/>
    <w:rsid w:val="00D47DB7"/>
    <w:rsid w:val="00D504E4"/>
    <w:rsid w:val="00D50B93"/>
    <w:rsid w:val="00D513BD"/>
    <w:rsid w:val="00D51602"/>
    <w:rsid w:val="00D5222F"/>
    <w:rsid w:val="00D522B8"/>
    <w:rsid w:val="00D52A8C"/>
    <w:rsid w:val="00D52E93"/>
    <w:rsid w:val="00D53266"/>
    <w:rsid w:val="00D532C2"/>
    <w:rsid w:val="00D536F1"/>
    <w:rsid w:val="00D5386E"/>
    <w:rsid w:val="00D53E23"/>
    <w:rsid w:val="00D553AB"/>
    <w:rsid w:val="00D55400"/>
    <w:rsid w:val="00D55BAD"/>
    <w:rsid w:val="00D5628D"/>
    <w:rsid w:val="00D56D8C"/>
    <w:rsid w:val="00D57CF2"/>
    <w:rsid w:val="00D57DA7"/>
    <w:rsid w:val="00D60407"/>
    <w:rsid w:val="00D609D9"/>
    <w:rsid w:val="00D615CA"/>
    <w:rsid w:val="00D61D8E"/>
    <w:rsid w:val="00D61DD2"/>
    <w:rsid w:val="00D623D3"/>
    <w:rsid w:val="00D6331F"/>
    <w:rsid w:val="00D6433B"/>
    <w:rsid w:val="00D64FFE"/>
    <w:rsid w:val="00D65384"/>
    <w:rsid w:val="00D66633"/>
    <w:rsid w:val="00D66828"/>
    <w:rsid w:val="00D669C0"/>
    <w:rsid w:val="00D674A6"/>
    <w:rsid w:val="00D676B9"/>
    <w:rsid w:val="00D67F14"/>
    <w:rsid w:val="00D70CC1"/>
    <w:rsid w:val="00D71176"/>
    <w:rsid w:val="00D71CB7"/>
    <w:rsid w:val="00D72566"/>
    <w:rsid w:val="00D728E1"/>
    <w:rsid w:val="00D72918"/>
    <w:rsid w:val="00D735B5"/>
    <w:rsid w:val="00D73773"/>
    <w:rsid w:val="00D73DAE"/>
    <w:rsid w:val="00D7426E"/>
    <w:rsid w:val="00D742B0"/>
    <w:rsid w:val="00D742BE"/>
    <w:rsid w:val="00D74884"/>
    <w:rsid w:val="00D748FA"/>
    <w:rsid w:val="00D750F5"/>
    <w:rsid w:val="00D75433"/>
    <w:rsid w:val="00D77953"/>
    <w:rsid w:val="00D8053B"/>
    <w:rsid w:val="00D80830"/>
    <w:rsid w:val="00D8091B"/>
    <w:rsid w:val="00D80989"/>
    <w:rsid w:val="00D80FD9"/>
    <w:rsid w:val="00D8153B"/>
    <w:rsid w:val="00D847CD"/>
    <w:rsid w:val="00D84F26"/>
    <w:rsid w:val="00D85FB1"/>
    <w:rsid w:val="00D87672"/>
    <w:rsid w:val="00D87A99"/>
    <w:rsid w:val="00D90F37"/>
    <w:rsid w:val="00D919E1"/>
    <w:rsid w:val="00D92591"/>
    <w:rsid w:val="00D9301B"/>
    <w:rsid w:val="00D93C21"/>
    <w:rsid w:val="00D93CEB"/>
    <w:rsid w:val="00D94508"/>
    <w:rsid w:val="00D94C33"/>
    <w:rsid w:val="00D94CDC"/>
    <w:rsid w:val="00D957E2"/>
    <w:rsid w:val="00D95B86"/>
    <w:rsid w:val="00D96AB3"/>
    <w:rsid w:val="00D972A0"/>
    <w:rsid w:val="00D972D7"/>
    <w:rsid w:val="00DA0358"/>
    <w:rsid w:val="00DA10AA"/>
    <w:rsid w:val="00DA1DEF"/>
    <w:rsid w:val="00DA2091"/>
    <w:rsid w:val="00DA24A2"/>
    <w:rsid w:val="00DA25BC"/>
    <w:rsid w:val="00DA2EF6"/>
    <w:rsid w:val="00DA38D0"/>
    <w:rsid w:val="00DA3BB1"/>
    <w:rsid w:val="00DA43C4"/>
    <w:rsid w:val="00DA446D"/>
    <w:rsid w:val="00DA45CA"/>
    <w:rsid w:val="00DA492F"/>
    <w:rsid w:val="00DA519C"/>
    <w:rsid w:val="00DA5779"/>
    <w:rsid w:val="00DA61FE"/>
    <w:rsid w:val="00DA6735"/>
    <w:rsid w:val="00DA6841"/>
    <w:rsid w:val="00DA68A4"/>
    <w:rsid w:val="00DA6AD5"/>
    <w:rsid w:val="00DA6DB9"/>
    <w:rsid w:val="00DA7191"/>
    <w:rsid w:val="00DA7959"/>
    <w:rsid w:val="00DA7E1F"/>
    <w:rsid w:val="00DB048D"/>
    <w:rsid w:val="00DB0CE2"/>
    <w:rsid w:val="00DB1407"/>
    <w:rsid w:val="00DB1659"/>
    <w:rsid w:val="00DB192D"/>
    <w:rsid w:val="00DB2647"/>
    <w:rsid w:val="00DB282B"/>
    <w:rsid w:val="00DB28F2"/>
    <w:rsid w:val="00DB2EF0"/>
    <w:rsid w:val="00DB3689"/>
    <w:rsid w:val="00DB4BA2"/>
    <w:rsid w:val="00DB74BC"/>
    <w:rsid w:val="00DB7886"/>
    <w:rsid w:val="00DC00EB"/>
    <w:rsid w:val="00DC0391"/>
    <w:rsid w:val="00DC077F"/>
    <w:rsid w:val="00DC1639"/>
    <w:rsid w:val="00DC2D06"/>
    <w:rsid w:val="00DC3466"/>
    <w:rsid w:val="00DC4283"/>
    <w:rsid w:val="00DC61E6"/>
    <w:rsid w:val="00DC6EA6"/>
    <w:rsid w:val="00DC7094"/>
    <w:rsid w:val="00DC733D"/>
    <w:rsid w:val="00DC734E"/>
    <w:rsid w:val="00DC7B19"/>
    <w:rsid w:val="00DC7DEF"/>
    <w:rsid w:val="00DD0AD4"/>
    <w:rsid w:val="00DD14E1"/>
    <w:rsid w:val="00DD1AB3"/>
    <w:rsid w:val="00DD313A"/>
    <w:rsid w:val="00DD3ABB"/>
    <w:rsid w:val="00DD5424"/>
    <w:rsid w:val="00DD5898"/>
    <w:rsid w:val="00DD63C7"/>
    <w:rsid w:val="00DD6A8B"/>
    <w:rsid w:val="00DD72EC"/>
    <w:rsid w:val="00DD7717"/>
    <w:rsid w:val="00DE182E"/>
    <w:rsid w:val="00DE1AEF"/>
    <w:rsid w:val="00DE1D0A"/>
    <w:rsid w:val="00DE1E88"/>
    <w:rsid w:val="00DE39B5"/>
    <w:rsid w:val="00DE3DA6"/>
    <w:rsid w:val="00DE5514"/>
    <w:rsid w:val="00DE69FD"/>
    <w:rsid w:val="00DE703E"/>
    <w:rsid w:val="00DE749A"/>
    <w:rsid w:val="00DE7506"/>
    <w:rsid w:val="00DE77C3"/>
    <w:rsid w:val="00DE7B87"/>
    <w:rsid w:val="00DF0DA2"/>
    <w:rsid w:val="00DF206A"/>
    <w:rsid w:val="00DF2287"/>
    <w:rsid w:val="00DF2349"/>
    <w:rsid w:val="00DF2518"/>
    <w:rsid w:val="00DF25BA"/>
    <w:rsid w:val="00DF2CAC"/>
    <w:rsid w:val="00DF3BCE"/>
    <w:rsid w:val="00DF428D"/>
    <w:rsid w:val="00DF496C"/>
    <w:rsid w:val="00DF5701"/>
    <w:rsid w:val="00DF5F18"/>
    <w:rsid w:val="00DF6252"/>
    <w:rsid w:val="00DF6492"/>
    <w:rsid w:val="00DF6BDE"/>
    <w:rsid w:val="00DF71F6"/>
    <w:rsid w:val="00DF743C"/>
    <w:rsid w:val="00DF7B67"/>
    <w:rsid w:val="00E009C3"/>
    <w:rsid w:val="00E00D61"/>
    <w:rsid w:val="00E00F21"/>
    <w:rsid w:val="00E01F22"/>
    <w:rsid w:val="00E025CB"/>
    <w:rsid w:val="00E02E83"/>
    <w:rsid w:val="00E041A7"/>
    <w:rsid w:val="00E04618"/>
    <w:rsid w:val="00E0548E"/>
    <w:rsid w:val="00E05762"/>
    <w:rsid w:val="00E0697B"/>
    <w:rsid w:val="00E071A5"/>
    <w:rsid w:val="00E0737C"/>
    <w:rsid w:val="00E07EA4"/>
    <w:rsid w:val="00E10F91"/>
    <w:rsid w:val="00E1266E"/>
    <w:rsid w:val="00E12767"/>
    <w:rsid w:val="00E12BD5"/>
    <w:rsid w:val="00E12C6A"/>
    <w:rsid w:val="00E12ED1"/>
    <w:rsid w:val="00E12F61"/>
    <w:rsid w:val="00E13297"/>
    <w:rsid w:val="00E134B9"/>
    <w:rsid w:val="00E138E6"/>
    <w:rsid w:val="00E14A0A"/>
    <w:rsid w:val="00E16BF6"/>
    <w:rsid w:val="00E17501"/>
    <w:rsid w:val="00E1755E"/>
    <w:rsid w:val="00E175AD"/>
    <w:rsid w:val="00E17943"/>
    <w:rsid w:val="00E17ADB"/>
    <w:rsid w:val="00E17C0B"/>
    <w:rsid w:val="00E20527"/>
    <w:rsid w:val="00E2187A"/>
    <w:rsid w:val="00E21924"/>
    <w:rsid w:val="00E22394"/>
    <w:rsid w:val="00E22888"/>
    <w:rsid w:val="00E23379"/>
    <w:rsid w:val="00E233A3"/>
    <w:rsid w:val="00E23941"/>
    <w:rsid w:val="00E23AF4"/>
    <w:rsid w:val="00E24751"/>
    <w:rsid w:val="00E24BCC"/>
    <w:rsid w:val="00E24F8C"/>
    <w:rsid w:val="00E25BA0"/>
    <w:rsid w:val="00E26378"/>
    <w:rsid w:val="00E26A71"/>
    <w:rsid w:val="00E26DD9"/>
    <w:rsid w:val="00E2711A"/>
    <w:rsid w:val="00E271B9"/>
    <w:rsid w:val="00E273CF"/>
    <w:rsid w:val="00E27A81"/>
    <w:rsid w:val="00E301EB"/>
    <w:rsid w:val="00E30E1E"/>
    <w:rsid w:val="00E317C0"/>
    <w:rsid w:val="00E3228D"/>
    <w:rsid w:val="00E324BD"/>
    <w:rsid w:val="00E331AB"/>
    <w:rsid w:val="00E337DC"/>
    <w:rsid w:val="00E33AE3"/>
    <w:rsid w:val="00E33D3B"/>
    <w:rsid w:val="00E33EDF"/>
    <w:rsid w:val="00E34383"/>
    <w:rsid w:val="00E34DC2"/>
    <w:rsid w:val="00E34DD1"/>
    <w:rsid w:val="00E3556A"/>
    <w:rsid w:val="00E3706D"/>
    <w:rsid w:val="00E40756"/>
    <w:rsid w:val="00E40AFA"/>
    <w:rsid w:val="00E4179E"/>
    <w:rsid w:val="00E419CB"/>
    <w:rsid w:val="00E41ACE"/>
    <w:rsid w:val="00E425AD"/>
    <w:rsid w:val="00E42E9E"/>
    <w:rsid w:val="00E435F2"/>
    <w:rsid w:val="00E43B2A"/>
    <w:rsid w:val="00E44934"/>
    <w:rsid w:val="00E44DF4"/>
    <w:rsid w:val="00E44FE9"/>
    <w:rsid w:val="00E45DD5"/>
    <w:rsid w:val="00E4617C"/>
    <w:rsid w:val="00E46202"/>
    <w:rsid w:val="00E462B7"/>
    <w:rsid w:val="00E46AAA"/>
    <w:rsid w:val="00E46C5A"/>
    <w:rsid w:val="00E47293"/>
    <w:rsid w:val="00E504E6"/>
    <w:rsid w:val="00E509B9"/>
    <w:rsid w:val="00E51613"/>
    <w:rsid w:val="00E51906"/>
    <w:rsid w:val="00E5199B"/>
    <w:rsid w:val="00E519EB"/>
    <w:rsid w:val="00E52018"/>
    <w:rsid w:val="00E5237A"/>
    <w:rsid w:val="00E52ABD"/>
    <w:rsid w:val="00E52D01"/>
    <w:rsid w:val="00E53081"/>
    <w:rsid w:val="00E5359D"/>
    <w:rsid w:val="00E53F68"/>
    <w:rsid w:val="00E53FF5"/>
    <w:rsid w:val="00E54519"/>
    <w:rsid w:val="00E548E8"/>
    <w:rsid w:val="00E55254"/>
    <w:rsid w:val="00E55363"/>
    <w:rsid w:val="00E55725"/>
    <w:rsid w:val="00E557A0"/>
    <w:rsid w:val="00E55B7B"/>
    <w:rsid w:val="00E56512"/>
    <w:rsid w:val="00E566AA"/>
    <w:rsid w:val="00E5708C"/>
    <w:rsid w:val="00E606D2"/>
    <w:rsid w:val="00E608D7"/>
    <w:rsid w:val="00E608E1"/>
    <w:rsid w:val="00E60ACD"/>
    <w:rsid w:val="00E60CFB"/>
    <w:rsid w:val="00E60DA0"/>
    <w:rsid w:val="00E622F4"/>
    <w:rsid w:val="00E62E14"/>
    <w:rsid w:val="00E6329E"/>
    <w:rsid w:val="00E63EDD"/>
    <w:rsid w:val="00E647E1"/>
    <w:rsid w:val="00E64E93"/>
    <w:rsid w:val="00E6534A"/>
    <w:rsid w:val="00E65436"/>
    <w:rsid w:val="00E65CF9"/>
    <w:rsid w:val="00E65E31"/>
    <w:rsid w:val="00E65E36"/>
    <w:rsid w:val="00E6673C"/>
    <w:rsid w:val="00E66B20"/>
    <w:rsid w:val="00E70B0E"/>
    <w:rsid w:val="00E70E76"/>
    <w:rsid w:val="00E713B8"/>
    <w:rsid w:val="00E716FC"/>
    <w:rsid w:val="00E7184E"/>
    <w:rsid w:val="00E72A63"/>
    <w:rsid w:val="00E73220"/>
    <w:rsid w:val="00E735F5"/>
    <w:rsid w:val="00E73A04"/>
    <w:rsid w:val="00E73AC6"/>
    <w:rsid w:val="00E73C2C"/>
    <w:rsid w:val="00E7415F"/>
    <w:rsid w:val="00E741FC"/>
    <w:rsid w:val="00E7435E"/>
    <w:rsid w:val="00E743A4"/>
    <w:rsid w:val="00E75240"/>
    <w:rsid w:val="00E75B69"/>
    <w:rsid w:val="00E75CD2"/>
    <w:rsid w:val="00E764BC"/>
    <w:rsid w:val="00E7718B"/>
    <w:rsid w:val="00E775A7"/>
    <w:rsid w:val="00E8012B"/>
    <w:rsid w:val="00E803C2"/>
    <w:rsid w:val="00E8095D"/>
    <w:rsid w:val="00E809E8"/>
    <w:rsid w:val="00E81C49"/>
    <w:rsid w:val="00E81E51"/>
    <w:rsid w:val="00E825D5"/>
    <w:rsid w:val="00E8287A"/>
    <w:rsid w:val="00E82F0E"/>
    <w:rsid w:val="00E83A33"/>
    <w:rsid w:val="00E83EB7"/>
    <w:rsid w:val="00E845FD"/>
    <w:rsid w:val="00E849B1"/>
    <w:rsid w:val="00E84E79"/>
    <w:rsid w:val="00E85C63"/>
    <w:rsid w:val="00E8641D"/>
    <w:rsid w:val="00E864C3"/>
    <w:rsid w:val="00E86893"/>
    <w:rsid w:val="00E86C0B"/>
    <w:rsid w:val="00E87892"/>
    <w:rsid w:val="00E87E6F"/>
    <w:rsid w:val="00E91311"/>
    <w:rsid w:val="00E91A24"/>
    <w:rsid w:val="00E91B54"/>
    <w:rsid w:val="00E922F0"/>
    <w:rsid w:val="00E926E6"/>
    <w:rsid w:val="00E92947"/>
    <w:rsid w:val="00E92AD7"/>
    <w:rsid w:val="00E92C45"/>
    <w:rsid w:val="00E93CC5"/>
    <w:rsid w:val="00E94E86"/>
    <w:rsid w:val="00E95118"/>
    <w:rsid w:val="00E96110"/>
    <w:rsid w:val="00E96AA8"/>
    <w:rsid w:val="00E97160"/>
    <w:rsid w:val="00E9742C"/>
    <w:rsid w:val="00E97EE8"/>
    <w:rsid w:val="00EA106F"/>
    <w:rsid w:val="00EA32D8"/>
    <w:rsid w:val="00EA343A"/>
    <w:rsid w:val="00EA3DE5"/>
    <w:rsid w:val="00EA4020"/>
    <w:rsid w:val="00EA46C8"/>
    <w:rsid w:val="00EA4815"/>
    <w:rsid w:val="00EA48B9"/>
    <w:rsid w:val="00EA4D2A"/>
    <w:rsid w:val="00EA4E25"/>
    <w:rsid w:val="00EA6132"/>
    <w:rsid w:val="00EA71B7"/>
    <w:rsid w:val="00EA730C"/>
    <w:rsid w:val="00EB09CB"/>
    <w:rsid w:val="00EB0E9B"/>
    <w:rsid w:val="00EB235F"/>
    <w:rsid w:val="00EB3A40"/>
    <w:rsid w:val="00EB3B05"/>
    <w:rsid w:val="00EB4430"/>
    <w:rsid w:val="00EB49B7"/>
    <w:rsid w:val="00EB4A6E"/>
    <w:rsid w:val="00EB5480"/>
    <w:rsid w:val="00EB5887"/>
    <w:rsid w:val="00EB5D5B"/>
    <w:rsid w:val="00EB5E84"/>
    <w:rsid w:val="00EB6181"/>
    <w:rsid w:val="00EB65E4"/>
    <w:rsid w:val="00EB67F3"/>
    <w:rsid w:val="00EB6861"/>
    <w:rsid w:val="00EB7827"/>
    <w:rsid w:val="00EB793D"/>
    <w:rsid w:val="00EB7A66"/>
    <w:rsid w:val="00EC04B7"/>
    <w:rsid w:val="00EC15CC"/>
    <w:rsid w:val="00EC1664"/>
    <w:rsid w:val="00EC4852"/>
    <w:rsid w:val="00EC4EAF"/>
    <w:rsid w:val="00EC4F29"/>
    <w:rsid w:val="00EC506E"/>
    <w:rsid w:val="00EC5DDF"/>
    <w:rsid w:val="00EC6036"/>
    <w:rsid w:val="00EC63BF"/>
    <w:rsid w:val="00EC73CA"/>
    <w:rsid w:val="00EC766C"/>
    <w:rsid w:val="00EC7C36"/>
    <w:rsid w:val="00ED0379"/>
    <w:rsid w:val="00ED079A"/>
    <w:rsid w:val="00ED1216"/>
    <w:rsid w:val="00ED176C"/>
    <w:rsid w:val="00ED264D"/>
    <w:rsid w:val="00ED3010"/>
    <w:rsid w:val="00ED306A"/>
    <w:rsid w:val="00ED3F88"/>
    <w:rsid w:val="00ED4C9A"/>
    <w:rsid w:val="00ED54AD"/>
    <w:rsid w:val="00ED739E"/>
    <w:rsid w:val="00ED7F01"/>
    <w:rsid w:val="00ED7FF6"/>
    <w:rsid w:val="00EE1C7E"/>
    <w:rsid w:val="00EE1D7E"/>
    <w:rsid w:val="00EE28F9"/>
    <w:rsid w:val="00EE3309"/>
    <w:rsid w:val="00EE43F6"/>
    <w:rsid w:val="00EE4BDB"/>
    <w:rsid w:val="00EE4C95"/>
    <w:rsid w:val="00EE6A23"/>
    <w:rsid w:val="00EE75ED"/>
    <w:rsid w:val="00EF00B1"/>
    <w:rsid w:val="00EF0532"/>
    <w:rsid w:val="00EF1BAE"/>
    <w:rsid w:val="00EF2A11"/>
    <w:rsid w:val="00EF4705"/>
    <w:rsid w:val="00EF5016"/>
    <w:rsid w:val="00EF5C61"/>
    <w:rsid w:val="00EF62D8"/>
    <w:rsid w:val="00EF6542"/>
    <w:rsid w:val="00EF6A90"/>
    <w:rsid w:val="00F01ACA"/>
    <w:rsid w:val="00F01C41"/>
    <w:rsid w:val="00F01E07"/>
    <w:rsid w:val="00F03FEA"/>
    <w:rsid w:val="00F040A0"/>
    <w:rsid w:val="00F0427D"/>
    <w:rsid w:val="00F04C48"/>
    <w:rsid w:val="00F04E58"/>
    <w:rsid w:val="00F0508B"/>
    <w:rsid w:val="00F05668"/>
    <w:rsid w:val="00F059B3"/>
    <w:rsid w:val="00F05CAE"/>
    <w:rsid w:val="00F0687C"/>
    <w:rsid w:val="00F06F24"/>
    <w:rsid w:val="00F070F2"/>
    <w:rsid w:val="00F07509"/>
    <w:rsid w:val="00F105C0"/>
    <w:rsid w:val="00F10FB3"/>
    <w:rsid w:val="00F110C3"/>
    <w:rsid w:val="00F11BEC"/>
    <w:rsid w:val="00F126FE"/>
    <w:rsid w:val="00F12CC8"/>
    <w:rsid w:val="00F12E4E"/>
    <w:rsid w:val="00F139A3"/>
    <w:rsid w:val="00F15DAD"/>
    <w:rsid w:val="00F162DF"/>
    <w:rsid w:val="00F1635C"/>
    <w:rsid w:val="00F164A3"/>
    <w:rsid w:val="00F17F76"/>
    <w:rsid w:val="00F20AC0"/>
    <w:rsid w:val="00F21312"/>
    <w:rsid w:val="00F2192E"/>
    <w:rsid w:val="00F21CB7"/>
    <w:rsid w:val="00F224DC"/>
    <w:rsid w:val="00F226A4"/>
    <w:rsid w:val="00F22F87"/>
    <w:rsid w:val="00F23320"/>
    <w:rsid w:val="00F238AC"/>
    <w:rsid w:val="00F23A2F"/>
    <w:rsid w:val="00F23F36"/>
    <w:rsid w:val="00F23F5E"/>
    <w:rsid w:val="00F24684"/>
    <w:rsid w:val="00F250AD"/>
    <w:rsid w:val="00F25324"/>
    <w:rsid w:val="00F25FFD"/>
    <w:rsid w:val="00F26725"/>
    <w:rsid w:val="00F26A09"/>
    <w:rsid w:val="00F26CBA"/>
    <w:rsid w:val="00F2743F"/>
    <w:rsid w:val="00F27802"/>
    <w:rsid w:val="00F278C8"/>
    <w:rsid w:val="00F278E7"/>
    <w:rsid w:val="00F30116"/>
    <w:rsid w:val="00F30608"/>
    <w:rsid w:val="00F31EB0"/>
    <w:rsid w:val="00F31EBE"/>
    <w:rsid w:val="00F31FCF"/>
    <w:rsid w:val="00F3202F"/>
    <w:rsid w:val="00F32217"/>
    <w:rsid w:val="00F32637"/>
    <w:rsid w:val="00F32CC3"/>
    <w:rsid w:val="00F33103"/>
    <w:rsid w:val="00F34619"/>
    <w:rsid w:val="00F347CA"/>
    <w:rsid w:val="00F3481E"/>
    <w:rsid w:val="00F34DA2"/>
    <w:rsid w:val="00F34F48"/>
    <w:rsid w:val="00F36064"/>
    <w:rsid w:val="00F360A3"/>
    <w:rsid w:val="00F364EC"/>
    <w:rsid w:val="00F365C1"/>
    <w:rsid w:val="00F365CF"/>
    <w:rsid w:val="00F365D8"/>
    <w:rsid w:val="00F37623"/>
    <w:rsid w:val="00F3799B"/>
    <w:rsid w:val="00F37CB0"/>
    <w:rsid w:val="00F37EDF"/>
    <w:rsid w:val="00F403C7"/>
    <w:rsid w:val="00F4074D"/>
    <w:rsid w:val="00F40A5A"/>
    <w:rsid w:val="00F4101F"/>
    <w:rsid w:val="00F4176D"/>
    <w:rsid w:val="00F41872"/>
    <w:rsid w:val="00F42037"/>
    <w:rsid w:val="00F42C81"/>
    <w:rsid w:val="00F42F77"/>
    <w:rsid w:val="00F44135"/>
    <w:rsid w:val="00F448EE"/>
    <w:rsid w:val="00F45081"/>
    <w:rsid w:val="00F464D5"/>
    <w:rsid w:val="00F4663B"/>
    <w:rsid w:val="00F46EAF"/>
    <w:rsid w:val="00F473EB"/>
    <w:rsid w:val="00F477C4"/>
    <w:rsid w:val="00F47911"/>
    <w:rsid w:val="00F502E8"/>
    <w:rsid w:val="00F51DA9"/>
    <w:rsid w:val="00F54577"/>
    <w:rsid w:val="00F55083"/>
    <w:rsid w:val="00F5553D"/>
    <w:rsid w:val="00F55C4D"/>
    <w:rsid w:val="00F567F1"/>
    <w:rsid w:val="00F572CE"/>
    <w:rsid w:val="00F573A1"/>
    <w:rsid w:val="00F57444"/>
    <w:rsid w:val="00F57460"/>
    <w:rsid w:val="00F60043"/>
    <w:rsid w:val="00F60595"/>
    <w:rsid w:val="00F608F8"/>
    <w:rsid w:val="00F62284"/>
    <w:rsid w:val="00F62515"/>
    <w:rsid w:val="00F6268A"/>
    <w:rsid w:val="00F62E35"/>
    <w:rsid w:val="00F63E7E"/>
    <w:rsid w:val="00F64104"/>
    <w:rsid w:val="00F650DA"/>
    <w:rsid w:val="00F6592B"/>
    <w:rsid w:val="00F65D66"/>
    <w:rsid w:val="00F669B7"/>
    <w:rsid w:val="00F66F62"/>
    <w:rsid w:val="00F6759D"/>
    <w:rsid w:val="00F701B7"/>
    <w:rsid w:val="00F70306"/>
    <w:rsid w:val="00F7074D"/>
    <w:rsid w:val="00F70AB8"/>
    <w:rsid w:val="00F71151"/>
    <w:rsid w:val="00F71AEF"/>
    <w:rsid w:val="00F71CE4"/>
    <w:rsid w:val="00F71FFE"/>
    <w:rsid w:val="00F72074"/>
    <w:rsid w:val="00F720FF"/>
    <w:rsid w:val="00F726AC"/>
    <w:rsid w:val="00F72A7F"/>
    <w:rsid w:val="00F72B8A"/>
    <w:rsid w:val="00F72BF5"/>
    <w:rsid w:val="00F733FC"/>
    <w:rsid w:val="00F73895"/>
    <w:rsid w:val="00F74053"/>
    <w:rsid w:val="00F75371"/>
    <w:rsid w:val="00F76795"/>
    <w:rsid w:val="00F76A42"/>
    <w:rsid w:val="00F76D28"/>
    <w:rsid w:val="00F7795B"/>
    <w:rsid w:val="00F77E13"/>
    <w:rsid w:val="00F77E1E"/>
    <w:rsid w:val="00F80130"/>
    <w:rsid w:val="00F80FA6"/>
    <w:rsid w:val="00F812A1"/>
    <w:rsid w:val="00F81802"/>
    <w:rsid w:val="00F82278"/>
    <w:rsid w:val="00F823CF"/>
    <w:rsid w:val="00F82CC7"/>
    <w:rsid w:val="00F83246"/>
    <w:rsid w:val="00F83A5A"/>
    <w:rsid w:val="00F83B17"/>
    <w:rsid w:val="00F841C5"/>
    <w:rsid w:val="00F85D30"/>
    <w:rsid w:val="00F87146"/>
    <w:rsid w:val="00F87977"/>
    <w:rsid w:val="00F9018F"/>
    <w:rsid w:val="00F913F4"/>
    <w:rsid w:val="00F9197B"/>
    <w:rsid w:val="00F91ED1"/>
    <w:rsid w:val="00F93334"/>
    <w:rsid w:val="00F93DE1"/>
    <w:rsid w:val="00F946C7"/>
    <w:rsid w:val="00F9486E"/>
    <w:rsid w:val="00F94D63"/>
    <w:rsid w:val="00F9512D"/>
    <w:rsid w:val="00F957BE"/>
    <w:rsid w:val="00F95B61"/>
    <w:rsid w:val="00F9606C"/>
    <w:rsid w:val="00F972A9"/>
    <w:rsid w:val="00F97585"/>
    <w:rsid w:val="00F977A8"/>
    <w:rsid w:val="00F977AE"/>
    <w:rsid w:val="00F97B3E"/>
    <w:rsid w:val="00F97C67"/>
    <w:rsid w:val="00FA0532"/>
    <w:rsid w:val="00FA08E6"/>
    <w:rsid w:val="00FA1535"/>
    <w:rsid w:val="00FA1BC9"/>
    <w:rsid w:val="00FA230B"/>
    <w:rsid w:val="00FA4037"/>
    <w:rsid w:val="00FA45B0"/>
    <w:rsid w:val="00FA4C5B"/>
    <w:rsid w:val="00FA4C6F"/>
    <w:rsid w:val="00FA51DD"/>
    <w:rsid w:val="00FA567B"/>
    <w:rsid w:val="00FA60B4"/>
    <w:rsid w:val="00FA63A2"/>
    <w:rsid w:val="00FA66E9"/>
    <w:rsid w:val="00FA7081"/>
    <w:rsid w:val="00FA7FC7"/>
    <w:rsid w:val="00FB0703"/>
    <w:rsid w:val="00FB1681"/>
    <w:rsid w:val="00FB2F02"/>
    <w:rsid w:val="00FB3074"/>
    <w:rsid w:val="00FB3B26"/>
    <w:rsid w:val="00FB43BB"/>
    <w:rsid w:val="00FB4F44"/>
    <w:rsid w:val="00FB5750"/>
    <w:rsid w:val="00FB5900"/>
    <w:rsid w:val="00FB6173"/>
    <w:rsid w:val="00FB6969"/>
    <w:rsid w:val="00FB6C69"/>
    <w:rsid w:val="00FB74C2"/>
    <w:rsid w:val="00FB7B3F"/>
    <w:rsid w:val="00FB7CC7"/>
    <w:rsid w:val="00FC0043"/>
    <w:rsid w:val="00FC011A"/>
    <w:rsid w:val="00FC0465"/>
    <w:rsid w:val="00FC111D"/>
    <w:rsid w:val="00FC17AB"/>
    <w:rsid w:val="00FC304C"/>
    <w:rsid w:val="00FC3128"/>
    <w:rsid w:val="00FC3187"/>
    <w:rsid w:val="00FC33D9"/>
    <w:rsid w:val="00FC38D9"/>
    <w:rsid w:val="00FC5CA1"/>
    <w:rsid w:val="00FC60B1"/>
    <w:rsid w:val="00FC68BB"/>
    <w:rsid w:val="00FC69E8"/>
    <w:rsid w:val="00FC6DEF"/>
    <w:rsid w:val="00FC7466"/>
    <w:rsid w:val="00FD0489"/>
    <w:rsid w:val="00FD257F"/>
    <w:rsid w:val="00FD3216"/>
    <w:rsid w:val="00FD34BD"/>
    <w:rsid w:val="00FD44A0"/>
    <w:rsid w:val="00FD49F8"/>
    <w:rsid w:val="00FD50E7"/>
    <w:rsid w:val="00FD530C"/>
    <w:rsid w:val="00FD561B"/>
    <w:rsid w:val="00FD5830"/>
    <w:rsid w:val="00FD5F66"/>
    <w:rsid w:val="00FD6E61"/>
    <w:rsid w:val="00FD7691"/>
    <w:rsid w:val="00FD7889"/>
    <w:rsid w:val="00FE00AE"/>
    <w:rsid w:val="00FE013F"/>
    <w:rsid w:val="00FE01AB"/>
    <w:rsid w:val="00FE0DD9"/>
    <w:rsid w:val="00FE16FC"/>
    <w:rsid w:val="00FE1C98"/>
    <w:rsid w:val="00FE1DC1"/>
    <w:rsid w:val="00FE2950"/>
    <w:rsid w:val="00FE32A8"/>
    <w:rsid w:val="00FE339E"/>
    <w:rsid w:val="00FE36C6"/>
    <w:rsid w:val="00FE3BA1"/>
    <w:rsid w:val="00FE3BE1"/>
    <w:rsid w:val="00FE424B"/>
    <w:rsid w:val="00FE46BE"/>
    <w:rsid w:val="00FE51B3"/>
    <w:rsid w:val="00FE5207"/>
    <w:rsid w:val="00FE6609"/>
    <w:rsid w:val="00FE6648"/>
    <w:rsid w:val="00FE6AC9"/>
    <w:rsid w:val="00FE71A4"/>
    <w:rsid w:val="00FE780B"/>
    <w:rsid w:val="00FE7F3A"/>
    <w:rsid w:val="00FF008C"/>
    <w:rsid w:val="00FF01D2"/>
    <w:rsid w:val="00FF0420"/>
    <w:rsid w:val="00FF0E4A"/>
    <w:rsid w:val="00FF0E77"/>
    <w:rsid w:val="00FF1AE2"/>
    <w:rsid w:val="00FF1B97"/>
    <w:rsid w:val="00FF2100"/>
    <w:rsid w:val="00FF2551"/>
    <w:rsid w:val="00FF263A"/>
    <w:rsid w:val="00FF275E"/>
    <w:rsid w:val="00FF2E1A"/>
    <w:rsid w:val="00FF2F49"/>
    <w:rsid w:val="00FF3838"/>
    <w:rsid w:val="00FF3E8B"/>
    <w:rsid w:val="00FF402A"/>
    <w:rsid w:val="00FF480B"/>
    <w:rsid w:val="00FF493B"/>
    <w:rsid w:val="00FF4980"/>
    <w:rsid w:val="00FF513C"/>
    <w:rsid w:val="00FF52F4"/>
    <w:rsid w:val="00FF5624"/>
    <w:rsid w:val="00FF5FD1"/>
    <w:rsid w:val="00FF62FA"/>
    <w:rsid w:val="00FF6489"/>
    <w:rsid w:val="00FF7685"/>
    <w:rsid w:val="00FF7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39F840"/>
  <w15:docId w15:val="{993FA2CE-90E9-4EE7-8FEA-267DCB6F0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6"/>
        <w:szCs w:val="22"/>
        <w:lang w:val="en-US" w:eastAsia="en-US" w:bidi="ar-SA"/>
        <w14:ligatures w14:val="standardContextual"/>
      </w:rPr>
    </w:rPrDefault>
    <w:pPrDefault>
      <w:pPr>
        <w:spacing w:before="60" w:after="60" w:line="288"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0B7C"/>
    <w:pPr>
      <w:keepNext/>
      <w:keepLines/>
      <w:spacing w:before="240" w:after="36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F3929"/>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A870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0B7C"/>
    <w:rPr>
      <w:rFonts w:asciiTheme="majorHAnsi" w:eastAsiaTheme="majorEastAsia" w:hAnsiTheme="majorHAnsi" w:cstheme="majorBidi"/>
      <w:color w:val="2F5496" w:themeColor="accent1" w:themeShade="BF"/>
      <w:sz w:val="32"/>
      <w:szCs w:val="32"/>
    </w:rPr>
  </w:style>
  <w:style w:type="paragraph" w:customStyle="1" w:styleId="DemucChuong">
    <w:name w:val="De muc Chuong"/>
    <w:basedOn w:val="Heading1"/>
    <w:link w:val="DemucChuongChar"/>
    <w:qFormat/>
    <w:rsid w:val="005927E0"/>
    <w:pPr>
      <w:numPr>
        <w:numId w:val="29"/>
      </w:numPr>
      <w:jc w:val="center"/>
    </w:pPr>
    <w:rPr>
      <w:rFonts w:ascii="Times New Roman" w:hAnsi="Times New Roman"/>
      <w:b/>
      <w:caps/>
      <w:color w:val="000000" w:themeColor="text1"/>
      <w:sz w:val="30"/>
    </w:rPr>
  </w:style>
  <w:style w:type="character" w:customStyle="1" w:styleId="DemucChuongChar">
    <w:name w:val="De muc Chuong Char"/>
    <w:basedOn w:val="Heading1Char"/>
    <w:link w:val="DemucChuong"/>
    <w:rsid w:val="005927E0"/>
    <w:rPr>
      <w:rFonts w:asciiTheme="majorHAnsi" w:eastAsiaTheme="majorEastAsia" w:hAnsiTheme="majorHAnsi" w:cstheme="majorBidi"/>
      <w:b/>
      <w:caps/>
      <w:color w:val="000000" w:themeColor="text1"/>
      <w:sz w:val="30"/>
      <w:szCs w:val="32"/>
    </w:rPr>
  </w:style>
  <w:style w:type="paragraph" w:styleId="Header">
    <w:name w:val="header"/>
    <w:basedOn w:val="Normal"/>
    <w:link w:val="HeaderChar"/>
    <w:uiPriority w:val="99"/>
    <w:unhideWhenUsed/>
    <w:rsid w:val="00AF53F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F53FF"/>
  </w:style>
  <w:style w:type="paragraph" w:styleId="Footer">
    <w:name w:val="footer"/>
    <w:basedOn w:val="Normal"/>
    <w:link w:val="FooterChar"/>
    <w:uiPriority w:val="99"/>
    <w:unhideWhenUsed/>
    <w:rsid w:val="00AF53F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F53FF"/>
  </w:style>
  <w:style w:type="paragraph" w:styleId="ListParagraph">
    <w:name w:val="List Paragraph"/>
    <w:basedOn w:val="Normal"/>
    <w:uiPriority w:val="34"/>
    <w:qFormat/>
    <w:rsid w:val="00977092"/>
    <w:pPr>
      <w:numPr>
        <w:numId w:val="37"/>
      </w:numPr>
      <w:ind w:left="357" w:hanging="357"/>
    </w:pPr>
    <w:rPr>
      <w:rFonts w:cstheme="minorBidi"/>
    </w:rPr>
  </w:style>
  <w:style w:type="character" w:styleId="Hyperlink">
    <w:name w:val="Hyperlink"/>
    <w:basedOn w:val="DefaultParagraphFont"/>
    <w:uiPriority w:val="99"/>
    <w:unhideWhenUsed/>
    <w:rsid w:val="00F87977"/>
    <w:rPr>
      <w:color w:val="0563C1" w:themeColor="hyperlink"/>
      <w:u w:val="single"/>
    </w:rPr>
  </w:style>
  <w:style w:type="character" w:styleId="UnresolvedMention">
    <w:name w:val="Unresolved Mention"/>
    <w:basedOn w:val="DefaultParagraphFont"/>
    <w:uiPriority w:val="99"/>
    <w:semiHidden/>
    <w:unhideWhenUsed/>
    <w:rsid w:val="00F87977"/>
    <w:rPr>
      <w:color w:val="605E5C"/>
      <w:shd w:val="clear" w:color="auto" w:fill="E1DFDD"/>
    </w:rPr>
  </w:style>
  <w:style w:type="paragraph" w:styleId="FootnoteText">
    <w:name w:val="footnote text"/>
    <w:basedOn w:val="Normal"/>
    <w:link w:val="FootnoteTextChar"/>
    <w:uiPriority w:val="99"/>
    <w:semiHidden/>
    <w:unhideWhenUsed/>
    <w:rsid w:val="0014514E"/>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4514E"/>
    <w:rPr>
      <w:sz w:val="20"/>
      <w:szCs w:val="20"/>
    </w:rPr>
  </w:style>
  <w:style w:type="character" w:styleId="FootnoteReference">
    <w:name w:val="footnote reference"/>
    <w:basedOn w:val="DefaultParagraphFont"/>
    <w:uiPriority w:val="99"/>
    <w:semiHidden/>
    <w:unhideWhenUsed/>
    <w:rsid w:val="0014514E"/>
    <w:rPr>
      <w:vertAlign w:val="superscript"/>
    </w:rPr>
  </w:style>
  <w:style w:type="table" w:styleId="TableGrid">
    <w:name w:val="Table Grid"/>
    <w:basedOn w:val="TableNormal"/>
    <w:uiPriority w:val="39"/>
    <w:rsid w:val="007E41F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926E6"/>
    <w:rPr>
      <w:color w:val="954F72" w:themeColor="followedHyperlink"/>
      <w:u w:val="single"/>
    </w:rPr>
  </w:style>
  <w:style w:type="paragraph" w:customStyle="1" w:styleId="Dm1">
    <w:name w:val="Dm1"/>
    <w:basedOn w:val="Heading2"/>
    <w:link w:val="Dm1Char"/>
    <w:qFormat/>
    <w:rsid w:val="006130EF"/>
    <w:pPr>
      <w:numPr>
        <w:ilvl w:val="1"/>
        <w:numId w:val="29"/>
      </w:numPr>
      <w:spacing w:before="240" w:after="60"/>
    </w:pPr>
    <w:rPr>
      <w:rFonts w:ascii="Times New Roman" w:hAnsi="Times New Roman"/>
      <w:b/>
      <w:bCs/>
      <w:color w:val="auto"/>
      <w:sz w:val="28"/>
    </w:rPr>
  </w:style>
  <w:style w:type="character" w:customStyle="1" w:styleId="Heading2Char">
    <w:name w:val="Heading 2 Char"/>
    <w:basedOn w:val="DefaultParagraphFont"/>
    <w:link w:val="Heading2"/>
    <w:uiPriority w:val="9"/>
    <w:semiHidden/>
    <w:rsid w:val="008F3929"/>
    <w:rPr>
      <w:rFonts w:asciiTheme="majorHAnsi" w:eastAsiaTheme="majorEastAsia" w:hAnsiTheme="majorHAnsi" w:cstheme="majorBidi"/>
      <w:color w:val="2F5496" w:themeColor="accent1" w:themeShade="BF"/>
      <w:szCs w:val="26"/>
    </w:rPr>
  </w:style>
  <w:style w:type="character" w:customStyle="1" w:styleId="Dm1Char">
    <w:name w:val="Dm1 Char"/>
    <w:basedOn w:val="DefaultParagraphFont"/>
    <w:link w:val="Dm1"/>
    <w:rsid w:val="006130EF"/>
    <w:rPr>
      <w:rFonts w:eastAsiaTheme="majorEastAsia" w:cstheme="majorBidi"/>
      <w:b/>
      <w:bCs/>
      <w:sz w:val="28"/>
      <w:szCs w:val="26"/>
    </w:rPr>
  </w:style>
  <w:style w:type="paragraph" w:customStyle="1" w:styleId="Dm2">
    <w:name w:val="Dm2"/>
    <w:basedOn w:val="Heading3"/>
    <w:link w:val="Dm2Char"/>
    <w:qFormat/>
    <w:rsid w:val="00F21CB7"/>
    <w:pPr>
      <w:numPr>
        <w:ilvl w:val="2"/>
        <w:numId w:val="29"/>
      </w:numPr>
      <w:spacing w:before="240" w:after="120"/>
    </w:pPr>
    <w:rPr>
      <w:rFonts w:ascii="Times New Roman" w:hAnsi="Times New Roman"/>
      <w:b/>
      <w:bCs/>
      <w:color w:val="auto"/>
      <w:sz w:val="28"/>
      <w:szCs w:val="26"/>
    </w:rPr>
  </w:style>
  <w:style w:type="character" w:customStyle="1" w:styleId="Dm2Char">
    <w:name w:val="Dm2 Char"/>
    <w:basedOn w:val="DefaultParagraphFont"/>
    <w:link w:val="Dm2"/>
    <w:rsid w:val="00F21CB7"/>
    <w:rPr>
      <w:rFonts w:eastAsiaTheme="majorEastAsia" w:cstheme="majorBidi"/>
      <w:b/>
      <w:bCs/>
      <w:sz w:val="28"/>
      <w:szCs w:val="26"/>
    </w:rPr>
  </w:style>
  <w:style w:type="character" w:customStyle="1" w:styleId="Heading3Char">
    <w:name w:val="Heading 3 Char"/>
    <w:basedOn w:val="DefaultParagraphFont"/>
    <w:link w:val="Heading3"/>
    <w:uiPriority w:val="9"/>
    <w:semiHidden/>
    <w:rsid w:val="00A87032"/>
    <w:rPr>
      <w:rFonts w:asciiTheme="majorHAnsi" w:eastAsiaTheme="majorEastAsia" w:hAnsiTheme="majorHAnsi" w:cstheme="majorBidi"/>
      <w:color w:val="1F3763" w:themeColor="accent1" w:themeShade="7F"/>
      <w:sz w:val="24"/>
      <w:szCs w:val="24"/>
    </w:rPr>
  </w:style>
  <w:style w:type="paragraph" w:customStyle="1" w:styleId="LMD">
    <w:name w:val="LMD"/>
    <w:basedOn w:val="Heading2"/>
    <w:link w:val="LMDChar"/>
    <w:qFormat/>
    <w:rsid w:val="003B342F"/>
    <w:pPr>
      <w:spacing w:before="240" w:after="160"/>
      <w:ind w:firstLine="0"/>
      <w:jc w:val="left"/>
    </w:pPr>
    <w:rPr>
      <w:rFonts w:ascii="Times New Roman" w:hAnsi="Times New Roman"/>
      <w:b/>
      <w:color w:val="auto"/>
      <w:sz w:val="28"/>
    </w:rPr>
  </w:style>
  <w:style w:type="character" w:customStyle="1" w:styleId="LMDChar">
    <w:name w:val="LMD Char"/>
    <w:basedOn w:val="Heading2Char"/>
    <w:link w:val="LMD"/>
    <w:rsid w:val="003B342F"/>
    <w:rPr>
      <w:rFonts w:asciiTheme="majorHAnsi" w:eastAsiaTheme="majorEastAsia" w:hAnsiTheme="majorHAnsi" w:cstheme="majorBidi"/>
      <w:b/>
      <w:color w:val="2F5496" w:themeColor="accent1" w:themeShade="BF"/>
      <w:sz w:val="28"/>
      <w:szCs w:val="26"/>
    </w:rPr>
  </w:style>
  <w:style w:type="paragraph" w:styleId="Caption">
    <w:name w:val="caption"/>
    <w:basedOn w:val="Normal"/>
    <w:next w:val="Normal"/>
    <w:uiPriority w:val="35"/>
    <w:unhideWhenUsed/>
    <w:qFormat/>
    <w:rsid w:val="00397148"/>
    <w:pPr>
      <w:spacing w:before="120" w:after="240" w:line="240" w:lineRule="auto"/>
      <w:ind w:firstLine="0"/>
      <w:jc w:val="center"/>
    </w:pPr>
    <w:rPr>
      <w:i/>
      <w:iCs/>
      <w:noProof/>
      <w:szCs w:val="18"/>
    </w:rPr>
  </w:style>
  <w:style w:type="paragraph" w:styleId="TableofFigures">
    <w:name w:val="table of figures"/>
    <w:basedOn w:val="Normal"/>
    <w:next w:val="Normal"/>
    <w:uiPriority w:val="99"/>
    <w:unhideWhenUsed/>
    <w:rsid w:val="006107EF"/>
    <w:pPr>
      <w:spacing w:after="0"/>
    </w:pPr>
  </w:style>
  <w:style w:type="paragraph" w:styleId="TOCHeading">
    <w:name w:val="TOC Heading"/>
    <w:basedOn w:val="Heading1"/>
    <w:next w:val="Normal"/>
    <w:uiPriority w:val="39"/>
    <w:unhideWhenUsed/>
    <w:qFormat/>
    <w:rsid w:val="00533C10"/>
    <w:pPr>
      <w:spacing w:after="0" w:line="259" w:lineRule="auto"/>
      <w:ind w:firstLine="0"/>
      <w:jc w:val="left"/>
      <w:outlineLvl w:val="9"/>
    </w:pPr>
    <w:rPr>
      <w:kern w:val="0"/>
    </w:rPr>
  </w:style>
  <w:style w:type="paragraph" w:styleId="TOC1">
    <w:name w:val="toc 1"/>
    <w:basedOn w:val="Normal"/>
    <w:next w:val="Normal"/>
    <w:autoRedefine/>
    <w:uiPriority w:val="39"/>
    <w:unhideWhenUsed/>
    <w:rsid w:val="00533C10"/>
    <w:pPr>
      <w:tabs>
        <w:tab w:val="right" w:leader="dot" w:pos="9062"/>
      </w:tabs>
      <w:spacing w:after="100"/>
      <w:ind w:firstLine="0"/>
    </w:pPr>
    <w:rPr>
      <w:b/>
      <w:bCs/>
      <w:noProof/>
    </w:rPr>
  </w:style>
  <w:style w:type="paragraph" w:styleId="TOC2">
    <w:name w:val="toc 2"/>
    <w:basedOn w:val="Normal"/>
    <w:next w:val="Normal"/>
    <w:autoRedefine/>
    <w:uiPriority w:val="39"/>
    <w:unhideWhenUsed/>
    <w:rsid w:val="00533C10"/>
    <w:pPr>
      <w:spacing w:after="100"/>
      <w:ind w:left="260"/>
    </w:pPr>
  </w:style>
  <w:style w:type="paragraph" w:styleId="TOC3">
    <w:name w:val="toc 3"/>
    <w:basedOn w:val="Normal"/>
    <w:next w:val="Normal"/>
    <w:autoRedefine/>
    <w:uiPriority w:val="39"/>
    <w:unhideWhenUsed/>
    <w:rsid w:val="00533C10"/>
    <w:pPr>
      <w:spacing w:after="100"/>
      <w:ind w:left="520"/>
    </w:pPr>
  </w:style>
  <w:style w:type="paragraph" w:styleId="Bibliography">
    <w:name w:val="Bibliography"/>
    <w:basedOn w:val="Normal"/>
    <w:next w:val="Normal"/>
    <w:uiPriority w:val="37"/>
    <w:unhideWhenUsed/>
    <w:rsid w:val="00A8161F"/>
  </w:style>
  <w:style w:type="paragraph" w:styleId="NormalWeb">
    <w:name w:val="Normal (Web)"/>
    <w:basedOn w:val="Normal"/>
    <w:uiPriority w:val="99"/>
    <w:unhideWhenUsed/>
    <w:rsid w:val="00C10961"/>
    <w:pPr>
      <w:spacing w:before="100" w:beforeAutospacing="1" w:after="100" w:afterAutospacing="1" w:line="240" w:lineRule="auto"/>
      <w:ind w:firstLine="0"/>
      <w:jc w:val="left"/>
    </w:pPr>
    <w:rPr>
      <w:rFonts w:eastAsia="Times New Roman"/>
      <w:kern w:val="0"/>
      <w:sz w:val="24"/>
      <w:szCs w:val="24"/>
    </w:rPr>
  </w:style>
  <w:style w:type="character" w:customStyle="1" w:styleId="apple-tab-span">
    <w:name w:val="apple-tab-span"/>
    <w:basedOn w:val="DefaultParagraphFont"/>
    <w:rsid w:val="002B0CC1"/>
  </w:style>
  <w:style w:type="paragraph" w:styleId="EndnoteText">
    <w:name w:val="endnote text"/>
    <w:basedOn w:val="Normal"/>
    <w:link w:val="EndnoteTextChar"/>
    <w:uiPriority w:val="99"/>
    <w:semiHidden/>
    <w:unhideWhenUsed/>
    <w:rsid w:val="0003113B"/>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03113B"/>
    <w:rPr>
      <w:sz w:val="20"/>
      <w:szCs w:val="20"/>
    </w:rPr>
  </w:style>
  <w:style w:type="character" w:styleId="EndnoteReference">
    <w:name w:val="endnote reference"/>
    <w:basedOn w:val="DefaultParagraphFont"/>
    <w:uiPriority w:val="99"/>
    <w:semiHidden/>
    <w:unhideWhenUsed/>
    <w:rsid w:val="0003113B"/>
    <w:rPr>
      <w:vertAlign w:val="superscript"/>
    </w:rPr>
  </w:style>
  <w:style w:type="paragraph" w:customStyle="1" w:styleId="NhanXet">
    <w:name w:val="NhanXet"/>
    <w:basedOn w:val="Normal"/>
    <w:link w:val="NhanXetChar"/>
    <w:qFormat/>
    <w:rsid w:val="00156161"/>
    <w:pPr>
      <w:spacing w:before="240" w:after="240"/>
      <w:ind w:firstLine="0"/>
    </w:pPr>
    <w:rPr>
      <w:b/>
      <w:bCs/>
      <w:sz w:val="28"/>
      <w:szCs w:val="24"/>
    </w:rPr>
  </w:style>
  <w:style w:type="character" w:customStyle="1" w:styleId="NhanXetChar">
    <w:name w:val="NhanXet Char"/>
    <w:basedOn w:val="DefaultParagraphFont"/>
    <w:link w:val="NhanXet"/>
    <w:rsid w:val="00156161"/>
    <w:rPr>
      <w:b/>
      <w:bCs/>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654533">
      <w:bodyDiv w:val="1"/>
      <w:marLeft w:val="0"/>
      <w:marRight w:val="0"/>
      <w:marTop w:val="0"/>
      <w:marBottom w:val="0"/>
      <w:divBdr>
        <w:top w:val="none" w:sz="0" w:space="0" w:color="auto"/>
        <w:left w:val="none" w:sz="0" w:space="0" w:color="auto"/>
        <w:bottom w:val="none" w:sz="0" w:space="0" w:color="auto"/>
        <w:right w:val="none" w:sz="0" w:space="0" w:color="auto"/>
      </w:divBdr>
      <w:divsChild>
        <w:div w:id="1159074313">
          <w:marLeft w:val="-720"/>
          <w:marRight w:val="0"/>
          <w:marTop w:val="0"/>
          <w:marBottom w:val="0"/>
          <w:divBdr>
            <w:top w:val="none" w:sz="0" w:space="0" w:color="auto"/>
            <w:left w:val="none" w:sz="0" w:space="0" w:color="auto"/>
            <w:bottom w:val="none" w:sz="0" w:space="0" w:color="auto"/>
            <w:right w:val="none" w:sz="0" w:space="0" w:color="auto"/>
          </w:divBdr>
        </w:div>
      </w:divsChild>
    </w:div>
    <w:div w:id="266280569">
      <w:bodyDiv w:val="1"/>
      <w:marLeft w:val="0"/>
      <w:marRight w:val="0"/>
      <w:marTop w:val="0"/>
      <w:marBottom w:val="0"/>
      <w:divBdr>
        <w:top w:val="none" w:sz="0" w:space="0" w:color="auto"/>
        <w:left w:val="none" w:sz="0" w:space="0" w:color="auto"/>
        <w:bottom w:val="none" w:sz="0" w:space="0" w:color="auto"/>
        <w:right w:val="none" w:sz="0" w:space="0" w:color="auto"/>
      </w:divBdr>
    </w:div>
    <w:div w:id="270742276">
      <w:bodyDiv w:val="1"/>
      <w:marLeft w:val="0"/>
      <w:marRight w:val="0"/>
      <w:marTop w:val="0"/>
      <w:marBottom w:val="0"/>
      <w:divBdr>
        <w:top w:val="none" w:sz="0" w:space="0" w:color="auto"/>
        <w:left w:val="none" w:sz="0" w:space="0" w:color="auto"/>
        <w:bottom w:val="none" w:sz="0" w:space="0" w:color="auto"/>
        <w:right w:val="none" w:sz="0" w:space="0" w:color="auto"/>
      </w:divBdr>
    </w:div>
    <w:div w:id="403993816">
      <w:bodyDiv w:val="1"/>
      <w:marLeft w:val="0"/>
      <w:marRight w:val="0"/>
      <w:marTop w:val="0"/>
      <w:marBottom w:val="0"/>
      <w:divBdr>
        <w:top w:val="none" w:sz="0" w:space="0" w:color="auto"/>
        <w:left w:val="none" w:sz="0" w:space="0" w:color="auto"/>
        <w:bottom w:val="none" w:sz="0" w:space="0" w:color="auto"/>
        <w:right w:val="none" w:sz="0" w:space="0" w:color="auto"/>
      </w:divBdr>
    </w:div>
    <w:div w:id="541207330">
      <w:bodyDiv w:val="1"/>
      <w:marLeft w:val="0"/>
      <w:marRight w:val="0"/>
      <w:marTop w:val="0"/>
      <w:marBottom w:val="0"/>
      <w:divBdr>
        <w:top w:val="none" w:sz="0" w:space="0" w:color="auto"/>
        <w:left w:val="none" w:sz="0" w:space="0" w:color="auto"/>
        <w:bottom w:val="none" w:sz="0" w:space="0" w:color="auto"/>
        <w:right w:val="none" w:sz="0" w:space="0" w:color="auto"/>
      </w:divBdr>
    </w:div>
    <w:div w:id="572618808">
      <w:bodyDiv w:val="1"/>
      <w:marLeft w:val="0"/>
      <w:marRight w:val="0"/>
      <w:marTop w:val="0"/>
      <w:marBottom w:val="0"/>
      <w:divBdr>
        <w:top w:val="none" w:sz="0" w:space="0" w:color="auto"/>
        <w:left w:val="none" w:sz="0" w:space="0" w:color="auto"/>
        <w:bottom w:val="none" w:sz="0" w:space="0" w:color="auto"/>
        <w:right w:val="none" w:sz="0" w:space="0" w:color="auto"/>
      </w:divBdr>
    </w:div>
    <w:div w:id="634409231">
      <w:bodyDiv w:val="1"/>
      <w:marLeft w:val="0"/>
      <w:marRight w:val="0"/>
      <w:marTop w:val="0"/>
      <w:marBottom w:val="0"/>
      <w:divBdr>
        <w:top w:val="none" w:sz="0" w:space="0" w:color="auto"/>
        <w:left w:val="none" w:sz="0" w:space="0" w:color="auto"/>
        <w:bottom w:val="none" w:sz="0" w:space="0" w:color="auto"/>
        <w:right w:val="none" w:sz="0" w:space="0" w:color="auto"/>
      </w:divBdr>
      <w:divsChild>
        <w:div w:id="1732851900">
          <w:marLeft w:val="-720"/>
          <w:marRight w:val="0"/>
          <w:marTop w:val="0"/>
          <w:marBottom w:val="0"/>
          <w:divBdr>
            <w:top w:val="none" w:sz="0" w:space="0" w:color="auto"/>
            <w:left w:val="none" w:sz="0" w:space="0" w:color="auto"/>
            <w:bottom w:val="none" w:sz="0" w:space="0" w:color="auto"/>
            <w:right w:val="none" w:sz="0" w:space="0" w:color="auto"/>
          </w:divBdr>
        </w:div>
      </w:divsChild>
    </w:div>
    <w:div w:id="685207229">
      <w:bodyDiv w:val="1"/>
      <w:marLeft w:val="0"/>
      <w:marRight w:val="0"/>
      <w:marTop w:val="0"/>
      <w:marBottom w:val="0"/>
      <w:divBdr>
        <w:top w:val="none" w:sz="0" w:space="0" w:color="auto"/>
        <w:left w:val="none" w:sz="0" w:space="0" w:color="auto"/>
        <w:bottom w:val="none" w:sz="0" w:space="0" w:color="auto"/>
        <w:right w:val="none" w:sz="0" w:space="0" w:color="auto"/>
      </w:divBdr>
    </w:div>
    <w:div w:id="798186706">
      <w:bodyDiv w:val="1"/>
      <w:marLeft w:val="0"/>
      <w:marRight w:val="0"/>
      <w:marTop w:val="0"/>
      <w:marBottom w:val="0"/>
      <w:divBdr>
        <w:top w:val="none" w:sz="0" w:space="0" w:color="auto"/>
        <w:left w:val="none" w:sz="0" w:space="0" w:color="auto"/>
        <w:bottom w:val="none" w:sz="0" w:space="0" w:color="auto"/>
        <w:right w:val="none" w:sz="0" w:space="0" w:color="auto"/>
      </w:divBdr>
    </w:div>
    <w:div w:id="843473555">
      <w:bodyDiv w:val="1"/>
      <w:marLeft w:val="0"/>
      <w:marRight w:val="0"/>
      <w:marTop w:val="0"/>
      <w:marBottom w:val="0"/>
      <w:divBdr>
        <w:top w:val="none" w:sz="0" w:space="0" w:color="auto"/>
        <w:left w:val="none" w:sz="0" w:space="0" w:color="auto"/>
        <w:bottom w:val="none" w:sz="0" w:space="0" w:color="auto"/>
        <w:right w:val="none" w:sz="0" w:space="0" w:color="auto"/>
      </w:divBdr>
    </w:div>
    <w:div w:id="880094782">
      <w:bodyDiv w:val="1"/>
      <w:marLeft w:val="0"/>
      <w:marRight w:val="0"/>
      <w:marTop w:val="0"/>
      <w:marBottom w:val="0"/>
      <w:divBdr>
        <w:top w:val="none" w:sz="0" w:space="0" w:color="auto"/>
        <w:left w:val="none" w:sz="0" w:space="0" w:color="auto"/>
        <w:bottom w:val="none" w:sz="0" w:space="0" w:color="auto"/>
        <w:right w:val="none" w:sz="0" w:space="0" w:color="auto"/>
      </w:divBdr>
    </w:div>
    <w:div w:id="961811623">
      <w:bodyDiv w:val="1"/>
      <w:marLeft w:val="0"/>
      <w:marRight w:val="0"/>
      <w:marTop w:val="0"/>
      <w:marBottom w:val="0"/>
      <w:divBdr>
        <w:top w:val="none" w:sz="0" w:space="0" w:color="auto"/>
        <w:left w:val="none" w:sz="0" w:space="0" w:color="auto"/>
        <w:bottom w:val="none" w:sz="0" w:space="0" w:color="auto"/>
        <w:right w:val="none" w:sz="0" w:space="0" w:color="auto"/>
      </w:divBdr>
      <w:divsChild>
        <w:div w:id="675617081">
          <w:marLeft w:val="0"/>
          <w:marRight w:val="0"/>
          <w:marTop w:val="0"/>
          <w:marBottom w:val="0"/>
          <w:divBdr>
            <w:top w:val="none" w:sz="0" w:space="0" w:color="auto"/>
            <w:left w:val="none" w:sz="0" w:space="0" w:color="auto"/>
            <w:bottom w:val="none" w:sz="0" w:space="0" w:color="auto"/>
            <w:right w:val="none" w:sz="0" w:space="0" w:color="auto"/>
          </w:divBdr>
        </w:div>
      </w:divsChild>
    </w:div>
    <w:div w:id="1019699631">
      <w:bodyDiv w:val="1"/>
      <w:marLeft w:val="0"/>
      <w:marRight w:val="0"/>
      <w:marTop w:val="0"/>
      <w:marBottom w:val="0"/>
      <w:divBdr>
        <w:top w:val="none" w:sz="0" w:space="0" w:color="auto"/>
        <w:left w:val="none" w:sz="0" w:space="0" w:color="auto"/>
        <w:bottom w:val="none" w:sz="0" w:space="0" w:color="auto"/>
        <w:right w:val="none" w:sz="0" w:space="0" w:color="auto"/>
      </w:divBdr>
    </w:div>
    <w:div w:id="1043168948">
      <w:bodyDiv w:val="1"/>
      <w:marLeft w:val="0"/>
      <w:marRight w:val="0"/>
      <w:marTop w:val="0"/>
      <w:marBottom w:val="0"/>
      <w:divBdr>
        <w:top w:val="none" w:sz="0" w:space="0" w:color="auto"/>
        <w:left w:val="none" w:sz="0" w:space="0" w:color="auto"/>
        <w:bottom w:val="none" w:sz="0" w:space="0" w:color="auto"/>
        <w:right w:val="none" w:sz="0" w:space="0" w:color="auto"/>
      </w:divBdr>
    </w:div>
    <w:div w:id="1061565616">
      <w:bodyDiv w:val="1"/>
      <w:marLeft w:val="0"/>
      <w:marRight w:val="0"/>
      <w:marTop w:val="0"/>
      <w:marBottom w:val="0"/>
      <w:divBdr>
        <w:top w:val="none" w:sz="0" w:space="0" w:color="auto"/>
        <w:left w:val="none" w:sz="0" w:space="0" w:color="auto"/>
        <w:bottom w:val="none" w:sz="0" w:space="0" w:color="auto"/>
        <w:right w:val="none" w:sz="0" w:space="0" w:color="auto"/>
      </w:divBdr>
      <w:divsChild>
        <w:div w:id="924073102">
          <w:marLeft w:val="-720"/>
          <w:marRight w:val="0"/>
          <w:marTop w:val="0"/>
          <w:marBottom w:val="0"/>
          <w:divBdr>
            <w:top w:val="none" w:sz="0" w:space="0" w:color="auto"/>
            <w:left w:val="none" w:sz="0" w:space="0" w:color="auto"/>
            <w:bottom w:val="none" w:sz="0" w:space="0" w:color="auto"/>
            <w:right w:val="none" w:sz="0" w:space="0" w:color="auto"/>
          </w:divBdr>
        </w:div>
      </w:divsChild>
    </w:div>
    <w:div w:id="1125612057">
      <w:bodyDiv w:val="1"/>
      <w:marLeft w:val="0"/>
      <w:marRight w:val="0"/>
      <w:marTop w:val="0"/>
      <w:marBottom w:val="0"/>
      <w:divBdr>
        <w:top w:val="none" w:sz="0" w:space="0" w:color="auto"/>
        <w:left w:val="none" w:sz="0" w:space="0" w:color="auto"/>
        <w:bottom w:val="none" w:sz="0" w:space="0" w:color="auto"/>
        <w:right w:val="none" w:sz="0" w:space="0" w:color="auto"/>
      </w:divBdr>
    </w:div>
    <w:div w:id="1262949637">
      <w:bodyDiv w:val="1"/>
      <w:marLeft w:val="0"/>
      <w:marRight w:val="0"/>
      <w:marTop w:val="0"/>
      <w:marBottom w:val="0"/>
      <w:divBdr>
        <w:top w:val="none" w:sz="0" w:space="0" w:color="auto"/>
        <w:left w:val="none" w:sz="0" w:space="0" w:color="auto"/>
        <w:bottom w:val="none" w:sz="0" w:space="0" w:color="auto"/>
        <w:right w:val="none" w:sz="0" w:space="0" w:color="auto"/>
      </w:divBdr>
      <w:divsChild>
        <w:div w:id="605189297">
          <w:marLeft w:val="-720"/>
          <w:marRight w:val="0"/>
          <w:marTop w:val="0"/>
          <w:marBottom w:val="0"/>
          <w:divBdr>
            <w:top w:val="none" w:sz="0" w:space="0" w:color="auto"/>
            <w:left w:val="none" w:sz="0" w:space="0" w:color="auto"/>
            <w:bottom w:val="none" w:sz="0" w:space="0" w:color="auto"/>
            <w:right w:val="none" w:sz="0" w:space="0" w:color="auto"/>
          </w:divBdr>
        </w:div>
      </w:divsChild>
    </w:div>
    <w:div w:id="1363751979">
      <w:bodyDiv w:val="1"/>
      <w:marLeft w:val="0"/>
      <w:marRight w:val="0"/>
      <w:marTop w:val="0"/>
      <w:marBottom w:val="0"/>
      <w:divBdr>
        <w:top w:val="none" w:sz="0" w:space="0" w:color="auto"/>
        <w:left w:val="none" w:sz="0" w:space="0" w:color="auto"/>
        <w:bottom w:val="none" w:sz="0" w:space="0" w:color="auto"/>
        <w:right w:val="none" w:sz="0" w:space="0" w:color="auto"/>
      </w:divBdr>
    </w:div>
    <w:div w:id="1494449050">
      <w:bodyDiv w:val="1"/>
      <w:marLeft w:val="0"/>
      <w:marRight w:val="0"/>
      <w:marTop w:val="0"/>
      <w:marBottom w:val="0"/>
      <w:divBdr>
        <w:top w:val="none" w:sz="0" w:space="0" w:color="auto"/>
        <w:left w:val="none" w:sz="0" w:space="0" w:color="auto"/>
        <w:bottom w:val="none" w:sz="0" w:space="0" w:color="auto"/>
        <w:right w:val="none" w:sz="0" w:space="0" w:color="auto"/>
      </w:divBdr>
    </w:div>
    <w:div w:id="1508708611">
      <w:bodyDiv w:val="1"/>
      <w:marLeft w:val="0"/>
      <w:marRight w:val="0"/>
      <w:marTop w:val="0"/>
      <w:marBottom w:val="0"/>
      <w:divBdr>
        <w:top w:val="none" w:sz="0" w:space="0" w:color="auto"/>
        <w:left w:val="none" w:sz="0" w:space="0" w:color="auto"/>
        <w:bottom w:val="none" w:sz="0" w:space="0" w:color="auto"/>
        <w:right w:val="none" w:sz="0" w:space="0" w:color="auto"/>
      </w:divBdr>
    </w:div>
    <w:div w:id="1592351286">
      <w:bodyDiv w:val="1"/>
      <w:marLeft w:val="0"/>
      <w:marRight w:val="0"/>
      <w:marTop w:val="0"/>
      <w:marBottom w:val="0"/>
      <w:divBdr>
        <w:top w:val="none" w:sz="0" w:space="0" w:color="auto"/>
        <w:left w:val="none" w:sz="0" w:space="0" w:color="auto"/>
        <w:bottom w:val="none" w:sz="0" w:space="0" w:color="auto"/>
        <w:right w:val="none" w:sz="0" w:space="0" w:color="auto"/>
      </w:divBdr>
    </w:div>
    <w:div w:id="1758135671">
      <w:bodyDiv w:val="1"/>
      <w:marLeft w:val="0"/>
      <w:marRight w:val="0"/>
      <w:marTop w:val="0"/>
      <w:marBottom w:val="0"/>
      <w:divBdr>
        <w:top w:val="none" w:sz="0" w:space="0" w:color="auto"/>
        <w:left w:val="none" w:sz="0" w:space="0" w:color="auto"/>
        <w:bottom w:val="none" w:sz="0" w:space="0" w:color="auto"/>
        <w:right w:val="none" w:sz="0" w:space="0" w:color="auto"/>
      </w:divBdr>
      <w:divsChild>
        <w:div w:id="834490837">
          <w:marLeft w:val="-720"/>
          <w:marRight w:val="0"/>
          <w:marTop w:val="0"/>
          <w:marBottom w:val="0"/>
          <w:divBdr>
            <w:top w:val="none" w:sz="0" w:space="0" w:color="auto"/>
            <w:left w:val="none" w:sz="0" w:space="0" w:color="auto"/>
            <w:bottom w:val="none" w:sz="0" w:space="0" w:color="auto"/>
            <w:right w:val="none" w:sz="0" w:space="0" w:color="auto"/>
          </w:divBdr>
        </w:div>
      </w:divsChild>
    </w:div>
    <w:div w:id="1759671876">
      <w:bodyDiv w:val="1"/>
      <w:marLeft w:val="0"/>
      <w:marRight w:val="0"/>
      <w:marTop w:val="0"/>
      <w:marBottom w:val="0"/>
      <w:divBdr>
        <w:top w:val="none" w:sz="0" w:space="0" w:color="auto"/>
        <w:left w:val="none" w:sz="0" w:space="0" w:color="auto"/>
        <w:bottom w:val="none" w:sz="0" w:space="0" w:color="auto"/>
        <w:right w:val="none" w:sz="0" w:space="0" w:color="auto"/>
      </w:divBdr>
      <w:divsChild>
        <w:div w:id="998465225">
          <w:marLeft w:val="-720"/>
          <w:marRight w:val="0"/>
          <w:marTop w:val="0"/>
          <w:marBottom w:val="0"/>
          <w:divBdr>
            <w:top w:val="none" w:sz="0" w:space="0" w:color="auto"/>
            <w:left w:val="none" w:sz="0" w:space="0" w:color="auto"/>
            <w:bottom w:val="none" w:sz="0" w:space="0" w:color="auto"/>
            <w:right w:val="none" w:sz="0" w:space="0" w:color="auto"/>
          </w:divBdr>
        </w:div>
      </w:divsChild>
    </w:div>
    <w:div w:id="1989356090">
      <w:bodyDiv w:val="1"/>
      <w:marLeft w:val="0"/>
      <w:marRight w:val="0"/>
      <w:marTop w:val="0"/>
      <w:marBottom w:val="0"/>
      <w:divBdr>
        <w:top w:val="none" w:sz="0" w:space="0" w:color="auto"/>
        <w:left w:val="none" w:sz="0" w:space="0" w:color="auto"/>
        <w:bottom w:val="none" w:sz="0" w:space="0" w:color="auto"/>
        <w:right w:val="none" w:sz="0" w:space="0" w:color="auto"/>
      </w:divBdr>
    </w:div>
    <w:div w:id="2012022284">
      <w:bodyDiv w:val="1"/>
      <w:marLeft w:val="0"/>
      <w:marRight w:val="0"/>
      <w:marTop w:val="0"/>
      <w:marBottom w:val="0"/>
      <w:divBdr>
        <w:top w:val="none" w:sz="0" w:space="0" w:color="auto"/>
        <w:left w:val="none" w:sz="0" w:space="0" w:color="auto"/>
        <w:bottom w:val="none" w:sz="0" w:space="0" w:color="auto"/>
        <w:right w:val="none" w:sz="0" w:space="0" w:color="auto"/>
      </w:divBdr>
      <w:divsChild>
        <w:div w:id="1468281329">
          <w:marLeft w:val="-720"/>
          <w:marRight w:val="0"/>
          <w:marTop w:val="0"/>
          <w:marBottom w:val="0"/>
          <w:divBdr>
            <w:top w:val="none" w:sz="0" w:space="0" w:color="auto"/>
            <w:left w:val="none" w:sz="0" w:space="0" w:color="auto"/>
            <w:bottom w:val="none" w:sz="0" w:space="0" w:color="auto"/>
            <w:right w:val="none" w:sz="0" w:space="0" w:color="auto"/>
          </w:divBdr>
        </w:div>
      </w:divsChild>
    </w:div>
    <w:div w:id="2012028792">
      <w:bodyDiv w:val="1"/>
      <w:marLeft w:val="0"/>
      <w:marRight w:val="0"/>
      <w:marTop w:val="0"/>
      <w:marBottom w:val="0"/>
      <w:divBdr>
        <w:top w:val="none" w:sz="0" w:space="0" w:color="auto"/>
        <w:left w:val="none" w:sz="0" w:space="0" w:color="auto"/>
        <w:bottom w:val="none" w:sz="0" w:space="0" w:color="auto"/>
        <w:right w:val="none" w:sz="0" w:space="0" w:color="auto"/>
      </w:divBdr>
    </w:div>
    <w:div w:id="2048335375">
      <w:bodyDiv w:val="1"/>
      <w:marLeft w:val="0"/>
      <w:marRight w:val="0"/>
      <w:marTop w:val="0"/>
      <w:marBottom w:val="0"/>
      <w:divBdr>
        <w:top w:val="none" w:sz="0" w:space="0" w:color="auto"/>
        <w:left w:val="none" w:sz="0" w:space="0" w:color="auto"/>
        <w:bottom w:val="none" w:sz="0" w:space="0" w:color="auto"/>
        <w:right w:val="none" w:sz="0" w:space="0" w:color="auto"/>
      </w:divBdr>
      <w:divsChild>
        <w:div w:id="1221284159">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07/relationships/hdphoto" Target="media/hdphoto4.wdp"/><Relationship Id="rId21" Type="http://schemas.openxmlformats.org/officeDocument/2006/relationships/image" Target="media/image10.png"/><Relationship Id="rId34" Type="http://schemas.openxmlformats.org/officeDocument/2006/relationships/hyperlink" Target="mailto:username/password@123.456.789.000:1521/shbfin" TargetMode="External"/><Relationship Id="rId42" Type="http://schemas.openxmlformats.org/officeDocument/2006/relationships/image" Target="media/image25.png"/><Relationship Id="rId47" Type="http://schemas.microsoft.com/office/2007/relationships/hdphoto" Target="media/hdphoto7.wdp"/><Relationship Id="rId50" Type="http://schemas.openxmlformats.org/officeDocument/2006/relationships/image" Target="media/image29.png"/><Relationship Id="rId55" Type="http://schemas.microsoft.com/office/2007/relationships/hdphoto" Target="media/hdphoto9.wdp"/><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4.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hbfinance.com.vn/" TargetMode="External"/><Relationship Id="rId24" Type="http://schemas.openxmlformats.org/officeDocument/2006/relationships/image" Target="media/image13.png"/><Relationship Id="rId32" Type="http://schemas.microsoft.com/office/2007/relationships/hdphoto" Target="media/hdphoto3.wdp"/><Relationship Id="rId37" Type="http://schemas.openxmlformats.org/officeDocument/2006/relationships/image" Target="media/image21.gif"/><Relationship Id="rId40" Type="http://schemas.openxmlformats.org/officeDocument/2006/relationships/image" Target="media/image23.jpeg"/><Relationship Id="rId45" Type="http://schemas.microsoft.com/office/2007/relationships/hdphoto" Target="media/hdphoto6.wdp"/><Relationship Id="rId53" Type="http://schemas.openxmlformats.org/officeDocument/2006/relationships/image" Target="media/image32.png"/><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mailto:oracle@10.0.15.63:$ORACLE_HOME/dbs" TargetMode="External"/><Relationship Id="rId49" Type="http://schemas.microsoft.com/office/2007/relationships/hdphoto" Target="media/hdphoto8.wdp"/><Relationship Id="rId57" Type="http://schemas.microsoft.com/office/2007/relationships/hdphoto" Target="media/hdphoto10.wdp"/><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microsoft.com/office/2007/relationships/hdphoto" Target="media/hdphoto2.wdp"/><Relationship Id="rId35" Type="http://schemas.openxmlformats.org/officeDocument/2006/relationships/hyperlink" Target="mailto:oracle@10.0.15.63:$ORACLE_HOME/dbs" TargetMode="External"/><Relationship Id="rId43" Type="http://schemas.microsoft.com/office/2007/relationships/hdphoto" Target="media/hdphoto5.wdp"/><Relationship Id="rId48" Type="http://schemas.openxmlformats.org/officeDocument/2006/relationships/image" Target="media/image28.png"/><Relationship Id="rId56"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TAL11</b:Tag>
    <b:SourceType>InternetSite</b:SourceType>
    <b:Guid>{9495060E-876B-4A99-BCFA-C9167CCA8C31}</b:Guid>
    <b:Author>
      <b:Author>
        <b:NameList>
          <b:Person>
            <b:Last>TALIPHAKANOZTURK</b:Last>
          </b:Person>
        </b:NameList>
      </b:Author>
    </b:Author>
    <b:InternetSiteTitle>Talip Hakan Ozturk’s ORACLE BLOG</b:InternetSiteTitle>
    <b:URL>https://taliphakanozturken.wordpress.com/2011/06/16/brief-information-about-the-oracle-data-guard/</b:URL>
    <b:YearAccessed>2024</b:YearAccessed>
    <b:MonthAccessed>April</b:MonthAccessed>
    <b:DayAccessed>3</b:DayAccessed>
    <b:RefOrder>1</b:RefOrder>
  </b:Source>
</b:Sources>
</file>

<file path=customXml/itemProps1.xml><?xml version="1.0" encoding="utf-8"?>
<ds:datastoreItem xmlns:ds="http://schemas.openxmlformats.org/officeDocument/2006/customXml" ds:itemID="{71481655-7E75-481E-9005-2D14A4778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12198</TotalTime>
  <Pages>68</Pages>
  <Words>16337</Words>
  <Characters>93124</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Hoàng Vũ, K23HTTTA</dc:creator>
  <cp:keywords/>
  <dc:description/>
  <cp:lastModifiedBy>Hoàng Vũ Lê</cp:lastModifiedBy>
  <cp:revision>1650</cp:revision>
  <dcterms:created xsi:type="dcterms:W3CDTF">2024-03-23T08:19:00Z</dcterms:created>
  <dcterms:modified xsi:type="dcterms:W3CDTF">2024-05-01T17:18:00Z</dcterms:modified>
</cp:coreProperties>
</file>