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882CC" w14:textId="77777777" w:rsidR="0074729F" w:rsidRPr="008309FD" w:rsidRDefault="006C0979" w:rsidP="0074729F">
      <w:pPr>
        <w:ind w:left="567" w:hanging="283"/>
        <w:jc w:val="center"/>
        <w:rPr>
          <w:rFonts w:asciiTheme="majorHAnsi" w:hAnsiTheme="majorHAnsi" w:cstheme="majorHAnsi"/>
          <w:sz w:val="32"/>
          <w:szCs w:val="32"/>
        </w:rPr>
      </w:pPr>
      <w:r w:rsidRPr="008309FD">
        <w:rPr>
          <w:rFonts w:asciiTheme="majorHAnsi" w:hAnsiTheme="majorHAnsi" w:cstheme="majorHAnsi"/>
          <w:sz w:val="32"/>
          <w:szCs w:val="32"/>
        </w:rPr>
        <w:t>ĐỀ CƯƠNG MÔN HỌC</w:t>
      </w:r>
    </w:p>
    <w:p w14:paraId="50BEC21F" w14:textId="77777777" w:rsidR="003D1860" w:rsidRPr="008309FD" w:rsidRDefault="00D02397" w:rsidP="00347DED">
      <w:pPr>
        <w:ind w:left="567" w:hanging="283"/>
        <w:jc w:val="center"/>
        <w:rPr>
          <w:rFonts w:asciiTheme="majorHAnsi" w:hAnsiTheme="majorHAnsi" w:cstheme="majorHAnsi"/>
          <w:b/>
          <w:sz w:val="32"/>
          <w:szCs w:val="32"/>
        </w:rPr>
      </w:pPr>
      <w:r w:rsidRPr="00D02397">
        <w:rPr>
          <w:rFonts w:asciiTheme="majorHAnsi" w:hAnsiTheme="majorHAnsi" w:cstheme="majorHAnsi"/>
          <w:b/>
          <w:sz w:val="32"/>
          <w:szCs w:val="32"/>
        </w:rPr>
        <w:t>KHÓA LUẬN TỐT NGHIỆP</w:t>
      </w:r>
    </w:p>
    <w:p w14:paraId="4129FC53" w14:textId="77777777" w:rsidR="00A7489E" w:rsidRPr="008309FD" w:rsidRDefault="00A7489E" w:rsidP="00347DED">
      <w:pPr>
        <w:ind w:left="567" w:hanging="283"/>
        <w:jc w:val="center"/>
        <w:rPr>
          <w:rFonts w:asciiTheme="majorHAnsi" w:hAnsiTheme="majorHAnsi" w:cstheme="majorHAnsi"/>
        </w:rPr>
      </w:pPr>
    </w:p>
    <w:p w14:paraId="02C1C68F" w14:textId="77777777" w:rsidR="00DF56D7" w:rsidRPr="008309FD" w:rsidRDefault="00936584" w:rsidP="00D037BC">
      <w:pPr>
        <w:pStyle w:val="ListParagraph"/>
        <w:numPr>
          <w:ilvl w:val="0"/>
          <w:numId w:val="1"/>
        </w:numPr>
        <w:ind w:left="567" w:hanging="283"/>
        <w:rPr>
          <w:rFonts w:asciiTheme="majorHAnsi" w:hAnsiTheme="majorHAnsi" w:cstheme="majorHAnsi"/>
          <w:b/>
          <w:u w:val="single"/>
        </w:rPr>
      </w:pPr>
      <w:r w:rsidRPr="008309FD">
        <w:rPr>
          <w:rFonts w:asciiTheme="majorHAnsi" w:hAnsiTheme="majorHAnsi" w:cstheme="majorHAnsi"/>
          <w:b/>
        </w:rPr>
        <w:t>Tên và mã môn học</w:t>
      </w:r>
      <w:r w:rsidR="00EB36C2" w:rsidRPr="008309FD">
        <w:rPr>
          <w:rFonts w:asciiTheme="majorHAnsi" w:hAnsiTheme="majorHAnsi" w:cstheme="majorHAnsi"/>
          <w:b/>
        </w:rPr>
        <w:t xml:space="preserve">: </w:t>
      </w:r>
      <w:r w:rsidR="00A7489E" w:rsidRPr="008309FD">
        <w:rPr>
          <w:rFonts w:asciiTheme="majorHAnsi" w:hAnsiTheme="majorHAnsi" w:cstheme="majorHAnsi"/>
          <w:b/>
        </w:rPr>
        <w:t xml:space="preserve">   </w:t>
      </w:r>
    </w:p>
    <w:p w14:paraId="5EEB1D96" w14:textId="77777777" w:rsidR="00A7489E" w:rsidRPr="008309FD" w:rsidRDefault="00A7489E" w:rsidP="00A7489E">
      <w:pPr>
        <w:pStyle w:val="ListParagraph"/>
        <w:ind w:left="567"/>
        <w:rPr>
          <w:rFonts w:asciiTheme="majorHAnsi" w:hAnsiTheme="majorHAnsi" w:cstheme="majorHAnsi"/>
        </w:rPr>
      </w:pPr>
      <w:r w:rsidRPr="008309FD">
        <w:rPr>
          <w:rFonts w:asciiTheme="majorHAnsi" w:hAnsiTheme="majorHAnsi" w:cstheme="majorHAnsi"/>
        </w:rPr>
        <w:t xml:space="preserve">Tên tiếng Việt: </w:t>
      </w:r>
      <w:r w:rsidR="00D02397" w:rsidRPr="00D02397">
        <w:rPr>
          <w:rFonts w:asciiTheme="majorHAnsi" w:hAnsiTheme="majorHAnsi" w:cstheme="majorHAnsi"/>
        </w:rPr>
        <w:t>KHÓA LUẬN TỐT NGHIỆP</w:t>
      </w:r>
      <w:r w:rsidR="00F46C79">
        <w:rPr>
          <w:rFonts w:asciiTheme="majorHAnsi" w:hAnsiTheme="majorHAnsi" w:cstheme="majorHAnsi"/>
        </w:rPr>
        <w:t xml:space="preserve"> (CNTT)</w:t>
      </w:r>
    </w:p>
    <w:p w14:paraId="7CDAE1D3" w14:textId="77777777" w:rsidR="00A7489E" w:rsidRPr="008309FD" w:rsidRDefault="00A7489E" w:rsidP="00A7489E">
      <w:pPr>
        <w:pStyle w:val="ListParagraph"/>
        <w:ind w:left="567"/>
        <w:rPr>
          <w:rFonts w:asciiTheme="majorHAnsi" w:hAnsiTheme="majorHAnsi" w:cstheme="majorHAnsi"/>
        </w:rPr>
      </w:pPr>
      <w:r w:rsidRPr="008309FD">
        <w:rPr>
          <w:rFonts w:asciiTheme="majorHAnsi" w:hAnsiTheme="majorHAnsi" w:cstheme="majorHAnsi"/>
        </w:rPr>
        <w:t xml:space="preserve">Tên tiếng Anh: </w:t>
      </w:r>
      <w:r w:rsidR="00D02397" w:rsidRPr="00D02397">
        <w:rPr>
          <w:rFonts w:asciiTheme="majorHAnsi" w:hAnsiTheme="majorHAnsi" w:cstheme="majorHAnsi"/>
        </w:rPr>
        <w:t>Graduation Project</w:t>
      </w:r>
    </w:p>
    <w:p w14:paraId="741666CB" w14:textId="77777777" w:rsidR="00A7489E" w:rsidRPr="008309FD" w:rsidRDefault="00A7489E" w:rsidP="00A7489E">
      <w:pPr>
        <w:pStyle w:val="ListParagraph"/>
        <w:ind w:left="567"/>
        <w:rPr>
          <w:rFonts w:asciiTheme="majorHAnsi" w:hAnsiTheme="majorHAnsi" w:cstheme="majorHAnsi"/>
        </w:rPr>
      </w:pPr>
      <w:r w:rsidRPr="008309FD">
        <w:rPr>
          <w:rFonts w:asciiTheme="majorHAnsi" w:hAnsiTheme="majorHAnsi" w:cstheme="majorHAnsi"/>
        </w:rPr>
        <w:t xml:space="preserve">Mã môn học: </w:t>
      </w:r>
    </w:p>
    <w:p w14:paraId="1A725F6D" w14:textId="77777777" w:rsidR="003D1860" w:rsidRPr="008309FD" w:rsidRDefault="00936584" w:rsidP="00D037BC">
      <w:pPr>
        <w:pStyle w:val="ListParagraph"/>
        <w:numPr>
          <w:ilvl w:val="0"/>
          <w:numId w:val="1"/>
        </w:numPr>
        <w:ind w:left="567" w:hanging="283"/>
        <w:rPr>
          <w:rFonts w:asciiTheme="majorHAnsi" w:hAnsiTheme="majorHAnsi" w:cstheme="majorHAnsi"/>
          <w:b/>
        </w:rPr>
      </w:pPr>
      <w:r w:rsidRPr="008309FD">
        <w:rPr>
          <w:rFonts w:asciiTheme="majorHAnsi" w:hAnsiTheme="majorHAnsi" w:cstheme="majorHAnsi"/>
          <w:b/>
        </w:rPr>
        <w:t>Số tín chỉ</w:t>
      </w:r>
    </w:p>
    <w:p w14:paraId="30C39ECF" w14:textId="77777777" w:rsidR="00EB617F" w:rsidRPr="008309FD" w:rsidRDefault="00D05587" w:rsidP="00603F1A">
      <w:pPr>
        <w:pStyle w:val="ListParagraph"/>
        <w:ind w:left="567"/>
        <w:rPr>
          <w:rFonts w:asciiTheme="majorHAnsi" w:hAnsiTheme="majorHAnsi" w:cstheme="majorHAnsi"/>
        </w:rPr>
      </w:pPr>
      <w:r w:rsidRPr="008309FD">
        <w:rPr>
          <w:rFonts w:asciiTheme="majorHAnsi" w:hAnsiTheme="majorHAnsi" w:cstheme="majorHAnsi"/>
        </w:rPr>
        <w:t xml:space="preserve">Tổng số tín chỉ: </w:t>
      </w:r>
      <w:r w:rsidRPr="008309FD">
        <w:rPr>
          <w:rFonts w:asciiTheme="majorHAnsi" w:hAnsiTheme="majorHAnsi" w:cstheme="majorHAnsi"/>
        </w:rPr>
        <w:tab/>
      </w:r>
      <w:r w:rsidR="00D02397">
        <w:rPr>
          <w:rFonts w:asciiTheme="majorHAnsi" w:hAnsiTheme="majorHAnsi" w:cstheme="majorHAnsi"/>
        </w:rPr>
        <w:t>5</w:t>
      </w:r>
      <w:r w:rsidRPr="008309FD">
        <w:rPr>
          <w:rFonts w:asciiTheme="majorHAnsi" w:hAnsiTheme="majorHAnsi" w:cstheme="majorHAnsi"/>
        </w:rPr>
        <w:tab/>
      </w:r>
      <w:r w:rsidRPr="008309FD">
        <w:rPr>
          <w:rFonts w:asciiTheme="majorHAnsi" w:hAnsiTheme="majorHAnsi" w:cstheme="majorHAnsi"/>
        </w:rPr>
        <w:tab/>
        <w:t>Lý thuyết:</w:t>
      </w:r>
      <w:r w:rsidR="00E7090D" w:rsidRPr="008309FD">
        <w:rPr>
          <w:rFonts w:asciiTheme="majorHAnsi" w:hAnsiTheme="majorHAnsi" w:cstheme="majorHAnsi"/>
        </w:rPr>
        <w:t xml:space="preserve"> </w:t>
      </w:r>
      <w:r w:rsidR="00D02397">
        <w:rPr>
          <w:rFonts w:asciiTheme="majorHAnsi" w:hAnsiTheme="majorHAnsi" w:cstheme="majorHAnsi"/>
        </w:rPr>
        <w:t>0</w:t>
      </w:r>
      <w:r w:rsidRPr="008309FD">
        <w:rPr>
          <w:rFonts w:asciiTheme="majorHAnsi" w:hAnsiTheme="majorHAnsi" w:cstheme="majorHAnsi"/>
        </w:rPr>
        <w:t xml:space="preserve"> </w:t>
      </w:r>
      <w:r w:rsidRPr="008309FD">
        <w:rPr>
          <w:rFonts w:asciiTheme="majorHAnsi" w:hAnsiTheme="majorHAnsi" w:cstheme="majorHAnsi"/>
        </w:rPr>
        <w:tab/>
      </w:r>
      <w:r w:rsidRPr="008309FD">
        <w:rPr>
          <w:rFonts w:asciiTheme="majorHAnsi" w:hAnsiTheme="majorHAnsi" w:cstheme="majorHAnsi"/>
        </w:rPr>
        <w:tab/>
      </w:r>
      <w:r w:rsidRPr="008309FD">
        <w:rPr>
          <w:rFonts w:asciiTheme="majorHAnsi" w:hAnsiTheme="majorHAnsi" w:cstheme="majorHAnsi"/>
        </w:rPr>
        <w:tab/>
        <w:t xml:space="preserve">Thực hành: </w:t>
      </w:r>
      <w:r w:rsidR="00D02397">
        <w:rPr>
          <w:rFonts w:asciiTheme="majorHAnsi" w:hAnsiTheme="majorHAnsi" w:cstheme="majorHAnsi"/>
        </w:rPr>
        <w:t>5</w:t>
      </w:r>
    </w:p>
    <w:p w14:paraId="5BB0263E" w14:textId="77777777" w:rsidR="00A7489E" w:rsidRPr="008309FD" w:rsidRDefault="00A7489E" w:rsidP="00D037BC">
      <w:pPr>
        <w:pStyle w:val="ListParagraph"/>
        <w:numPr>
          <w:ilvl w:val="0"/>
          <w:numId w:val="1"/>
        </w:numPr>
        <w:ind w:left="567" w:hanging="283"/>
        <w:rPr>
          <w:rFonts w:asciiTheme="majorHAnsi" w:hAnsiTheme="majorHAnsi" w:cstheme="majorHAnsi"/>
          <w:b/>
        </w:rPr>
      </w:pPr>
      <w:r w:rsidRPr="008309FD">
        <w:rPr>
          <w:rFonts w:asciiTheme="majorHAnsi" w:hAnsiTheme="majorHAnsi" w:cstheme="majorHAnsi"/>
          <w:b/>
        </w:rPr>
        <w:t xml:space="preserve">Tính chất môn học: </w:t>
      </w:r>
      <w:r w:rsidRPr="008309FD">
        <w:rPr>
          <w:rFonts w:asciiTheme="majorHAnsi" w:hAnsiTheme="majorHAnsi" w:cstheme="majorHAnsi"/>
        </w:rPr>
        <w:t>bắt buộc</w:t>
      </w:r>
      <w:bookmarkStart w:id="0" w:name="_GoBack"/>
      <w:bookmarkEnd w:id="0"/>
    </w:p>
    <w:p w14:paraId="0FB7F776" w14:textId="77777777" w:rsidR="00A7489E" w:rsidRPr="008309FD" w:rsidRDefault="00A7489E" w:rsidP="00D037BC">
      <w:pPr>
        <w:pStyle w:val="ListParagraph"/>
        <w:numPr>
          <w:ilvl w:val="0"/>
          <w:numId w:val="1"/>
        </w:numPr>
        <w:ind w:left="567" w:hanging="283"/>
        <w:rPr>
          <w:rFonts w:asciiTheme="majorHAnsi" w:hAnsiTheme="majorHAnsi" w:cstheme="majorHAnsi"/>
          <w:b/>
        </w:rPr>
      </w:pPr>
      <w:r w:rsidRPr="008309FD">
        <w:rPr>
          <w:rFonts w:asciiTheme="majorHAnsi" w:hAnsiTheme="majorHAnsi" w:cstheme="majorHAnsi"/>
          <w:b/>
        </w:rPr>
        <w:t xml:space="preserve">Đối tượng sinh viên: </w:t>
      </w:r>
      <w:r w:rsidRPr="008309FD">
        <w:rPr>
          <w:rFonts w:asciiTheme="majorHAnsi" w:hAnsiTheme="majorHAnsi" w:cstheme="majorHAnsi"/>
        </w:rPr>
        <w:t xml:space="preserve">Dành cho sinh viên hệ Đại học ngành </w:t>
      </w:r>
      <w:r w:rsidR="00CD0414">
        <w:rPr>
          <w:rFonts w:asciiTheme="majorHAnsi" w:hAnsiTheme="majorHAnsi" w:cstheme="majorHAnsi"/>
        </w:rPr>
        <w:t xml:space="preserve">Công nghệ </w:t>
      </w:r>
      <w:r w:rsidRPr="008309FD">
        <w:rPr>
          <w:rFonts w:asciiTheme="majorHAnsi" w:hAnsiTheme="majorHAnsi" w:cstheme="majorHAnsi"/>
        </w:rPr>
        <w:t xml:space="preserve">thông tin, năm </w:t>
      </w:r>
      <w:r w:rsidR="00CD0414">
        <w:rPr>
          <w:rFonts w:asciiTheme="majorHAnsi" w:hAnsiTheme="majorHAnsi" w:cstheme="majorHAnsi"/>
        </w:rPr>
        <w:t>4</w:t>
      </w:r>
      <w:r w:rsidRPr="008309FD">
        <w:rPr>
          <w:rFonts w:asciiTheme="majorHAnsi" w:hAnsiTheme="majorHAnsi" w:cstheme="majorHAnsi"/>
        </w:rPr>
        <w:t>.</w:t>
      </w:r>
    </w:p>
    <w:p w14:paraId="1F9D22AA" w14:textId="77777777" w:rsidR="003D1860" w:rsidRPr="008309FD" w:rsidRDefault="00D05587" w:rsidP="00D037BC">
      <w:pPr>
        <w:pStyle w:val="ListParagraph"/>
        <w:numPr>
          <w:ilvl w:val="0"/>
          <w:numId w:val="1"/>
        </w:numPr>
        <w:ind w:left="567" w:hanging="283"/>
        <w:rPr>
          <w:rFonts w:asciiTheme="majorHAnsi" w:hAnsiTheme="majorHAnsi" w:cstheme="majorHAnsi"/>
          <w:b/>
        </w:rPr>
      </w:pPr>
      <w:r w:rsidRPr="008309FD">
        <w:rPr>
          <w:rFonts w:asciiTheme="majorHAnsi" w:hAnsiTheme="majorHAnsi" w:cstheme="majorHAnsi"/>
          <w:b/>
        </w:rPr>
        <w:t>Giảng viên phụ trách</w:t>
      </w:r>
    </w:p>
    <w:p w14:paraId="6A47A175" w14:textId="77777777" w:rsidR="00D02397" w:rsidRDefault="00672F21" w:rsidP="00672F21">
      <w:pPr>
        <w:spacing w:line="276" w:lineRule="auto"/>
        <w:ind w:left="567"/>
        <w:rPr>
          <w:rFonts w:asciiTheme="majorHAnsi" w:hAnsiTheme="majorHAnsi" w:cstheme="majorHAnsi"/>
        </w:rPr>
      </w:pPr>
      <w:bookmarkStart w:id="1" w:name="OLE_LINK9"/>
      <w:bookmarkStart w:id="2" w:name="OLE_LINK10"/>
      <w:r w:rsidRPr="008309FD">
        <w:rPr>
          <w:rFonts w:asciiTheme="majorHAnsi" w:hAnsiTheme="majorHAnsi" w:cstheme="majorHAnsi"/>
        </w:rPr>
        <w:t>TS.</w:t>
      </w:r>
      <w:bookmarkEnd w:id="1"/>
      <w:bookmarkEnd w:id="2"/>
      <w:r w:rsidRPr="008309FD">
        <w:rPr>
          <w:rFonts w:asciiTheme="majorHAnsi" w:hAnsiTheme="majorHAnsi" w:cstheme="majorHAnsi"/>
        </w:rPr>
        <w:t xml:space="preserve"> </w:t>
      </w:r>
      <w:r w:rsidR="00D02397">
        <w:rPr>
          <w:rFonts w:asciiTheme="majorHAnsi" w:hAnsiTheme="majorHAnsi" w:cstheme="majorHAnsi"/>
        </w:rPr>
        <w:t>Tạ Duy Công Chiến</w:t>
      </w:r>
    </w:p>
    <w:p w14:paraId="5909ED34" w14:textId="77777777" w:rsidR="00672F21" w:rsidRPr="008309FD" w:rsidRDefault="00D02397" w:rsidP="00672F21">
      <w:pPr>
        <w:spacing w:line="276" w:lineRule="auto"/>
        <w:ind w:left="567"/>
        <w:rPr>
          <w:rFonts w:asciiTheme="majorHAnsi" w:hAnsiTheme="majorHAnsi" w:cstheme="majorHAnsi"/>
        </w:rPr>
      </w:pPr>
      <w:r>
        <w:rPr>
          <w:rFonts w:asciiTheme="majorHAnsi" w:hAnsiTheme="majorHAnsi" w:cstheme="majorHAnsi"/>
        </w:rPr>
        <w:t>ThS. Phạm Thái Khanh</w:t>
      </w:r>
    </w:p>
    <w:p w14:paraId="6CDDCCB7" w14:textId="77777777" w:rsidR="00672F21" w:rsidRPr="008309FD" w:rsidRDefault="00672F21" w:rsidP="00672F21">
      <w:pPr>
        <w:spacing w:line="276" w:lineRule="auto"/>
        <w:ind w:left="567"/>
        <w:rPr>
          <w:rFonts w:asciiTheme="majorHAnsi" w:hAnsiTheme="majorHAnsi" w:cstheme="majorHAnsi"/>
        </w:rPr>
      </w:pPr>
      <w:r w:rsidRPr="008309FD">
        <w:rPr>
          <w:rFonts w:asciiTheme="majorHAnsi" w:hAnsiTheme="majorHAnsi" w:cstheme="majorHAnsi"/>
        </w:rPr>
        <w:t>T</w:t>
      </w:r>
      <w:r w:rsidR="00D02397">
        <w:rPr>
          <w:rFonts w:asciiTheme="majorHAnsi" w:hAnsiTheme="majorHAnsi" w:cstheme="majorHAnsi"/>
        </w:rPr>
        <w:t>h</w:t>
      </w:r>
      <w:r w:rsidRPr="008309FD">
        <w:rPr>
          <w:rFonts w:asciiTheme="majorHAnsi" w:hAnsiTheme="majorHAnsi" w:cstheme="majorHAnsi"/>
        </w:rPr>
        <w:t xml:space="preserve">S. </w:t>
      </w:r>
      <w:r w:rsidR="00D02397">
        <w:rPr>
          <w:rFonts w:asciiTheme="majorHAnsi" w:hAnsiTheme="majorHAnsi" w:cstheme="majorHAnsi"/>
        </w:rPr>
        <w:t>Nguyễn Thành Thái</w:t>
      </w:r>
    </w:p>
    <w:p w14:paraId="140366BE" w14:textId="77777777" w:rsidR="00672F21" w:rsidRPr="008309FD" w:rsidRDefault="00672F21" w:rsidP="00672F21">
      <w:pPr>
        <w:spacing w:line="276" w:lineRule="auto"/>
        <w:ind w:left="567"/>
        <w:rPr>
          <w:rFonts w:asciiTheme="majorHAnsi" w:hAnsiTheme="majorHAnsi" w:cstheme="majorHAnsi"/>
        </w:rPr>
      </w:pPr>
      <w:r w:rsidRPr="008309FD">
        <w:rPr>
          <w:rFonts w:asciiTheme="majorHAnsi" w:hAnsiTheme="majorHAnsi" w:cstheme="majorHAnsi"/>
        </w:rPr>
        <w:t>T</w:t>
      </w:r>
      <w:r w:rsidR="00D02397">
        <w:rPr>
          <w:rFonts w:asciiTheme="majorHAnsi" w:hAnsiTheme="majorHAnsi" w:cstheme="majorHAnsi"/>
        </w:rPr>
        <w:t>hS</w:t>
      </w:r>
      <w:r w:rsidRPr="008309FD">
        <w:rPr>
          <w:rFonts w:asciiTheme="majorHAnsi" w:hAnsiTheme="majorHAnsi" w:cstheme="majorHAnsi"/>
        </w:rPr>
        <w:t xml:space="preserve">. </w:t>
      </w:r>
      <w:r w:rsidR="00D02397">
        <w:rPr>
          <w:rFonts w:asciiTheme="majorHAnsi" w:hAnsiTheme="majorHAnsi" w:cstheme="majorHAnsi"/>
        </w:rPr>
        <w:t>Đặng Thanh Bình</w:t>
      </w:r>
    </w:p>
    <w:p w14:paraId="61894DFB" w14:textId="77777777" w:rsidR="00672F21" w:rsidRPr="008309FD" w:rsidRDefault="00672F21" w:rsidP="00672F21">
      <w:pPr>
        <w:spacing w:line="276" w:lineRule="auto"/>
        <w:ind w:left="567"/>
        <w:rPr>
          <w:rFonts w:asciiTheme="majorHAnsi" w:hAnsiTheme="majorHAnsi" w:cstheme="majorHAnsi"/>
        </w:rPr>
      </w:pPr>
      <w:r w:rsidRPr="008309FD">
        <w:rPr>
          <w:rFonts w:asciiTheme="majorHAnsi" w:hAnsiTheme="majorHAnsi" w:cstheme="majorHAnsi"/>
        </w:rPr>
        <w:t xml:space="preserve">ThS. </w:t>
      </w:r>
      <w:r w:rsidR="00D02397">
        <w:rPr>
          <w:rFonts w:asciiTheme="majorHAnsi" w:hAnsiTheme="majorHAnsi" w:cstheme="majorHAnsi"/>
        </w:rPr>
        <w:t>Huỳnh Thái Học</w:t>
      </w:r>
    </w:p>
    <w:p w14:paraId="6B81708B" w14:textId="77777777" w:rsidR="00672F21" w:rsidRPr="008309FD" w:rsidRDefault="009646E8" w:rsidP="00672F21">
      <w:pPr>
        <w:spacing w:line="276" w:lineRule="auto"/>
        <w:ind w:left="567"/>
        <w:rPr>
          <w:rFonts w:asciiTheme="majorHAnsi" w:hAnsiTheme="majorHAnsi" w:cstheme="majorHAnsi"/>
        </w:rPr>
      </w:pPr>
      <w:r w:rsidRPr="008309FD">
        <w:rPr>
          <w:rFonts w:asciiTheme="majorHAnsi" w:hAnsiTheme="majorHAnsi" w:cstheme="majorHAnsi"/>
        </w:rPr>
        <w:t xml:space="preserve">ThS. </w:t>
      </w:r>
      <w:r w:rsidR="00D02397">
        <w:rPr>
          <w:rFonts w:asciiTheme="majorHAnsi" w:hAnsiTheme="majorHAnsi" w:cstheme="majorHAnsi"/>
        </w:rPr>
        <w:t>Hoàng Đình Hạnh</w:t>
      </w:r>
    </w:p>
    <w:p w14:paraId="5FC786F2" w14:textId="77777777" w:rsidR="003D1860" w:rsidRPr="008309FD" w:rsidRDefault="00936584" w:rsidP="00D037BC">
      <w:pPr>
        <w:pStyle w:val="ListParagraph"/>
        <w:numPr>
          <w:ilvl w:val="0"/>
          <w:numId w:val="1"/>
        </w:numPr>
        <w:ind w:left="567" w:hanging="283"/>
        <w:rPr>
          <w:rFonts w:asciiTheme="majorHAnsi" w:hAnsiTheme="majorHAnsi" w:cstheme="majorHAnsi"/>
          <w:b/>
        </w:rPr>
      </w:pPr>
      <w:r w:rsidRPr="008309FD">
        <w:rPr>
          <w:rFonts w:asciiTheme="majorHAnsi" w:hAnsiTheme="majorHAnsi" w:cstheme="majorHAnsi"/>
          <w:b/>
        </w:rPr>
        <w:t>Sách sử dụng</w:t>
      </w:r>
      <w:r w:rsidR="006F7A5A" w:rsidRPr="008309FD">
        <w:rPr>
          <w:rFonts w:asciiTheme="majorHAnsi" w:hAnsiTheme="majorHAnsi" w:cstheme="majorHAnsi"/>
          <w:b/>
        </w:rPr>
        <w:t xml:space="preserve"> </w:t>
      </w:r>
      <w:r w:rsidR="00DC6F69" w:rsidRPr="008309FD">
        <w:rPr>
          <w:rFonts w:asciiTheme="majorHAnsi" w:hAnsiTheme="majorHAnsi" w:cstheme="majorHAnsi"/>
          <w:b/>
        </w:rPr>
        <w:t xml:space="preserve"> </w:t>
      </w:r>
    </w:p>
    <w:p w14:paraId="0490D4E6" w14:textId="77777777" w:rsidR="00811F3E" w:rsidRDefault="00811F3E" w:rsidP="00811F3E">
      <w:pPr>
        <w:pStyle w:val="ListParagraph"/>
        <w:ind w:left="567"/>
        <w:rPr>
          <w:rFonts w:asciiTheme="majorHAnsi" w:hAnsiTheme="majorHAnsi" w:cstheme="majorHAnsi"/>
          <w:b/>
        </w:rPr>
      </w:pPr>
    </w:p>
    <w:p w14:paraId="43442D02" w14:textId="77777777" w:rsidR="00811F3E" w:rsidRDefault="00811F3E" w:rsidP="00811F3E">
      <w:pPr>
        <w:pStyle w:val="ListParagraph"/>
        <w:ind w:left="567"/>
        <w:rPr>
          <w:rFonts w:asciiTheme="majorHAnsi" w:hAnsiTheme="majorHAnsi" w:cstheme="majorHAnsi"/>
          <w:b/>
        </w:rPr>
      </w:pPr>
    </w:p>
    <w:p w14:paraId="297F7B12" w14:textId="77777777" w:rsidR="00AE05A8" w:rsidRPr="008309FD" w:rsidRDefault="00936584" w:rsidP="00D037BC">
      <w:pPr>
        <w:pStyle w:val="ListParagraph"/>
        <w:numPr>
          <w:ilvl w:val="0"/>
          <w:numId w:val="1"/>
        </w:numPr>
        <w:ind w:left="567" w:hanging="283"/>
        <w:rPr>
          <w:rFonts w:asciiTheme="majorHAnsi" w:hAnsiTheme="majorHAnsi" w:cstheme="majorHAnsi"/>
          <w:b/>
        </w:rPr>
      </w:pPr>
      <w:r w:rsidRPr="008309FD">
        <w:rPr>
          <w:rFonts w:asciiTheme="majorHAnsi" w:hAnsiTheme="majorHAnsi" w:cstheme="majorHAnsi"/>
          <w:b/>
        </w:rPr>
        <w:t>Thông tin về môn học</w:t>
      </w:r>
    </w:p>
    <w:p w14:paraId="1AA1371C" w14:textId="77777777" w:rsidR="003D1860" w:rsidRPr="008309FD" w:rsidRDefault="00936584" w:rsidP="00D037BC">
      <w:pPr>
        <w:pStyle w:val="ListParagraph"/>
        <w:numPr>
          <w:ilvl w:val="1"/>
          <w:numId w:val="1"/>
        </w:numPr>
        <w:ind w:left="567" w:hanging="283"/>
        <w:rPr>
          <w:rFonts w:asciiTheme="majorHAnsi" w:hAnsiTheme="majorHAnsi" w:cstheme="majorHAnsi"/>
          <w:i/>
        </w:rPr>
      </w:pPr>
      <w:r w:rsidRPr="008309FD">
        <w:rPr>
          <w:rFonts w:asciiTheme="majorHAnsi" w:hAnsiTheme="majorHAnsi" w:cstheme="majorHAnsi"/>
          <w:i/>
        </w:rPr>
        <w:t>Mô tả</w:t>
      </w:r>
      <w:r w:rsidR="004E20E2" w:rsidRPr="008309FD">
        <w:rPr>
          <w:rFonts w:asciiTheme="majorHAnsi" w:hAnsiTheme="majorHAnsi" w:cstheme="majorHAnsi"/>
          <w:i/>
        </w:rPr>
        <w:t>/mục tiêu</w:t>
      </w:r>
      <w:r w:rsidRPr="008309FD">
        <w:rPr>
          <w:rFonts w:asciiTheme="majorHAnsi" w:hAnsiTheme="majorHAnsi" w:cstheme="majorHAnsi"/>
          <w:i/>
        </w:rPr>
        <w:t xml:space="preserve"> môn học</w:t>
      </w:r>
      <w:r w:rsidR="008B4511" w:rsidRPr="008309FD">
        <w:rPr>
          <w:rFonts w:asciiTheme="majorHAnsi" w:hAnsiTheme="majorHAnsi" w:cstheme="majorHAnsi"/>
          <w:i/>
        </w:rPr>
        <w:t xml:space="preserve"> </w:t>
      </w:r>
    </w:p>
    <w:p w14:paraId="35CBF148" w14:textId="77777777" w:rsidR="00F46C79" w:rsidRPr="00F46C79" w:rsidRDefault="00F46C79" w:rsidP="00F46C79">
      <w:pPr>
        <w:pStyle w:val="ListParagraph"/>
        <w:ind w:left="284" w:firstLine="283"/>
        <w:jc w:val="both"/>
        <w:rPr>
          <w:rFonts w:asciiTheme="majorHAnsi" w:hAnsiTheme="majorHAnsi" w:cstheme="majorHAnsi"/>
        </w:rPr>
      </w:pPr>
      <w:r w:rsidRPr="00F46C79">
        <w:rPr>
          <w:rFonts w:asciiTheme="majorHAnsi" w:hAnsiTheme="majorHAnsi" w:cstheme="majorHAnsi"/>
        </w:rPr>
        <w:t>-</w:t>
      </w:r>
      <w:r w:rsidRPr="00F46C79">
        <w:rPr>
          <w:rFonts w:asciiTheme="majorHAnsi" w:hAnsiTheme="majorHAnsi" w:cstheme="majorHAnsi"/>
        </w:rPr>
        <w:tab/>
        <w:t>Củng cố các kiến thức đã học, rèn luyện thêm kỹ năng nghề, làm quen với môi trường thực tế, qua đó giúp sinh viên tự đánh giá năng lực bản thân, tự rút kinh nghiệm từ thực tế để hoàn thiện các kiến thức chuyên môn, kỹ năng nghề, đạo đức nghề nghiệp, tinh thần kỷ luật nghề nghiệp, kỷ luật lao động và định hướng nghề nghiệp sau khi tốt nghiệp.</w:t>
      </w:r>
    </w:p>
    <w:p w14:paraId="6BF43544" w14:textId="77777777" w:rsidR="00F46C79" w:rsidRPr="00F46C79" w:rsidRDefault="00F46C79" w:rsidP="00F46C79">
      <w:pPr>
        <w:pStyle w:val="ListParagraph"/>
        <w:ind w:left="284" w:firstLine="283"/>
        <w:jc w:val="both"/>
        <w:rPr>
          <w:rFonts w:asciiTheme="majorHAnsi" w:hAnsiTheme="majorHAnsi" w:cstheme="majorHAnsi"/>
        </w:rPr>
      </w:pPr>
      <w:r w:rsidRPr="00F46C79">
        <w:rPr>
          <w:rFonts w:asciiTheme="majorHAnsi" w:hAnsiTheme="majorHAnsi" w:cstheme="majorHAnsi"/>
        </w:rPr>
        <w:t>-</w:t>
      </w:r>
      <w:r w:rsidRPr="00F46C79">
        <w:rPr>
          <w:rFonts w:asciiTheme="majorHAnsi" w:hAnsiTheme="majorHAnsi" w:cstheme="majorHAnsi"/>
        </w:rPr>
        <w:tab/>
        <w:t>Trang bị các kỹ năng về tìm kiếm phân tích thông tin, xử lý thông tin và số liệu; phân tích thông tin dựa trên kiến thức cơ bản của nội dung học phần.</w:t>
      </w:r>
    </w:p>
    <w:p w14:paraId="12AC50F1" w14:textId="77777777" w:rsidR="00F85353" w:rsidRPr="008309FD" w:rsidRDefault="00F46C79" w:rsidP="00F46C79">
      <w:pPr>
        <w:pStyle w:val="ListParagraph"/>
        <w:ind w:left="284" w:firstLine="283"/>
        <w:jc w:val="both"/>
        <w:rPr>
          <w:rFonts w:asciiTheme="majorHAnsi" w:hAnsiTheme="majorHAnsi" w:cstheme="majorHAnsi"/>
        </w:rPr>
      </w:pPr>
      <w:r w:rsidRPr="00F46C79">
        <w:rPr>
          <w:rFonts w:asciiTheme="majorHAnsi" w:hAnsiTheme="majorHAnsi" w:cstheme="majorHAnsi"/>
        </w:rPr>
        <w:t>-</w:t>
      </w:r>
      <w:r w:rsidRPr="00F46C79">
        <w:rPr>
          <w:rFonts w:asciiTheme="majorHAnsi" w:hAnsiTheme="majorHAnsi" w:cstheme="majorHAnsi"/>
        </w:rPr>
        <w:tab/>
        <w:t>Vận dụng được những kiến thức đã học vào việc thực hiện một dự án nhỏ, có tính ứng dụng trong thực tế.</w:t>
      </w:r>
    </w:p>
    <w:p w14:paraId="77A9DBEE" w14:textId="77777777" w:rsidR="003D1860" w:rsidRPr="008309FD" w:rsidRDefault="00C61F2F" w:rsidP="00D037BC">
      <w:pPr>
        <w:pStyle w:val="ListParagraph"/>
        <w:numPr>
          <w:ilvl w:val="1"/>
          <w:numId w:val="1"/>
        </w:numPr>
        <w:ind w:left="567" w:hanging="283"/>
        <w:rPr>
          <w:rFonts w:asciiTheme="majorHAnsi" w:hAnsiTheme="majorHAnsi" w:cstheme="majorHAnsi"/>
          <w:i/>
        </w:rPr>
      </w:pPr>
      <w:r w:rsidRPr="008309FD">
        <w:rPr>
          <w:rFonts w:asciiTheme="majorHAnsi" w:hAnsiTheme="majorHAnsi" w:cstheme="majorHAnsi"/>
          <w:i/>
        </w:rPr>
        <w:t>Môn học trước</w:t>
      </w:r>
    </w:p>
    <w:p w14:paraId="4A672402" w14:textId="77777777" w:rsidR="00F85353" w:rsidRPr="008309FD" w:rsidRDefault="009646E8" w:rsidP="00EB36C2">
      <w:pPr>
        <w:pStyle w:val="ListParagraph"/>
        <w:ind w:left="567"/>
        <w:rPr>
          <w:rFonts w:asciiTheme="majorHAnsi" w:hAnsiTheme="majorHAnsi" w:cstheme="majorHAnsi"/>
        </w:rPr>
      </w:pPr>
      <w:r w:rsidRPr="008309FD">
        <w:rPr>
          <w:rFonts w:asciiTheme="majorHAnsi" w:hAnsiTheme="majorHAnsi" w:cstheme="majorHAnsi"/>
        </w:rPr>
        <w:t>Hệ thống máy tính</w:t>
      </w:r>
      <w:r w:rsidR="00F46C79">
        <w:rPr>
          <w:rFonts w:asciiTheme="majorHAnsi" w:hAnsiTheme="majorHAnsi" w:cstheme="majorHAnsi"/>
        </w:rPr>
        <w:t xml:space="preserve">, mạng máy tính, </w:t>
      </w:r>
    </w:p>
    <w:p w14:paraId="71DD45F4" w14:textId="77777777" w:rsidR="003D1860" w:rsidRPr="008309FD" w:rsidRDefault="00936584" w:rsidP="00D037BC">
      <w:pPr>
        <w:pStyle w:val="ListParagraph"/>
        <w:numPr>
          <w:ilvl w:val="1"/>
          <w:numId w:val="1"/>
        </w:numPr>
        <w:ind w:left="567" w:hanging="283"/>
        <w:rPr>
          <w:rFonts w:asciiTheme="majorHAnsi" w:hAnsiTheme="majorHAnsi" w:cstheme="majorHAnsi"/>
          <w:i/>
        </w:rPr>
      </w:pPr>
      <w:r w:rsidRPr="008309FD">
        <w:rPr>
          <w:rFonts w:asciiTheme="majorHAnsi" w:hAnsiTheme="majorHAnsi" w:cstheme="majorHAnsi"/>
          <w:i/>
        </w:rPr>
        <w:t>Yêu cầu khác</w:t>
      </w:r>
    </w:p>
    <w:p w14:paraId="50D18AB0" w14:textId="77777777" w:rsidR="00AE05A8" w:rsidRPr="008309FD" w:rsidRDefault="00CB77CA" w:rsidP="00603F1A">
      <w:pPr>
        <w:pStyle w:val="ListParagraph"/>
        <w:ind w:left="567"/>
        <w:rPr>
          <w:rFonts w:asciiTheme="majorHAnsi" w:hAnsiTheme="majorHAnsi" w:cstheme="majorHAnsi"/>
        </w:rPr>
      </w:pPr>
      <w:r w:rsidRPr="008309FD">
        <w:rPr>
          <w:rFonts w:asciiTheme="majorHAnsi" w:hAnsiTheme="majorHAnsi" w:cstheme="majorHAnsi"/>
        </w:rPr>
        <w:t>Không</w:t>
      </w:r>
    </w:p>
    <w:p w14:paraId="11C27541" w14:textId="77777777" w:rsidR="00AE05A8" w:rsidRPr="008309FD" w:rsidRDefault="00936584" w:rsidP="00D037BC">
      <w:pPr>
        <w:pStyle w:val="ListParagraph"/>
        <w:numPr>
          <w:ilvl w:val="0"/>
          <w:numId w:val="1"/>
        </w:numPr>
        <w:ind w:left="567" w:hanging="283"/>
        <w:rPr>
          <w:rFonts w:asciiTheme="majorHAnsi" w:hAnsiTheme="majorHAnsi" w:cstheme="majorHAnsi"/>
          <w:b/>
        </w:rPr>
      </w:pPr>
      <w:r w:rsidRPr="008309FD">
        <w:rPr>
          <w:rFonts w:asciiTheme="majorHAnsi" w:hAnsiTheme="majorHAnsi" w:cstheme="majorHAnsi"/>
          <w:b/>
        </w:rPr>
        <w:t>Chuẩn đầu ra của môn học</w:t>
      </w:r>
    </w:p>
    <w:p w14:paraId="6C1906FE" w14:textId="77777777" w:rsidR="00F85353" w:rsidRPr="008309FD" w:rsidRDefault="00DD0464" w:rsidP="00D037BC">
      <w:pPr>
        <w:pStyle w:val="ListParagraph"/>
        <w:numPr>
          <w:ilvl w:val="1"/>
          <w:numId w:val="1"/>
        </w:numPr>
        <w:ind w:left="567" w:hanging="283"/>
        <w:rPr>
          <w:rFonts w:asciiTheme="majorHAnsi" w:hAnsiTheme="majorHAnsi" w:cstheme="majorHAnsi"/>
          <w:i/>
        </w:rPr>
      </w:pPr>
      <w:r w:rsidRPr="008309FD">
        <w:rPr>
          <w:rFonts w:asciiTheme="majorHAnsi" w:hAnsiTheme="majorHAnsi" w:cstheme="majorHAnsi"/>
          <w:i/>
        </w:rPr>
        <w:t>Chuẩn đầu ra</w:t>
      </w:r>
      <w:r w:rsidR="00936584" w:rsidRPr="008309FD">
        <w:rPr>
          <w:rFonts w:asciiTheme="majorHAnsi" w:hAnsiTheme="majorHAnsi" w:cstheme="majorHAnsi"/>
          <w:i/>
        </w:rPr>
        <w:t xml:space="preserve"> của môn học</w:t>
      </w:r>
      <w:r w:rsidR="003D1860" w:rsidRPr="008309FD">
        <w:rPr>
          <w:rFonts w:asciiTheme="majorHAnsi" w:hAnsiTheme="majorHAnsi" w:cstheme="majorHAnsi"/>
          <w:i/>
        </w:rPr>
        <w:t>.</w:t>
      </w:r>
    </w:p>
    <w:p w14:paraId="172E29F3" w14:textId="77777777" w:rsidR="00CE1606" w:rsidRPr="008309FD" w:rsidRDefault="004A099D" w:rsidP="00EB36C2">
      <w:pPr>
        <w:pStyle w:val="ListParagraph"/>
        <w:ind w:left="567"/>
        <w:rPr>
          <w:rFonts w:asciiTheme="majorHAnsi" w:hAnsiTheme="majorHAnsi" w:cstheme="majorHAnsi"/>
        </w:rPr>
      </w:pPr>
      <w:r w:rsidRPr="008309FD">
        <w:rPr>
          <w:rFonts w:asciiTheme="majorHAnsi" w:hAnsiTheme="majorHAnsi" w:cstheme="majorHAnsi"/>
        </w:rPr>
        <w:t>Khi hoàn thành môn học</w:t>
      </w:r>
      <w:r w:rsidR="00936584" w:rsidRPr="008309FD">
        <w:rPr>
          <w:rFonts w:asciiTheme="majorHAnsi" w:hAnsiTheme="majorHAnsi" w:cstheme="majorHAnsi"/>
        </w:rPr>
        <w:t>, người học có khả năng</w:t>
      </w:r>
      <w:r w:rsidR="00CE1606" w:rsidRPr="008309FD">
        <w:rPr>
          <w:rFonts w:asciiTheme="majorHAnsi" w:hAnsiTheme="majorHAnsi" w:cstheme="majorHAnsi"/>
        </w:rPr>
        <w:t>:</w:t>
      </w:r>
    </w:p>
    <w:p w14:paraId="610C0380" w14:textId="77777777" w:rsidR="00834371" w:rsidRPr="002661BD" w:rsidRDefault="00834371" w:rsidP="00834371">
      <w:pPr>
        <w:pStyle w:val="ListParagraph"/>
        <w:numPr>
          <w:ilvl w:val="1"/>
          <w:numId w:val="2"/>
        </w:numPr>
        <w:ind w:left="1134"/>
        <w:jc w:val="both"/>
        <w:rPr>
          <w:rFonts w:asciiTheme="majorHAnsi" w:hAnsiTheme="majorHAnsi" w:cstheme="majorHAnsi"/>
        </w:rPr>
      </w:pPr>
      <w:r w:rsidRPr="002661BD">
        <w:rPr>
          <w:rFonts w:asciiTheme="majorHAnsi" w:hAnsiTheme="majorHAnsi" w:cstheme="majorHAnsi"/>
        </w:rPr>
        <w:t>Giải thích được các kiến thức nền liên quan đến khóa luận</w:t>
      </w:r>
    </w:p>
    <w:p w14:paraId="24EF367E" w14:textId="77777777" w:rsidR="00834371" w:rsidRPr="002661BD" w:rsidRDefault="00834371" w:rsidP="00834371">
      <w:pPr>
        <w:pStyle w:val="ListParagraph"/>
        <w:numPr>
          <w:ilvl w:val="1"/>
          <w:numId w:val="2"/>
        </w:numPr>
        <w:ind w:left="1134"/>
        <w:jc w:val="both"/>
        <w:rPr>
          <w:rFonts w:asciiTheme="majorHAnsi" w:hAnsiTheme="majorHAnsi" w:cstheme="majorHAnsi"/>
        </w:rPr>
      </w:pPr>
      <w:r w:rsidRPr="002661BD">
        <w:rPr>
          <w:rFonts w:asciiTheme="majorHAnsi" w:hAnsiTheme="majorHAnsi" w:cstheme="majorHAnsi"/>
        </w:rPr>
        <w:t>Xác định được các yêu cầu người dùng của 1 hệ thống cần thiết lập</w:t>
      </w:r>
    </w:p>
    <w:p w14:paraId="080A5652" w14:textId="77777777" w:rsidR="00834371" w:rsidRPr="002661BD" w:rsidRDefault="00834371" w:rsidP="00834371">
      <w:pPr>
        <w:pStyle w:val="ListParagraph"/>
        <w:numPr>
          <w:ilvl w:val="1"/>
          <w:numId w:val="2"/>
        </w:numPr>
        <w:ind w:left="1134"/>
        <w:jc w:val="both"/>
        <w:rPr>
          <w:rFonts w:asciiTheme="majorHAnsi" w:hAnsiTheme="majorHAnsi" w:cstheme="majorHAnsi"/>
        </w:rPr>
      </w:pPr>
      <w:r w:rsidRPr="002661BD">
        <w:rPr>
          <w:rFonts w:asciiTheme="majorHAnsi" w:hAnsiTheme="majorHAnsi" w:cstheme="majorHAnsi"/>
        </w:rPr>
        <w:t>Xác định và phân rã bài toán của khóa luận cần thực hiện</w:t>
      </w:r>
    </w:p>
    <w:p w14:paraId="0F9E3367" w14:textId="77777777" w:rsidR="00834371" w:rsidRPr="002661BD" w:rsidRDefault="00834371" w:rsidP="00834371">
      <w:pPr>
        <w:pStyle w:val="ListParagraph"/>
        <w:numPr>
          <w:ilvl w:val="1"/>
          <w:numId w:val="2"/>
        </w:numPr>
        <w:ind w:left="1134"/>
        <w:jc w:val="both"/>
        <w:rPr>
          <w:rFonts w:asciiTheme="majorHAnsi" w:hAnsiTheme="majorHAnsi" w:cstheme="majorHAnsi"/>
        </w:rPr>
      </w:pPr>
      <w:r w:rsidRPr="002661BD">
        <w:rPr>
          <w:rFonts w:asciiTheme="majorHAnsi" w:hAnsiTheme="majorHAnsi" w:cstheme="majorHAnsi"/>
        </w:rPr>
        <w:t>Sử dụng được kết quả phân tích để đề xuất được các giải pháp cho đề tài</w:t>
      </w:r>
    </w:p>
    <w:p w14:paraId="43269EF4" w14:textId="77777777" w:rsidR="00834371" w:rsidRPr="002661BD" w:rsidRDefault="00834371" w:rsidP="00834371">
      <w:pPr>
        <w:pStyle w:val="ListParagraph"/>
        <w:numPr>
          <w:ilvl w:val="1"/>
          <w:numId w:val="2"/>
        </w:numPr>
        <w:ind w:left="1134"/>
        <w:jc w:val="both"/>
        <w:rPr>
          <w:rFonts w:asciiTheme="majorHAnsi" w:hAnsiTheme="majorHAnsi" w:cstheme="majorHAnsi"/>
        </w:rPr>
      </w:pPr>
      <w:r w:rsidRPr="002661BD">
        <w:rPr>
          <w:rFonts w:asciiTheme="majorHAnsi" w:hAnsiTheme="majorHAnsi" w:cstheme="majorHAnsi"/>
        </w:rPr>
        <w:t>Ước lượng được nguồn lực dự trù  cho các giải pháp đã đề xuất</w:t>
      </w:r>
    </w:p>
    <w:p w14:paraId="3BACDABF" w14:textId="77777777" w:rsidR="00834371" w:rsidRPr="002661BD" w:rsidRDefault="00834371" w:rsidP="00834371">
      <w:pPr>
        <w:pStyle w:val="ListParagraph"/>
        <w:numPr>
          <w:ilvl w:val="1"/>
          <w:numId w:val="2"/>
        </w:numPr>
        <w:ind w:left="1134"/>
        <w:jc w:val="both"/>
        <w:rPr>
          <w:rFonts w:asciiTheme="majorHAnsi" w:hAnsiTheme="majorHAnsi" w:cstheme="majorHAnsi"/>
        </w:rPr>
      </w:pPr>
      <w:r w:rsidRPr="002661BD">
        <w:rPr>
          <w:rFonts w:asciiTheme="majorHAnsi" w:hAnsiTheme="majorHAnsi" w:cstheme="majorHAnsi"/>
        </w:rPr>
        <w:t xml:space="preserve">Viết được mục tiêu của khóa luận ngắn gọn và đo được </w:t>
      </w:r>
    </w:p>
    <w:p w14:paraId="71509EA3" w14:textId="77777777" w:rsidR="00834371" w:rsidRPr="002661BD" w:rsidRDefault="00834371" w:rsidP="00834371">
      <w:pPr>
        <w:pStyle w:val="ListParagraph"/>
        <w:numPr>
          <w:ilvl w:val="1"/>
          <w:numId w:val="2"/>
        </w:numPr>
        <w:ind w:left="1134"/>
        <w:jc w:val="both"/>
        <w:rPr>
          <w:rFonts w:asciiTheme="majorHAnsi" w:hAnsiTheme="majorHAnsi" w:cstheme="majorHAnsi"/>
        </w:rPr>
      </w:pPr>
      <w:r w:rsidRPr="002661BD">
        <w:rPr>
          <w:rFonts w:asciiTheme="majorHAnsi" w:hAnsiTheme="majorHAnsi" w:cstheme="majorHAnsi"/>
        </w:rPr>
        <w:t xml:space="preserve">Xác định được các công việc cần thiết để thực hiện khóa luận </w:t>
      </w:r>
    </w:p>
    <w:p w14:paraId="3CE2B778" w14:textId="77777777" w:rsidR="00834371" w:rsidRPr="002661BD" w:rsidRDefault="00834371" w:rsidP="00834371">
      <w:pPr>
        <w:pStyle w:val="ListParagraph"/>
        <w:numPr>
          <w:ilvl w:val="1"/>
          <w:numId w:val="2"/>
        </w:numPr>
        <w:ind w:left="1134"/>
        <w:jc w:val="both"/>
        <w:rPr>
          <w:rFonts w:asciiTheme="majorHAnsi" w:hAnsiTheme="majorHAnsi" w:cstheme="majorHAnsi"/>
        </w:rPr>
      </w:pPr>
      <w:r w:rsidRPr="002661BD">
        <w:rPr>
          <w:rFonts w:asciiTheme="majorHAnsi" w:hAnsiTheme="majorHAnsi" w:cstheme="majorHAnsi"/>
        </w:rPr>
        <w:t xml:space="preserve">Lập được kế hoạch thời giang cho triển khai khóa luận </w:t>
      </w:r>
    </w:p>
    <w:p w14:paraId="60A551EE" w14:textId="77777777" w:rsidR="00834371" w:rsidRPr="00834371" w:rsidRDefault="0041061F" w:rsidP="00834371">
      <w:pPr>
        <w:pStyle w:val="ListParagraph"/>
        <w:numPr>
          <w:ilvl w:val="1"/>
          <w:numId w:val="2"/>
        </w:numPr>
        <w:ind w:left="1134"/>
        <w:jc w:val="both"/>
        <w:rPr>
          <w:rFonts w:asciiTheme="majorHAnsi" w:hAnsiTheme="majorHAnsi" w:cstheme="majorHAnsi"/>
        </w:rPr>
      </w:pPr>
      <w:r>
        <w:rPr>
          <w:rFonts w:asciiTheme="majorHAnsi" w:hAnsiTheme="majorHAnsi" w:cstheme="majorHAnsi"/>
        </w:rPr>
        <w:t>Thiết lập, thiết kế hệ thống đáp ứng yêu cầu bài toán</w:t>
      </w:r>
    </w:p>
    <w:p w14:paraId="41450169" w14:textId="77777777" w:rsidR="00834371" w:rsidRPr="00834371" w:rsidRDefault="00834371" w:rsidP="00834371">
      <w:pPr>
        <w:pStyle w:val="ListParagraph"/>
        <w:numPr>
          <w:ilvl w:val="1"/>
          <w:numId w:val="2"/>
        </w:numPr>
        <w:ind w:left="1134"/>
        <w:jc w:val="both"/>
        <w:rPr>
          <w:rFonts w:asciiTheme="majorHAnsi" w:hAnsiTheme="majorHAnsi" w:cstheme="majorHAnsi"/>
        </w:rPr>
      </w:pPr>
      <w:r w:rsidRPr="00834371">
        <w:rPr>
          <w:rFonts w:asciiTheme="majorHAnsi" w:hAnsiTheme="majorHAnsi" w:cstheme="majorHAnsi"/>
        </w:rPr>
        <w:t>Triển khai hệ thống đáp ứng yêu cầu của bài toán</w:t>
      </w:r>
    </w:p>
    <w:p w14:paraId="0F53ECD8" w14:textId="77777777" w:rsidR="00834371" w:rsidRDefault="00834371" w:rsidP="00834371">
      <w:pPr>
        <w:pStyle w:val="ListParagraph"/>
        <w:numPr>
          <w:ilvl w:val="1"/>
          <w:numId w:val="2"/>
        </w:numPr>
        <w:ind w:left="1134"/>
        <w:jc w:val="both"/>
        <w:rPr>
          <w:rFonts w:asciiTheme="majorHAnsi" w:hAnsiTheme="majorHAnsi" w:cstheme="majorHAnsi"/>
        </w:rPr>
      </w:pPr>
      <w:r w:rsidRPr="00834371">
        <w:rPr>
          <w:rFonts w:asciiTheme="majorHAnsi" w:hAnsiTheme="majorHAnsi" w:cstheme="majorHAnsi"/>
        </w:rPr>
        <w:t xml:space="preserve">Đánh giá hiện thực của khóa luận để đáp ứng yêu cầu người </w:t>
      </w:r>
      <w:r w:rsidR="00D715CD">
        <w:rPr>
          <w:rFonts w:asciiTheme="majorHAnsi" w:hAnsiTheme="majorHAnsi" w:cstheme="majorHAnsi"/>
        </w:rPr>
        <w:t>dung</w:t>
      </w:r>
    </w:p>
    <w:p w14:paraId="21B1C9D3" w14:textId="77777777" w:rsidR="00D715CD" w:rsidRPr="00834371" w:rsidRDefault="00D715CD" w:rsidP="00D715CD">
      <w:pPr>
        <w:pStyle w:val="ListParagraph"/>
        <w:numPr>
          <w:ilvl w:val="1"/>
          <w:numId w:val="2"/>
        </w:numPr>
        <w:ind w:left="1134"/>
        <w:jc w:val="both"/>
        <w:rPr>
          <w:rFonts w:asciiTheme="majorHAnsi" w:hAnsiTheme="majorHAnsi" w:cstheme="majorHAnsi"/>
        </w:rPr>
      </w:pPr>
      <w:r w:rsidRPr="00D715CD">
        <w:rPr>
          <w:rFonts w:asciiTheme="majorHAnsi" w:hAnsiTheme="majorHAnsi" w:cstheme="majorHAnsi"/>
        </w:rPr>
        <w:t>Có khả năng viết báo cáo kỹ thuật, email</w:t>
      </w:r>
    </w:p>
    <w:p w14:paraId="3C9875B3" w14:textId="77777777" w:rsidR="00834371" w:rsidRPr="008309FD" w:rsidRDefault="00834371" w:rsidP="00834371">
      <w:pPr>
        <w:pStyle w:val="ListParagraph"/>
        <w:numPr>
          <w:ilvl w:val="1"/>
          <w:numId w:val="2"/>
        </w:numPr>
        <w:ind w:left="1134"/>
        <w:jc w:val="both"/>
        <w:rPr>
          <w:rFonts w:asciiTheme="majorHAnsi" w:hAnsiTheme="majorHAnsi" w:cstheme="majorHAnsi"/>
        </w:rPr>
      </w:pPr>
      <w:r w:rsidRPr="00834371">
        <w:rPr>
          <w:rFonts w:asciiTheme="majorHAnsi" w:hAnsiTheme="majorHAnsi" w:cstheme="majorHAnsi"/>
        </w:rPr>
        <w:lastRenderedPageBreak/>
        <w:t>Trình bày và giải thích được sản phẩm đầu ra như đã thiết kế và xây dựng trước giảng viên hướng dẫn và phản biện</w:t>
      </w:r>
    </w:p>
    <w:p w14:paraId="3FE829E5" w14:textId="77777777" w:rsidR="00123EC3" w:rsidRPr="008309FD" w:rsidRDefault="00123EC3" w:rsidP="007D06A2">
      <w:pPr>
        <w:pStyle w:val="ListParagraph"/>
        <w:ind w:left="1134"/>
        <w:jc w:val="both"/>
        <w:rPr>
          <w:rFonts w:asciiTheme="majorHAnsi" w:hAnsiTheme="majorHAnsi" w:cstheme="majorHAnsi"/>
        </w:rPr>
      </w:pPr>
    </w:p>
    <w:p w14:paraId="489C162D" w14:textId="77777777" w:rsidR="003D1860" w:rsidRPr="008309FD" w:rsidRDefault="009E24B6" w:rsidP="00D037BC">
      <w:pPr>
        <w:pStyle w:val="ListParagraph"/>
        <w:numPr>
          <w:ilvl w:val="0"/>
          <w:numId w:val="1"/>
        </w:numPr>
        <w:ind w:left="567" w:hanging="283"/>
        <w:rPr>
          <w:rFonts w:asciiTheme="majorHAnsi" w:hAnsiTheme="majorHAnsi" w:cstheme="majorHAnsi"/>
          <w:b/>
        </w:rPr>
      </w:pPr>
      <w:r w:rsidRPr="008309FD">
        <w:rPr>
          <w:rFonts w:asciiTheme="majorHAnsi" w:hAnsiTheme="majorHAnsi" w:cstheme="majorHAnsi"/>
          <w:b/>
        </w:rPr>
        <w:t>Nội dung cơ bản của môn học</w:t>
      </w:r>
    </w:p>
    <w:p w14:paraId="270B89FA" w14:textId="77777777" w:rsidR="00730E66" w:rsidRPr="008309FD" w:rsidRDefault="00730E66" w:rsidP="00156993">
      <w:pPr>
        <w:pStyle w:val="Heading7"/>
        <w:spacing w:before="0" w:after="0" w:line="276" w:lineRule="auto"/>
        <w:jc w:val="both"/>
        <w:rPr>
          <w:rFonts w:asciiTheme="majorHAnsi" w:hAnsiTheme="majorHAnsi" w:cstheme="majorHAnsi"/>
          <w:sz w:val="6"/>
          <w:szCs w:val="6"/>
        </w:rPr>
      </w:pPr>
    </w:p>
    <w:tbl>
      <w:tblPr>
        <w:tblStyle w:val="TableGrid"/>
        <w:tblW w:w="10989" w:type="dxa"/>
        <w:jc w:val="center"/>
        <w:tblLayout w:type="fixed"/>
        <w:tblCellMar>
          <w:left w:w="86" w:type="dxa"/>
          <w:right w:w="115" w:type="dxa"/>
        </w:tblCellMar>
        <w:tblLook w:val="0420" w:firstRow="1" w:lastRow="0" w:firstColumn="0" w:lastColumn="0" w:noHBand="0" w:noVBand="1"/>
      </w:tblPr>
      <w:tblGrid>
        <w:gridCol w:w="805"/>
        <w:gridCol w:w="4860"/>
        <w:gridCol w:w="2070"/>
        <w:gridCol w:w="3254"/>
      </w:tblGrid>
      <w:tr w:rsidR="0041061F" w:rsidRPr="008309FD" w14:paraId="4FCE2634" w14:textId="77777777" w:rsidTr="008E59E6">
        <w:trPr>
          <w:trHeight w:val="215"/>
          <w:tblHeader/>
          <w:jc w:val="center"/>
        </w:trPr>
        <w:tc>
          <w:tcPr>
            <w:tcW w:w="805" w:type="dxa"/>
            <w:vMerge w:val="restart"/>
            <w:vAlign w:val="center"/>
          </w:tcPr>
          <w:p w14:paraId="00B8F632" w14:textId="77777777" w:rsidR="0041061F" w:rsidRPr="008309FD" w:rsidRDefault="0041061F" w:rsidP="003E52D0">
            <w:pPr>
              <w:jc w:val="center"/>
              <w:rPr>
                <w:rFonts w:asciiTheme="majorHAnsi" w:hAnsiTheme="majorHAnsi" w:cstheme="majorHAnsi"/>
                <w:b/>
                <w:bCs/>
              </w:rPr>
            </w:pPr>
            <w:bookmarkStart w:id="3" w:name="OLE_LINK7"/>
            <w:r w:rsidRPr="008309FD">
              <w:rPr>
                <w:rFonts w:asciiTheme="majorHAnsi" w:hAnsiTheme="majorHAnsi" w:cstheme="majorHAnsi"/>
                <w:b/>
                <w:bCs/>
              </w:rPr>
              <w:t>Tuần</w:t>
            </w:r>
          </w:p>
        </w:tc>
        <w:tc>
          <w:tcPr>
            <w:tcW w:w="4860" w:type="dxa"/>
            <w:vMerge w:val="restart"/>
            <w:vAlign w:val="center"/>
            <w:hideMark/>
          </w:tcPr>
          <w:p w14:paraId="52C97C62" w14:textId="77777777" w:rsidR="0041061F" w:rsidRPr="008309FD" w:rsidRDefault="0041061F" w:rsidP="003E52D0">
            <w:pPr>
              <w:ind w:left="0" w:firstLine="0"/>
              <w:jc w:val="center"/>
              <w:rPr>
                <w:rFonts w:asciiTheme="majorHAnsi" w:hAnsiTheme="majorHAnsi" w:cstheme="majorHAnsi"/>
                <w:b/>
                <w:bCs/>
              </w:rPr>
            </w:pPr>
            <w:r w:rsidRPr="008309FD">
              <w:rPr>
                <w:rFonts w:asciiTheme="majorHAnsi" w:hAnsiTheme="majorHAnsi" w:cstheme="majorHAnsi"/>
                <w:b/>
                <w:bCs/>
              </w:rPr>
              <w:t>Nội dung chính</w:t>
            </w:r>
          </w:p>
        </w:tc>
        <w:tc>
          <w:tcPr>
            <w:tcW w:w="5324" w:type="dxa"/>
            <w:gridSpan w:val="2"/>
            <w:vAlign w:val="center"/>
          </w:tcPr>
          <w:p w14:paraId="16B5997E" w14:textId="77777777" w:rsidR="0041061F" w:rsidRDefault="0041061F" w:rsidP="003E52D0">
            <w:pPr>
              <w:jc w:val="center"/>
              <w:rPr>
                <w:rFonts w:asciiTheme="majorHAnsi" w:hAnsiTheme="majorHAnsi" w:cstheme="majorHAnsi"/>
                <w:b/>
                <w:bCs/>
              </w:rPr>
            </w:pPr>
            <w:r>
              <w:rPr>
                <w:rFonts w:asciiTheme="majorHAnsi" w:hAnsiTheme="majorHAnsi" w:cstheme="majorHAnsi"/>
                <w:b/>
                <w:bCs/>
              </w:rPr>
              <w:t>Hoạt động</w:t>
            </w:r>
          </w:p>
        </w:tc>
      </w:tr>
      <w:tr w:rsidR="00B55552" w:rsidRPr="008309FD" w14:paraId="582DF54E" w14:textId="77777777" w:rsidTr="008E59E6">
        <w:trPr>
          <w:trHeight w:val="125"/>
          <w:tblHeader/>
          <w:jc w:val="center"/>
        </w:trPr>
        <w:tc>
          <w:tcPr>
            <w:tcW w:w="805" w:type="dxa"/>
            <w:vMerge/>
            <w:vAlign w:val="center"/>
          </w:tcPr>
          <w:p w14:paraId="329C71E8" w14:textId="77777777" w:rsidR="00B55552" w:rsidRPr="008309FD" w:rsidRDefault="00B55552" w:rsidP="003E52D0">
            <w:pPr>
              <w:jc w:val="center"/>
              <w:rPr>
                <w:rFonts w:asciiTheme="majorHAnsi" w:hAnsiTheme="majorHAnsi" w:cstheme="majorHAnsi"/>
                <w:b/>
                <w:bCs/>
              </w:rPr>
            </w:pPr>
          </w:p>
        </w:tc>
        <w:tc>
          <w:tcPr>
            <w:tcW w:w="4860" w:type="dxa"/>
            <w:vMerge/>
            <w:vAlign w:val="center"/>
            <w:hideMark/>
          </w:tcPr>
          <w:p w14:paraId="36CAA307" w14:textId="77777777" w:rsidR="00B55552" w:rsidRPr="008309FD" w:rsidRDefault="00B55552" w:rsidP="003E52D0">
            <w:pPr>
              <w:ind w:left="0" w:firstLine="0"/>
              <w:jc w:val="center"/>
              <w:rPr>
                <w:rFonts w:asciiTheme="majorHAnsi" w:hAnsiTheme="majorHAnsi" w:cstheme="majorHAnsi"/>
                <w:b/>
                <w:bCs/>
              </w:rPr>
            </w:pPr>
          </w:p>
        </w:tc>
        <w:tc>
          <w:tcPr>
            <w:tcW w:w="2070" w:type="dxa"/>
            <w:vAlign w:val="center"/>
          </w:tcPr>
          <w:p w14:paraId="16DD23E7" w14:textId="77777777" w:rsidR="00B55552" w:rsidRPr="008309FD" w:rsidRDefault="0041061F" w:rsidP="003E52D0">
            <w:pPr>
              <w:jc w:val="center"/>
              <w:rPr>
                <w:rFonts w:asciiTheme="majorHAnsi" w:hAnsiTheme="majorHAnsi" w:cstheme="majorHAnsi"/>
                <w:b/>
                <w:bCs/>
              </w:rPr>
            </w:pPr>
            <w:r>
              <w:rPr>
                <w:rFonts w:asciiTheme="majorHAnsi" w:hAnsiTheme="majorHAnsi" w:cstheme="majorHAnsi"/>
                <w:b/>
                <w:bCs/>
              </w:rPr>
              <w:t>GV</w:t>
            </w:r>
          </w:p>
        </w:tc>
        <w:tc>
          <w:tcPr>
            <w:tcW w:w="3254" w:type="dxa"/>
            <w:vAlign w:val="center"/>
          </w:tcPr>
          <w:p w14:paraId="3CB71F06" w14:textId="77777777" w:rsidR="00B55552" w:rsidRPr="008309FD" w:rsidRDefault="0041061F" w:rsidP="003E52D0">
            <w:pPr>
              <w:jc w:val="center"/>
              <w:rPr>
                <w:rFonts w:asciiTheme="majorHAnsi" w:hAnsiTheme="majorHAnsi" w:cstheme="majorHAnsi"/>
                <w:b/>
                <w:bCs/>
              </w:rPr>
            </w:pPr>
            <w:r>
              <w:rPr>
                <w:rFonts w:asciiTheme="majorHAnsi" w:hAnsiTheme="majorHAnsi" w:cstheme="majorHAnsi"/>
                <w:b/>
                <w:bCs/>
              </w:rPr>
              <w:t>SV</w:t>
            </w:r>
          </w:p>
        </w:tc>
      </w:tr>
      <w:tr w:rsidR="0041061F" w:rsidRPr="008309FD" w14:paraId="38056C89" w14:textId="77777777" w:rsidTr="008E59E6">
        <w:trPr>
          <w:trHeight w:val="692"/>
          <w:jc w:val="center"/>
        </w:trPr>
        <w:tc>
          <w:tcPr>
            <w:tcW w:w="805" w:type="dxa"/>
          </w:tcPr>
          <w:p w14:paraId="7628A027" w14:textId="77777777" w:rsidR="0041061F" w:rsidRPr="00CD0414" w:rsidRDefault="0041061F" w:rsidP="0041590D">
            <w:pPr>
              <w:pStyle w:val="ListParagraph"/>
              <w:numPr>
                <w:ilvl w:val="0"/>
                <w:numId w:val="14"/>
              </w:numPr>
              <w:jc w:val="left"/>
              <w:rPr>
                <w:rFonts w:asciiTheme="majorHAnsi" w:hAnsiTheme="majorHAnsi" w:cstheme="majorHAnsi"/>
              </w:rPr>
            </w:pPr>
          </w:p>
        </w:tc>
        <w:tc>
          <w:tcPr>
            <w:tcW w:w="4860" w:type="dxa"/>
          </w:tcPr>
          <w:p w14:paraId="0F94EAD0" w14:textId="77777777" w:rsidR="0041061F" w:rsidRPr="003E52D0" w:rsidRDefault="0041061F" w:rsidP="003E52D0">
            <w:pPr>
              <w:ind w:left="8" w:firstLine="0"/>
              <w:jc w:val="left"/>
              <w:rPr>
                <w:rFonts w:asciiTheme="majorHAnsi" w:hAnsiTheme="majorHAnsi" w:cstheme="majorHAnsi"/>
              </w:rPr>
            </w:pPr>
            <w:r w:rsidRPr="003E52D0">
              <w:rPr>
                <w:rFonts w:asciiTheme="majorHAnsi" w:hAnsiTheme="majorHAnsi" w:cstheme="majorHAnsi"/>
              </w:rPr>
              <w:t xml:space="preserve">Gặp giáo viên hướng </w:t>
            </w:r>
            <w:r w:rsidR="008E59E6" w:rsidRPr="008E59E6">
              <w:rPr>
                <w:rFonts w:asciiTheme="majorHAnsi" w:hAnsiTheme="majorHAnsi" w:cstheme="majorHAnsi"/>
              </w:rPr>
              <w:t>dẫn</w:t>
            </w:r>
            <w:r w:rsidRPr="003E52D0">
              <w:rPr>
                <w:rFonts w:asciiTheme="majorHAnsi" w:hAnsiTheme="majorHAnsi" w:cstheme="majorHAnsi"/>
              </w:rPr>
              <w:t xml:space="preserve"> thảo luận đề tài khóa luận và nhận các yêu cầu từ giảng viên</w:t>
            </w:r>
          </w:p>
        </w:tc>
        <w:tc>
          <w:tcPr>
            <w:tcW w:w="2070" w:type="dxa"/>
          </w:tcPr>
          <w:p w14:paraId="5F00DDBD" w14:textId="77777777" w:rsidR="0041061F" w:rsidRPr="0041590D" w:rsidRDefault="0041061F" w:rsidP="0041590D">
            <w:pPr>
              <w:ind w:left="0" w:firstLine="0"/>
              <w:jc w:val="left"/>
              <w:rPr>
                <w:rFonts w:asciiTheme="majorHAnsi" w:hAnsiTheme="majorHAnsi" w:cstheme="majorHAnsi"/>
                <w:bCs/>
              </w:rPr>
            </w:pPr>
            <w:r w:rsidRPr="0041590D">
              <w:rPr>
                <w:rFonts w:asciiTheme="majorHAnsi" w:hAnsiTheme="majorHAnsi" w:cstheme="majorHAnsi"/>
                <w:bCs/>
              </w:rPr>
              <w:t>Cung cấp tài liệu liên quan đến khóa luận, đưa ra các yêu cầu</w:t>
            </w:r>
            <w:r w:rsidR="001F0C4B" w:rsidRPr="0041590D">
              <w:rPr>
                <w:rFonts w:asciiTheme="majorHAnsi" w:hAnsiTheme="majorHAnsi" w:cstheme="majorHAnsi"/>
                <w:bCs/>
              </w:rPr>
              <w:t xml:space="preserve"> thảo luận sinh viên về hướng thực hiện</w:t>
            </w:r>
            <w:r w:rsidRPr="0041590D">
              <w:rPr>
                <w:rFonts w:asciiTheme="majorHAnsi" w:hAnsiTheme="majorHAnsi" w:cstheme="majorHAnsi"/>
                <w:bCs/>
              </w:rPr>
              <w:t>.</w:t>
            </w:r>
          </w:p>
        </w:tc>
        <w:tc>
          <w:tcPr>
            <w:tcW w:w="3254" w:type="dxa"/>
          </w:tcPr>
          <w:p w14:paraId="3F4793FF" w14:textId="77777777" w:rsidR="0041061F" w:rsidRPr="0041590D" w:rsidRDefault="0041590D" w:rsidP="0041590D">
            <w:pPr>
              <w:ind w:left="0" w:firstLine="0"/>
              <w:jc w:val="left"/>
              <w:rPr>
                <w:rFonts w:asciiTheme="majorHAnsi" w:hAnsiTheme="majorHAnsi" w:cstheme="majorHAnsi"/>
              </w:rPr>
            </w:pPr>
            <w:r w:rsidRPr="0041590D">
              <w:rPr>
                <w:rFonts w:asciiTheme="majorHAnsi" w:hAnsiTheme="majorHAnsi" w:cstheme="majorHAnsi"/>
              </w:rPr>
              <w:t xml:space="preserve">Nhóm trình </w:t>
            </w:r>
            <w:r w:rsidR="0041061F" w:rsidRPr="0041590D">
              <w:rPr>
                <w:rFonts w:asciiTheme="majorHAnsi" w:hAnsiTheme="majorHAnsi" w:cstheme="majorHAnsi"/>
              </w:rPr>
              <w:t xml:space="preserve">bày kiến thức mình về nội dung khóa luận, tiếp nhận và thảo luận các yêu cầu khóa luận với giáo viên, </w:t>
            </w:r>
            <w:r w:rsidRPr="0041590D">
              <w:rPr>
                <w:rFonts w:asciiTheme="majorHAnsi" w:hAnsiTheme="majorHAnsi" w:cstheme="majorHAnsi"/>
              </w:rPr>
              <w:t xml:space="preserve">phân công </w:t>
            </w:r>
            <w:r w:rsidR="0041061F" w:rsidRPr="0041590D">
              <w:rPr>
                <w:rFonts w:asciiTheme="majorHAnsi" w:hAnsiTheme="majorHAnsi" w:cstheme="majorHAnsi"/>
              </w:rPr>
              <w:t>thực hiện các yêu cầu của giáo viên</w:t>
            </w:r>
            <w:r w:rsidRPr="0041590D">
              <w:rPr>
                <w:rFonts w:asciiTheme="majorHAnsi" w:hAnsiTheme="majorHAnsi" w:cstheme="majorHAnsi"/>
              </w:rPr>
              <w:t xml:space="preserve"> cho các thành viên trong nhóm.</w:t>
            </w:r>
          </w:p>
        </w:tc>
      </w:tr>
      <w:tr w:rsidR="0041061F" w:rsidRPr="008309FD" w14:paraId="0A881065" w14:textId="77777777" w:rsidTr="008E59E6">
        <w:trPr>
          <w:trHeight w:val="397"/>
          <w:jc w:val="center"/>
        </w:trPr>
        <w:tc>
          <w:tcPr>
            <w:tcW w:w="805" w:type="dxa"/>
          </w:tcPr>
          <w:p w14:paraId="4321A7E0" w14:textId="77777777" w:rsidR="0041061F" w:rsidRPr="00CD0414" w:rsidRDefault="0041061F" w:rsidP="0041590D">
            <w:pPr>
              <w:pStyle w:val="ListParagraph"/>
              <w:numPr>
                <w:ilvl w:val="0"/>
                <w:numId w:val="14"/>
              </w:numPr>
              <w:jc w:val="left"/>
              <w:rPr>
                <w:rFonts w:asciiTheme="majorHAnsi" w:hAnsiTheme="majorHAnsi" w:cstheme="majorHAnsi"/>
              </w:rPr>
            </w:pPr>
          </w:p>
        </w:tc>
        <w:tc>
          <w:tcPr>
            <w:tcW w:w="4860" w:type="dxa"/>
          </w:tcPr>
          <w:p w14:paraId="7D32099F" w14:textId="77777777" w:rsidR="0041061F" w:rsidRPr="003E52D0" w:rsidRDefault="0041061F" w:rsidP="003E52D0">
            <w:pPr>
              <w:pStyle w:val="Heading8"/>
              <w:spacing w:before="0" w:after="0" w:line="276" w:lineRule="auto"/>
              <w:ind w:left="8" w:firstLine="0"/>
              <w:jc w:val="left"/>
              <w:outlineLvl w:val="7"/>
              <w:rPr>
                <w:rFonts w:asciiTheme="majorHAnsi" w:hAnsiTheme="majorHAnsi" w:cstheme="majorHAnsi"/>
                <w:i w:val="0"/>
              </w:rPr>
            </w:pPr>
            <w:r w:rsidRPr="003E52D0">
              <w:rPr>
                <w:rFonts w:asciiTheme="majorHAnsi" w:hAnsiTheme="majorHAnsi" w:cstheme="majorHAnsi"/>
                <w:i w:val="0"/>
              </w:rPr>
              <w:t>Giải thích được các kiến thức nền liên quan đến khóa luận, xác định các yêu cầu cơ bản hệ thống cần thiết lập</w:t>
            </w:r>
            <w:r w:rsidR="001F0C4B" w:rsidRPr="003E52D0">
              <w:rPr>
                <w:rFonts w:asciiTheme="majorHAnsi" w:hAnsiTheme="majorHAnsi" w:cstheme="majorHAnsi"/>
                <w:i w:val="0"/>
              </w:rPr>
              <w:t xml:space="preserve">, </w:t>
            </w:r>
            <w:r w:rsidR="009F23AA" w:rsidRPr="003E52D0">
              <w:rPr>
                <w:rFonts w:asciiTheme="majorHAnsi" w:hAnsiTheme="majorHAnsi" w:cstheme="majorHAnsi"/>
                <w:i w:val="0"/>
              </w:rPr>
              <w:t xml:space="preserve">viết được mục tiêu của khóa luận, </w:t>
            </w:r>
            <w:r w:rsidR="001F0C4B" w:rsidRPr="008E59E6">
              <w:rPr>
                <w:rFonts w:asciiTheme="majorHAnsi" w:hAnsiTheme="majorHAnsi" w:cstheme="majorHAnsi"/>
                <w:i w:val="0"/>
              </w:rPr>
              <w:t>đưa ra bài toán liên quan</w:t>
            </w:r>
          </w:p>
        </w:tc>
        <w:tc>
          <w:tcPr>
            <w:tcW w:w="2070" w:type="dxa"/>
          </w:tcPr>
          <w:p w14:paraId="03A82362" w14:textId="77777777" w:rsidR="0041061F" w:rsidRPr="0041590D" w:rsidRDefault="0041590D" w:rsidP="0041590D">
            <w:pPr>
              <w:ind w:left="0" w:firstLine="0"/>
              <w:jc w:val="left"/>
              <w:rPr>
                <w:rFonts w:asciiTheme="majorHAnsi" w:hAnsiTheme="majorHAnsi" w:cstheme="majorHAnsi"/>
                <w:bCs/>
              </w:rPr>
            </w:pPr>
            <w:r w:rsidRPr="0041590D">
              <w:rPr>
                <w:rFonts w:asciiTheme="majorHAnsi" w:hAnsiTheme="majorHAnsi" w:cstheme="majorHAnsi"/>
                <w:bCs/>
              </w:rPr>
              <w:t xml:space="preserve">Đọc phản hồi các nội dung liên quan qua email, gặp sinh viên theo lịch, </w:t>
            </w:r>
            <w:r>
              <w:rPr>
                <w:rFonts w:asciiTheme="majorHAnsi" w:hAnsiTheme="majorHAnsi" w:cstheme="majorHAnsi"/>
                <w:bCs/>
              </w:rPr>
              <w:t xml:space="preserve">nghe sinh viên trình bày </w:t>
            </w:r>
            <w:r w:rsidRPr="0041590D">
              <w:rPr>
                <w:rFonts w:asciiTheme="majorHAnsi" w:hAnsiTheme="majorHAnsi" w:cstheme="majorHAnsi"/>
                <w:bCs/>
              </w:rPr>
              <w:t>góp ý các nội dung.</w:t>
            </w:r>
          </w:p>
        </w:tc>
        <w:tc>
          <w:tcPr>
            <w:tcW w:w="3254" w:type="dxa"/>
          </w:tcPr>
          <w:p w14:paraId="64621B93" w14:textId="77777777" w:rsidR="004C50AA" w:rsidRDefault="004C50AA" w:rsidP="0041590D">
            <w:pPr>
              <w:ind w:left="0" w:firstLine="0"/>
              <w:jc w:val="left"/>
              <w:rPr>
                <w:rFonts w:asciiTheme="majorHAnsi" w:hAnsiTheme="majorHAnsi" w:cstheme="majorHAnsi"/>
                <w:bCs/>
              </w:rPr>
            </w:pPr>
            <w:r>
              <w:rPr>
                <w:rFonts w:asciiTheme="majorHAnsi" w:hAnsiTheme="majorHAnsi" w:cstheme="majorHAnsi"/>
                <w:bCs/>
              </w:rPr>
              <w:t>Nhóm thảo luận đưa ra các đầu công việc, phân công các thành viên trong nhóm phụ trách từng nội dung công việc</w:t>
            </w:r>
            <w:r w:rsidR="00164087">
              <w:rPr>
                <w:rFonts w:asciiTheme="majorHAnsi" w:hAnsiTheme="majorHAnsi" w:cstheme="majorHAnsi"/>
                <w:bCs/>
              </w:rPr>
              <w:t>, đưa ra được một số yêu cầu cơ bản, các bài toán liên quan.</w:t>
            </w:r>
          </w:p>
          <w:p w14:paraId="22C8C05A" w14:textId="77777777" w:rsidR="0041061F" w:rsidRPr="0041590D" w:rsidRDefault="0041590D" w:rsidP="0041590D">
            <w:pPr>
              <w:ind w:left="0" w:firstLine="0"/>
              <w:jc w:val="left"/>
              <w:rPr>
                <w:rFonts w:asciiTheme="majorHAnsi" w:hAnsiTheme="majorHAnsi" w:cstheme="majorHAnsi"/>
                <w:bCs/>
              </w:rPr>
            </w:pPr>
            <w:r w:rsidRPr="0041590D">
              <w:rPr>
                <w:rFonts w:asciiTheme="majorHAnsi" w:hAnsiTheme="majorHAnsi" w:cstheme="majorHAnsi"/>
                <w:bCs/>
              </w:rPr>
              <w:t xml:space="preserve">Tổng hợp nội dung từ các thành viên, viết </w:t>
            </w:r>
            <w:r w:rsidR="00D715CD" w:rsidRPr="0041590D">
              <w:rPr>
                <w:rFonts w:asciiTheme="majorHAnsi" w:hAnsiTheme="majorHAnsi" w:cstheme="majorHAnsi"/>
                <w:bCs/>
              </w:rPr>
              <w:t>báo cáo kỹ thuật, gửi giáo viên hàng tuần, trao đổi các vấn đề liên qua</w:t>
            </w:r>
            <w:r w:rsidRPr="0041590D">
              <w:rPr>
                <w:rFonts w:asciiTheme="majorHAnsi" w:hAnsiTheme="majorHAnsi" w:cstheme="majorHAnsi"/>
                <w:bCs/>
              </w:rPr>
              <w:t xml:space="preserve">n qua </w:t>
            </w:r>
            <w:r w:rsidR="00D715CD" w:rsidRPr="0041590D">
              <w:rPr>
                <w:rFonts w:asciiTheme="majorHAnsi" w:hAnsiTheme="majorHAnsi" w:cstheme="majorHAnsi"/>
                <w:bCs/>
              </w:rPr>
              <w:t xml:space="preserve">email, gặp giáo viên </w:t>
            </w:r>
            <w:r w:rsidRPr="0041590D">
              <w:rPr>
                <w:rFonts w:asciiTheme="majorHAnsi" w:hAnsiTheme="majorHAnsi" w:cstheme="majorHAnsi"/>
                <w:bCs/>
              </w:rPr>
              <w:t>theo lịch</w:t>
            </w:r>
            <w:r>
              <w:rPr>
                <w:rFonts w:asciiTheme="majorHAnsi" w:hAnsiTheme="majorHAnsi" w:cstheme="majorHAnsi"/>
                <w:bCs/>
              </w:rPr>
              <w:t>,</w:t>
            </w:r>
            <w:r w:rsidRPr="0041590D">
              <w:rPr>
                <w:rFonts w:asciiTheme="majorHAnsi" w:hAnsiTheme="majorHAnsi" w:cstheme="majorHAnsi"/>
                <w:bCs/>
              </w:rPr>
              <w:t xml:space="preserve"> trình bày các nội dung đang</w:t>
            </w:r>
            <w:r>
              <w:rPr>
                <w:rFonts w:asciiTheme="majorHAnsi" w:hAnsiTheme="majorHAnsi" w:cstheme="majorHAnsi"/>
                <w:bCs/>
              </w:rPr>
              <w:t xml:space="preserve"> </w:t>
            </w:r>
            <w:r w:rsidRPr="0041590D">
              <w:rPr>
                <w:rFonts w:asciiTheme="majorHAnsi" w:hAnsiTheme="majorHAnsi" w:cstheme="majorHAnsi"/>
                <w:bCs/>
              </w:rPr>
              <w:t>thực hiện, nhận các thông tin góp ý từ giáo viên</w:t>
            </w:r>
          </w:p>
        </w:tc>
      </w:tr>
      <w:tr w:rsidR="00164087" w:rsidRPr="008309FD" w14:paraId="39F3FEF6" w14:textId="77777777" w:rsidTr="008E59E6">
        <w:trPr>
          <w:trHeight w:val="397"/>
          <w:jc w:val="center"/>
        </w:trPr>
        <w:tc>
          <w:tcPr>
            <w:tcW w:w="805" w:type="dxa"/>
          </w:tcPr>
          <w:p w14:paraId="20E9A20C" w14:textId="77777777" w:rsidR="00164087" w:rsidRPr="00CD0414" w:rsidRDefault="00164087" w:rsidP="00164087">
            <w:pPr>
              <w:pStyle w:val="ListParagraph"/>
              <w:numPr>
                <w:ilvl w:val="0"/>
                <w:numId w:val="14"/>
              </w:numPr>
              <w:jc w:val="left"/>
              <w:rPr>
                <w:rFonts w:asciiTheme="majorHAnsi" w:hAnsiTheme="majorHAnsi" w:cstheme="majorHAnsi"/>
              </w:rPr>
            </w:pPr>
          </w:p>
        </w:tc>
        <w:tc>
          <w:tcPr>
            <w:tcW w:w="4860" w:type="dxa"/>
          </w:tcPr>
          <w:p w14:paraId="3DFA7868" w14:textId="77777777" w:rsidR="00164087" w:rsidRPr="003E52D0" w:rsidRDefault="00164087" w:rsidP="00164087">
            <w:pPr>
              <w:ind w:left="8" w:firstLine="0"/>
              <w:jc w:val="left"/>
              <w:rPr>
                <w:rFonts w:asciiTheme="majorHAnsi" w:hAnsiTheme="majorHAnsi" w:cstheme="majorHAnsi"/>
              </w:rPr>
            </w:pPr>
            <w:r w:rsidRPr="003E52D0">
              <w:rPr>
                <w:rFonts w:asciiTheme="majorHAnsi" w:hAnsiTheme="majorHAnsi" w:cstheme="majorHAnsi"/>
              </w:rPr>
              <w:t xml:space="preserve">Xác định các yêu cầu người dùng của hệ thống cần thiết lập, phân rã bài toán cần thực hiện, sử dụng được kết quả phân tích để đề xuất được các giải pháp, ước lượng được nguồn lực dự trù cho các giải pháp. Xác định được các công việc cần thiết để thực hiện, </w:t>
            </w:r>
            <w:r w:rsidR="0082103D" w:rsidRPr="003E52D0">
              <w:rPr>
                <w:rFonts w:asciiTheme="majorHAnsi" w:hAnsiTheme="majorHAnsi" w:cstheme="majorHAnsi"/>
              </w:rPr>
              <w:t xml:space="preserve">lập </w:t>
            </w:r>
            <w:r w:rsidRPr="003E52D0">
              <w:rPr>
                <w:rFonts w:asciiTheme="majorHAnsi" w:hAnsiTheme="majorHAnsi" w:cstheme="majorHAnsi"/>
              </w:rPr>
              <w:t>được kế hoạch thời gian cho triển khai khóa luận</w:t>
            </w:r>
          </w:p>
        </w:tc>
        <w:tc>
          <w:tcPr>
            <w:tcW w:w="2070" w:type="dxa"/>
          </w:tcPr>
          <w:p w14:paraId="4CEA03A6" w14:textId="77777777" w:rsidR="00164087" w:rsidRPr="0041590D" w:rsidRDefault="00164087" w:rsidP="00164087">
            <w:pPr>
              <w:ind w:left="0" w:firstLine="0"/>
              <w:jc w:val="left"/>
              <w:rPr>
                <w:rFonts w:asciiTheme="majorHAnsi" w:hAnsiTheme="majorHAnsi" w:cstheme="majorHAnsi"/>
                <w:bCs/>
              </w:rPr>
            </w:pPr>
            <w:r w:rsidRPr="0041590D">
              <w:rPr>
                <w:rFonts w:asciiTheme="majorHAnsi" w:hAnsiTheme="majorHAnsi" w:cstheme="majorHAnsi"/>
                <w:bCs/>
              </w:rPr>
              <w:t xml:space="preserve">Đọc phản hồi các nội dung liên quan qua email, gặp sinh viên theo lịch, </w:t>
            </w:r>
            <w:r>
              <w:rPr>
                <w:rFonts w:asciiTheme="majorHAnsi" w:hAnsiTheme="majorHAnsi" w:cstheme="majorHAnsi"/>
                <w:bCs/>
              </w:rPr>
              <w:t xml:space="preserve">nghe sinh viên trình bày </w:t>
            </w:r>
            <w:r w:rsidRPr="0041590D">
              <w:rPr>
                <w:rFonts w:asciiTheme="majorHAnsi" w:hAnsiTheme="majorHAnsi" w:cstheme="majorHAnsi"/>
                <w:bCs/>
              </w:rPr>
              <w:t>góp ý các nội dung.</w:t>
            </w:r>
          </w:p>
        </w:tc>
        <w:tc>
          <w:tcPr>
            <w:tcW w:w="3254" w:type="dxa"/>
          </w:tcPr>
          <w:p w14:paraId="489AD74A" w14:textId="77777777" w:rsidR="00164087" w:rsidRDefault="00164087" w:rsidP="00164087">
            <w:pPr>
              <w:ind w:left="0" w:firstLine="0"/>
              <w:jc w:val="left"/>
              <w:rPr>
                <w:rFonts w:asciiTheme="majorHAnsi" w:hAnsiTheme="majorHAnsi" w:cstheme="majorHAnsi"/>
                <w:bCs/>
              </w:rPr>
            </w:pPr>
            <w:r>
              <w:rPr>
                <w:rFonts w:asciiTheme="majorHAnsi" w:hAnsiTheme="majorHAnsi" w:cstheme="majorHAnsi"/>
                <w:bCs/>
              </w:rPr>
              <w:t xml:space="preserve">Nhóm thực hiện thu thập thông tin từ các nhóm người dùng có thể có trong hệ thống cần triển khai, phân tích, sử dụng kết quả đó </w:t>
            </w:r>
            <w:r w:rsidRPr="003E52D0">
              <w:rPr>
                <w:rFonts w:asciiTheme="majorHAnsi" w:hAnsiTheme="majorHAnsi" w:cstheme="majorHAnsi"/>
              </w:rPr>
              <w:t xml:space="preserve">phân rã </w:t>
            </w:r>
            <w:r>
              <w:rPr>
                <w:rFonts w:asciiTheme="majorHAnsi" w:hAnsiTheme="majorHAnsi" w:cstheme="majorHAnsi"/>
              </w:rPr>
              <w:t xml:space="preserve">thành các </w:t>
            </w:r>
            <w:r w:rsidRPr="003E52D0">
              <w:rPr>
                <w:rFonts w:asciiTheme="majorHAnsi" w:hAnsiTheme="majorHAnsi" w:cstheme="majorHAnsi"/>
              </w:rPr>
              <w:t>bài toán cần thực hiện</w:t>
            </w:r>
            <w:r w:rsidR="0082103D">
              <w:rPr>
                <w:rFonts w:asciiTheme="majorHAnsi" w:hAnsiTheme="majorHAnsi" w:cstheme="majorHAnsi"/>
              </w:rPr>
              <w:t xml:space="preserve">, </w:t>
            </w:r>
            <w:r w:rsidR="0082103D" w:rsidRPr="003E52D0">
              <w:rPr>
                <w:rFonts w:asciiTheme="majorHAnsi" w:hAnsiTheme="majorHAnsi" w:cstheme="majorHAnsi"/>
              </w:rPr>
              <w:t>xác định được các công việc cần thiết</w:t>
            </w:r>
            <w:r w:rsidR="0082103D">
              <w:rPr>
                <w:rFonts w:asciiTheme="majorHAnsi" w:hAnsiTheme="majorHAnsi" w:cstheme="majorHAnsi"/>
              </w:rPr>
              <w:t xml:space="preserve">, </w:t>
            </w:r>
            <w:r w:rsidR="0082103D" w:rsidRPr="0082103D">
              <w:rPr>
                <w:rFonts w:asciiTheme="majorHAnsi" w:hAnsiTheme="majorHAnsi" w:cstheme="majorHAnsi"/>
              </w:rPr>
              <w:t>ước lượng được nguồn lực</w:t>
            </w:r>
            <w:r w:rsidR="0082103D">
              <w:rPr>
                <w:rFonts w:asciiTheme="majorHAnsi" w:hAnsiTheme="majorHAnsi" w:cstheme="majorHAnsi"/>
              </w:rPr>
              <w:t xml:space="preserve"> khóa luận, </w:t>
            </w:r>
            <w:r w:rsidR="0082103D" w:rsidRPr="003E52D0">
              <w:rPr>
                <w:rFonts w:asciiTheme="majorHAnsi" w:hAnsiTheme="majorHAnsi" w:cstheme="majorHAnsi"/>
              </w:rPr>
              <w:t>kế hoạch thời gian cho triển khai</w:t>
            </w:r>
            <w:r w:rsidR="0082103D">
              <w:rPr>
                <w:rFonts w:asciiTheme="majorHAnsi" w:hAnsiTheme="majorHAnsi" w:cstheme="majorHAnsi"/>
              </w:rPr>
              <w:t>.</w:t>
            </w:r>
          </w:p>
          <w:p w14:paraId="7741FF81" w14:textId="77777777" w:rsidR="00164087" w:rsidRPr="0041590D" w:rsidRDefault="00164087" w:rsidP="00164087">
            <w:pPr>
              <w:ind w:left="0" w:firstLine="0"/>
              <w:jc w:val="left"/>
              <w:rPr>
                <w:rFonts w:asciiTheme="majorHAnsi" w:hAnsiTheme="majorHAnsi" w:cstheme="majorHAnsi"/>
                <w:bCs/>
              </w:rPr>
            </w:pPr>
            <w:r w:rsidRPr="0041590D">
              <w:rPr>
                <w:rFonts w:asciiTheme="majorHAnsi" w:hAnsiTheme="majorHAnsi" w:cstheme="majorHAnsi"/>
                <w:bCs/>
              </w:rPr>
              <w:t xml:space="preserve">Tổng hợp nội dung </w:t>
            </w:r>
            <w:r w:rsidR="0082103D">
              <w:rPr>
                <w:rFonts w:asciiTheme="majorHAnsi" w:hAnsiTheme="majorHAnsi" w:cstheme="majorHAnsi"/>
                <w:bCs/>
              </w:rPr>
              <w:t xml:space="preserve">thực hiện </w:t>
            </w:r>
            <w:r w:rsidRPr="0041590D">
              <w:rPr>
                <w:rFonts w:asciiTheme="majorHAnsi" w:hAnsiTheme="majorHAnsi" w:cstheme="majorHAnsi"/>
                <w:bCs/>
              </w:rPr>
              <w:t>từ các thành viên, viết báo cáo kỹ thuật, gửi giáo viên hàng tuần, trao đổi các vấn đề liên quan qua email, gặp giáo viên theo lịch</w:t>
            </w:r>
            <w:r>
              <w:rPr>
                <w:rFonts w:asciiTheme="majorHAnsi" w:hAnsiTheme="majorHAnsi" w:cstheme="majorHAnsi"/>
                <w:bCs/>
              </w:rPr>
              <w:t>,</w:t>
            </w:r>
            <w:r w:rsidRPr="0041590D">
              <w:rPr>
                <w:rFonts w:asciiTheme="majorHAnsi" w:hAnsiTheme="majorHAnsi" w:cstheme="majorHAnsi"/>
                <w:bCs/>
              </w:rPr>
              <w:t xml:space="preserve"> trình bày các nội dung đang</w:t>
            </w:r>
            <w:r>
              <w:rPr>
                <w:rFonts w:asciiTheme="majorHAnsi" w:hAnsiTheme="majorHAnsi" w:cstheme="majorHAnsi"/>
                <w:bCs/>
              </w:rPr>
              <w:t xml:space="preserve"> </w:t>
            </w:r>
            <w:r w:rsidRPr="0041590D">
              <w:rPr>
                <w:rFonts w:asciiTheme="majorHAnsi" w:hAnsiTheme="majorHAnsi" w:cstheme="majorHAnsi"/>
                <w:bCs/>
              </w:rPr>
              <w:t>thực hiện, nhận các thông tin góp ý từ giáo viên</w:t>
            </w:r>
          </w:p>
        </w:tc>
      </w:tr>
      <w:tr w:rsidR="00164087" w:rsidRPr="008309FD" w14:paraId="6D2DACC8" w14:textId="77777777" w:rsidTr="008E59E6">
        <w:trPr>
          <w:trHeight w:val="397"/>
          <w:jc w:val="center"/>
        </w:trPr>
        <w:tc>
          <w:tcPr>
            <w:tcW w:w="805" w:type="dxa"/>
          </w:tcPr>
          <w:p w14:paraId="6088EA06" w14:textId="77777777" w:rsidR="00164087" w:rsidRPr="00811F3E" w:rsidRDefault="00811F3E" w:rsidP="00811F3E">
            <w:pPr>
              <w:ind w:left="360" w:firstLine="0"/>
              <w:rPr>
                <w:rFonts w:asciiTheme="majorHAnsi" w:hAnsiTheme="majorHAnsi" w:cstheme="majorHAnsi"/>
              </w:rPr>
            </w:pPr>
            <w:r>
              <w:rPr>
                <w:rFonts w:asciiTheme="majorHAnsi" w:hAnsiTheme="majorHAnsi" w:cstheme="majorHAnsi"/>
              </w:rPr>
              <w:t>4-14</w:t>
            </w:r>
          </w:p>
        </w:tc>
        <w:tc>
          <w:tcPr>
            <w:tcW w:w="4860" w:type="dxa"/>
          </w:tcPr>
          <w:p w14:paraId="7F86CD08" w14:textId="77777777" w:rsidR="00164087" w:rsidRPr="003E52D0" w:rsidRDefault="00164087" w:rsidP="00164087">
            <w:pPr>
              <w:ind w:left="8" w:firstLine="0"/>
              <w:jc w:val="left"/>
              <w:rPr>
                <w:rFonts w:asciiTheme="majorHAnsi" w:hAnsiTheme="majorHAnsi" w:cstheme="majorHAnsi"/>
              </w:rPr>
            </w:pPr>
            <w:r w:rsidRPr="003E52D0">
              <w:rPr>
                <w:rFonts w:asciiTheme="majorHAnsi" w:hAnsiTheme="majorHAnsi" w:cstheme="majorHAnsi"/>
              </w:rPr>
              <w:t>Thiết lập, thiết kế hệ thống đáp ứng yêu cầu bài toán, triển khai hệ thống đáp ứng yêu cầu của bài toán</w:t>
            </w:r>
            <w:r>
              <w:rPr>
                <w:rFonts w:asciiTheme="majorHAnsi" w:hAnsiTheme="majorHAnsi" w:cstheme="majorHAnsi"/>
              </w:rPr>
              <w:t>, kiểm tra hiệu chỉnh, kiểm tra môi trường người dùng, gi nhận các phát sinh và hiệu chỉnh</w:t>
            </w:r>
          </w:p>
        </w:tc>
        <w:tc>
          <w:tcPr>
            <w:tcW w:w="2070" w:type="dxa"/>
          </w:tcPr>
          <w:p w14:paraId="7174987A" w14:textId="77777777" w:rsidR="00164087" w:rsidRPr="0041590D" w:rsidRDefault="0082103D" w:rsidP="00164087">
            <w:pPr>
              <w:ind w:left="0" w:firstLine="0"/>
              <w:jc w:val="left"/>
              <w:rPr>
                <w:rFonts w:asciiTheme="majorHAnsi" w:hAnsiTheme="majorHAnsi" w:cstheme="majorHAnsi"/>
                <w:bCs/>
              </w:rPr>
            </w:pPr>
            <w:r w:rsidRPr="0041590D">
              <w:rPr>
                <w:rFonts w:asciiTheme="majorHAnsi" w:hAnsiTheme="majorHAnsi" w:cstheme="majorHAnsi"/>
                <w:bCs/>
              </w:rPr>
              <w:t xml:space="preserve">Đọc phản hồi các nội dung liên quan qua email, gặp sinh viên theo lịch, </w:t>
            </w:r>
            <w:r>
              <w:rPr>
                <w:rFonts w:asciiTheme="majorHAnsi" w:hAnsiTheme="majorHAnsi" w:cstheme="majorHAnsi"/>
                <w:bCs/>
              </w:rPr>
              <w:t xml:space="preserve">nghe sinh viên trình bày </w:t>
            </w:r>
            <w:r w:rsidRPr="0041590D">
              <w:rPr>
                <w:rFonts w:asciiTheme="majorHAnsi" w:hAnsiTheme="majorHAnsi" w:cstheme="majorHAnsi"/>
                <w:bCs/>
              </w:rPr>
              <w:t>góp ý các nội dung.</w:t>
            </w:r>
          </w:p>
        </w:tc>
        <w:tc>
          <w:tcPr>
            <w:tcW w:w="3254" w:type="dxa"/>
          </w:tcPr>
          <w:p w14:paraId="210A61CE" w14:textId="77777777" w:rsidR="00164087" w:rsidRDefault="00164087" w:rsidP="00164087">
            <w:pPr>
              <w:ind w:left="0" w:firstLine="0"/>
              <w:jc w:val="left"/>
              <w:rPr>
                <w:rFonts w:asciiTheme="majorHAnsi" w:hAnsiTheme="majorHAnsi" w:cstheme="majorHAnsi"/>
                <w:bCs/>
              </w:rPr>
            </w:pPr>
            <w:r w:rsidRPr="000E1606">
              <w:rPr>
                <w:rFonts w:asciiTheme="majorHAnsi" w:hAnsiTheme="majorHAnsi" w:cstheme="majorHAnsi"/>
                <w:bCs/>
              </w:rPr>
              <w:t>SV viết báo cáo tiến độ thực hiện có xác nhận của GVHD</w:t>
            </w:r>
            <w:r>
              <w:rPr>
                <w:rFonts w:asciiTheme="majorHAnsi" w:hAnsiTheme="majorHAnsi" w:cstheme="majorHAnsi"/>
                <w:bCs/>
              </w:rPr>
              <w:t xml:space="preserve"> ở tuần thứ </w:t>
            </w:r>
            <w:r w:rsidR="0082103D">
              <w:rPr>
                <w:rFonts w:asciiTheme="majorHAnsi" w:hAnsiTheme="majorHAnsi" w:cstheme="majorHAnsi"/>
                <w:bCs/>
              </w:rPr>
              <w:t>8</w:t>
            </w:r>
            <w:r>
              <w:rPr>
                <w:rFonts w:asciiTheme="majorHAnsi" w:hAnsiTheme="majorHAnsi" w:cstheme="majorHAnsi"/>
                <w:bCs/>
              </w:rPr>
              <w:t>.</w:t>
            </w:r>
          </w:p>
          <w:p w14:paraId="2656DB74" w14:textId="77777777" w:rsidR="0082103D" w:rsidRPr="0041590D" w:rsidRDefault="00DF4D7A" w:rsidP="00164087">
            <w:pPr>
              <w:ind w:left="0" w:firstLine="0"/>
              <w:jc w:val="left"/>
              <w:rPr>
                <w:rFonts w:asciiTheme="majorHAnsi" w:hAnsiTheme="majorHAnsi" w:cstheme="majorHAnsi"/>
                <w:bCs/>
              </w:rPr>
            </w:pPr>
            <w:r>
              <w:rPr>
                <w:rFonts w:asciiTheme="majorHAnsi" w:hAnsiTheme="majorHAnsi" w:cstheme="majorHAnsi"/>
                <w:bCs/>
              </w:rPr>
              <w:t xml:space="preserve">Nhóm thực hiện </w:t>
            </w:r>
            <w:r w:rsidR="0082103D" w:rsidRPr="0082103D">
              <w:rPr>
                <w:rFonts w:asciiTheme="majorHAnsi" w:hAnsiTheme="majorHAnsi" w:cstheme="majorHAnsi"/>
                <w:bCs/>
              </w:rPr>
              <w:t xml:space="preserve">các bài toán </w:t>
            </w:r>
            <w:r>
              <w:rPr>
                <w:rFonts w:asciiTheme="majorHAnsi" w:hAnsiTheme="majorHAnsi" w:cstheme="majorHAnsi"/>
                <w:bCs/>
              </w:rPr>
              <w:t xml:space="preserve">và </w:t>
            </w:r>
            <w:r w:rsidR="0082103D" w:rsidRPr="0082103D">
              <w:rPr>
                <w:rFonts w:asciiTheme="majorHAnsi" w:hAnsiTheme="majorHAnsi" w:cstheme="majorHAnsi"/>
                <w:bCs/>
              </w:rPr>
              <w:t xml:space="preserve"> các công việc </w:t>
            </w:r>
            <w:r>
              <w:rPr>
                <w:rFonts w:asciiTheme="majorHAnsi" w:hAnsiTheme="majorHAnsi" w:cstheme="majorHAnsi"/>
                <w:bCs/>
              </w:rPr>
              <w:t xml:space="preserve">đã xác định của khóa luận, kiểm tra hiệu chỉnh, </w:t>
            </w:r>
          </w:p>
        </w:tc>
      </w:tr>
      <w:tr w:rsidR="00164087" w:rsidRPr="008309FD" w14:paraId="523533E9" w14:textId="77777777" w:rsidTr="008E59E6">
        <w:trPr>
          <w:trHeight w:val="315"/>
          <w:jc w:val="center"/>
        </w:trPr>
        <w:tc>
          <w:tcPr>
            <w:tcW w:w="805" w:type="dxa"/>
          </w:tcPr>
          <w:p w14:paraId="0C4A64FA" w14:textId="77777777" w:rsidR="00164087" w:rsidRPr="00CD4367" w:rsidRDefault="00CD4367" w:rsidP="00CD4367">
            <w:pPr>
              <w:ind w:left="360" w:firstLine="0"/>
              <w:rPr>
                <w:rFonts w:asciiTheme="majorHAnsi" w:hAnsiTheme="majorHAnsi" w:cstheme="majorHAnsi"/>
              </w:rPr>
            </w:pPr>
            <w:r>
              <w:rPr>
                <w:rFonts w:asciiTheme="majorHAnsi" w:hAnsiTheme="majorHAnsi" w:cstheme="majorHAnsi"/>
              </w:rPr>
              <w:lastRenderedPageBreak/>
              <w:t>15</w:t>
            </w:r>
          </w:p>
        </w:tc>
        <w:tc>
          <w:tcPr>
            <w:tcW w:w="4860" w:type="dxa"/>
          </w:tcPr>
          <w:p w14:paraId="1D108917" w14:textId="77777777" w:rsidR="00164087" w:rsidRPr="00811F3E" w:rsidRDefault="00164087" w:rsidP="00164087">
            <w:pPr>
              <w:pStyle w:val="Heading8"/>
              <w:spacing w:before="0" w:after="0" w:line="276" w:lineRule="auto"/>
              <w:ind w:left="8" w:firstLine="0"/>
              <w:jc w:val="left"/>
              <w:outlineLvl w:val="7"/>
              <w:rPr>
                <w:rFonts w:asciiTheme="majorHAnsi" w:hAnsiTheme="majorHAnsi" w:cstheme="majorHAnsi"/>
                <w:i w:val="0"/>
              </w:rPr>
            </w:pPr>
            <w:r w:rsidRPr="00811F3E">
              <w:rPr>
                <w:rFonts w:asciiTheme="majorHAnsi" w:hAnsiTheme="majorHAnsi" w:cstheme="majorHAnsi"/>
                <w:i w:val="0"/>
              </w:rPr>
              <w:t>Đánh giá hiện thực của khóa luận để đáp ứng yêu cầu người dung.</w:t>
            </w:r>
          </w:p>
          <w:p w14:paraId="1E67E8A9" w14:textId="77777777" w:rsidR="00164087" w:rsidRPr="00811F3E" w:rsidRDefault="00164087" w:rsidP="00164087">
            <w:pPr>
              <w:ind w:left="8" w:firstLine="0"/>
              <w:jc w:val="left"/>
              <w:rPr>
                <w:rFonts w:asciiTheme="majorHAnsi" w:hAnsiTheme="majorHAnsi" w:cstheme="majorHAnsi"/>
              </w:rPr>
            </w:pPr>
            <w:r w:rsidRPr="00811F3E">
              <w:rPr>
                <w:rFonts w:asciiTheme="majorHAnsi" w:hAnsiTheme="majorHAnsi" w:cstheme="majorHAnsi"/>
              </w:rPr>
              <w:t>Trình bày và giải thích được sản phẩm đầu ra như đã thiết kế và xây dựng trước giảng viên hướng dẫn và phản biện</w:t>
            </w:r>
          </w:p>
        </w:tc>
        <w:tc>
          <w:tcPr>
            <w:tcW w:w="2070" w:type="dxa"/>
          </w:tcPr>
          <w:p w14:paraId="135562CE" w14:textId="77777777" w:rsidR="00164087" w:rsidRPr="00CD4367" w:rsidRDefault="00811F3E" w:rsidP="00811F3E">
            <w:pPr>
              <w:ind w:left="1" w:hanging="1"/>
              <w:rPr>
                <w:rFonts w:asciiTheme="majorHAnsi" w:hAnsiTheme="majorHAnsi" w:cstheme="majorHAnsi"/>
              </w:rPr>
            </w:pPr>
            <w:r w:rsidRPr="00CD4367">
              <w:rPr>
                <w:rFonts w:asciiTheme="majorHAnsi" w:hAnsiTheme="majorHAnsi" w:cstheme="majorHAnsi"/>
              </w:rPr>
              <w:t xml:space="preserve">Đọc đánh giá kết quả, kiểm tra </w:t>
            </w:r>
            <w:r w:rsidR="00A6694F" w:rsidRPr="00CD4367">
              <w:rPr>
                <w:rFonts w:asciiTheme="majorHAnsi" w:hAnsiTheme="majorHAnsi" w:cstheme="majorHAnsi"/>
              </w:rPr>
              <w:t>kiến</w:t>
            </w:r>
            <w:r w:rsidRPr="00CD4367">
              <w:rPr>
                <w:rFonts w:asciiTheme="majorHAnsi" w:hAnsiTheme="majorHAnsi" w:cstheme="majorHAnsi"/>
              </w:rPr>
              <w:t>.</w:t>
            </w:r>
            <w:r w:rsidR="00CD4367" w:rsidRPr="00CD4367">
              <w:rPr>
                <w:rFonts w:asciiTheme="majorHAnsi" w:hAnsiTheme="majorHAnsi" w:cstheme="majorHAnsi"/>
              </w:rPr>
              <w:t xml:space="preserve"> ki ến th ức sinh vi ên, đ ánh gi á k ết qu ả th ực hi ện.</w:t>
            </w:r>
          </w:p>
        </w:tc>
        <w:tc>
          <w:tcPr>
            <w:tcW w:w="3254" w:type="dxa"/>
          </w:tcPr>
          <w:p w14:paraId="4DBC3048" w14:textId="77777777" w:rsidR="00811F3E" w:rsidRPr="00811F3E" w:rsidRDefault="00811F3E" w:rsidP="00811F3E">
            <w:pPr>
              <w:ind w:left="91" w:hanging="91"/>
              <w:rPr>
                <w:rFonts w:asciiTheme="majorHAnsi" w:hAnsiTheme="majorHAnsi" w:cstheme="majorHAnsi"/>
                <w:bCs/>
              </w:rPr>
            </w:pPr>
            <w:r w:rsidRPr="00811F3E">
              <w:rPr>
                <w:rFonts w:asciiTheme="majorHAnsi" w:hAnsiTheme="majorHAnsi" w:cstheme="majorHAnsi"/>
                <w:bCs/>
              </w:rPr>
              <w:t>Viết báo cáo, bố cục rõ ràng,</w:t>
            </w:r>
          </w:p>
          <w:p w14:paraId="479523E1" w14:textId="77777777" w:rsidR="00811F3E" w:rsidRPr="00811F3E" w:rsidRDefault="00811F3E" w:rsidP="00811F3E">
            <w:pPr>
              <w:ind w:left="91" w:hanging="91"/>
              <w:rPr>
                <w:rFonts w:asciiTheme="majorHAnsi" w:hAnsiTheme="majorHAnsi" w:cstheme="majorHAnsi"/>
                <w:bCs/>
              </w:rPr>
            </w:pPr>
            <w:r w:rsidRPr="00811F3E">
              <w:rPr>
                <w:rFonts w:asciiTheme="majorHAnsi" w:hAnsiTheme="majorHAnsi" w:cstheme="majorHAnsi"/>
                <w:bCs/>
              </w:rPr>
              <w:t>trình bày tập trung một chủ đề,</w:t>
            </w:r>
          </w:p>
          <w:p w14:paraId="3F8E53E4" w14:textId="77777777" w:rsidR="00164087" w:rsidRPr="00811F3E" w:rsidRDefault="00811F3E" w:rsidP="00811F3E">
            <w:pPr>
              <w:ind w:left="91" w:hanging="91"/>
              <w:rPr>
                <w:rFonts w:asciiTheme="majorHAnsi" w:hAnsiTheme="majorHAnsi" w:cstheme="majorHAnsi"/>
                <w:bCs/>
              </w:rPr>
            </w:pPr>
            <w:r w:rsidRPr="00811F3E">
              <w:rPr>
                <w:rFonts w:asciiTheme="majorHAnsi" w:hAnsiTheme="majorHAnsi" w:cstheme="majorHAnsi"/>
                <w:bCs/>
              </w:rPr>
              <w:t>có dẫn ý giữa các chương, mục và đoạn. Câu văn đầy đủ thành phần, Trình bày được ý của mình trước hội đồng.</w:t>
            </w:r>
          </w:p>
        </w:tc>
      </w:tr>
      <w:tr w:rsidR="00164087" w:rsidRPr="008309FD" w14:paraId="39D775C4" w14:textId="77777777" w:rsidTr="008E59E6">
        <w:trPr>
          <w:trHeight w:val="315"/>
          <w:jc w:val="center"/>
        </w:trPr>
        <w:tc>
          <w:tcPr>
            <w:tcW w:w="805" w:type="dxa"/>
          </w:tcPr>
          <w:p w14:paraId="5E154291" w14:textId="77777777" w:rsidR="00164087" w:rsidRPr="008309FD" w:rsidRDefault="00164087" w:rsidP="00164087">
            <w:pPr>
              <w:jc w:val="left"/>
              <w:rPr>
                <w:rFonts w:asciiTheme="majorHAnsi" w:hAnsiTheme="majorHAnsi" w:cstheme="majorHAnsi"/>
              </w:rPr>
            </w:pPr>
          </w:p>
        </w:tc>
        <w:tc>
          <w:tcPr>
            <w:tcW w:w="4860" w:type="dxa"/>
            <w:hideMark/>
          </w:tcPr>
          <w:p w14:paraId="70A7951B" w14:textId="77777777" w:rsidR="00164087" w:rsidRPr="008309FD" w:rsidRDefault="00164087" w:rsidP="00164087">
            <w:pPr>
              <w:ind w:left="0" w:firstLine="0"/>
              <w:jc w:val="left"/>
              <w:rPr>
                <w:rFonts w:asciiTheme="majorHAnsi" w:hAnsiTheme="majorHAnsi" w:cstheme="majorHAnsi"/>
              </w:rPr>
            </w:pPr>
            <w:r w:rsidRPr="008309FD">
              <w:rPr>
                <w:rFonts w:asciiTheme="majorHAnsi" w:hAnsiTheme="majorHAnsi" w:cstheme="majorHAnsi"/>
              </w:rPr>
              <w:t>Tổng cộng</w:t>
            </w:r>
          </w:p>
        </w:tc>
        <w:tc>
          <w:tcPr>
            <w:tcW w:w="2070" w:type="dxa"/>
          </w:tcPr>
          <w:p w14:paraId="6810243E" w14:textId="77777777" w:rsidR="00164087" w:rsidRPr="0041061F" w:rsidRDefault="00164087" w:rsidP="00164087">
            <w:pPr>
              <w:jc w:val="left"/>
              <w:rPr>
                <w:rFonts w:asciiTheme="majorHAnsi" w:hAnsiTheme="majorHAnsi" w:cstheme="majorHAnsi"/>
                <w:b/>
                <w:bCs/>
              </w:rPr>
            </w:pPr>
          </w:p>
        </w:tc>
        <w:tc>
          <w:tcPr>
            <w:tcW w:w="3254" w:type="dxa"/>
          </w:tcPr>
          <w:p w14:paraId="4E4B4D0B" w14:textId="77777777" w:rsidR="00164087" w:rsidRPr="0041061F" w:rsidRDefault="00164087" w:rsidP="00164087">
            <w:pPr>
              <w:jc w:val="left"/>
              <w:rPr>
                <w:rFonts w:asciiTheme="majorHAnsi" w:hAnsiTheme="majorHAnsi" w:cstheme="majorHAnsi"/>
                <w:b/>
                <w:bCs/>
              </w:rPr>
            </w:pPr>
          </w:p>
        </w:tc>
      </w:tr>
      <w:bookmarkEnd w:id="3"/>
    </w:tbl>
    <w:p w14:paraId="19CDA0B8" w14:textId="77777777" w:rsidR="00730E66" w:rsidRDefault="00730E66" w:rsidP="00730E66">
      <w:pPr>
        <w:rPr>
          <w:rFonts w:asciiTheme="majorHAnsi" w:hAnsiTheme="majorHAnsi" w:cstheme="majorHAnsi"/>
          <w:sz w:val="8"/>
          <w:szCs w:val="8"/>
          <w:lang w:bidi="en-US"/>
        </w:rPr>
      </w:pPr>
    </w:p>
    <w:p w14:paraId="009B7562" w14:textId="77777777" w:rsidR="00D715CD" w:rsidRDefault="00D715CD" w:rsidP="00730E66">
      <w:pPr>
        <w:rPr>
          <w:rFonts w:asciiTheme="majorHAnsi" w:hAnsiTheme="majorHAnsi" w:cstheme="majorHAnsi"/>
          <w:sz w:val="8"/>
          <w:szCs w:val="8"/>
          <w:lang w:bidi="en-US"/>
        </w:rPr>
      </w:pPr>
    </w:p>
    <w:p w14:paraId="66F2EF77" w14:textId="77777777" w:rsidR="00D715CD" w:rsidRDefault="00D715CD" w:rsidP="00730E66">
      <w:pPr>
        <w:rPr>
          <w:rFonts w:asciiTheme="majorHAnsi" w:hAnsiTheme="majorHAnsi" w:cstheme="majorHAnsi"/>
          <w:sz w:val="8"/>
          <w:szCs w:val="8"/>
          <w:lang w:bidi="en-US"/>
        </w:rPr>
      </w:pPr>
    </w:p>
    <w:p w14:paraId="10D99149" w14:textId="77777777" w:rsidR="00D715CD" w:rsidRDefault="00D83DFA" w:rsidP="00730E66">
      <w:r>
        <w:rPr>
          <w:rFonts w:asciiTheme="majorHAnsi" w:hAnsiTheme="majorHAnsi" w:cstheme="majorHAnsi"/>
          <w:sz w:val="26"/>
          <w:szCs w:val="26"/>
          <w:lang w:bidi="en-US"/>
        </w:rPr>
        <w:t>C</w:t>
      </w:r>
      <w:r w:rsidRPr="00D83DFA">
        <w:rPr>
          <w:rFonts w:asciiTheme="majorHAnsi" w:hAnsiTheme="majorHAnsi" w:cstheme="majorHAnsi"/>
          <w:sz w:val="26"/>
          <w:szCs w:val="26"/>
          <w:lang w:bidi="en-US"/>
        </w:rPr>
        <w:t>ác</w:t>
      </w:r>
      <w:r>
        <w:rPr>
          <w:rFonts w:asciiTheme="majorHAnsi" w:hAnsiTheme="majorHAnsi" w:cstheme="majorHAnsi"/>
          <w:sz w:val="26"/>
          <w:szCs w:val="26"/>
          <w:lang w:bidi="en-US"/>
        </w:rPr>
        <w:t xml:space="preserve"> </w:t>
      </w:r>
      <w:r w:rsidRPr="00D83DFA">
        <w:rPr>
          <w:rFonts w:asciiTheme="majorHAnsi" w:hAnsiTheme="majorHAnsi" w:cstheme="majorHAnsi"/>
          <w:sz w:val="26"/>
          <w:szCs w:val="26"/>
          <w:lang w:bidi="en-US"/>
        </w:rPr>
        <w:t>đ</w:t>
      </w:r>
      <w:r w:rsidRPr="00D83DFA">
        <w:t>ề</w:t>
      </w:r>
      <w:r>
        <w:t xml:space="preserve"> t</w:t>
      </w:r>
      <w:r w:rsidRPr="00D83DFA">
        <w:t>ài</w:t>
      </w:r>
      <w:r>
        <w:t xml:space="preserve"> kh</w:t>
      </w:r>
      <w:r w:rsidRPr="00D83DFA">
        <w:t>óa</w:t>
      </w:r>
      <w:r>
        <w:t xml:space="preserve"> lu</w:t>
      </w:r>
      <w:r w:rsidRPr="00D83DFA">
        <w:t>ận</w:t>
      </w:r>
      <w:r>
        <w:t>:</w:t>
      </w:r>
    </w:p>
    <w:p w14:paraId="05A74F6D"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Clustering trên oracle dùng RAC (Real Application Clustering) trên hệ điều hành Windows</w:t>
      </w:r>
    </w:p>
    <w:p w14:paraId="7E9EBB05"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Clustering trên oracle dùng RAC (Real Application Clustering) trên hệ điều hành Linux</w:t>
      </w:r>
    </w:p>
    <w:p w14:paraId="2A79B863"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Xây dựng Oracle Database backup server (Stand-by) trên hệ điều hành Linux</w:t>
      </w:r>
    </w:p>
    <w:p w14:paraId="1AA37453"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Xây dựng Oracle Database backup server (Stand-by) trên hệ điều hành Windows</w:t>
      </w:r>
    </w:p>
    <w:p w14:paraId="0BB25D23"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Clustering trên oracle dùng Golden Gate trên hệ điều hành Windows</w:t>
      </w:r>
    </w:p>
    <w:p w14:paraId="54ABB80B"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Clustering trên oracle dùng Golden Gate trên hệ điều hành Linux</w:t>
      </w:r>
    </w:p>
    <w:p w14:paraId="5AC05DE7"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Clustering DB2 trên hệ diều hành windows</w:t>
      </w:r>
    </w:p>
    <w:p w14:paraId="20DF53F1"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Clustering DB2 trên hệ diều hành Linux</w:t>
      </w:r>
    </w:p>
    <w:p w14:paraId="32A4030B"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Thiết kế và xây dựng HT mạng cho Enterprise company</w:t>
      </w:r>
    </w:p>
    <w:p w14:paraId="59158334"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Tìm hiểu và xây dựng  các thuật toán routing va VLAN trên hệ điều hành JUNOS (Juniper)</w:t>
      </w:r>
    </w:p>
    <w:p w14:paraId="2957434D"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Tìm hiểu và xây dựng môi trường xử lý song song APACHE SPARK trên hệ điều hành Windows</w:t>
      </w:r>
    </w:p>
    <w:p w14:paraId="13BD998C"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Tìm hiểu và xây dựng môi trường xử lý song song APACHE SPARK trên hệ điều hành Linux</w:t>
      </w:r>
    </w:p>
    <w:p w14:paraId="6BB848A7"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NTP và ứng dụng</w:t>
      </w:r>
    </w:p>
    <w:p w14:paraId="17C822BC"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Công nghệ mới trên mạng Ethernet</w:t>
      </w:r>
    </w:p>
    <w:p w14:paraId="73E947B5"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Triển khai và đánh giá Software-Defined Wireless Local Area Network (SDWLAN)</w:t>
      </w:r>
    </w:p>
    <w:p w14:paraId="5770DA8C"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Phân tích và khai thác dữ liệu web</w:t>
      </w:r>
    </w:p>
    <w:p w14:paraId="1F7D0700"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Xây dựng dịch vụ cung cấp thông tin bản đồ</w:t>
      </w:r>
    </w:p>
    <w:p w14:paraId="1A82522F"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Xây dựng hệ thống giám sát nhịp tim và giám sát huyết áp</w:t>
      </w:r>
    </w:p>
    <w:p w14:paraId="14979DFC"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Phân tích và đánh giá lịch sử đo nhịp tim và đo huyết áp theo thời gian</w:t>
      </w:r>
    </w:p>
    <w:p w14:paraId="179475E9"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Big Data và công nghệ Hadoop</w:t>
      </w:r>
    </w:p>
    <w:p w14:paraId="357C2950" w14:textId="77777777" w:rsidR="00D83DFA" w:rsidRPr="00D83DFA" w:rsidRDefault="00D83DFA" w:rsidP="00D83DFA">
      <w:pPr>
        <w:pStyle w:val="ListParagraph"/>
        <w:numPr>
          <w:ilvl w:val="0"/>
          <w:numId w:val="16"/>
        </w:numPr>
        <w:rPr>
          <w:rFonts w:asciiTheme="majorHAnsi" w:hAnsiTheme="majorHAnsi" w:cstheme="majorHAnsi"/>
          <w:color w:val="000000"/>
        </w:rPr>
      </w:pPr>
      <w:r w:rsidRPr="00D83DFA">
        <w:rPr>
          <w:rFonts w:asciiTheme="majorHAnsi" w:hAnsiTheme="majorHAnsi" w:cstheme="majorHAnsi"/>
          <w:color w:val="000000"/>
        </w:rPr>
        <w:t>Mô hình IOT và ứng dụng trong sản xuất</w:t>
      </w:r>
    </w:p>
    <w:p w14:paraId="7749A858" w14:textId="77777777" w:rsidR="00D83DFA" w:rsidRPr="00D83DFA" w:rsidRDefault="00D83DFA" w:rsidP="00730E66">
      <w:pPr>
        <w:rPr>
          <w:rFonts w:asciiTheme="majorHAnsi" w:hAnsiTheme="majorHAnsi" w:cstheme="majorHAnsi"/>
          <w:sz w:val="26"/>
          <w:szCs w:val="26"/>
          <w:lang w:bidi="en-US"/>
        </w:rPr>
      </w:pPr>
    </w:p>
    <w:p w14:paraId="5FCC2058" w14:textId="77777777" w:rsidR="00D715CD" w:rsidRDefault="00D715CD" w:rsidP="00730E66">
      <w:pPr>
        <w:rPr>
          <w:rFonts w:asciiTheme="majorHAnsi" w:hAnsiTheme="majorHAnsi" w:cstheme="majorHAnsi"/>
          <w:sz w:val="8"/>
          <w:szCs w:val="8"/>
          <w:lang w:bidi="en-US"/>
        </w:rPr>
      </w:pPr>
    </w:p>
    <w:p w14:paraId="3501AADC" w14:textId="77777777" w:rsidR="00D715CD" w:rsidRDefault="00D715CD" w:rsidP="00730E66">
      <w:pPr>
        <w:rPr>
          <w:rFonts w:asciiTheme="majorHAnsi" w:hAnsiTheme="majorHAnsi" w:cstheme="majorHAnsi"/>
          <w:sz w:val="8"/>
          <w:szCs w:val="8"/>
          <w:lang w:bidi="en-US"/>
        </w:rPr>
      </w:pPr>
    </w:p>
    <w:p w14:paraId="1C047A10" w14:textId="77777777" w:rsidR="00D715CD" w:rsidRDefault="00D715CD" w:rsidP="00730E66">
      <w:pPr>
        <w:rPr>
          <w:rFonts w:asciiTheme="majorHAnsi" w:hAnsiTheme="majorHAnsi" w:cstheme="majorHAnsi"/>
          <w:sz w:val="8"/>
          <w:szCs w:val="8"/>
          <w:lang w:bidi="en-US"/>
        </w:rPr>
      </w:pPr>
    </w:p>
    <w:p w14:paraId="72CB7DDE" w14:textId="77777777" w:rsidR="00D715CD" w:rsidRPr="008309FD" w:rsidRDefault="00D715CD" w:rsidP="00730E66">
      <w:pPr>
        <w:rPr>
          <w:rFonts w:asciiTheme="majorHAnsi" w:hAnsiTheme="majorHAnsi" w:cstheme="majorHAnsi"/>
          <w:sz w:val="8"/>
          <w:szCs w:val="8"/>
          <w:lang w:bidi="en-US"/>
        </w:rPr>
      </w:pPr>
    </w:p>
    <w:p w14:paraId="03A8A77C" w14:textId="77777777" w:rsidR="0032111F" w:rsidRPr="008309FD" w:rsidRDefault="00EF4E0C" w:rsidP="00D83DFA">
      <w:pPr>
        <w:pStyle w:val="ListParagraph"/>
        <w:numPr>
          <w:ilvl w:val="0"/>
          <w:numId w:val="16"/>
        </w:numPr>
        <w:ind w:left="567" w:hanging="283"/>
        <w:rPr>
          <w:rFonts w:asciiTheme="majorHAnsi" w:hAnsiTheme="majorHAnsi" w:cstheme="majorHAnsi"/>
          <w:b/>
        </w:rPr>
      </w:pPr>
      <w:r w:rsidRPr="008309FD">
        <w:rPr>
          <w:rFonts w:asciiTheme="majorHAnsi" w:hAnsiTheme="majorHAnsi" w:cstheme="majorHAnsi"/>
          <w:b/>
        </w:rPr>
        <w:t>Phương pháp đánh giá</w:t>
      </w:r>
    </w:p>
    <w:p w14:paraId="782E0102" w14:textId="77777777" w:rsidR="00EF7326" w:rsidRPr="008309FD" w:rsidRDefault="00EF7326" w:rsidP="00CD4367">
      <w:pPr>
        <w:pStyle w:val="ListParagraph"/>
        <w:ind w:left="851"/>
        <w:rPr>
          <w:rFonts w:asciiTheme="majorHAnsi" w:hAnsiTheme="majorHAnsi" w:cstheme="majorHAnsi"/>
          <w:i/>
        </w:rPr>
      </w:pPr>
    </w:p>
    <w:tbl>
      <w:tblPr>
        <w:tblW w:w="9410" w:type="dxa"/>
        <w:tblLayout w:type="fixed"/>
        <w:tblCellMar>
          <w:left w:w="0" w:type="dxa"/>
          <w:right w:w="0" w:type="dxa"/>
        </w:tblCellMar>
        <w:tblLook w:val="0600" w:firstRow="0" w:lastRow="0" w:firstColumn="0" w:lastColumn="0" w:noHBand="1" w:noVBand="1"/>
      </w:tblPr>
      <w:tblGrid>
        <w:gridCol w:w="7370"/>
        <w:gridCol w:w="2040"/>
      </w:tblGrid>
      <w:tr w:rsidR="008309FD" w:rsidRPr="008309FD" w14:paraId="6673D174" w14:textId="77777777" w:rsidTr="000E1606">
        <w:trPr>
          <w:trHeight w:val="264"/>
        </w:trPr>
        <w:tc>
          <w:tcPr>
            <w:tcW w:w="7370" w:type="dxa"/>
            <w:tcBorders>
              <w:top w:val="single" w:sz="8" w:space="0" w:color="000000"/>
              <w:left w:val="single" w:sz="8" w:space="0" w:color="000000"/>
              <w:bottom w:val="nil"/>
              <w:right w:val="single" w:sz="8" w:space="0" w:color="000000"/>
            </w:tcBorders>
            <w:tcMar>
              <w:top w:w="15" w:type="dxa"/>
              <w:left w:w="54" w:type="dxa"/>
              <w:bottom w:w="0" w:type="dxa"/>
              <w:right w:w="54" w:type="dxa"/>
            </w:tcMar>
            <w:hideMark/>
          </w:tcPr>
          <w:p w14:paraId="17E99613" w14:textId="77777777" w:rsidR="00D05AFB" w:rsidRPr="008309FD" w:rsidRDefault="00D05AFB">
            <w:pPr>
              <w:rPr>
                <w:rFonts w:asciiTheme="majorHAnsi" w:hAnsiTheme="majorHAnsi" w:cstheme="majorHAnsi"/>
                <w:bCs/>
                <w:sz w:val="22"/>
                <w:szCs w:val="22"/>
              </w:rPr>
            </w:pPr>
            <w:r w:rsidRPr="008309FD">
              <w:rPr>
                <w:rFonts w:asciiTheme="majorHAnsi" w:hAnsiTheme="majorHAnsi" w:cstheme="majorHAnsi"/>
                <w:b/>
                <w:bCs/>
                <w:sz w:val="22"/>
                <w:szCs w:val="22"/>
              </w:rPr>
              <w:t>Chuẩn đầu ra của môn học (CLOs)</w:t>
            </w:r>
          </w:p>
        </w:tc>
        <w:tc>
          <w:tcPr>
            <w:tcW w:w="2040" w:type="dxa"/>
            <w:tcBorders>
              <w:top w:val="single" w:sz="8" w:space="0" w:color="000000"/>
              <w:left w:val="single" w:sz="8" w:space="0" w:color="000000"/>
              <w:bottom w:val="single" w:sz="8" w:space="0" w:color="000000"/>
              <w:right w:val="single" w:sz="8" w:space="0" w:color="000000"/>
            </w:tcBorders>
            <w:tcMar>
              <w:top w:w="15" w:type="dxa"/>
              <w:left w:w="54" w:type="dxa"/>
              <w:bottom w:w="0" w:type="dxa"/>
              <w:right w:w="54" w:type="dxa"/>
            </w:tcMar>
            <w:hideMark/>
          </w:tcPr>
          <w:p w14:paraId="772F238D" w14:textId="77777777" w:rsidR="00D05AFB" w:rsidRPr="008309FD" w:rsidRDefault="000E1606">
            <w:pPr>
              <w:jc w:val="both"/>
              <w:rPr>
                <w:rFonts w:asciiTheme="majorHAnsi" w:hAnsiTheme="majorHAnsi" w:cstheme="majorHAnsi"/>
                <w:bCs/>
                <w:sz w:val="22"/>
                <w:szCs w:val="22"/>
              </w:rPr>
            </w:pPr>
            <w:r w:rsidRPr="008309FD">
              <w:rPr>
                <w:rFonts w:asciiTheme="majorHAnsi" w:hAnsiTheme="majorHAnsi" w:cstheme="majorHAnsi"/>
                <w:b/>
                <w:bCs/>
                <w:sz w:val="22"/>
                <w:szCs w:val="22"/>
              </w:rPr>
              <w:t xml:space="preserve">Đánh </w:t>
            </w:r>
            <w:r w:rsidR="00D05AFB" w:rsidRPr="008309FD">
              <w:rPr>
                <w:rFonts w:asciiTheme="majorHAnsi" w:hAnsiTheme="majorHAnsi" w:cstheme="majorHAnsi"/>
                <w:b/>
                <w:bCs/>
                <w:sz w:val="22"/>
                <w:szCs w:val="22"/>
              </w:rPr>
              <w:t>giá</w:t>
            </w:r>
          </w:p>
        </w:tc>
      </w:tr>
      <w:tr w:rsidR="000E1606" w:rsidRPr="008309FD" w14:paraId="07E4AF79" w14:textId="77777777" w:rsidTr="00B85B34">
        <w:trPr>
          <w:trHeight w:val="946"/>
        </w:trPr>
        <w:tc>
          <w:tcPr>
            <w:tcW w:w="7370" w:type="dxa"/>
            <w:tcBorders>
              <w:top w:val="single" w:sz="8" w:space="0" w:color="000000"/>
              <w:left w:val="single" w:sz="8" w:space="0" w:color="000000"/>
              <w:bottom w:val="single" w:sz="8" w:space="0" w:color="000000"/>
              <w:right w:val="single" w:sz="8" w:space="0" w:color="000000"/>
            </w:tcBorders>
            <w:tcMar>
              <w:top w:w="15" w:type="dxa"/>
              <w:left w:w="54" w:type="dxa"/>
              <w:bottom w:w="0" w:type="dxa"/>
              <w:right w:w="54" w:type="dxa"/>
            </w:tcMar>
            <w:vAlign w:val="center"/>
          </w:tcPr>
          <w:p w14:paraId="04374B73" w14:textId="77777777" w:rsidR="000E1606" w:rsidRPr="000E1606" w:rsidRDefault="000E1606" w:rsidP="000E1606">
            <w:pPr>
              <w:ind w:left="119"/>
              <w:jc w:val="both"/>
              <w:rPr>
                <w:rFonts w:asciiTheme="majorHAnsi" w:hAnsiTheme="majorHAnsi" w:cstheme="majorHAnsi"/>
                <w:sz w:val="22"/>
                <w:szCs w:val="22"/>
              </w:rPr>
            </w:pPr>
            <w:r w:rsidRPr="000E1606">
              <w:rPr>
                <w:rFonts w:asciiTheme="majorHAnsi" w:hAnsiTheme="majorHAnsi" w:cstheme="majorHAnsi"/>
                <w:sz w:val="22"/>
                <w:szCs w:val="22"/>
              </w:rPr>
              <w:t>1.</w:t>
            </w:r>
            <w:r w:rsidRPr="000E1606">
              <w:rPr>
                <w:rFonts w:asciiTheme="majorHAnsi" w:hAnsiTheme="majorHAnsi" w:cstheme="majorHAnsi"/>
                <w:sz w:val="22"/>
                <w:szCs w:val="22"/>
              </w:rPr>
              <w:tab/>
              <w:t>Giải thích được các kiến thức nền liên quan đến khóa luận</w:t>
            </w:r>
          </w:p>
          <w:p w14:paraId="58563B5D" w14:textId="77777777" w:rsidR="000E1606" w:rsidRPr="000E1606" w:rsidRDefault="000E1606" w:rsidP="000E1606">
            <w:pPr>
              <w:ind w:left="119"/>
              <w:jc w:val="both"/>
              <w:rPr>
                <w:rFonts w:asciiTheme="majorHAnsi" w:hAnsiTheme="majorHAnsi" w:cstheme="majorHAnsi"/>
                <w:sz w:val="22"/>
                <w:szCs w:val="22"/>
              </w:rPr>
            </w:pPr>
            <w:r w:rsidRPr="000E1606">
              <w:rPr>
                <w:rFonts w:asciiTheme="majorHAnsi" w:hAnsiTheme="majorHAnsi" w:cstheme="majorHAnsi"/>
                <w:sz w:val="22"/>
                <w:szCs w:val="22"/>
              </w:rPr>
              <w:t>2.</w:t>
            </w:r>
            <w:r w:rsidRPr="000E1606">
              <w:rPr>
                <w:rFonts w:asciiTheme="majorHAnsi" w:hAnsiTheme="majorHAnsi" w:cstheme="majorHAnsi"/>
                <w:sz w:val="22"/>
                <w:szCs w:val="22"/>
              </w:rPr>
              <w:tab/>
              <w:t>Xác định được các yêu cầu người dùng của 1 hệ thống cần thiết lập</w:t>
            </w:r>
          </w:p>
          <w:p w14:paraId="7F304EA6" w14:textId="77777777" w:rsidR="000E1606" w:rsidRPr="000E1606" w:rsidRDefault="000E1606" w:rsidP="000E1606">
            <w:pPr>
              <w:ind w:left="119"/>
              <w:jc w:val="both"/>
              <w:rPr>
                <w:rFonts w:asciiTheme="majorHAnsi" w:hAnsiTheme="majorHAnsi" w:cstheme="majorHAnsi"/>
                <w:sz w:val="22"/>
                <w:szCs w:val="22"/>
              </w:rPr>
            </w:pPr>
            <w:r w:rsidRPr="000E1606">
              <w:rPr>
                <w:rFonts w:asciiTheme="majorHAnsi" w:hAnsiTheme="majorHAnsi" w:cstheme="majorHAnsi"/>
                <w:sz w:val="22"/>
                <w:szCs w:val="22"/>
              </w:rPr>
              <w:t>3.</w:t>
            </w:r>
            <w:r w:rsidRPr="000E1606">
              <w:rPr>
                <w:rFonts w:asciiTheme="majorHAnsi" w:hAnsiTheme="majorHAnsi" w:cstheme="majorHAnsi"/>
                <w:sz w:val="22"/>
                <w:szCs w:val="22"/>
              </w:rPr>
              <w:tab/>
              <w:t>Xác định và phân rã bài toán của khóa luận cần thực hiện</w:t>
            </w:r>
          </w:p>
          <w:p w14:paraId="7B463DC6" w14:textId="77777777" w:rsidR="000E1606" w:rsidRPr="000E1606" w:rsidRDefault="000E1606" w:rsidP="000E1606">
            <w:pPr>
              <w:ind w:left="119"/>
              <w:jc w:val="both"/>
              <w:rPr>
                <w:rFonts w:asciiTheme="majorHAnsi" w:hAnsiTheme="majorHAnsi" w:cstheme="majorHAnsi"/>
                <w:sz w:val="22"/>
                <w:szCs w:val="22"/>
              </w:rPr>
            </w:pPr>
            <w:r w:rsidRPr="000E1606">
              <w:rPr>
                <w:rFonts w:asciiTheme="majorHAnsi" w:hAnsiTheme="majorHAnsi" w:cstheme="majorHAnsi"/>
                <w:sz w:val="22"/>
                <w:szCs w:val="22"/>
              </w:rPr>
              <w:t>4.</w:t>
            </w:r>
            <w:r w:rsidRPr="000E1606">
              <w:rPr>
                <w:rFonts w:asciiTheme="majorHAnsi" w:hAnsiTheme="majorHAnsi" w:cstheme="majorHAnsi"/>
                <w:sz w:val="22"/>
                <w:szCs w:val="22"/>
              </w:rPr>
              <w:tab/>
              <w:t>Sử dụng được kết quả phân tích để đề xuất được các giải pháp cho đề tài</w:t>
            </w:r>
          </w:p>
          <w:p w14:paraId="50BCBE5A" w14:textId="77777777" w:rsidR="000E1606" w:rsidRPr="000E1606" w:rsidRDefault="000E1606" w:rsidP="000E1606">
            <w:pPr>
              <w:ind w:left="119"/>
              <w:jc w:val="both"/>
              <w:rPr>
                <w:rFonts w:asciiTheme="majorHAnsi" w:hAnsiTheme="majorHAnsi" w:cstheme="majorHAnsi"/>
                <w:sz w:val="22"/>
                <w:szCs w:val="22"/>
              </w:rPr>
            </w:pPr>
            <w:r w:rsidRPr="000E1606">
              <w:rPr>
                <w:rFonts w:asciiTheme="majorHAnsi" w:hAnsiTheme="majorHAnsi" w:cstheme="majorHAnsi"/>
                <w:sz w:val="22"/>
                <w:szCs w:val="22"/>
              </w:rPr>
              <w:t>5.</w:t>
            </w:r>
            <w:r w:rsidRPr="000E1606">
              <w:rPr>
                <w:rFonts w:asciiTheme="majorHAnsi" w:hAnsiTheme="majorHAnsi" w:cstheme="majorHAnsi"/>
                <w:sz w:val="22"/>
                <w:szCs w:val="22"/>
              </w:rPr>
              <w:tab/>
              <w:t>Ước lượng được nguồn lực dự trù  cho các giải pháp đã đề xuất</w:t>
            </w:r>
          </w:p>
          <w:p w14:paraId="73DF7269" w14:textId="77777777" w:rsidR="000E1606" w:rsidRPr="000E1606" w:rsidRDefault="000E1606" w:rsidP="000E1606">
            <w:pPr>
              <w:ind w:left="119"/>
              <w:jc w:val="both"/>
              <w:rPr>
                <w:rFonts w:asciiTheme="majorHAnsi" w:hAnsiTheme="majorHAnsi" w:cstheme="majorHAnsi"/>
                <w:sz w:val="22"/>
                <w:szCs w:val="22"/>
              </w:rPr>
            </w:pPr>
            <w:r w:rsidRPr="000E1606">
              <w:rPr>
                <w:rFonts w:asciiTheme="majorHAnsi" w:hAnsiTheme="majorHAnsi" w:cstheme="majorHAnsi"/>
                <w:sz w:val="22"/>
                <w:szCs w:val="22"/>
              </w:rPr>
              <w:t>6.</w:t>
            </w:r>
            <w:r w:rsidRPr="000E1606">
              <w:rPr>
                <w:rFonts w:asciiTheme="majorHAnsi" w:hAnsiTheme="majorHAnsi" w:cstheme="majorHAnsi"/>
                <w:sz w:val="22"/>
                <w:szCs w:val="22"/>
              </w:rPr>
              <w:tab/>
              <w:t xml:space="preserve">Viết được mục tiêu của khóa luận ngắn gọn và đo được </w:t>
            </w:r>
          </w:p>
          <w:p w14:paraId="5E351FAD" w14:textId="77777777" w:rsidR="000E1606" w:rsidRPr="000E1606" w:rsidRDefault="000E1606" w:rsidP="000E1606">
            <w:pPr>
              <w:ind w:left="119"/>
              <w:jc w:val="both"/>
              <w:rPr>
                <w:rFonts w:asciiTheme="majorHAnsi" w:hAnsiTheme="majorHAnsi" w:cstheme="majorHAnsi"/>
                <w:sz w:val="22"/>
                <w:szCs w:val="22"/>
              </w:rPr>
            </w:pPr>
            <w:r w:rsidRPr="000E1606">
              <w:rPr>
                <w:rFonts w:asciiTheme="majorHAnsi" w:hAnsiTheme="majorHAnsi" w:cstheme="majorHAnsi"/>
                <w:sz w:val="22"/>
                <w:szCs w:val="22"/>
              </w:rPr>
              <w:t>7.</w:t>
            </w:r>
            <w:r w:rsidRPr="000E1606">
              <w:rPr>
                <w:rFonts w:asciiTheme="majorHAnsi" w:hAnsiTheme="majorHAnsi" w:cstheme="majorHAnsi"/>
                <w:sz w:val="22"/>
                <w:szCs w:val="22"/>
              </w:rPr>
              <w:tab/>
              <w:t xml:space="preserve">Xác định được các công việc cần thiết để thực hiện khóa luận </w:t>
            </w:r>
          </w:p>
          <w:p w14:paraId="370D21AA" w14:textId="77777777" w:rsidR="000E1606" w:rsidRDefault="000E1606" w:rsidP="000E1606">
            <w:pPr>
              <w:ind w:left="119"/>
              <w:jc w:val="both"/>
              <w:rPr>
                <w:rFonts w:asciiTheme="majorHAnsi" w:hAnsiTheme="majorHAnsi" w:cstheme="majorHAnsi"/>
                <w:sz w:val="22"/>
                <w:szCs w:val="22"/>
              </w:rPr>
            </w:pPr>
            <w:r w:rsidRPr="000E1606">
              <w:rPr>
                <w:rFonts w:asciiTheme="majorHAnsi" w:hAnsiTheme="majorHAnsi" w:cstheme="majorHAnsi"/>
                <w:sz w:val="22"/>
                <w:szCs w:val="22"/>
              </w:rPr>
              <w:t>8.</w:t>
            </w:r>
            <w:r w:rsidRPr="000E1606">
              <w:rPr>
                <w:rFonts w:asciiTheme="majorHAnsi" w:hAnsiTheme="majorHAnsi" w:cstheme="majorHAnsi"/>
                <w:sz w:val="22"/>
                <w:szCs w:val="22"/>
              </w:rPr>
              <w:tab/>
              <w:t>Lập được kế hoạch thời giang cho triển khai khóa luận</w:t>
            </w:r>
          </w:p>
          <w:p w14:paraId="0DD14D3A" w14:textId="77777777" w:rsidR="00CD4367" w:rsidRPr="00CD4367" w:rsidRDefault="00CD4367" w:rsidP="00CD4367">
            <w:pPr>
              <w:ind w:left="119"/>
              <w:jc w:val="both"/>
              <w:rPr>
                <w:rFonts w:asciiTheme="majorHAnsi" w:hAnsiTheme="majorHAnsi" w:cstheme="majorHAnsi"/>
                <w:sz w:val="22"/>
                <w:szCs w:val="22"/>
              </w:rPr>
            </w:pPr>
            <w:r w:rsidRPr="00CD4367">
              <w:rPr>
                <w:rFonts w:asciiTheme="majorHAnsi" w:hAnsiTheme="majorHAnsi" w:cstheme="majorHAnsi"/>
                <w:sz w:val="22"/>
                <w:szCs w:val="22"/>
              </w:rPr>
              <w:t>9.</w:t>
            </w:r>
            <w:r w:rsidRPr="00CD4367">
              <w:rPr>
                <w:rFonts w:asciiTheme="majorHAnsi" w:hAnsiTheme="majorHAnsi" w:cstheme="majorHAnsi"/>
                <w:sz w:val="22"/>
                <w:szCs w:val="22"/>
              </w:rPr>
              <w:tab/>
              <w:t>Thiết lập, thiết kế hệ thống đáp ứng yêu cầu bài toán</w:t>
            </w:r>
          </w:p>
          <w:p w14:paraId="318C7513" w14:textId="77777777" w:rsidR="00CD4367" w:rsidRPr="00CD4367" w:rsidRDefault="00CD4367" w:rsidP="00CD4367">
            <w:pPr>
              <w:ind w:left="119"/>
              <w:jc w:val="both"/>
              <w:rPr>
                <w:rFonts w:asciiTheme="majorHAnsi" w:hAnsiTheme="majorHAnsi" w:cstheme="majorHAnsi"/>
                <w:sz w:val="22"/>
                <w:szCs w:val="22"/>
              </w:rPr>
            </w:pPr>
            <w:r w:rsidRPr="00CD4367">
              <w:rPr>
                <w:rFonts w:asciiTheme="majorHAnsi" w:hAnsiTheme="majorHAnsi" w:cstheme="majorHAnsi"/>
                <w:sz w:val="22"/>
                <w:szCs w:val="22"/>
              </w:rPr>
              <w:t>10.</w:t>
            </w:r>
            <w:r w:rsidRPr="00CD4367">
              <w:rPr>
                <w:rFonts w:asciiTheme="majorHAnsi" w:hAnsiTheme="majorHAnsi" w:cstheme="majorHAnsi"/>
                <w:sz w:val="22"/>
                <w:szCs w:val="22"/>
              </w:rPr>
              <w:tab/>
              <w:t>Triển khai hệ thống đáp ứng yêu cầu của bài toán</w:t>
            </w:r>
          </w:p>
          <w:p w14:paraId="74742CEC" w14:textId="77777777" w:rsidR="00CD4367" w:rsidRPr="00CD4367" w:rsidRDefault="00CD4367" w:rsidP="00CD4367">
            <w:pPr>
              <w:ind w:left="119"/>
              <w:jc w:val="both"/>
              <w:rPr>
                <w:rFonts w:asciiTheme="majorHAnsi" w:hAnsiTheme="majorHAnsi" w:cstheme="majorHAnsi"/>
                <w:sz w:val="22"/>
                <w:szCs w:val="22"/>
              </w:rPr>
            </w:pPr>
            <w:r w:rsidRPr="00CD4367">
              <w:rPr>
                <w:rFonts w:asciiTheme="majorHAnsi" w:hAnsiTheme="majorHAnsi" w:cstheme="majorHAnsi"/>
                <w:sz w:val="22"/>
                <w:szCs w:val="22"/>
              </w:rPr>
              <w:t>11.</w:t>
            </w:r>
            <w:r w:rsidRPr="00CD4367">
              <w:rPr>
                <w:rFonts w:asciiTheme="majorHAnsi" w:hAnsiTheme="majorHAnsi" w:cstheme="majorHAnsi"/>
                <w:sz w:val="22"/>
                <w:szCs w:val="22"/>
              </w:rPr>
              <w:tab/>
              <w:t>Đánh giá hiện thực của khóa luận để đáp ứng yêu cầu người dung</w:t>
            </w:r>
          </w:p>
          <w:p w14:paraId="27EC3D77" w14:textId="77777777" w:rsidR="00CD4367" w:rsidRPr="00CD4367" w:rsidRDefault="00CD4367" w:rsidP="00CD4367">
            <w:pPr>
              <w:ind w:left="119"/>
              <w:jc w:val="both"/>
              <w:rPr>
                <w:rFonts w:asciiTheme="majorHAnsi" w:hAnsiTheme="majorHAnsi" w:cstheme="majorHAnsi"/>
                <w:sz w:val="22"/>
                <w:szCs w:val="22"/>
              </w:rPr>
            </w:pPr>
            <w:r w:rsidRPr="00CD4367">
              <w:rPr>
                <w:rFonts w:asciiTheme="majorHAnsi" w:hAnsiTheme="majorHAnsi" w:cstheme="majorHAnsi"/>
                <w:sz w:val="22"/>
                <w:szCs w:val="22"/>
              </w:rPr>
              <w:lastRenderedPageBreak/>
              <w:t>12.</w:t>
            </w:r>
            <w:r w:rsidRPr="00CD4367">
              <w:rPr>
                <w:rFonts w:asciiTheme="majorHAnsi" w:hAnsiTheme="majorHAnsi" w:cstheme="majorHAnsi"/>
                <w:sz w:val="22"/>
                <w:szCs w:val="22"/>
              </w:rPr>
              <w:tab/>
              <w:t>Có khả năng viết báo cáo kỹ thuật, email</w:t>
            </w:r>
          </w:p>
          <w:p w14:paraId="2CFECF14" w14:textId="77777777" w:rsidR="00CD4367" w:rsidRPr="000E1606" w:rsidRDefault="00CD4367" w:rsidP="00CD4367">
            <w:pPr>
              <w:ind w:left="119"/>
              <w:jc w:val="both"/>
              <w:rPr>
                <w:rFonts w:asciiTheme="majorHAnsi" w:hAnsiTheme="majorHAnsi" w:cstheme="majorHAnsi"/>
                <w:sz w:val="22"/>
                <w:szCs w:val="22"/>
              </w:rPr>
            </w:pPr>
            <w:r w:rsidRPr="00CD4367">
              <w:rPr>
                <w:rFonts w:asciiTheme="majorHAnsi" w:hAnsiTheme="majorHAnsi" w:cstheme="majorHAnsi"/>
                <w:sz w:val="22"/>
                <w:szCs w:val="22"/>
              </w:rPr>
              <w:t>13.</w:t>
            </w:r>
            <w:r w:rsidRPr="00CD4367">
              <w:rPr>
                <w:rFonts w:asciiTheme="majorHAnsi" w:hAnsiTheme="majorHAnsi" w:cstheme="majorHAnsi"/>
                <w:sz w:val="22"/>
                <w:szCs w:val="22"/>
              </w:rPr>
              <w:tab/>
              <w:t>Trình bày và giải thích được sản phẩm đầu ra như đã thiết kế và xây dựng trước giảng viên hướng dẫn và phản biện</w:t>
            </w:r>
          </w:p>
        </w:tc>
        <w:tc>
          <w:tcPr>
            <w:tcW w:w="2040" w:type="dxa"/>
            <w:tcBorders>
              <w:top w:val="single" w:sz="8" w:space="0" w:color="000000"/>
              <w:left w:val="single" w:sz="8" w:space="0" w:color="000000"/>
              <w:bottom w:val="single" w:sz="8" w:space="0" w:color="000000"/>
              <w:right w:val="single" w:sz="8" w:space="0" w:color="000000"/>
            </w:tcBorders>
            <w:tcMar>
              <w:top w:w="15" w:type="dxa"/>
              <w:left w:w="54" w:type="dxa"/>
              <w:bottom w:w="0" w:type="dxa"/>
              <w:right w:w="54" w:type="dxa"/>
            </w:tcMar>
          </w:tcPr>
          <w:p w14:paraId="465B0BBB" w14:textId="77777777" w:rsidR="000E1606" w:rsidRPr="000E1606" w:rsidRDefault="000E1606">
            <w:pPr>
              <w:rPr>
                <w:rFonts w:asciiTheme="majorHAnsi" w:hAnsiTheme="majorHAnsi" w:cstheme="majorHAnsi"/>
                <w:sz w:val="22"/>
                <w:szCs w:val="22"/>
              </w:rPr>
            </w:pPr>
            <w:r w:rsidRPr="000E1606">
              <w:rPr>
                <w:rFonts w:asciiTheme="majorHAnsi" w:hAnsiTheme="majorHAnsi" w:cstheme="majorHAnsi"/>
                <w:sz w:val="22"/>
                <w:szCs w:val="22"/>
              </w:rPr>
              <w:lastRenderedPageBreak/>
              <w:t>Đánh giá kết quả giữa giai đoạn:</w:t>
            </w:r>
          </w:p>
          <w:p w14:paraId="2DDDDA21" w14:textId="77777777" w:rsidR="00CD4367" w:rsidRDefault="000E1606">
            <w:pPr>
              <w:rPr>
                <w:rFonts w:asciiTheme="majorHAnsi" w:hAnsiTheme="majorHAnsi" w:cstheme="majorHAnsi"/>
                <w:sz w:val="22"/>
                <w:szCs w:val="22"/>
              </w:rPr>
            </w:pPr>
            <w:r w:rsidRPr="000E1606">
              <w:rPr>
                <w:rFonts w:asciiTheme="majorHAnsi" w:hAnsiTheme="majorHAnsi" w:cstheme="majorHAnsi"/>
                <w:sz w:val="22"/>
                <w:szCs w:val="22"/>
              </w:rPr>
              <w:t>SV viết báo cáo tiến độ thực hiện có xác nhận của GVHD</w:t>
            </w:r>
            <w:r w:rsidR="00A21002">
              <w:rPr>
                <w:rFonts w:asciiTheme="majorHAnsi" w:hAnsiTheme="majorHAnsi" w:cstheme="majorHAnsi"/>
                <w:sz w:val="22"/>
                <w:szCs w:val="22"/>
              </w:rPr>
              <w:t>.</w:t>
            </w:r>
            <w:r w:rsidR="00CD4367">
              <w:rPr>
                <w:rFonts w:asciiTheme="majorHAnsi" w:hAnsiTheme="majorHAnsi" w:cstheme="majorHAnsi"/>
                <w:sz w:val="22"/>
                <w:szCs w:val="22"/>
              </w:rPr>
              <w:t xml:space="preserve"> </w:t>
            </w:r>
          </w:p>
          <w:p w14:paraId="3305EB9F" w14:textId="77777777" w:rsidR="00CD4367" w:rsidRDefault="00CD4367">
            <w:r>
              <w:rPr>
                <w:rFonts w:asciiTheme="majorHAnsi" w:hAnsiTheme="majorHAnsi" w:cstheme="majorHAnsi"/>
                <w:sz w:val="22"/>
                <w:szCs w:val="22"/>
              </w:rPr>
              <w:t>Tu</w:t>
            </w:r>
            <w:r w:rsidRPr="00CD4367">
              <w:t>ần</w:t>
            </w:r>
            <w:r>
              <w:t xml:space="preserve"> 8. Ki</w:t>
            </w:r>
            <w:r w:rsidRPr="00CD4367">
              <w:t>ểm</w:t>
            </w:r>
            <w:r>
              <w:t xml:space="preserve"> GK </w:t>
            </w:r>
          </w:p>
          <w:p w14:paraId="052CFF1E" w14:textId="77777777" w:rsidR="000E1606" w:rsidRDefault="00CD4367">
            <w:r>
              <w:t>c</w:t>
            </w:r>
            <w:r w:rsidRPr="00CD4367">
              <w:t>ác</w:t>
            </w:r>
            <w:r>
              <w:t xml:space="preserve"> LO: 1-&gt;8</w:t>
            </w:r>
          </w:p>
          <w:p w14:paraId="2A43D8E6" w14:textId="64181383" w:rsidR="00CD4367" w:rsidRPr="008309FD" w:rsidRDefault="00CD4367">
            <w:pPr>
              <w:rPr>
                <w:rFonts w:asciiTheme="majorHAnsi" w:hAnsiTheme="majorHAnsi" w:cstheme="majorHAnsi"/>
                <w:sz w:val="22"/>
                <w:szCs w:val="22"/>
              </w:rPr>
            </w:pPr>
            <w:r>
              <w:rPr>
                <w:rFonts w:asciiTheme="majorHAnsi" w:hAnsiTheme="majorHAnsi" w:cstheme="majorHAnsi"/>
                <w:sz w:val="22"/>
                <w:szCs w:val="22"/>
              </w:rPr>
              <w:t xml:space="preserve">CK: </w:t>
            </w:r>
            <w:r w:rsidR="002A402E">
              <w:rPr>
                <w:rFonts w:asciiTheme="majorHAnsi" w:hAnsiTheme="majorHAnsi" w:cstheme="majorHAnsi"/>
                <w:sz w:val="22"/>
                <w:szCs w:val="22"/>
              </w:rPr>
              <w:t>4</w:t>
            </w:r>
            <w:r>
              <w:rPr>
                <w:rFonts w:asciiTheme="majorHAnsi" w:hAnsiTheme="majorHAnsi" w:cstheme="majorHAnsi"/>
                <w:sz w:val="22"/>
                <w:szCs w:val="22"/>
              </w:rPr>
              <w:t>-&gt;13</w:t>
            </w:r>
          </w:p>
        </w:tc>
      </w:tr>
      <w:tr w:rsidR="00A21002" w:rsidRPr="008309FD" w14:paraId="0016AC7F" w14:textId="77777777" w:rsidTr="00A21002">
        <w:trPr>
          <w:trHeight w:val="288"/>
        </w:trPr>
        <w:tc>
          <w:tcPr>
            <w:tcW w:w="7370" w:type="dxa"/>
            <w:tcBorders>
              <w:top w:val="single" w:sz="8" w:space="0" w:color="000000"/>
              <w:left w:val="single" w:sz="8" w:space="0" w:color="000000"/>
              <w:bottom w:val="single" w:sz="8" w:space="0" w:color="000000"/>
              <w:right w:val="single" w:sz="8" w:space="0" w:color="000000"/>
            </w:tcBorders>
            <w:tcMar>
              <w:top w:w="15" w:type="dxa"/>
              <w:left w:w="54" w:type="dxa"/>
              <w:bottom w:w="0" w:type="dxa"/>
              <w:right w:w="54" w:type="dxa"/>
            </w:tcMar>
            <w:vAlign w:val="center"/>
          </w:tcPr>
          <w:p w14:paraId="6B2C661C" w14:textId="77777777" w:rsidR="00A21002" w:rsidRPr="000E1606" w:rsidRDefault="00A21002" w:rsidP="000E1606">
            <w:pPr>
              <w:ind w:left="119"/>
              <w:jc w:val="both"/>
              <w:rPr>
                <w:rFonts w:asciiTheme="majorHAnsi" w:hAnsiTheme="majorHAnsi" w:cstheme="majorHAnsi"/>
                <w:sz w:val="22"/>
                <w:szCs w:val="22"/>
              </w:rPr>
            </w:pPr>
          </w:p>
        </w:tc>
        <w:tc>
          <w:tcPr>
            <w:tcW w:w="2040" w:type="dxa"/>
            <w:tcBorders>
              <w:top w:val="single" w:sz="8" w:space="0" w:color="000000"/>
              <w:left w:val="single" w:sz="8" w:space="0" w:color="000000"/>
              <w:bottom w:val="single" w:sz="8" w:space="0" w:color="000000"/>
              <w:right w:val="single" w:sz="8" w:space="0" w:color="000000"/>
            </w:tcBorders>
            <w:tcMar>
              <w:top w:w="15" w:type="dxa"/>
              <w:left w:w="54" w:type="dxa"/>
              <w:bottom w:w="0" w:type="dxa"/>
              <w:right w:w="54" w:type="dxa"/>
            </w:tcMar>
          </w:tcPr>
          <w:p w14:paraId="21562002" w14:textId="77777777" w:rsidR="00A21002" w:rsidRPr="000E1606" w:rsidRDefault="00A21002">
            <w:pPr>
              <w:rPr>
                <w:rFonts w:asciiTheme="majorHAnsi" w:hAnsiTheme="majorHAnsi" w:cstheme="majorHAnsi"/>
                <w:sz w:val="22"/>
                <w:szCs w:val="22"/>
              </w:rPr>
            </w:pPr>
          </w:p>
        </w:tc>
      </w:tr>
      <w:tr w:rsidR="00A21002" w:rsidRPr="008309FD" w14:paraId="1B866B87" w14:textId="77777777" w:rsidTr="00A21002">
        <w:trPr>
          <w:trHeight w:val="288"/>
        </w:trPr>
        <w:tc>
          <w:tcPr>
            <w:tcW w:w="7370" w:type="dxa"/>
            <w:tcBorders>
              <w:top w:val="single" w:sz="8" w:space="0" w:color="000000"/>
              <w:left w:val="single" w:sz="8" w:space="0" w:color="000000"/>
              <w:bottom w:val="single" w:sz="8" w:space="0" w:color="000000"/>
              <w:right w:val="single" w:sz="8" w:space="0" w:color="000000"/>
            </w:tcBorders>
            <w:tcMar>
              <w:top w:w="15" w:type="dxa"/>
              <w:left w:w="54" w:type="dxa"/>
              <w:bottom w:w="0" w:type="dxa"/>
              <w:right w:w="54" w:type="dxa"/>
            </w:tcMar>
            <w:vAlign w:val="center"/>
          </w:tcPr>
          <w:p w14:paraId="00E4275B" w14:textId="77777777" w:rsidR="00A21002" w:rsidRPr="000E1606" w:rsidRDefault="00A21002" w:rsidP="000E1606">
            <w:pPr>
              <w:ind w:left="119"/>
              <w:jc w:val="both"/>
              <w:rPr>
                <w:rFonts w:asciiTheme="majorHAnsi" w:hAnsiTheme="majorHAnsi" w:cstheme="majorHAnsi"/>
                <w:sz w:val="22"/>
                <w:szCs w:val="22"/>
              </w:rPr>
            </w:pPr>
          </w:p>
        </w:tc>
        <w:tc>
          <w:tcPr>
            <w:tcW w:w="2040" w:type="dxa"/>
            <w:tcBorders>
              <w:top w:val="single" w:sz="8" w:space="0" w:color="000000"/>
              <w:left w:val="single" w:sz="8" w:space="0" w:color="000000"/>
              <w:bottom w:val="single" w:sz="8" w:space="0" w:color="000000"/>
              <w:right w:val="single" w:sz="8" w:space="0" w:color="000000"/>
            </w:tcBorders>
            <w:tcMar>
              <w:top w:w="15" w:type="dxa"/>
              <w:left w:w="54" w:type="dxa"/>
              <w:bottom w:w="0" w:type="dxa"/>
              <w:right w:w="54" w:type="dxa"/>
            </w:tcMar>
          </w:tcPr>
          <w:p w14:paraId="4BC68FC6" w14:textId="77777777" w:rsidR="00A21002" w:rsidRPr="000E1606" w:rsidRDefault="00A21002">
            <w:pPr>
              <w:rPr>
                <w:rFonts w:asciiTheme="majorHAnsi" w:hAnsiTheme="majorHAnsi" w:cstheme="majorHAnsi"/>
                <w:sz w:val="22"/>
                <w:szCs w:val="22"/>
              </w:rPr>
            </w:pPr>
          </w:p>
        </w:tc>
      </w:tr>
    </w:tbl>
    <w:p w14:paraId="0ED7D29E" w14:textId="77777777" w:rsidR="00D05AFB" w:rsidRPr="008309FD" w:rsidRDefault="00D05AFB" w:rsidP="00D05AFB">
      <w:pPr>
        <w:pStyle w:val="ListParagraph"/>
        <w:ind w:left="851"/>
        <w:rPr>
          <w:rFonts w:asciiTheme="majorHAnsi" w:hAnsiTheme="majorHAnsi" w:cstheme="majorHAnsi"/>
          <w:i/>
          <w:sz w:val="8"/>
          <w:szCs w:val="8"/>
        </w:rPr>
      </w:pPr>
    </w:p>
    <w:p w14:paraId="08B7B033" w14:textId="77777777" w:rsidR="00A21002" w:rsidRDefault="00A21002" w:rsidP="00167847">
      <w:pPr>
        <w:ind w:left="567" w:hanging="283"/>
        <w:rPr>
          <w:rFonts w:asciiTheme="majorHAnsi" w:hAnsiTheme="majorHAnsi" w:cstheme="majorHAnsi"/>
          <w:bCs/>
          <w:i/>
        </w:rPr>
      </w:pPr>
    </w:p>
    <w:p w14:paraId="09EF3BDE" w14:textId="77777777" w:rsidR="00A21002" w:rsidRDefault="00A21002" w:rsidP="00167847">
      <w:pPr>
        <w:ind w:left="567" w:hanging="283"/>
        <w:rPr>
          <w:rFonts w:asciiTheme="majorHAnsi" w:hAnsiTheme="majorHAnsi" w:cstheme="majorHAnsi"/>
          <w:bCs/>
          <w:i/>
        </w:rPr>
      </w:pPr>
    </w:p>
    <w:p w14:paraId="39D874FD" w14:textId="77777777" w:rsidR="00A21002" w:rsidRDefault="00A21002" w:rsidP="00167847">
      <w:pPr>
        <w:ind w:left="567" w:hanging="283"/>
        <w:rPr>
          <w:rFonts w:asciiTheme="majorHAnsi" w:hAnsiTheme="majorHAnsi" w:cstheme="majorHAnsi"/>
          <w:bCs/>
          <w:i/>
        </w:rPr>
      </w:pPr>
    </w:p>
    <w:p w14:paraId="400CD05F" w14:textId="77777777" w:rsidR="00A21002" w:rsidRDefault="00A21002" w:rsidP="00167847">
      <w:pPr>
        <w:ind w:left="567" w:hanging="283"/>
        <w:rPr>
          <w:rFonts w:asciiTheme="majorHAnsi" w:hAnsiTheme="majorHAnsi" w:cstheme="majorHAnsi"/>
          <w:bCs/>
          <w:i/>
        </w:rPr>
      </w:pPr>
    </w:p>
    <w:p w14:paraId="46A2AAC5" w14:textId="77777777" w:rsidR="00A21002" w:rsidRDefault="00A21002" w:rsidP="00167847">
      <w:pPr>
        <w:ind w:left="567" w:hanging="283"/>
        <w:rPr>
          <w:rFonts w:asciiTheme="majorHAnsi" w:hAnsiTheme="majorHAnsi" w:cstheme="majorHAnsi"/>
          <w:bCs/>
          <w:i/>
        </w:rPr>
      </w:pPr>
    </w:p>
    <w:p w14:paraId="697E34BC" w14:textId="77777777" w:rsidR="00A21002" w:rsidRDefault="00A21002" w:rsidP="00167847">
      <w:pPr>
        <w:ind w:left="567" w:hanging="283"/>
        <w:rPr>
          <w:rFonts w:asciiTheme="majorHAnsi" w:hAnsiTheme="majorHAnsi" w:cstheme="majorHAnsi"/>
          <w:bCs/>
          <w:i/>
        </w:rPr>
      </w:pPr>
    </w:p>
    <w:p w14:paraId="29BA0317" w14:textId="77777777" w:rsidR="00A21002" w:rsidRDefault="00A21002" w:rsidP="00167847">
      <w:pPr>
        <w:ind w:left="567" w:hanging="283"/>
        <w:rPr>
          <w:rFonts w:asciiTheme="majorHAnsi" w:hAnsiTheme="majorHAnsi" w:cstheme="majorHAnsi"/>
          <w:bCs/>
          <w:i/>
        </w:rPr>
      </w:pPr>
    </w:p>
    <w:p w14:paraId="60154752" w14:textId="77777777" w:rsidR="003D1860" w:rsidRPr="008309FD" w:rsidRDefault="003D1860" w:rsidP="00167847">
      <w:pPr>
        <w:ind w:left="567" w:hanging="283"/>
        <w:rPr>
          <w:rFonts w:asciiTheme="majorHAnsi" w:hAnsiTheme="majorHAnsi" w:cstheme="majorHAnsi"/>
          <w:bCs/>
        </w:rPr>
      </w:pPr>
    </w:p>
    <w:p w14:paraId="2B5DF6F2" w14:textId="77777777" w:rsidR="00DC00BA" w:rsidRPr="008309FD" w:rsidRDefault="00A7489E" w:rsidP="00167847">
      <w:pPr>
        <w:ind w:left="567" w:hanging="283"/>
        <w:rPr>
          <w:rFonts w:asciiTheme="majorHAnsi" w:hAnsiTheme="majorHAnsi" w:cstheme="majorHAnsi"/>
          <w:bCs/>
        </w:rPr>
      </w:pPr>
      <w:r w:rsidRPr="008309FD">
        <w:rPr>
          <w:rFonts w:asciiTheme="majorHAnsi" w:hAnsiTheme="majorHAnsi" w:cstheme="majorHAnsi"/>
          <w:b/>
          <w:bCs/>
        </w:rPr>
        <w:t>Trưởng Khoa                                     Trưởng bộ môn                              Người biên soạn</w:t>
      </w:r>
    </w:p>
    <w:sectPr w:rsidR="00DC00BA" w:rsidRPr="008309FD" w:rsidSect="00862AFA">
      <w:pgSz w:w="11900" w:h="16840" w:code="1"/>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BADD1" w14:textId="77777777" w:rsidR="004F7CA0" w:rsidRDefault="004F7CA0">
      <w:r>
        <w:separator/>
      </w:r>
    </w:p>
  </w:endnote>
  <w:endnote w:type="continuationSeparator" w:id="0">
    <w:p w14:paraId="45A79482" w14:textId="77777777" w:rsidR="004F7CA0" w:rsidRDefault="004F7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D524A" w14:textId="77777777" w:rsidR="004F7CA0" w:rsidRDefault="004F7CA0">
      <w:r>
        <w:separator/>
      </w:r>
    </w:p>
  </w:footnote>
  <w:footnote w:type="continuationSeparator" w:id="0">
    <w:p w14:paraId="403F19C6" w14:textId="77777777" w:rsidR="004F7CA0" w:rsidRDefault="004F7C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6110"/>
    <w:multiLevelType w:val="hybridMultilevel"/>
    <w:tmpl w:val="E4F8BCFA"/>
    <w:lvl w:ilvl="0" w:tplc="529CC1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53401"/>
    <w:multiLevelType w:val="multilevel"/>
    <w:tmpl w:val="49B89816"/>
    <w:styleLink w:val="6s"/>
    <w:lvl w:ilvl="0">
      <w:start w:val="1"/>
      <w:numFmt w:val="none"/>
      <w:suff w:val="nothing"/>
      <w:lvlText w:val=""/>
      <w:lvlJc w:val="left"/>
      <w:pPr>
        <w:ind w:left="360" w:hanging="360"/>
      </w:pPr>
      <w:rPr>
        <w:rFonts w:hint="default"/>
      </w:rPr>
    </w:lvl>
    <w:lvl w:ilvl="1">
      <w:start w:val="1"/>
      <w:numFmt w:val="upperRoman"/>
      <w:suff w:val="space"/>
      <w:lvlText w:val="%2."/>
      <w:lvlJc w:val="left"/>
      <w:pPr>
        <w:ind w:left="0" w:firstLine="0"/>
      </w:pPr>
      <w:rPr>
        <w:rFonts w:hint="default"/>
      </w:rPr>
    </w:lvl>
    <w:lvl w:ilvl="2">
      <w:start w:val="1"/>
      <w:numFmt w:val="decimal"/>
      <w:suff w:val="space"/>
      <w:lvlText w:val="%3."/>
      <w:lvlJc w:val="left"/>
      <w:pPr>
        <w:ind w:left="360" w:hanging="360"/>
      </w:pPr>
      <w:rPr>
        <w:rFonts w:hint="default"/>
      </w:rPr>
    </w:lvl>
    <w:lvl w:ilvl="3">
      <w:start w:val="1"/>
      <w:numFmt w:val="decimal"/>
      <w:suff w:val="space"/>
      <w:lvlText w:val="%3.%4."/>
      <w:lvlJc w:val="left"/>
      <w:pPr>
        <w:ind w:left="540" w:hanging="180"/>
      </w:pPr>
      <w:rPr>
        <w:rFonts w:hint="default"/>
      </w:rPr>
    </w:lvl>
    <w:lvl w:ilvl="4">
      <w:start w:val="1"/>
      <w:numFmt w:val="decimal"/>
      <w:lvlRestart w:val="3"/>
      <w:suff w:val="space"/>
      <w:lvlText w:val="Chương %5:"/>
      <w:lvlJc w:val="left"/>
      <w:pPr>
        <w:ind w:left="0" w:firstLine="0"/>
      </w:pPr>
      <w:rPr>
        <w:rFonts w:ascii="Times New Roman" w:hAnsi="Times New Roman" w:hint="default"/>
        <w:b/>
        <w:i w:val="0"/>
        <w:sz w:val="26"/>
      </w:rPr>
    </w:lvl>
    <w:lvl w:ilvl="5">
      <w:start w:val="1"/>
      <w:numFmt w:val="decimal"/>
      <w:suff w:val="space"/>
      <w:lvlText w:val="%5.%6."/>
      <w:lvlJc w:val="left"/>
      <w:pPr>
        <w:ind w:left="432" w:hanging="432"/>
      </w:pPr>
      <w:rPr>
        <w:rFonts w:hint="default"/>
      </w:rPr>
    </w:lvl>
    <w:lvl w:ilvl="6">
      <w:start w:val="1"/>
      <w:numFmt w:val="decimal"/>
      <w:lvlRestart w:val="2"/>
      <w:suff w:val="space"/>
      <w:lvlText w:val="Chương %7: "/>
      <w:lvlJc w:val="left"/>
      <w:pPr>
        <w:ind w:left="1620" w:hanging="1620"/>
      </w:pPr>
      <w:rPr>
        <w:rFonts w:ascii="Times New Roman" w:hAnsi="Times New Roman" w:hint="default"/>
        <w:b/>
        <w:i w:val="0"/>
        <w:sz w:val="26"/>
      </w:rPr>
    </w:lvl>
    <w:lvl w:ilvl="7">
      <w:start w:val="1"/>
      <w:numFmt w:val="decimal"/>
      <w:suff w:val="space"/>
      <w:lvlText w:val="%7.%8."/>
      <w:lvlJc w:val="left"/>
      <w:pPr>
        <w:ind w:left="900" w:hanging="540"/>
      </w:pPr>
      <w:rPr>
        <w:rFonts w:hint="default"/>
      </w:rPr>
    </w:lvl>
    <w:lvl w:ilvl="8">
      <w:start w:val="1"/>
      <w:numFmt w:val="decimal"/>
      <w:lvlText w:val="%7.%8.%9."/>
      <w:lvlJc w:val="left"/>
      <w:pPr>
        <w:ind w:left="1440" w:hanging="720"/>
      </w:pPr>
      <w:rPr>
        <w:rFonts w:hint="default"/>
      </w:rPr>
    </w:lvl>
  </w:abstractNum>
  <w:abstractNum w:abstractNumId="2" w15:restartNumberingAfterBreak="0">
    <w:nsid w:val="163F2582"/>
    <w:multiLevelType w:val="multilevel"/>
    <w:tmpl w:val="49B89816"/>
    <w:lvl w:ilvl="0">
      <w:start w:val="1"/>
      <w:numFmt w:val="none"/>
      <w:suff w:val="nothing"/>
      <w:lvlText w:val=""/>
      <w:lvlJc w:val="left"/>
      <w:pPr>
        <w:ind w:left="360" w:hanging="360"/>
      </w:pPr>
      <w:rPr>
        <w:rFonts w:hint="default"/>
      </w:rPr>
    </w:lvl>
    <w:lvl w:ilvl="1">
      <w:start w:val="1"/>
      <w:numFmt w:val="upperRoman"/>
      <w:suff w:val="space"/>
      <w:lvlText w:val="%2."/>
      <w:lvlJc w:val="left"/>
      <w:pPr>
        <w:ind w:left="0" w:firstLine="0"/>
      </w:pPr>
      <w:rPr>
        <w:rFonts w:hint="default"/>
      </w:rPr>
    </w:lvl>
    <w:lvl w:ilvl="2">
      <w:start w:val="1"/>
      <w:numFmt w:val="decimal"/>
      <w:suff w:val="space"/>
      <w:lvlText w:val="%3."/>
      <w:lvlJc w:val="left"/>
      <w:pPr>
        <w:ind w:left="360" w:hanging="360"/>
      </w:pPr>
      <w:rPr>
        <w:rFonts w:hint="default"/>
      </w:rPr>
    </w:lvl>
    <w:lvl w:ilvl="3">
      <w:start w:val="1"/>
      <w:numFmt w:val="decimal"/>
      <w:suff w:val="space"/>
      <w:lvlText w:val="%3.%4."/>
      <w:lvlJc w:val="left"/>
      <w:pPr>
        <w:ind w:left="540" w:hanging="180"/>
      </w:pPr>
      <w:rPr>
        <w:rFonts w:hint="default"/>
      </w:rPr>
    </w:lvl>
    <w:lvl w:ilvl="4">
      <w:start w:val="1"/>
      <w:numFmt w:val="decimal"/>
      <w:lvlRestart w:val="3"/>
      <w:suff w:val="space"/>
      <w:lvlText w:val="Chương %5:"/>
      <w:lvlJc w:val="left"/>
      <w:pPr>
        <w:ind w:left="0" w:firstLine="0"/>
      </w:pPr>
      <w:rPr>
        <w:rFonts w:ascii="Times New Roman" w:hAnsi="Times New Roman" w:hint="default"/>
        <w:b/>
        <w:i w:val="0"/>
        <w:sz w:val="26"/>
      </w:rPr>
    </w:lvl>
    <w:lvl w:ilvl="5">
      <w:start w:val="1"/>
      <w:numFmt w:val="decimal"/>
      <w:suff w:val="space"/>
      <w:lvlText w:val="%5.%6."/>
      <w:lvlJc w:val="left"/>
      <w:pPr>
        <w:ind w:left="432" w:hanging="432"/>
      </w:pPr>
      <w:rPr>
        <w:rFonts w:hint="default"/>
      </w:rPr>
    </w:lvl>
    <w:lvl w:ilvl="6">
      <w:start w:val="1"/>
      <w:numFmt w:val="decimal"/>
      <w:lvlRestart w:val="2"/>
      <w:suff w:val="space"/>
      <w:lvlText w:val="Chương %7: "/>
      <w:lvlJc w:val="left"/>
      <w:pPr>
        <w:ind w:left="1620" w:hanging="1620"/>
      </w:pPr>
      <w:rPr>
        <w:rFonts w:ascii="Times New Roman" w:hAnsi="Times New Roman" w:hint="default"/>
        <w:b/>
        <w:i w:val="0"/>
        <w:sz w:val="26"/>
      </w:rPr>
    </w:lvl>
    <w:lvl w:ilvl="7">
      <w:start w:val="1"/>
      <w:numFmt w:val="decimal"/>
      <w:suff w:val="space"/>
      <w:lvlText w:val="%7.%8."/>
      <w:lvlJc w:val="left"/>
      <w:pPr>
        <w:ind w:left="900" w:hanging="540"/>
      </w:pPr>
      <w:rPr>
        <w:rFonts w:hint="default"/>
      </w:rPr>
    </w:lvl>
    <w:lvl w:ilvl="8">
      <w:start w:val="1"/>
      <w:numFmt w:val="decimal"/>
      <w:lvlText w:val="%7.%8.%9."/>
      <w:lvlJc w:val="left"/>
      <w:pPr>
        <w:ind w:left="1440" w:hanging="720"/>
      </w:pPr>
      <w:rPr>
        <w:rFonts w:hint="default"/>
      </w:rPr>
    </w:lvl>
  </w:abstractNum>
  <w:abstractNum w:abstractNumId="3" w15:restartNumberingAfterBreak="0">
    <w:nsid w:val="17F432AF"/>
    <w:multiLevelType w:val="hybridMultilevel"/>
    <w:tmpl w:val="2BACF48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B36D7"/>
    <w:multiLevelType w:val="multilevel"/>
    <w:tmpl w:val="2B5266FC"/>
    <w:numStyleLink w:val="tbnoidungchitiet"/>
  </w:abstractNum>
  <w:abstractNum w:abstractNumId="5" w15:restartNumberingAfterBreak="0">
    <w:nsid w:val="286C6D29"/>
    <w:multiLevelType w:val="hybridMultilevel"/>
    <w:tmpl w:val="A25637A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37742820"/>
    <w:multiLevelType w:val="hybridMultilevel"/>
    <w:tmpl w:val="FAB6AF2C"/>
    <w:lvl w:ilvl="0" w:tplc="28A48818">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B4645"/>
    <w:multiLevelType w:val="hybridMultilevel"/>
    <w:tmpl w:val="D4DEEAA4"/>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3A46470A"/>
    <w:multiLevelType w:val="hybridMultilevel"/>
    <w:tmpl w:val="A44A15FE"/>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3ACA27C9"/>
    <w:multiLevelType w:val="hybridMultilevel"/>
    <w:tmpl w:val="4224E9E0"/>
    <w:lvl w:ilvl="0" w:tplc="90B2A7D0">
      <w:start w:val="1"/>
      <w:numFmt w:val="decimal"/>
      <w:lvlText w:val="%1."/>
      <w:lvlJc w:val="left"/>
      <w:pPr>
        <w:ind w:left="63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3EAE57C0"/>
    <w:multiLevelType w:val="hybridMultilevel"/>
    <w:tmpl w:val="6A7A25B8"/>
    <w:lvl w:ilvl="0" w:tplc="C906A250">
      <w:start w:val="1"/>
      <w:numFmt w:val="decimal"/>
      <w:lvlText w:val="Tuầ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C91350"/>
    <w:multiLevelType w:val="multilevel"/>
    <w:tmpl w:val="2B5266FC"/>
    <w:styleLink w:val="tbnoidungchitiet"/>
    <w:lvl w:ilvl="0">
      <w:start w:val="1"/>
      <w:numFmt w:val="decimal"/>
      <w:pStyle w:val="tb1"/>
      <w:suff w:val="space"/>
      <w:lvlText w:val="Chương %1: "/>
      <w:lvlJc w:val="left"/>
      <w:pPr>
        <w:ind w:left="113" w:hanging="113"/>
      </w:pPr>
      <w:rPr>
        <w:rFonts w:ascii="Times New Roman" w:hAnsi="Times New Roman" w:hint="default"/>
        <w:sz w:val="26"/>
      </w:rPr>
    </w:lvl>
    <w:lvl w:ilvl="1">
      <w:start w:val="1"/>
      <w:numFmt w:val="decimal"/>
      <w:pStyle w:val="tb2"/>
      <w:lvlText w:val="%1.%2."/>
      <w:lvlJc w:val="left"/>
      <w:pPr>
        <w:tabs>
          <w:tab w:val="num" w:pos="907"/>
        </w:tabs>
        <w:ind w:left="567" w:hanging="567"/>
      </w:pPr>
      <w:rPr>
        <w:rFonts w:hint="default"/>
      </w:rPr>
    </w:lvl>
    <w:lvl w:ilvl="2">
      <w:start w:val="1"/>
      <w:numFmt w:val="decimal"/>
      <w:pStyle w:val="tb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6C8422E"/>
    <w:multiLevelType w:val="hybridMultilevel"/>
    <w:tmpl w:val="D4DEEAA4"/>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795C0FF2"/>
    <w:multiLevelType w:val="hybridMultilevel"/>
    <w:tmpl w:val="2D5A2E7A"/>
    <w:lvl w:ilvl="0" w:tplc="7E10A15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0B160F"/>
    <w:multiLevelType w:val="hybridMultilevel"/>
    <w:tmpl w:val="0CB00D2C"/>
    <w:lvl w:ilvl="0" w:tplc="529CC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1"/>
  </w:num>
  <w:num w:numId="4">
    <w:abstractNumId w:val="1"/>
  </w:num>
  <w:num w:numId="5">
    <w:abstractNumId w:val="4"/>
    <w:lvlOverride w:ilvl="0">
      <w:lvl w:ilvl="0">
        <w:start w:val="1"/>
        <w:numFmt w:val="decimal"/>
        <w:pStyle w:val="tb1"/>
        <w:suff w:val="space"/>
        <w:lvlText w:val="Chương %1: "/>
        <w:lvlJc w:val="left"/>
        <w:pPr>
          <w:ind w:left="113" w:hanging="113"/>
        </w:pPr>
        <w:rPr>
          <w:rFonts w:ascii="Times New Roman" w:hAnsi="Times New Roman" w:hint="default"/>
          <w:sz w:val="26"/>
        </w:rPr>
      </w:lvl>
    </w:lvlOverride>
    <w:lvlOverride w:ilvl="1">
      <w:lvl w:ilvl="1">
        <w:start w:val="1"/>
        <w:numFmt w:val="decimal"/>
        <w:pStyle w:val="tb2"/>
        <w:lvlText w:val="%1.%2."/>
        <w:lvlJc w:val="left"/>
        <w:pPr>
          <w:tabs>
            <w:tab w:val="num" w:pos="907"/>
          </w:tabs>
          <w:ind w:left="567" w:hanging="567"/>
        </w:pPr>
        <w:rPr>
          <w:rFonts w:hint="default"/>
          <w:sz w:val="24"/>
          <w:szCs w:val="24"/>
        </w:rPr>
      </w:lvl>
    </w:lvlOverride>
    <w:lvlOverride w:ilvl="2">
      <w:lvl w:ilvl="2">
        <w:start w:val="1"/>
        <w:numFmt w:val="decimal"/>
        <w:pStyle w:val="tb3"/>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2"/>
    <w:lvlOverride w:ilvl="0">
      <w:lvl w:ilvl="0">
        <w:start w:val="1"/>
        <w:numFmt w:val="none"/>
        <w:suff w:val="nothing"/>
        <w:lvlText w:val=""/>
        <w:lvlJc w:val="left"/>
        <w:pPr>
          <w:ind w:left="360" w:hanging="360"/>
        </w:pPr>
        <w:rPr>
          <w:rFonts w:hint="default"/>
        </w:rPr>
      </w:lvl>
    </w:lvlOverride>
    <w:lvlOverride w:ilvl="1">
      <w:lvl w:ilvl="1">
        <w:start w:val="1"/>
        <w:numFmt w:val="upperRoman"/>
        <w:suff w:val="space"/>
        <w:lvlText w:val="%2."/>
        <w:lvlJc w:val="left"/>
        <w:pPr>
          <w:ind w:left="0" w:firstLine="0"/>
        </w:pPr>
        <w:rPr>
          <w:rFonts w:hint="default"/>
        </w:rPr>
      </w:lvl>
    </w:lvlOverride>
    <w:lvlOverride w:ilvl="2">
      <w:lvl w:ilvl="2">
        <w:start w:val="1"/>
        <w:numFmt w:val="decimal"/>
        <w:suff w:val="space"/>
        <w:lvlText w:val="%3."/>
        <w:lvlJc w:val="left"/>
        <w:pPr>
          <w:ind w:left="360" w:hanging="360"/>
        </w:pPr>
        <w:rPr>
          <w:rFonts w:hint="default"/>
        </w:rPr>
      </w:lvl>
    </w:lvlOverride>
    <w:lvlOverride w:ilvl="3">
      <w:lvl w:ilvl="3">
        <w:start w:val="1"/>
        <w:numFmt w:val="decimal"/>
        <w:suff w:val="space"/>
        <w:lvlText w:val="%3.%4."/>
        <w:lvlJc w:val="left"/>
        <w:pPr>
          <w:ind w:left="540" w:hanging="180"/>
        </w:pPr>
        <w:rPr>
          <w:rFonts w:hint="default"/>
        </w:rPr>
      </w:lvl>
    </w:lvlOverride>
    <w:lvlOverride w:ilvl="4">
      <w:lvl w:ilvl="4">
        <w:start w:val="1"/>
        <w:numFmt w:val="decimal"/>
        <w:lvlRestart w:val="3"/>
        <w:suff w:val="space"/>
        <w:lvlText w:val="Chương %5:"/>
        <w:lvlJc w:val="left"/>
        <w:pPr>
          <w:ind w:left="0" w:firstLine="0"/>
        </w:pPr>
        <w:rPr>
          <w:rFonts w:ascii="Times New Roman" w:hAnsi="Times New Roman" w:hint="default"/>
          <w:b/>
          <w:i w:val="0"/>
          <w:sz w:val="26"/>
        </w:rPr>
      </w:lvl>
    </w:lvlOverride>
    <w:lvlOverride w:ilvl="5">
      <w:lvl w:ilvl="5">
        <w:start w:val="1"/>
        <w:numFmt w:val="decimal"/>
        <w:suff w:val="space"/>
        <w:lvlText w:val="%5.%6."/>
        <w:lvlJc w:val="left"/>
        <w:pPr>
          <w:ind w:left="432" w:hanging="432"/>
        </w:pPr>
        <w:rPr>
          <w:rFonts w:hint="default"/>
        </w:rPr>
      </w:lvl>
    </w:lvlOverride>
    <w:lvlOverride w:ilvl="6">
      <w:lvl w:ilvl="6">
        <w:start w:val="1"/>
        <w:numFmt w:val="decimal"/>
        <w:lvlRestart w:val="2"/>
        <w:suff w:val="space"/>
        <w:lvlText w:val="Chương %7: "/>
        <w:lvlJc w:val="left"/>
        <w:pPr>
          <w:ind w:left="1620" w:hanging="1620"/>
        </w:pPr>
        <w:rPr>
          <w:rFonts w:ascii="Times New Roman" w:hAnsi="Times New Roman" w:hint="default"/>
          <w:b/>
          <w:i w:val="0"/>
          <w:sz w:val="26"/>
        </w:rPr>
      </w:lvl>
    </w:lvlOverride>
    <w:lvlOverride w:ilvl="7">
      <w:lvl w:ilvl="7">
        <w:start w:val="1"/>
        <w:numFmt w:val="decimal"/>
        <w:suff w:val="space"/>
        <w:lvlText w:val="%7.%8."/>
        <w:lvlJc w:val="left"/>
        <w:pPr>
          <w:ind w:left="1440" w:hanging="540"/>
        </w:pPr>
        <w:rPr>
          <w:rFonts w:hint="default"/>
        </w:rPr>
      </w:lvl>
    </w:lvlOverride>
    <w:lvlOverride w:ilvl="8">
      <w:lvl w:ilvl="8">
        <w:start w:val="1"/>
        <w:numFmt w:val="decimal"/>
        <w:lvlText w:val="%7.%8.%9."/>
        <w:lvlJc w:val="left"/>
        <w:pPr>
          <w:ind w:left="1440" w:hanging="720"/>
        </w:pPr>
        <w:rPr>
          <w:rFonts w:hint="default"/>
        </w:rPr>
      </w:lvl>
    </w:lvlOverride>
  </w:num>
  <w:num w:numId="7">
    <w:abstractNumId w:val="9"/>
  </w:num>
  <w:num w:numId="8">
    <w:abstractNumId w:val="6"/>
  </w:num>
  <w:num w:numId="9">
    <w:abstractNumId w:val="2"/>
    <w:lvlOverride w:ilvl="0">
      <w:lvl w:ilvl="0">
        <w:start w:val="1"/>
        <w:numFmt w:val="none"/>
        <w:suff w:val="nothing"/>
        <w:lvlText w:val=""/>
        <w:lvlJc w:val="left"/>
        <w:pPr>
          <w:ind w:left="360" w:hanging="360"/>
        </w:pPr>
        <w:rPr>
          <w:rFonts w:hint="default"/>
        </w:rPr>
      </w:lvl>
    </w:lvlOverride>
    <w:lvlOverride w:ilvl="1">
      <w:lvl w:ilvl="1">
        <w:start w:val="1"/>
        <w:numFmt w:val="upperRoman"/>
        <w:suff w:val="space"/>
        <w:lvlText w:val="%2."/>
        <w:lvlJc w:val="left"/>
        <w:pPr>
          <w:ind w:left="0" w:firstLine="0"/>
        </w:pPr>
        <w:rPr>
          <w:rFonts w:hint="default"/>
        </w:rPr>
      </w:lvl>
    </w:lvlOverride>
    <w:lvlOverride w:ilvl="2">
      <w:lvl w:ilvl="2">
        <w:start w:val="1"/>
        <w:numFmt w:val="decimal"/>
        <w:suff w:val="space"/>
        <w:lvlText w:val="%3."/>
        <w:lvlJc w:val="left"/>
        <w:pPr>
          <w:ind w:left="360" w:hanging="360"/>
        </w:pPr>
        <w:rPr>
          <w:rFonts w:hint="default"/>
        </w:rPr>
      </w:lvl>
    </w:lvlOverride>
    <w:lvlOverride w:ilvl="3">
      <w:lvl w:ilvl="3">
        <w:start w:val="1"/>
        <w:numFmt w:val="decimal"/>
        <w:suff w:val="space"/>
        <w:lvlText w:val="%3.%4."/>
        <w:lvlJc w:val="left"/>
        <w:pPr>
          <w:ind w:left="540" w:hanging="180"/>
        </w:pPr>
        <w:rPr>
          <w:rFonts w:hint="default"/>
        </w:rPr>
      </w:lvl>
    </w:lvlOverride>
    <w:lvlOverride w:ilvl="4">
      <w:lvl w:ilvl="4">
        <w:start w:val="1"/>
        <w:numFmt w:val="decimal"/>
        <w:lvlRestart w:val="3"/>
        <w:suff w:val="space"/>
        <w:lvlText w:val="Chương %5:"/>
        <w:lvlJc w:val="left"/>
        <w:pPr>
          <w:ind w:left="0" w:firstLine="0"/>
        </w:pPr>
        <w:rPr>
          <w:rFonts w:ascii="Times New Roman" w:hAnsi="Times New Roman" w:hint="default"/>
          <w:b/>
          <w:i w:val="0"/>
          <w:sz w:val="26"/>
        </w:rPr>
      </w:lvl>
    </w:lvlOverride>
    <w:lvlOverride w:ilvl="5">
      <w:lvl w:ilvl="5">
        <w:start w:val="1"/>
        <w:numFmt w:val="decimal"/>
        <w:suff w:val="space"/>
        <w:lvlText w:val="%5.%6."/>
        <w:lvlJc w:val="left"/>
        <w:pPr>
          <w:ind w:left="432" w:hanging="432"/>
        </w:pPr>
        <w:rPr>
          <w:rFonts w:hint="default"/>
        </w:rPr>
      </w:lvl>
    </w:lvlOverride>
    <w:lvlOverride w:ilvl="6">
      <w:lvl w:ilvl="6">
        <w:start w:val="1"/>
        <w:numFmt w:val="decimal"/>
        <w:lvlRestart w:val="2"/>
        <w:suff w:val="space"/>
        <w:lvlText w:val="Chương %7: "/>
        <w:lvlJc w:val="left"/>
        <w:pPr>
          <w:ind w:left="1620" w:hanging="1620"/>
        </w:pPr>
        <w:rPr>
          <w:rFonts w:ascii="Times New Roman" w:hAnsi="Times New Roman" w:hint="default"/>
          <w:b/>
          <w:i w:val="0"/>
          <w:sz w:val="26"/>
        </w:rPr>
      </w:lvl>
    </w:lvlOverride>
    <w:lvlOverride w:ilvl="7">
      <w:lvl w:ilvl="7">
        <w:start w:val="1"/>
        <w:numFmt w:val="decimal"/>
        <w:suff w:val="space"/>
        <w:lvlText w:val="%7.%8."/>
        <w:lvlJc w:val="left"/>
        <w:pPr>
          <w:ind w:left="900" w:hanging="540"/>
        </w:pPr>
        <w:rPr>
          <w:rFonts w:hint="default"/>
        </w:rPr>
      </w:lvl>
    </w:lvlOverride>
    <w:lvlOverride w:ilvl="8">
      <w:lvl w:ilvl="8">
        <w:start w:val="1"/>
        <w:numFmt w:val="decimal"/>
        <w:lvlText w:val="%7.%8.%9."/>
        <w:lvlJc w:val="left"/>
        <w:pPr>
          <w:ind w:left="1440" w:hanging="720"/>
        </w:pPr>
        <w:rPr>
          <w:rFonts w:hint="default"/>
        </w:rPr>
      </w:lvl>
    </w:lvlOverride>
  </w:num>
  <w:num w:numId="10">
    <w:abstractNumId w:val="8"/>
  </w:num>
  <w:num w:numId="11">
    <w:abstractNumId w:val="5"/>
  </w:num>
  <w:num w:numId="12">
    <w:abstractNumId w:val="13"/>
  </w:num>
  <w:num w:numId="13">
    <w:abstractNumId w:val="14"/>
  </w:num>
  <w:num w:numId="14">
    <w:abstractNumId w:val="0"/>
  </w:num>
  <w:num w:numId="15">
    <w:abstractNumId w:val="10"/>
  </w:num>
  <w:num w:numId="16">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56"/>
    <w:rsid w:val="00002CE9"/>
    <w:rsid w:val="000122E3"/>
    <w:rsid w:val="00014522"/>
    <w:rsid w:val="000262F8"/>
    <w:rsid w:val="00026A99"/>
    <w:rsid w:val="00027046"/>
    <w:rsid w:val="00062404"/>
    <w:rsid w:val="00062461"/>
    <w:rsid w:val="00081B6A"/>
    <w:rsid w:val="00094DB6"/>
    <w:rsid w:val="000A09D5"/>
    <w:rsid w:val="000A626B"/>
    <w:rsid w:val="000B6690"/>
    <w:rsid w:val="000B67A7"/>
    <w:rsid w:val="000C5541"/>
    <w:rsid w:val="000D34B2"/>
    <w:rsid w:val="000D6275"/>
    <w:rsid w:val="000D6737"/>
    <w:rsid w:val="000E0108"/>
    <w:rsid w:val="000E09D9"/>
    <w:rsid w:val="000E1606"/>
    <w:rsid w:val="000E5606"/>
    <w:rsid w:val="000E679E"/>
    <w:rsid w:val="000F4D72"/>
    <w:rsid w:val="00114690"/>
    <w:rsid w:val="001167DC"/>
    <w:rsid w:val="00116FE7"/>
    <w:rsid w:val="00123EC3"/>
    <w:rsid w:val="00126B50"/>
    <w:rsid w:val="00144D78"/>
    <w:rsid w:val="00144EF4"/>
    <w:rsid w:val="001509FB"/>
    <w:rsid w:val="001550EC"/>
    <w:rsid w:val="001565A0"/>
    <w:rsid w:val="00156993"/>
    <w:rsid w:val="00157DD1"/>
    <w:rsid w:val="00164087"/>
    <w:rsid w:val="00167847"/>
    <w:rsid w:val="00173A4D"/>
    <w:rsid w:val="0017401B"/>
    <w:rsid w:val="00183DBE"/>
    <w:rsid w:val="001909B7"/>
    <w:rsid w:val="001A06D3"/>
    <w:rsid w:val="001A26BD"/>
    <w:rsid w:val="001A56E6"/>
    <w:rsid w:val="001B10E2"/>
    <w:rsid w:val="001B68A3"/>
    <w:rsid w:val="001B6DB2"/>
    <w:rsid w:val="001C2B3E"/>
    <w:rsid w:val="001E3C5B"/>
    <w:rsid w:val="001F0C4B"/>
    <w:rsid w:val="00207997"/>
    <w:rsid w:val="002134F8"/>
    <w:rsid w:val="0022187C"/>
    <w:rsid w:val="00221D6F"/>
    <w:rsid w:val="002334BA"/>
    <w:rsid w:val="00234C5C"/>
    <w:rsid w:val="00241CC9"/>
    <w:rsid w:val="0024287B"/>
    <w:rsid w:val="00250F0E"/>
    <w:rsid w:val="002546B5"/>
    <w:rsid w:val="002622FE"/>
    <w:rsid w:val="002661BD"/>
    <w:rsid w:val="00266F51"/>
    <w:rsid w:val="00267987"/>
    <w:rsid w:val="002735FB"/>
    <w:rsid w:val="00287CCF"/>
    <w:rsid w:val="002A402E"/>
    <w:rsid w:val="002A5BDB"/>
    <w:rsid w:val="002A6F1B"/>
    <w:rsid w:val="002C31C0"/>
    <w:rsid w:val="002C63EC"/>
    <w:rsid w:val="002C7DEA"/>
    <w:rsid w:val="002D0F71"/>
    <w:rsid w:val="002E6EEB"/>
    <w:rsid w:val="00311703"/>
    <w:rsid w:val="003133E9"/>
    <w:rsid w:val="0031674C"/>
    <w:rsid w:val="0032111F"/>
    <w:rsid w:val="003213A2"/>
    <w:rsid w:val="00323BE8"/>
    <w:rsid w:val="00325680"/>
    <w:rsid w:val="00326E0E"/>
    <w:rsid w:val="00347DED"/>
    <w:rsid w:val="00352118"/>
    <w:rsid w:val="00360EE0"/>
    <w:rsid w:val="003730DB"/>
    <w:rsid w:val="003824D4"/>
    <w:rsid w:val="0038363B"/>
    <w:rsid w:val="00386424"/>
    <w:rsid w:val="00386CEB"/>
    <w:rsid w:val="0039054F"/>
    <w:rsid w:val="003967D1"/>
    <w:rsid w:val="003A07E0"/>
    <w:rsid w:val="003C0CF6"/>
    <w:rsid w:val="003C27D0"/>
    <w:rsid w:val="003C4847"/>
    <w:rsid w:val="003C66F2"/>
    <w:rsid w:val="003D1860"/>
    <w:rsid w:val="003D3E5D"/>
    <w:rsid w:val="003E1796"/>
    <w:rsid w:val="003E52D0"/>
    <w:rsid w:val="00407C46"/>
    <w:rsid w:val="0041061F"/>
    <w:rsid w:val="00411B27"/>
    <w:rsid w:val="00415544"/>
    <w:rsid w:val="0041590D"/>
    <w:rsid w:val="00416CA5"/>
    <w:rsid w:val="00421B79"/>
    <w:rsid w:val="00424D40"/>
    <w:rsid w:val="004320F0"/>
    <w:rsid w:val="004370B9"/>
    <w:rsid w:val="00442AA8"/>
    <w:rsid w:val="00444245"/>
    <w:rsid w:val="00447084"/>
    <w:rsid w:val="00464E4C"/>
    <w:rsid w:val="00467431"/>
    <w:rsid w:val="004775F0"/>
    <w:rsid w:val="00480875"/>
    <w:rsid w:val="004808F2"/>
    <w:rsid w:val="00491B6C"/>
    <w:rsid w:val="004A099D"/>
    <w:rsid w:val="004C50AA"/>
    <w:rsid w:val="004D3208"/>
    <w:rsid w:val="004E20E2"/>
    <w:rsid w:val="004F7CA0"/>
    <w:rsid w:val="00524446"/>
    <w:rsid w:val="005343AA"/>
    <w:rsid w:val="0053456B"/>
    <w:rsid w:val="005460F5"/>
    <w:rsid w:val="005511CB"/>
    <w:rsid w:val="005545B1"/>
    <w:rsid w:val="00556E56"/>
    <w:rsid w:val="005629DC"/>
    <w:rsid w:val="00567D6F"/>
    <w:rsid w:val="0057056C"/>
    <w:rsid w:val="0057306F"/>
    <w:rsid w:val="005911C2"/>
    <w:rsid w:val="00595ADC"/>
    <w:rsid w:val="005A2C25"/>
    <w:rsid w:val="005B255A"/>
    <w:rsid w:val="005D2445"/>
    <w:rsid w:val="005E32C1"/>
    <w:rsid w:val="005E67A2"/>
    <w:rsid w:val="005E6A33"/>
    <w:rsid w:val="005F1A1C"/>
    <w:rsid w:val="00602D90"/>
    <w:rsid w:val="00603F1A"/>
    <w:rsid w:val="00605DF4"/>
    <w:rsid w:val="0063308E"/>
    <w:rsid w:val="0063570C"/>
    <w:rsid w:val="00641E82"/>
    <w:rsid w:val="00651F95"/>
    <w:rsid w:val="00661F16"/>
    <w:rsid w:val="00672332"/>
    <w:rsid w:val="00672F21"/>
    <w:rsid w:val="00674A3D"/>
    <w:rsid w:val="00681D3B"/>
    <w:rsid w:val="00686BC8"/>
    <w:rsid w:val="006944FA"/>
    <w:rsid w:val="00697EB1"/>
    <w:rsid w:val="006A6717"/>
    <w:rsid w:val="006B66E7"/>
    <w:rsid w:val="006C0979"/>
    <w:rsid w:val="006D0571"/>
    <w:rsid w:val="006E7FCC"/>
    <w:rsid w:val="006F24B5"/>
    <w:rsid w:val="006F441A"/>
    <w:rsid w:val="006F7A5A"/>
    <w:rsid w:val="00700360"/>
    <w:rsid w:val="00721CE0"/>
    <w:rsid w:val="0073071C"/>
    <w:rsid w:val="00730E66"/>
    <w:rsid w:val="00732741"/>
    <w:rsid w:val="007327EA"/>
    <w:rsid w:val="007329C7"/>
    <w:rsid w:val="00737FFB"/>
    <w:rsid w:val="0074729F"/>
    <w:rsid w:val="0075205E"/>
    <w:rsid w:val="00761037"/>
    <w:rsid w:val="00762FF9"/>
    <w:rsid w:val="00764886"/>
    <w:rsid w:val="007677A4"/>
    <w:rsid w:val="00770B6C"/>
    <w:rsid w:val="0078324E"/>
    <w:rsid w:val="007B3BDB"/>
    <w:rsid w:val="007D06A2"/>
    <w:rsid w:val="007E02F7"/>
    <w:rsid w:val="007E6149"/>
    <w:rsid w:val="007F6B5C"/>
    <w:rsid w:val="00811F3E"/>
    <w:rsid w:val="0082103D"/>
    <w:rsid w:val="008309FD"/>
    <w:rsid w:val="00834371"/>
    <w:rsid w:val="00853846"/>
    <w:rsid w:val="00862AFA"/>
    <w:rsid w:val="00866387"/>
    <w:rsid w:val="008756F8"/>
    <w:rsid w:val="00891E45"/>
    <w:rsid w:val="0089554C"/>
    <w:rsid w:val="008A1A2F"/>
    <w:rsid w:val="008B4511"/>
    <w:rsid w:val="008C25BD"/>
    <w:rsid w:val="008E59E6"/>
    <w:rsid w:val="008F2378"/>
    <w:rsid w:val="00902CB2"/>
    <w:rsid w:val="00916761"/>
    <w:rsid w:val="00921ACD"/>
    <w:rsid w:val="009251FB"/>
    <w:rsid w:val="00926D0D"/>
    <w:rsid w:val="00926F69"/>
    <w:rsid w:val="00930D1C"/>
    <w:rsid w:val="0093152F"/>
    <w:rsid w:val="00936584"/>
    <w:rsid w:val="00937754"/>
    <w:rsid w:val="00943610"/>
    <w:rsid w:val="0094445A"/>
    <w:rsid w:val="009536CD"/>
    <w:rsid w:val="0095729A"/>
    <w:rsid w:val="00963DE4"/>
    <w:rsid w:val="009646E8"/>
    <w:rsid w:val="009969CA"/>
    <w:rsid w:val="009A4034"/>
    <w:rsid w:val="009E24B6"/>
    <w:rsid w:val="009F23AA"/>
    <w:rsid w:val="00A039C0"/>
    <w:rsid w:val="00A03E8A"/>
    <w:rsid w:val="00A040A3"/>
    <w:rsid w:val="00A17CA9"/>
    <w:rsid w:val="00A21002"/>
    <w:rsid w:val="00A22223"/>
    <w:rsid w:val="00A239DA"/>
    <w:rsid w:val="00A26B68"/>
    <w:rsid w:val="00A30687"/>
    <w:rsid w:val="00A357DC"/>
    <w:rsid w:val="00A425F6"/>
    <w:rsid w:val="00A46728"/>
    <w:rsid w:val="00A51134"/>
    <w:rsid w:val="00A51DD3"/>
    <w:rsid w:val="00A5262C"/>
    <w:rsid w:val="00A55BED"/>
    <w:rsid w:val="00A563C5"/>
    <w:rsid w:val="00A65067"/>
    <w:rsid w:val="00A6694F"/>
    <w:rsid w:val="00A7489E"/>
    <w:rsid w:val="00A808C4"/>
    <w:rsid w:val="00A8094B"/>
    <w:rsid w:val="00A81F31"/>
    <w:rsid w:val="00A93511"/>
    <w:rsid w:val="00AA2060"/>
    <w:rsid w:val="00AA79A9"/>
    <w:rsid w:val="00AB4F89"/>
    <w:rsid w:val="00AC1905"/>
    <w:rsid w:val="00AC4DA6"/>
    <w:rsid w:val="00AC695F"/>
    <w:rsid w:val="00AE05A8"/>
    <w:rsid w:val="00AE2710"/>
    <w:rsid w:val="00B03632"/>
    <w:rsid w:val="00B252AF"/>
    <w:rsid w:val="00B55552"/>
    <w:rsid w:val="00B60566"/>
    <w:rsid w:val="00B60DD6"/>
    <w:rsid w:val="00B67FB6"/>
    <w:rsid w:val="00B7076D"/>
    <w:rsid w:val="00B760A8"/>
    <w:rsid w:val="00B85B34"/>
    <w:rsid w:val="00B85BA4"/>
    <w:rsid w:val="00B86CE3"/>
    <w:rsid w:val="00B95BEE"/>
    <w:rsid w:val="00BA6D8B"/>
    <w:rsid w:val="00BB5AFC"/>
    <w:rsid w:val="00BC02B8"/>
    <w:rsid w:val="00BC459C"/>
    <w:rsid w:val="00BE51D4"/>
    <w:rsid w:val="00BF28DC"/>
    <w:rsid w:val="00C0474B"/>
    <w:rsid w:val="00C0623C"/>
    <w:rsid w:val="00C43437"/>
    <w:rsid w:val="00C458C8"/>
    <w:rsid w:val="00C47F95"/>
    <w:rsid w:val="00C61F2F"/>
    <w:rsid w:val="00C636F2"/>
    <w:rsid w:val="00C67369"/>
    <w:rsid w:val="00C67742"/>
    <w:rsid w:val="00C70F7A"/>
    <w:rsid w:val="00C806B4"/>
    <w:rsid w:val="00C8249E"/>
    <w:rsid w:val="00C915B1"/>
    <w:rsid w:val="00C95D7D"/>
    <w:rsid w:val="00CB3D96"/>
    <w:rsid w:val="00CB77CA"/>
    <w:rsid w:val="00CB7882"/>
    <w:rsid w:val="00CD0414"/>
    <w:rsid w:val="00CD2FA2"/>
    <w:rsid w:val="00CD4367"/>
    <w:rsid w:val="00CD6A80"/>
    <w:rsid w:val="00CE1606"/>
    <w:rsid w:val="00CE58B2"/>
    <w:rsid w:val="00CE6CC5"/>
    <w:rsid w:val="00D02397"/>
    <w:rsid w:val="00D037BC"/>
    <w:rsid w:val="00D03BEF"/>
    <w:rsid w:val="00D04B47"/>
    <w:rsid w:val="00D05587"/>
    <w:rsid w:val="00D05AFB"/>
    <w:rsid w:val="00D07650"/>
    <w:rsid w:val="00D07BF8"/>
    <w:rsid w:val="00D134BB"/>
    <w:rsid w:val="00D1644F"/>
    <w:rsid w:val="00D2117F"/>
    <w:rsid w:val="00D26E74"/>
    <w:rsid w:val="00D31D70"/>
    <w:rsid w:val="00D47C84"/>
    <w:rsid w:val="00D60440"/>
    <w:rsid w:val="00D709EC"/>
    <w:rsid w:val="00D715CD"/>
    <w:rsid w:val="00D7401F"/>
    <w:rsid w:val="00D75AE7"/>
    <w:rsid w:val="00D81783"/>
    <w:rsid w:val="00D83DFA"/>
    <w:rsid w:val="00D933A0"/>
    <w:rsid w:val="00DA2557"/>
    <w:rsid w:val="00DC00BA"/>
    <w:rsid w:val="00DC6F69"/>
    <w:rsid w:val="00DC7083"/>
    <w:rsid w:val="00DC72E9"/>
    <w:rsid w:val="00DD0464"/>
    <w:rsid w:val="00DD0F67"/>
    <w:rsid w:val="00DE078C"/>
    <w:rsid w:val="00DF0832"/>
    <w:rsid w:val="00DF4D7A"/>
    <w:rsid w:val="00DF56D7"/>
    <w:rsid w:val="00E10407"/>
    <w:rsid w:val="00E11793"/>
    <w:rsid w:val="00E17358"/>
    <w:rsid w:val="00E20E7D"/>
    <w:rsid w:val="00E22B47"/>
    <w:rsid w:val="00E23B3D"/>
    <w:rsid w:val="00E24ADE"/>
    <w:rsid w:val="00E307DC"/>
    <w:rsid w:val="00E42CA8"/>
    <w:rsid w:val="00E43786"/>
    <w:rsid w:val="00E550CD"/>
    <w:rsid w:val="00E55510"/>
    <w:rsid w:val="00E7090D"/>
    <w:rsid w:val="00E82AB0"/>
    <w:rsid w:val="00E8553C"/>
    <w:rsid w:val="00E9279D"/>
    <w:rsid w:val="00E94E44"/>
    <w:rsid w:val="00E952F1"/>
    <w:rsid w:val="00EA71F7"/>
    <w:rsid w:val="00EB1A56"/>
    <w:rsid w:val="00EB36C2"/>
    <w:rsid w:val="00EB511C"/>
    <w:rsid w:val="00EB617F"/>
    <w:rsid w:val="00EE0515"/>
    <w:rsid w:val="00EF41AE"/>
    <w:rsid w:val="00EF4E0C"/>
    <w:rsid w:val="00EF55F4"/>
    <w:rsid w:val="00EF7326"/>
    <w:rsid w:val="00F07378"/>
    <w:rsid w:val="00F07E7F"/>
    <w:rsid w:val="00F10B9D"/>
    <w:rsid w:val="00F130ED"/>
    <w:rsid w:val="00F15547"/>
    <w:rsid w:val="00F2051C"/>
    <w:rsid w:val="00F2204C"/>
    <w:rsid w:val="00F25676"/>
    <w:rsid w:val="00F25AB1"/>
    <w:rsid w:val="00F301DC"/>
    <w:rsid w:val="00F32CF9"/>
    <w:rsid w:val="00F46C79"/>
    <w:rsid w:val="00F475BF"/>
    <w:rsid w:val="00F5324C"/>
    <w:rsid w:val="00F56FEC"/>
    <w:rsid w:val="00F64471"/>
    <w:rsid w:val="00F64DD2"/>
    <w:rsid w:val="00F67F03"/>
    <w:rsid w:val="00F74A7F"/>
    <w:rsid w:val="00F77F67"/>
    <w:rsid w:val="00F85353"/>
    <w:rsid w:val="00F94057"/>
    <w:rsid w:val="00FA69EA"/>
    <w:rsid w:val="00FA714F"/>
    <w:rsid w:val="00FB6A9E"/>
    <w:rsid w:val="00FD16E2"/>
    <w:rsid w:val="00FD196D"/>
    <w:rsid w:val="00FD291C"/>
    <w:rsid w:val="00FD2B1C"/>
    <w:rsid w:val="00FD4984"/>
    <w:rsid w:val="00FD679B"/>
    <w:rsid w:val="00FE098C"/>
    <w:rsid w:val="00FE5972"/>
    <w:rsid w:val="00FE64B7"/>
    <w:rsid w:val="00FF73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E5501E"/>
  <w15:docId w15:val="{D2E49755-9525-4B57-8748-BDB57DDD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A26BD"/>
    <w:rPr>
      <w:sz w:val="24"/>
      <w:szCs w:val="24"/>
    </w:rPr>
  </w:style>
  <w:style w:type="paragraph" w:styleId="Heading1">
    <w:name w:val="heading 1"/>
    <w:basedOn w:val="Normal"/>
    <w:next w:val="Normal"/>
    <w:link w:val="Heading1Char"/>
    <w:uiPriority w:val="9"/>
    <w:qFormat/>
    <w:rsid w:val="00E55510"/>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A17CA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A17CA9"/>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A17CA9"/>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
    <w:unhideWhenUsed/>
    <w:qFormat/>
    <w:rsid w:val="00A17CA9"/>
    <w:pPr>
      <w:spacing w:before="240" w:after="60"/>
      <w:outlineLvl w:val="4"/>
    </w:pPr>
    <w:rPr>
      <w:rFonts w:ascii="Calibri" w:eastAsia="Calibri" w:hAnsi="Calibri"/>
      <w:b/>
      <w:bCs/>
      <w:i/>
      <w:iCs/>
      <w:sz w:val="26"/>
      <w:szCs w:val="26"/>
      <w:lang w:bidi="en-US"/>
    </w:rPr>
  </w:style>
  <w:style w:type="paragraph" w:styleId="Heading6">
    <w:name w:val="heading 6"/>
    <w:basedOn w:val="Normal"/>
    <w:next w:val="Normal"/>
    <w:link w:val="Heading6Char"/>
    <w:uiPriority w:val="9"/>
    <w:unhideWhenUsed/>
    <w:qFormat/>
    <w:rsid w:val="00A17CA9"/>
    <w:pPr>
      <w:spacing w:before="240" w:after="60"/>
      <w:outlineLvl w:val="5"/>
    </w:pPr>
    <w:rPr>
      <w:rFonts w:ascii="Calibri" w:eastAsia="Calibri" w:hAnsi="Calibri"/>
      <w:b/>
      <w:bCs/>
      <w:sz w:val="22"/>
      <w:szCs w:val="22"/>
      <w:lang w:bidi="en-US"/>
    </w:rPr>
  </w:style>
  <w:style w:type="paragraph" w:styleId="Heading7">
    <w:name w:val="heading 7"/>
    <w:basedOn w:val="Normal"/>
    <w:next w:val="Normal"/>
    <w:link w:val="Heading7Char"/>
    <w:uiPriority w:val="9"/>
    <w:unhideWhenUsed/>
    <w:qFormat/>
    <w:rsid w:val="00A17CA9"/>
    <w:pPr>
      <w:spacing w:before="240" w:after="60"/>
      <w:outlineLvl w:val="6"/>
    </w:pPr>
    <w:rPr>
      <w:rFonts w:ascii="Calibri" w:eastAsia="Calibri" w:hAnsi="Calibri"/>
      <w:lang w:bidi="en-US"/>
    </w:rPr>
  </w:style>
  <w:style w:type="paragraph" w:styleId="Heading8">
    <w:name w:val="heading 8"/>
    <w:basedOn w:val="Normal"/>
    <w:next w:val="Normal"/>
    <w:link w:val="Heading8Char"/>
    <w:uiPriority w:val="9"/>
    <w:unhideWhenUsed/>
    <w:qFormat/>
    <w:rsid w:val="00A17CA9"/>
    <w:pPr>
      <w:spacing w:before="240" w:after="60"/>
      <w:outlineLvl w:val="7"/>
    </w:pPr>
    <w:rPr>
      <w:rFonts w:ascii="Calibri" w:eastAsia="Calibri" w:hAnsi="Calibri"/>
      <w:i/>
      <w:iCs/>
      <w:lang w:bidi="en-US"/>
    </w:rPr>
  </w:style>
  <w:style w:type="paragraph" w:styleId="Heading9">
    <w:name w:val="heading 9"/>
    <w:basedOn w:val="Normal"/>
    <w:next w:val="Normal"/>
    <w:link w:val="Heading9Char"/>
    <w:uiPriority w:val="9"/>
    <w:unhideWhenUsed/>
    <w:qFormat/>
    <w:rsid w:val="00A17CA9"/>
    <w:pPr>
      <w:spacing w:before="240" w:after="60"/>
      <w:outlineLvl w:val="8"/>
    </w:pPr>
    <w:rPr>
      <w:rFonts w:ascii="Cambria" w:hAnsi="Cambria"/>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51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17CA9"/>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A17CA9"/>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rsid w:val="00A17CA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rsid w:val="00A17CA9"/>
    <w:rPr>
      <w:rFonts w:ascii="Calibri" w:eastAsia="Calibri" w:hAnsi="Calibri"/>
      <w:b/>
      <w:bCs/>
      <w:i/>
      <w:iCs/>
      <w:sz w:val="26"/>
      <w:szCs w:val="26"/>
      <w:lang w:bidi="en-US"/>
    </w:rPr>
  </w:style>
  <w:style w:type="character" w:customStyle="1" w:styleId="Heading6Char">
    <w:name w:val="Heading 6 Char"/>
    <w:basedOn w:val="DefaultParagraphFont"/>
    <w:link w:val="Heading6"/>
    <w:uiPriority w:val="9"/>
    <w:rsid w:val="00A17CA9"/>
    <w:rPr>
      <w:rFonts w:ascii="Calibri" w:eastAsia="Calibri" w:hAnsi="Calibri"/>
      <w:b/>
      <w:bCs/>
      <w:sz w:val="22"/>
      <w:szCs w:val="22"/>
      <w:lang w:bidi="en-US"/>
    </w:rPr>
  </w:style>
  <w:style w:type="character" w:customStyle="1" w:styleId="Heading7Char">
    <w:name w:val="Heading 7 Char"/>
    <w:basedOn w:val="DefaultParagraphFont"/>
    <w:link w:val="Heading7"/>
    <w:uiPriority w:val="9"/>
    <w:rsid w:val="00A17CA9"/>
    <w:rPr>
      <w:rFonts w:ascii="Calibri" w:eastAsia="Calibri" w:hAnsi="Calibri"/>
      <w:sz w:val="24"/>
      <w:szCs w:val="24"/>
      <w:lang w:bidi="en-US"/>
    </w:rPr>
  </w:style>
  <w:style w:type="character" w:customStyle="1" w:styleId="Heading8Char">
    <w:name w:val="Heading 8 Char"/>
    <w:basedOn w:val="DefaultParagraphFont"/>
    <w:link w:val="Heading8"/>
    <w:uiPriority w:val="9"/>
    <w:semiHidden/>
    <w:rsid w:val="00A17CA9"/>
    <w:rPr>
      <w:rFonts w:ascii="Calibri" w:eastAsia="Calibri" w:hAnsi="Calibri"/>
      <w:i/>
      <w:iCs/>
      <w:sz w:val="24"/>
      <w:szCs w:val="24"/>
      <w:lang w:bidi="en-US"/>
    </w:rPr>
  </w:style>
  <w:style w:type="character" w:customStyle="1" w:styleId="Heading9Char">
    <w:name w:val="Heading 9 Char"/>
    <w:basedOn w:val="DefaultParagraphFont"/>
    <w:link w:val="Heading9"/>
    <w:uiPriority w:val="9"/>
    <w:semiHidden/>
    <w:rsid w:val="00A17CA9"/>
    <w:rPr>
      <w:rFonts w:ascii="Cambria" w:hAnsi="Cambria"/>
      <w:sz w:val="22"/>
      <w:szCs w:val="22"/>
      <w:lang w:bidi="en-US"/>
    </w:rPr>
  </w:style>
  <w:style w:type="character" w:styleId="Hyperlink">
    <w:name w:val="Hyperlink"/>
    <w:basedOn w:val="DefaultParagraphFont"/>
    <w:uiPriority w:val="99"/>
    <w:rsid w:val="003C66F2"/>
    <w:rPr>
      <w:color w:val="0000FF"/>
      <w:u w:val="single"/>
    </w:rPr>
  </w:style>
  <w:style w:type="paragraph" w:styleId="Header">
    <w:name w:val="header"/>
    <w:basedOn w:val="Normal"/>
    <w:link w:val="HeaderChar"/>
    <w:uiPriority w:val="99"/>
    <w:rsid w:val="003C66F2"/>
    <w:pPr>
      <w:tabs>
        <w:tab w:val="center" w:pos="4320"/>
        <w:tab w:val="right" w:pos="8640"/>
      </w:tabs>
    </w:pPr>
  </w:style>
  <w:style w:type="character" w:customStyle="1" w:styleId="HeaderChar">
    <w:name w:val="Header Char"/>
    <w:basedOn w:val="DefaultParagraphFont"/>
    <w:link w:val="Header"/>
    <w:uiPriority w:val="99"/>
    <w:rsid w:val="00A17CA9"/>
    <w:rPr>
      <w:sz w:val="24"/>
      <w:szCs w:val="24"/>
    </w:rPr>
  </w:style>
  <w:style w:type="paragraph" w:styleId="Footer">
    <w:name w:val="footer"/>
    <w:basedOn w:val="Normal"/>
    <w:link w:val="FooterChar"/>
    <w:uiPriority w:val="99"/>
    <w:rsid w:val="003C66F2"/>
    <w:pPr>
      <w:tabs>
        <w:tab w:val="center" w:pos="4320"/>
        <w:tab w:val="right" w:pos="8640"/>
      </w:tabs>
    </w:pPr>
  </w:style>
  <w:style w:type="character" w:customStyle="1" w:styleId="FooterChar">
    <w:name w:val="Footer Char"/>
    <w:basedOn w:val="DefaultParagraphFont"/>
    <w:link w:val="Footer"/>
    <w:uiPriority w:val="99"/>
    <w:rsid w:val="00A17CA9"/>
    <w:rPr>
      <w:sz w:val="24"/>
      <w:szCs w:val="24"/>
    </w:rPr>
  </w:style>
  <w:style w:type="character" w:styleId="CommentReference">
    <w:name w:val="annotation reference"/>
    <w:basedOn w:val="DefaultParagraphFont"/>
    <w:semiHidden/>
    <w:rsid w:val="00FE64B7"/>
    <w:rPr>
      <w:sz w:val="16"/>
      <w:szCs w:val="16"/>
    </w:rPr>
  </w:style>
  <w:style w:type="paragraph" w:styleId="CommentText">
    <w:name w:val="annotation text"/>
    <w:basedOn w:val="Normal"/>
    <w:link w:val="CommentTextChar"/>
    <w:semiHidden/>
    <w:rsid w:val="00FE64B7"/>
    <w:rPr>
      <w:sz w:val="20"/>
      <w:szCs w:val="20"/>
    </w:rPr>
  </w:style>
  <w:style w:type="character" w:customStyle="1" w:styleId="CommentTextChar">
    <w:name w:val="Comment Text Char"/>
    <w:basedOn w:val="DefaultParagraphFont"/>
    <w:link w:val="CommentText"/>
    <w:semiHidden/>
    <w:rsid w:val="00A17CA9"/>
  </w:style>
  <w:style w:type="paragraph" w:styleId="CommentSubject">
    <w:name w:val="annotation subject"/>
    <w:basedOn w:val="CommentText"/>
    <w:next w:val="CommentText"/>
    <w:semiHidden/>
    <w:rsid w:val="00FE64B7"/>
    <w:rPr>
      <w:b/>
      <w:bCs/>
    </w:rPr>
  </w:style>
  <w:style w:type="paragraph" w:styleId="BalloonText">
    <w:name w:val="Balloon Text"/>
    <w:basedOn w:val="Normal"/>
    <w:link w:val="BalloonTextChar"/>
    <w:uiPriority w:val="99"/>
    <w:semiHidden/>
    <w:rsid w:val="00FE64B7"/>
    <w:rPr>
      <w:rFonts w:ascii="Tahoma" w:hAnsi="Tahoma" w:cs="Tahoma"/>
      <w:sz w:val="16"/>
      <w:szCs w:val="16"/>
    </w:rPr>
  </w:style>
  <w:style w:type="character" w:customStyle="1" w:styleId="BalloonTextChar">
    <w:name w:val="Balloon Text Char"/>
    <w:basedOn w:val="DefaultParagraphFont"/>
    <w:link w:val="BalloonText"/>
    <w:uiPriority w:val="99"/>
    <w:semiHidden/>
    <w:rsid w:val="00A17CA9"/>
    <w:rPr>
      <w:rFonts w:ascii="Tahoma" w:hAnsi="Tahoma" w:cs="Tahoma"/>
      <w:sz w:val="16"/>
      <w:szCs w:val="16"/>
    </w:rPr>
  </w:style>
  <w:style w:type="paragraph" w:styleId="ListParagraph">
    <w:name w:val="List Paragraph"/>
    <w:basedOn w:val="Normal"/>
    <w:link w:val="ListParagraphChar"/>
    <w:uiPriority w:val="34"/>
    <w:qFormat/>
    <w:rsid w:val="000B67A7"/>
    <w:pPr>
      <w:ind w:left="720"/>
      <w:contextualSpacing/>
    </w:pPr>
  </w:style>
  <w:style w:type="paragraph" w:styleId="TOCHeading">
    <w:name w:val="TOC Heading"/>
    <w:basedOn w:val="Heading1"/>
    <w:next w:val="Normal"/>
    <w:uiPriority w:val="39"/>
    <w:unhideWhenUsed/>
    <w:qFormat/>
    <w:rsid w:val="00E55510"/>
    <w:pPr>
      <w:spacing w:line="276" w:lineRule="auto"/>
      <w:outlineLvl w:val="9"/>
    </w:pPr>
  </w:style>
  <w:style w:type="paragraph" w:styleId="TOC1">
    <w:name w:val="toc 1"/>
    <w:basedOn w:val="Normal"/>
    <w:next w:val="Normal"/>
    <w:autoRedefine/>
    <w:uiPriority w:val="39"/>
    <w:rsid w:val="00E55510"/>
    <w:pPr>
      <w:spacing w:after="100"/>
    </w:pPr>
  </w:style>
  <w:style w:type="paragraph" w:styleId="Title">
    <w:name w:val="Title"/>
    <w:basedOn w:val="Normal"/>
    <w:next w:val="Normal"/>
    <w:link w:val="TitleChar"/>
    <w:uiPriority w:val="10"/>
    <w:qFormat/>
    <w:rsid w:val="00A17CA9"/>
    <w:pPr>
      <w:spacing w:before="240" w:after="60"/>
      <w:jc w:val="center"/>
      <w:outlineLvl w:val="0"/>
    </w:pPr>
    <w:rPr>
      <w:rFonts w:ascii="Cambria" w:hAnsi="Cambria"/>
      <w:b/>
      <w:bCs/>
      <w:kern w:val="28"/>
      <w:sz w:val="32"/>
      <w:szCs w:val="32"/>
      <w:lang w:bidi="en-US"/>
    </w:rPr>
  </w:style>
  <w:style w:type="character" w:customStyle="1" w:styleId="TitleChar">
    <w:name w:val="Title Char"/>
    <w:basedOn w:val="DefaultParagraphFont"/>
    <w:link w:val="Title"/>
    <w:uiPriority w:val="10"/>
    <w:rsid w:val="00A17CA9"/>
    <w:rPr>
      <w:rFonts w:ascii="Cambria" w:hAnsi="Cambria"/>
      <w:b/>
      <w:bCs/>
      <w:kern w:val="28"/>
      <w:sz w:val="32"/>
      <w:szCs w:val="32"/>
      <w:lang w:bidi="en-US"/>
    </w:rPr>
  </w:style>
  <w:style w:type="paragraph" w:styleId="Subtitle">
    <w:name w:val="Subtitle"/>
    <w:basedOn w:val="Normal"/>
    <w:next w:val="Normal"/>
    <w:link w:val="SubtitleChar"/>
    <w:uiPriority w:val="11"/>
    <w:qFormat/>
    <w:rsid w:val="00A17CA9"/>
    <w:pPr>
      <w:spacing w:after="60"/>
      <w:jc w:val="center"/>
      <w:outlineLvl w:val="1"/>
    </w:pPr>
    <w:rPr>
      <w:rFonts w:ascii="Cambria" w:hAnsi="Cambria"/>
      <w:lang w:bidi="en-US"/>
    </w:rPr>
  </w:style>
  <w:style w:type="character" w:customStyle="1" w:styleId="SubtitleChar">
    <w:name w:val="Subtitle Char"/>
    <w:basedOn w:val="DefaultParagraphFont"/>
    <w:link w:val="Subtitle"/>
    <w:uiPriority w:val="11"/>
    <w:rsid w:val="00A17CA9"/>
    <w:rPr>
      <w:rFonts w:ascii="Cambria" w:hAnsi="Cambria"/>
      <w:sz w:val="24"/>
      <w:szCs w:val="24"/>
      <w:lang w:bidi="en-US"/>
    </w:rPr>
  </w:style>
  <w:style w:type="character" w:styleId="Strong">
    <w:name w:val="Strong"/>
    <w:basedOn w:val="DefaultParagraphFont"/>
    <w:uiPriority w:val="22"/>
    <w:qFormat/>
    <w:rsid w:val="00A17CA9"/>
    <w:rPr>
      <w:b/>
      <w:bCs/>
    </w:rPr>
  </w:style>
  <w:style w:type="character" w:styleId="Emphasis">
    <w:name w:val="Emphasis"/>
    <w:basedOn w:val="DefaultParagraphFont"/>
    <w:uiPriority w:val="20"/>
    <w:qFormat/>
    <w:rsid w:val="00A17CA9"/>
    <w:rPr>
      <w:rFonts w:ascii="Calibri" w:hAnsi="Calibri"/>
      <w:b/>
      <w:i/>
      <w:iCs/>
    </w:rPr>
  </w:style>
  <w:style w:type="paragraph" w:styleId="NoSpacing">
    <w:name w:val="No Spacing"/>
    <w:basedOn w:val="Normal"/>
    <w:uiPriority w:val="1"/>
    <w:qFormat/>
    <w:rsid w:val="00A17CA9"/>
    <w:rPr>
      <w:rFonts w:ascii="Calibri" w:eastAsia="Calibri" w:hAnsi="Calibri"/>
      <w:szCs w:val="32"/>
      <w:lang w:bidi="en-US"/>
    </w:rPr>
  </w:style>
  <w:style w:type="paragraph" w:styleId="Quote">
    <w:name w:val="Quote"/>
    <w:basedOn w:val="Normal"/>
    <w:next w:val="Normal"/>
    <w:link w:val="QuoteChar"/>
    <w:uiPriority w:val="29"/>
    <w:qFormat/>
    <w:rsid w:val="00A17CA9"/>
    <w:rPr>
      <w:rFonts w:ascii="Calibri" w:eastAsia="Calibri" w:hAnsi="Calibri"/>
      <w:i/>
      <w:lang w:bidi="en-US"/>
    </w:rPr>
  </w:style>
  <w:style w:type="character" w:customStyle="1" w:styleId="QuoteChar">
    <w:name w:val="Quote Char"/>
    <w:basedOn w:val="DefaultParagraphFont"/>
    <w:link w:val="Quote"/>
    <w:uiPriority w:val="29"/>
    <w:rsid w:val="00A17CA9"/>
    <w:rPr>
      <w:rFonts w:ascii="Calibri" w:eastAsia="Calibri" w:hAnsi="Calibri"/>
      <w:i/>
      <w:sz w:val="24"/>
      <w:szCs w:val="24"/>
      <w:lang w:bidi="en-US"/>
    </w:rPr>
  </w:style>
  <w:style w:type="paragraph" w:styleId="IntenseQuote">
    <w:name w:val="Intense Quote"/>
    <w:basedOn w:val="Normal"/>
    <w:next w:val="Normal"/>
    <w:link w:val="IntenseQuoteChar"/>
    <w:uiPriority w:val="30"/>
    <w:qFormat/>
    <w:rsid w:val="00A17CA9"/>
    <w:pPr>
      <w:ind w:left="720" w:right="720"/>
    </w:pPr>
    <w:rPr>
      <w:rFonts w:ascii="Calibri" w:eastAsia="Calibri" w:hAnsi="Calibri"/>
      <w:b/>
      <w:i/>
      <w:szCs w:val="22"/>
      <w:lang w:bidi="en-US"/>
    </w:rPr>
  </w:style>
  <w:style w:type="character" w:customStyle="1" w:styleId="IntenseQuoteChar">
    <w:name w:val="Intense Quote Char"/>
    <w:basedOn w:val="DefaultParagraphFont"/>
    <w:link w:val="IntenseQuote"/>
    <w:uiPriority w:val="30"/>
    <w:rsid w:val="00A17CA9"/>
    <w:rPr>
      <w:rFonts w:ascii="Calibri" w:eastAsia="Calibri" w:hAnsi="Calibri"/>
      <w:b/>
      <w:i/>
      <w:sz w:val="24"/>
      <w:szCs w:val="22"/>
      <w:lang w:bidi="en-US"/>
    </w:rPr>
  </w:style>
  <w:style w:type="character" w:styleId="SubtleEmphasis">
    <w:name w:val="Subtle Emphasis"/>
    <w:uiPriority w:val="19"/>
    <w:qFormat/>
    <w:rsid w:val="00A17CA9"/>
    <w:rPr>
      <w:i/>
      <w:color w:val="5A5A5A"/>
    </w:rPr>
  </w:style>
  <w:style w:type="character" w:styleId="IntenseEmphasis">
    <w:name w:val="Intense Emphasis"/>
    <w:basedOn w:val="DefaultParagraphFont"/>
    <w:uiPriority w:val="21"/>
    <w:qFormat/>
    <w:rsid w:val="00A17CA9"/>
    <w:rPr>
      <w:b/>
      <w:i/>
      <w:sz w:val="24"/>
      <w:szCs w:val="24"/>
      <w:u w:val="single"/>
    </w:rPr>
  </w:style>
  <w:style w:type="character" w:styleId="SubtleReference">
    <w:name w:val="Subtle Reference"/>
    <w:basedOn w:val="DefaultParagraphFont"/>
    <w:uiPriority w:val="31"/>
    <w:qFormat/>
    <w:rsid w:val="00A17CA9"/>
    <w:rPr>
      <w:sz w:val="24"/>
      <w:szCs w:val="24"/>
      <w:u w:val="single"/>
    </w:rPr>
  </w:style>
  <w:style w:type="character" w:styleId="IntenseReference">
    <w:name w:val="Intense Reference"/>
    <w:basedOn w:val="DefaultParagraphFont"/>
    <w:uiPriority w:val="32"/>
    <w:qFormat/>
    <w:rsid w:val="00A17CA9"/>
    <w:rPr>
      <w:b/>
      <w:sz w:val="24"/>
      <w:u w:val="single"/>
    </w:rPr>
  </w:style>
  <w:style w:type="character" w:styleId="BookTitle">
    <w:name w:val="Book Title"/>
    <w:basedOn w:val="DefaultParagraphFont"/>
    <w:uiPriority w:val="33"/>
    <w:qFormat/>
    <w:rsid w:val="00A17CA9"/>
    <w:rPr>
      <w:rFonts w:ascii="Cambria" w:eastAsia="Times New Roman" w:hAnsi="Cambria"/>
      <w:b/>
      <w:i/>
      <w:sz w:val="24"/>
      <w:szCs w:val="24"/>
    </w:rPr>
  </w:style>
  <w:style w:type="paragraph" w:customStyle="1" w:styleId="ABETInstructions">
    <w:name w:val="ABET Instructions"/>
    <w:basedOn w:val="Normal"/>
    <w:next w:val="Normal"/>
    <w:rsid w:val="00A17CA9"/>
    <w:pPr>
      <w:spacing w:after="120"/>
    </w:pPr>
    <w:rPr>
      <w:color w:val="0000FF"/>
      <w:szCs w:val="20"/>
    </w:rPr>
  </w:style>
  <w:style w:type="paragraph" w:customStyle="1" w:styleId="TableLevel2">
    <w:name w:val="Table Level 2"/>
    <w:basedOn w:val="Heading1"/>
    <w:next w:val="Normal"/>
    <w:rsid w:val="00A17CA9"/>
    <w:pPr>
      <w:keepNext w:val="0"/>
      <w:keepLines w:val="0"/>
      <w:widowControl w:val="0"/>
      <w:tabs>
        <w:tab w:val="left" w:pos="540"/>
      </w:tabs>
      <w:spacing w:before="0" w:after="120"/>
      <w:jc w:val="center"/>
      <w:outlineLvl w:val="1"/>
    </w:pPr>
    <w:rPr>
      <w:rFonts w:ascii="Times New Roman" w:eastAsia="Arial Unicode MS" w:hAnsi="Times New Roman"/>
      <w:caps/>
      <w:color w:val="auto"/>
      <w:kern w:val="28"/>
      <w:sz w:val="24"/>
      <w:szCs w:val="24"/>
    </w:rPr>
  </w:style>
  <w:style w:type="paragraph" w:styleId="Caption">
    <w:name w:val="caption"/>
    <w:basedOn w:val="Normal"/>
    <w:next w:val="Normal"/>
    <w:qFormat/>
    <w:rsid w:val="00A17CA9"/>
    <w:pPr>
      <w:spacing w:after="120"/>
      <w:jc w:val="center"/>
    </w:pPr>
    <w:rPr>
      <w:b/>
      <w:bCs/>
      <w:szCs w:val="20"/>
    </w:rPr>
  </w:style>
  <w:style w:type="paragraph" w:styleId="ListNumber">
    <w:name w:val="List Number"/>
    <w:basedOn w:val="Normal"/>
    <w:rsid w:val="00A17CA9"/>
    <w:pPr>
      <w:widowControl w:val="0"/>
      <w:spacing w:after="120"/>
      <w:ind w:left="144" w:hanging="144"/>
      <w:jc w:val="both"/>
    </w:pPr>
  </w:style>
  <w:style w:type="character" w:customStyle="1" w:styleId="apple-converted-space">
    <w:name w:val="apple-converted-space"/>
    <w:basedOn w:val="DefaultParagraphFont"/>
    <w:rsid w:val="00A17CA9"/>
  </w:style>
  <w:style w:type="paragraph" w:styleId="BodyText">
    <w:name w:val="Body Text"/>
    <w:basedOn w:val="Normal"/>
    <w:link w:val="BodyTextChar"/>
    <w:rsid w:val="00A17CA9"/>
    <w:pPr>
      <w:spacing w:after="120"/>
    </w:pPr>
    <w:rPr>
      <w:sz w:val="20"/>
      <w:szCs w:val="20"/>
    </w:rPr>
  </w:style>
  <w:style w:type="character" w:customStyle="1" w:styleId="BodyTextChar">
    <w:name w:val="Body Text Char"/>
    <w:basedOn w:val="DefaultParagraphFont"/>
    <w:link w:val="BodyText"/>
    <w:rsid w:val="00A17CA9"/>
  </w:style>
  <w:style w:type="paragraph" w:styleId="BodyTextIndent3">
    <w:name w:val="Body Text Indent 3"/>
    <w:basedOn w:val="Normal"/>
    <w:link w:val="BodyTextIndent3Char"/>
    <w:unhideWhenUsed/>
    <w:rsid w:val="00A17CA9"/>
    <w:pPr>
      <w:spacing w:after="120"/>
      <w:ind w:left="360"/>
      <w:jc w:val="both"/>
    </w:pPr>
    <w:rPr>
      <w:sz w:val="16"/>
      <w:szCs w:val="16"/>
    </w:rPr>
  </w:style>
  <w:style w:type="character" w:customStyle="1" w:styleId="BodyTextIndent3Char">
    <w:name w:val="Body Text Indent 3 Char"/>
    <w:basedOn w:val="DefaultParagraphFont"/>
    <w:link w:val="BodyTextIndent3"/>
    <w:rsid w:val="00A17CA9"/>
    <w:rPr>
      <w:sz w:val="16"/>
      <w:szCs w:val="16"/>
    </w:rPr>
  </w:style>
  <w:style w:type="paragraph" w:styleId="BodyTextIndent">
    <w:name w:val="Body Text Indent"/>
    <w:basedOn w:val="Normal"/>
    <w:link w:val="BodyTextIndentChar"/>
    <w:uiPriority w:val="99"/>
    <w:unhideWhenUsed/>
    <w:rsid w:val="00A17CA9"/>
    <w:pPr>
      <w:spacing w:after="120"/>
      <w:ind w:left="360"/>
    </w:pPr>
    <w:rPr>
      <w:sz w:val="20"/>
      <w:szCs w:val="20"/>
    </w:rPr>
  </w:style>
  <w:style w:type="character" w:customStyle="1" w:styleId="BodyTextIndentChar">
    <w:name w:val="Body Text Indent Char"/>
    <w:basedOn w:val="DefaultParagraphFont"/>
    <w:link w:val="BodyTextIndent"/>
    <w:uiPriority w:val="99"/>
    <w:rsid w:val="00A17CA9"/>
  </w:style>
  <w:style w:type="paragraph" w:customStyle="1" w:styleId="Bullets1">
    <w:name w:val="Bullets 1"/>
    <w:basedOn w:val="BodyText"/>
    <w:rsid w:val="00A17CA9"/>
    <w:pPr>
      <w:widowControl w:val="0"/>
      <w:suppressLineNumbers/>
      <w:jc w:val="both"/>
    </w:pPr>
    <w:rPr>
      <w:sz w:val="24"/>
      <w:szCs w:val="24"/>
    </w:rPr>
  </w:style>
  <w:style w:type="character" w:styleId="LineNumber">
    <w:name w:val="line number"/>
    <w:basedOn w:val="DefaultParagraphFont"/>
    <w:rsid w:val="00A17CA9"/>
  </w:style>
  <w:style w:type="paragraph" w:styleId="TOC2">
    <w:name w:val="toc 2"/>
    <w:basedOn w:val="Normal"/>
    <w:next w:val="Normal"/>
    <w:autoRedefine/>
    <w:uiPriority w:val="39"/>
    <w:unhideWhenUsed/>
    <w:rsid w:val="00A17CA9"/>
    <w:pPr>
      <w:tabs>
        <w:tab w:val="left" w:pos="630"/>
        <w:tab w:val="right" w:leader="dot" w:pos="9350"/>
      </w:tabs>
      <w:spacing w:after="100"/>
      <w:ind w:left="240"/>
    </w:pPr>
    <w:rPr>
      <w:rFonts w:ascii="Calibri" w:eastAsia="Calibri" w:hAnsi="Calibri"/>
      <w:lang w:bidi="en-US"/>
    </w:rPr>
  </w:style>
  <w:style w:type="character" w:styleId="PageNumber">
    <w:name w:val="page number"/>
    <w:basedOn w:val="DefaultParagraphFont"/>
    <w:rsid w:val="00A17CA9"/>
  </w:style>
  <w:style w:type="paragraph" w:customStyle="1" w:styleId="ParagraphLevel1">
    <w:name w:val="Paragraph Level 1"/>
    <w:basedOn w:val="BodyText"/>
    <w:autoRedefine/>
    <w:rsid w:val="00A17CA9"/>
    <w:pPr>
      <w:widowControl w:val="0"/>
      <w:suppressLineNumbers/>
      <w:jc w:val="center"/>
    </w:pPr>
    <w:rPr>
      <w:rFonts w:ascii="Arial" w:hAnsi="Arial" w:cs="Arial"/>
      <w:b/>
      <w:bCs/>
      <w:sz w:val="24"/>
      <w:szCs w:val="24"/>
    </w:rPr>
  </w:style>
  <w:style w:type="paragraph" w:customStyle="1" w:styleId="NumberList">
    <w:name w:val="Number List"/>
    <w:rsid w:val="00A17CA9"/>
    <w:pPr>
      <w:widowControl w:val="0"/>
      <w:ind w:left="720"/>
    </w:pPr>
    <w:rPr>
      <w:color w:val="000000"/>
    </w:rPr>
  </w:style>
  <w:style w:type="paragraph" w:styleId="TOC3">
    <w:name w:val="toc 3"/>
    <w:basedOn w:val="Normal"/>
    <w:next w:val="Normal"/>
    <w:autoRedefine/>
    <w:uiPriority w:val="39"/>
    <w:unhideWhenUsed/>
    <w:rsid w:val="00A17CA9"/>
    <w:pPr>
      <w:spacing w:after="100"/>
      <w:ind w:left="480"/>
    </w:pPr>
    <w:rPr>
      <w:rFonts w:ascii="Calibri" w:eastAsia="Calibri" w:hAnsi="Calibri"/>
      <w:lang w:bidi="en-US"/>
    </w:rPr>
  </w:style>
  <w:style w:type="table" w:styleId="TableGrid">
    <w:name w:val="Table Grid"/>
    <w:basedOn w:val="TableNormal"/>
    <w:uiPriority w:val="59"/>
    <w:rsid w:val="003D1860"/>
    <w:pPr>
      <w:ind w:left="720" w:hanging="720"/>
      <w:jc w:val="both"/>
    </w:pPr>
    <w:rPr>
      <w:rFonts w:ascii="Calibri" w:eastAsia="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lorfulList-Accent11">
    <w:name w:val="Colorful List - Accent 11"/>
    <w:basedOn w:val="Normal"/>
    <w:uiPriority w:val="34"/>
    <w:qFormat/>
    <w:rsid w:val="00AC695F"/>
    <w:pPr>
      <w:ind w:left="720"/>
      <w:contextualSpacing/>
    </w:pPr>
  </w:style>
  <w:style w:type="paragraph" w:styleId="PlainText">
    <w:name w:val="Plain Text"/>
    <w:basedOn w:val="Normal"/>
    <w:link w:val="PlainTextChar"/>
    <w:uiPriority w:val="99"/>
    <w:semiHidden/>
    <w:unhideWhenUsed/>
    <w:rsid w:val="00FE098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FE098C"/>
    <w:rPr>
      <w:rFonts w:ascii="Calibri" w:eastAsiaTheme="minorHAnsi" w:hAnsi="Calibri" w:cstheme="minorBidi"/>
      <w:sz w:val="22"/>
      <w:szCs w:val="21"/>
    </w:rPr>
  </w:style>
  <w:style w:type="paragraph" w:styleId="NormalWeb">
    <w:name w:val="Normal (Web)"/>
    <w:basedOn w:val="Normal"/>
    <w:uiPriority w:val="99"/>
    <w:semiHidden/>
    <w:unhideWhenUsed/>
    <w:rsid w:val="00681D3B"/>
    <w:pPr>
      <w:spacing w:before="100" w:beforeAutospacing="1" w:after="100" w:afterAutospacing="1"/>
    </w:pPr>
  </w:style>
  <w:style w:type="character" w:styleId="FollowedHyperlink">
    <w:name w:val="FollowedHyperlink"/>
    <w:basedOn w:val="DefaultParagraphFont"/>
    <w:semiHidden/>
    <w:unhideWhenUsed/>
    <w:rsid w:val="00C806B4"/>
    <w:rPr>
      <w:color w:val="800080" w:themeColor="followedHyperlink"/>
      <w:u w:val="single"/>
    </w:rPr>
  </w:style>
  <w:style w:type="paragraph" w:customStyle="1" w:styleId="Default">
    <w:name w:val="Default"/>
    <w:rsid w:val="0093152F"/>
    <w:pPr>
      <w:autoSpaceDE w:val="0"/>
      <w:autoSpaceDN w:val="0"/>
      <w:adjustRightInd w:val="0"/>
    </w:pPr>
    <w:rPr>
      <w:color w:val="000000"/>
      <w:sz w:val="24"/>
      <w:szCs w:val="24"/>
    </w:rPr>
  </w:style>
  <w:style w:type="character" w:customStyle="1" w:styleId="ListParagraphChar">
    <w:name w:val="List Paragraph Char"/>
    <w:basedOn w:val="DefaultParagraphFont"/>
    <w:link w:val="ListParagraph"/>
    <w:uiPriority w:val="34"/>
    <w:rsid w:val="00347DED"/>
    <w:rPr>
      <w:sz w:val="24"/>
      <w:szCs w:val="24"/>
    </w:rPr>
  </w:style>
  <w:style w:type="paragraph" w:customStyle="1" w:styleId="tb1">
    <w:name w:val="tb1"/>
    <w:basedOn w:val="ListParagraph"/>
    <w:qFormat/>
    <w:rsid w:val="00CB77CA"/>
    <w:pPr>
      <w:numPr>
        <w:numId w:val="5"/>
      </w:numPr>
      <w:tabs>
        <w:tab w:val="num" w:pos="360"/>
      </w:tabs>
      <w:spacing w:before="100" w:beforeAutospacing="1" w:after="100" w:afterAutospacing="1" w:line="260" w:lineRule="exact"/>
      <w:ind w:left="720" w:hanging="360"/>
      <w:jc w:val="both"/>
    </w:pPr>
    <w:rPr>
      <w:b/>
      <w:sz w:val="26"/>
      <w:szCs w:val="26"/>
      <w:lang w:val="sv-SE"/>
    </w:rPr>
  </w:style>
  <w:style w:type="paragraph" w:customStyle="1" w:styleId="tb2">
    <w:name w:val="tb2"/>
    <w:basedOn w:val="ListParagraph"/>
    <w:link w:val="tb2Char"/>
    <w:qFormat/>
    <w:rsid w:val="00CB77CA"/>
    <w:pPr>
      <w:numPr>
        <w:ilvl w:val="1"/>
        <w:numId w:val="5"/>
      </w:numPr>
      <w:spacing w:line="276" w:lineRule="auto"/>
      <w:contextualSpacing w:val="0"/>
      <w:jc w:val="both"/>
    </w:pPr>
    <w:rPr>
      <w:szCs w:val="26"/>
      <w:lang w:val="sv-SE"/>
    </w:rPr>
  </w:style>
  <w:style w:type="numbering" w:customStyle="1" w:styleId="tbnoidungchitiet">
    <w:name w:val="tb_noidungchitiet"/>
    <w:uiPriority w:val="99"/>
    <w:rsid w:val="00CB77CA"/>
    <w:pPr>
      <w:numPr>
        <w:numId w:val="3"/>
      </w:numPr>
    </w:pPr>
  </w:style>
  <w:style w:type="character" w:customStyle="1" w:styleId="tb2Char">
    <w:name w:val="tb2 Char"/>
    <w:basedOn w:val="ListParagraphChar"/>
    <w:link w:val="tb2"/>
    <w:rsid w:val="00CB77CA"/>
    <w:rPr>
      <w:sz w:val="24"/>
      <w:szCs w:val="26"/>
      <w:lang w:val="sv-SE"/>
    </w:rPr>
  </w:style>
  <w:style w:type="numbering" w:customStyle="1" w:styleId="6s">
    <w:name w:val="6s"/>
    <w:uiPriority w:val="99"/>
    <w:rsid w:val="00CB77CA"/>
    <w:pPr>
      <w:numPr>
        <w:numId w:val="4"/>
      </w:numPr>
    </w:pPr>
  </w:style>
  <w:style w:type="paragraph" w:customStyle="1" w:styleId="tb3">
    <w:name w:val="tb3"/>
    <w:basedOn w:val="tb2"/>
    <w:qFormat/>
    <w:rsid w:val="00CB77CA"/>
    <w:pPr>
      <w:numPr>
        <w:ilvl w:val="2"/>
      </w:numPr>
      <w:tabs>
        <w:tab w:val="num" w:pos="360"/>
      </w:tabs>
      <w:spacing w:line="240" w:lineRule="auto"/>
      <w:ind w:left="913" w:hanging="64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023598">
      <w:bodyDiv w:val="1"/>
      <w:marLeft w:val="0"/>
      <w:marRight w:val="0"/>
      <w:marTop w:val="0"/>
      <w:marBottom w:val="0"/>
      <w:divBdr>
        <w:top w:val="none" w:sz="0" w:space="0" w:color="auto"/>
        <w:left w:val="none" w:sz="0" w:space="0" w:color="auto"/>
        <w:bottom w:val="none" w:sz="0" w:space="0" w:color="auto"/>
        <w:right w:val="none" w:sz="0" w:space="0" w:color="auto"/>
      </w:divBdr>
    </w:div>
    <w:div w:id="577250158">
      <w:bodyDiv w:val="1"/>
      <w:marLeft w:val="0"/>
      <w:marRight w:val="0"/>
      <w:marTop w:val="0"/>
      <w:marBottom w:val="0"/>
      <w:divBdr>
        <w:top w:val="none" w:sz="0" w:space="0" w:color="auto"/>
        <w:left w:val="none" w:sz="0" w:space="0" w:color="auto"/>
        <w:bottom w:val="none" w:sz="0" w:space="0" w:color="auto"/>
        <w:right w:val="none" w:sz="0" w:space="0" w:color="auto"/>
      </w:divBdr>
    </w:div>
    <w:div w:id="953832622">
      <w:bodyDiv w:val="1"/>
      <w:marLeft w:val="0"/>
      <w:marRight w:val="0"/>
      <w:marTop w:val="0"/>
      <w:marBottom w:val="0"/>
      <w:divBdr>
        <w:top w:val="none" w:sz="0" w:space="0" w:color="auto"/>
        <w:left w:val="none" w:sz="0" w:space="0" w:color="auto"/>
        <w:bottom w:val="none" w:sz="0" w:space="0" w:color="auto"/>
        <w:right w:val="none" w:sz="0" w:space="0" w:color="auto"/>
      </w:divBdr>
    </w:div>
    <w:div w:id="1300570931">
      <w:bodyDiv w:val="1"/>
      <w:marLeft w:val="0"/>
      <w:marRight w:val="0"/>
      <w:marTop w:val="0"/>
      <w:marBottom w:val="0"/>
      <w:divBdr>
        <w:top w:val="none" w:sz="0" w:space="0" w:color="auto"/>
        <w:left w:val="none" w:sz="0" w:space="0" w:color="auto"/>
        <w:bottom w:val="none" w:sz="0" w:space="0" w:color="auto"/>
        <w:right w:val="none" w:sz="0" w:space="0" w:color="auto"/>
      </w:divBdr>
    </w:div>
    <w:div w:id="185676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CB647-EBE1-49FE-B8D3-B5AC8D64D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ABET</Company>
  <LinksUpToDate>false</LinksUpToDate>
  <CharactersWithSpaces>7594</CharactersWithSpaces>
  <SharedDoc>false</SharedDoc>
  <HLinks>
    <vt:vector size="144" baseType="variant">
      <vt:variant>
        <vt:i4>1703997</vt:i4>
      </vt:variant>
      <vt:variant>
        <vt:i4>134</vt:i4>
      </vt:variant>
      <vt:variant>
        <vt:i4>0</vt:i4>
      </vt:variant>
      <vt:variant>
        <vt:i4>5</vt:i4>
      </vt:variant>
      <vt:variant>
        <vt:lpwstr/>
      </vt:variant>
      <vt:variant>
        <vt:lpwstr>_Toc268163190</vt:lpwstr>
      </vt:variant>
      <vt:variant>
        <vt:i4>1769533</vt:i4>
      </vt:variant>
      <vt:variant>
        <vt:i4>128</vt:i4>
      </vt:variant>
      <vt:variant>
        <vt:i4>0</vt:i4>
      </vt:variant>
      <vt:variant>
        <vt:i4>5</vt:i4>
      </vt:variant>
      <vt:variant>
        <vt:lpwstr/>
      </vt:variant>
      <vt:variant>
        <vt:lpwstr>_Toc268163187</vt:lpwstr>
      </vt:variant>
      <vt:variant>
        <vt:i4>1769533</vt:i4>
      </vt:variant>
      <vt:variant>
        <vt:i4>122</vt:i4>
      </vt:variant>
      <vt:variant>
        <vt:i4>0</vt:i4>
      </vt:variant>
      <vt:variant>
        <vt:i4>5</vt:i4>
      </vt:variant>
      <vt:variant>
        <vt:lpwstr/>
      </vt:variant>
      <vt:variant>
        <vt:lpwstr>_Toc268163186</vt:lpwstr>
      </vt:variant>
      <vt:variant>
        <vt:i4>1769533</vt:i4>
      </vt:variant>
      <vt:variant>
        <vt:i4>116</vt:i4>
      </vt:variant>
      <vt:variant>
        <vt:i4>0</vt:i4>
      </vt:variant>
      <vt:variant>
        <vt:i4>5</vt:i4>
      </vt:variant>
      <vt:variant>
        <vt:lpwstr/>
      </vt:variant>
      <vt:variant>
        <vt:lpwstr>_Toc268163185</vt:lpwstr>
      </vt:variant>
      <vt:variant>
        <vt:i4>1769533</vt:i4>
      </vt:variant>
      <vt:variant>
        <vt:i4>110</vt:i4>
      </vt:variant>
      <vt:variant>
        <vt:i4>0</vt:i4>
      </vt:variant>
      <vt:variant>
        <vt:i4>5</vt:i4>
      </vt:variant>
      <vt:variant>
        <vt:lpwstr/>
      </vt:variant>
      <vt:variant>
        <vt:lpwstr>_Toc268163184</vt:lpwstr>
      </vt:variant>
      <vt:variant>
        <vt:i4>1769533</vt:i4>
      </vt:variant>
      <vt:variant>
        <vt:i4>104</vt:i4>
      </vt:variant>
      <vt:variant>
        <vt:i4>0</vt:i4>
      </vt:variant>
      <vt:variant>
        <vt:i4>5</vt:i4>
      </vt:variant>
      <vt:variant>
        <vt:lpwstr/>
      </vt:variant>
      <vt:variant>
        <vt:lpwstr>_Toc268163183</vt:lpwstr>
      </vt:variant>
      <vt:variant>
        <vt:i4>1310781</vt:i4>
      </vt:variant>
      <vt:variant>
        <vt:i4>98</vt:i4>
      </vt:variant>
      <vt:variant>
        <vt:i4>0</vt:i4>
      </vt:variant>
      <vt:variant>
        <vt:i4>5</vt:i4>
      </vt:variant>
      <vt:variant>
        <vt:lpwstr/>
      </vt:variant>
      <vt:variant>
        <vt:lpwstr>_Toc268163179</vt:lpwstr>
      </vt:variant>
      <vt:variant>
        <vt:i4>1310781</vt:i4>
      </vt:variant>
      <vt:variant>
        <vt:i4>92</vt:i4>
      </vt:variant>
      <vt:variant>
        <vt:i4>0</vt:i4>
      </vt:variant>
      <vt:variant>
        <vt:i4>5</vt:i4>
      </vt:variant>
      <vt:variant>
        <vt:lpwstr/>
      </vt:variant>
      <vt:variant>
        <vt:lpwstr>_Toc268163178</vt:lpwstr>
      </vt:variant>
      <vt:variant>
        <vt:i4>1310781</vt:i4>
      </vt:variant>
      <vt:variant>
        <vt:i4>86</vt:i4>
      </vt:variant>
      <vt:variant>
        <vt:i4>0</vt:i4>
      </vt:variant>
      <vt:variant>
        <vt:i4>5</vt:i4>
      </vt:variant>
      <vt:variant>
        <vt:lpwstr/>
      </vt:variant>
      <vt:variant>
        <vt:lpwstr>_Toc268163175</vt:lpwstr>
      </vt:variant>
      <vt:variant>
        <vt:i4>1310781</vt:i4>
      </vt:variant>
      <vt:variant>
        <vt:i4>80</vt:i4>
      </vt:variant>
      <vt:variant>
        <vt:i4>0</vt:i4>
      </vt:variant>
      <vt:variant>
        <vt:i4>5</vt:i4>
      </vt:variant>
      <vt:variant>
        <vt:lpwstr/>
      </vt:variant>
      <vt:variant>
        <vt:lpwstr>_Toc268163172</vt:lpwstr>
      </vt:variant>
      <vt:variant>
        <vt:i4>1310781</vt:i4>
      </vt:variant>
      <vt:variant>
        <vt:i4>74</vt:i4>
      </vt:variant>
      <vt:variant>
        <vt:i4>0</vt:i4>
      </vt:variant>
      <vt:variant>
        <vt:i4>5</vt:i4>
      </vt:variant>
      <vt:variant>
        <vt:lpwstr/>
      </vt:variant>
      <vt:variant>
        <vt:lpwstr>_Toc268163171</vt:lpwstr>
      </vt:variant>
      <vt:variant>
        <vt:i4>1310781</vt:i4>
      </vt:variant>
      <vt:variant>
        <vt:i4>68</vt:i4>
      </vt:variant>
      <vt:variant>
        <vt:i4>0</vt:i4>
      </vt:variant>
      <vt:variant>
        <vt:i4>5</vt:i4>
      </vt:variant>
      <vt:variant>
        <vt:lpwstr/>
      </vt:variant>
      <vt:variant>
        <vt:lpwstr>_Toc268163170</vt:lpwstr>
      </vt:variant>
      <vt:variant>
        <vt:i4>1376317</vt:i4>
      </vt:variant>
      <vt:variant>
        <vt:i4>62</vt:i4>
      </vt:variant>
      <vt:variant>
        <vt:i4>0</vt:i4>
      </vt:variant>
      <vt:variant>
        <vt:i4>5</vt:i4>
      </vt:variant>
      <vt:variant>
        <vt:lpwstr/>
      </vt:variant>
      <vt:variant>
        <vt:lpwstr>_Toc268163169</vt:lpwstr>
      </vt:variant>
      <vt:variant>
        <vt:i4>1376317</vt:i4>
      </vt:variant>
      <vt:variant>
        <vt:i4>56</vt:i4>
      </vt:variant>
      <vt:variant>
        <vt:i4>0</vt:i4>
      </vt:variant>
      <vt:variant>
        <vt:i4>5</vt:i4>
      </vt:variant>
      <vt:variant>
        <vt:lpwstr/>
      </vt:variant>
      <vt:variant>
        <vt:lpwstr>_Toc268163168</vt:lpwstr>
      </vt:variant>
      <vt:variant>
        <vt:i4>1376317</vt:i4>
      </vt:variant>
      <vt:variant>
        <vt:i4>50</vt:i4>
      </vt:variant>
      <vt:variant>
        <vt:i4>0</vt:i4>
      </vt:variant>
      <vt:variant>
        <vt:i4>5</vt:i4>
      </vt:variant>
      <vt:variant>
        <vt:lpwstr/>
      </vt:variant>
      <vt:variant>
        <vt:lpwstr>_Toc268163167</vt:lpwstr>
      </vt:variant>
      <vt:variant>
        <vt:i4>1376317</vt:i4>
      </vt:variant>
      <vt:variant>
        <vt:i4>44</vt:i4>
      </vt:variant>
      <vt:variant>
        <vt:i4>0</vt:i4>
      </vt:variant>
      <vt:variant>
        <vt:i4>5</vt:i4>
      </vt:variant>
      <vt:variant>
        <vt:lpwstr/>
      </vt:variant>
      <vt:variant>
        <vt:lpwstr>_Toc268163166</vt:lpwstr>
      </vt:variant>
      <vt:variant>
        <vt:i4>1376317</vt:i4>
      </vt:variant>
      <vt:variant>
        <vt:i4>38</vt:i4>
      </vt:variant>
      <vt:variant>
        <vt:i4>0</vt:i4>
      </vt:variant>
      <vt:variant>
        <vt:i4>5</vt:i4>
      </vt:variant>
      <vt:variant>
        <vt:lpwstr/>
      </vt:variant>
      <vt:variant>
        <vt:lpwstr>_Toc268163165</vt:lpwstr>
      </vt:variant>
      <vt:variant>
        <vt:i4>1376317</vt:i4>
      </vt:variant>
      <vt:variant>
        <vt:i4>32</vt:i4>
      </vt:variant>
      <vt:variant>
        <vt:i4>0</vt:i4>
      </vt:variant>
      <vt:variant>
        <vt:i4>5</vt:i4>
      </vt:variant>
      <vt:variant>
        <vt:lpwstr/>
      </vt:variant>
      <vt:variant>
        <vt:lpwstr>_Toc268163164</vt:lpwstr>
      </vt:variant>
      <vt:variant>
        <vt:i4>1376317</vt:i4>
      </vt:variant>
      <vt:variant>
        <vt:i4>26</vt:i4>
      </vt:variant>
      <vt:variant>
        <vt:i4>0</vt:i4>
      </vt:variant>
      <vt:variant>
        <vt:i4>5</vt:i4>
      </vt:variant>
      <vt:variant>
        <vt:lpwstr/>
      </vt:variant>
      <vt:variant>
        <vt:lpwstr>_Toc268163163</vt:lpwstr>
      </vt:variant>
      <vt:variant>
        <vt:i4>1376317</vt:i4>
      </vt:variant>
      <vt:variant>
        <vt:i4>20</vt:i4>
      </vt:variant>
      <vt:variant>
        <vt:i4>0</vt:i4>
      </vt:variant>
      <vt:variant>
        <vt:i4>5</vt:i4>
      </vt:variant>
      <vt:variant>
        <vt:lpwstr/>
      </vt:variant>
      <vt:variant>
        <vt:lpwstr>_Toc268163162</vt:lpwstr>
      </vt:variant>
      <vt:variant>
        <vt:i4>1376317</vt:i4>
      </vt:variant>
      <vt:variant>
        <vt:i4>14</vt:i4>
      </vt:variant>
      <vt:variant>
        <vt:i4>0</vt:i4>
      </vt:variant>
      <vt:variant>
        <vt:i4>5</vt:i4>
      </vt:variant>
      <vt:variant>
        <vt:lpwstr/>
      </vt:variant>
      <vt:variant>
        <vt:lpwstr>_Toc268163161</vt:lpwstr>
      </vt:variant>
      <vt:variant>
        <vt:i4>1376317</vt:i4>
      </vt:variant>
      <vt:variant>
        <vt:i4>8</vt:i4>
      </vt:variant>
      <vt:variant>
        <vt:i4>0</vt:i4>
      </vt:variant>
      <vt:variant>
        <vt:i4>5</vt:i4>
      </vt:variant>
      <vt:variant>
        <vt:lpwstr/>
      </vt:variant>
      <vt:variant>
        <vt:lpwstr>_Toc268163160</vt:lpwstr>
      </vt:variant>
      <vt:variant>
        <vt:i4>6029390</vt:i4>
      </vt:variant>
      <vt:variant>
        <vt:i4>3</vt:i4>
      </vt:variant>
      <vt:variant>
        <vt:i4>0</vt:i4>
      </vt:variant>
      <vt:variant>
        <vt:i4>5</vt:i4>
      </vt:variant>
      <vt:variant>
        <vt:lpwstr>http://www.abet.org/</vt:lpwstr>
      </vt:variant>
      <vt:variant>
        <vt:lpwstr/>
      </vt:variant>
      <vt:variant>
        <vt:i4>3932162</vt:i4>
      </vt:variant>
      <vt:variant>
        <vt:i4>0</vt:i4>
      </vt:variant>
      <vt:variant>
        <vt:i4>0</vt:i4>
      </vt:variant>
      <vt:variant>
        <vt:i4>5</vt:i4>
      </vt:variant>
      <vt:variant>
        <vt:lpwstr>mailto:asac@abet.org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abet</dc:creator>
  <cp:lastModifiedBy>Khanh Pham Thai</cp:lastModifiedBy>
  <cp:revision>11</cp:revision>
  <cp:lastPrinted>2017-03-21T01:37:00Z</cp:lastPrinted>
  <dcterms:created xsi:type="dcterms:W3CDTF">2018-01-10T07:03:00Z</dcterms:created>
  <dcterms:modified xsi:type="dcterms:W3CDTF">2018-01-28T09:01:00Z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ACCT04\dbowman</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ies>
</file>