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Go 1.16新特性：embed包及其使用详解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embed是什么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embed是在Go 1.16中新加包。它通过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16"/>
          <w:szCs w:val="16"/>
          <w:shd w:val="clear" w:fill="FEF2CC" w:themeFill="accent4" w:themeFillTint="32"/>
        </w:rPr>
        <w:t>//go:embed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指令，可以在编译阶段将静态资源文件打包进编译好的程序中，并提供访问这些文件的能力。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为什么需要embed包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部署过程更简单。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传统部署要么需要将静态资源与已编译程序打包在一起上传，或者使用docker和dockerfile自动化前者，这在精神上是很麻烦的。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确保程序的完整性。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在运行过程中损坏或丢失静态资源通常会影响程序的正常运行。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您可以独立控制程序所需的静态资源。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最常见的方法（例如静态网站的后端程序）要求将程序连同其所依赖的html模板，css，js和图片以及静态资源的路径一起上传到生产服务器。必须正确配置Web服务器，以便用户访问它。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现在，我们将所有这些资源都嵌入到程序中。我们只需要部署一个二进制文件并为程序本身配置它们即可。部署过程已大大简化。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embed的常用场景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以下列举一些静态资源文件需要被嵌入到程序中的常用场景：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16"/>
          <w:szCs w:val="16"/>
          <w:shd w:val="clear" w:fill="FFFFFF"/>
        </w:rPr>
        <w:t>Go模板：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6"/>
          <w:szCs w:val="16"/>
          <w:shd w:val="clear" w:fill="FFFFFF"/>
        </w:rPr>
        <w:t>模板文件必须可用于二进制文件（模板文件需要对二进制文件可用）。 对于Web服务器二进制文件或那些通过提供init命令的CLI应用程序，这是一个相当常见的用例。 在没有嵌入的情况下，模板通常内联在代码中。例如示例qbec init的init命令：</w:t>
      </w:r>
      <w:r>
        <w:rPr>
          <w:rFonts w:hint="eastAsia" w:ascii="微软雅黑" w:hAnsi="微软雅黑" w:eastAsia="微软雅黑" w:cs="微软雅黑"/>
          <w:i/>
          <w:iCs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/>
          <w:iCs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"https://link.zhihu.com/?target=https://qbec.io/userguide/tour/%23initialize-a-new-qbec-app" \t "https://zhuanlan.zhihu.com/p/_blank" </w:instrText>
      </w:r>
      <w:r>
        <w:rPr>
          <w:rFonts w:hint="eastAsia" w:ascii="微软雅黑" w:hAnsi="微软雅黑" w:eastAsia="微软雅黑" w:cs="微软雅黑"/>
          <w:i/>
          <w:iCs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/>
          <w:iCs/>
          <w:caps w:val="0"/>
          <w:spacing w:val="0"/>
          <w:sz w:val="16"/>
          <w:szCs w:val="16"/>
          <w:u w:val="none"/>
          <w:shd w:val="clear" w:fill="FFFFFF"/>
        </w:rPr>
        <w:t>https://qbec.io/userguide/tour/#initialize-a-new-qbec-app</w:t>
      </w:r>
      <w:r>
        <w:rPr>
          <w:rFonts w:hint="eastAsia" w:ascii="微软雅黑" w:hAnsi="微软雅黑" w:eastAsia="微软雅黑" w:cs="微软雅黑"/>
          <w:i/>
          <w:iCs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静态web服务：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有时，静态文件（如index.html或其他HTML，JavaScript和CSS文件之类的静态文件）需要使用golang服务器二进制文件进行传输，以便用户可以运行服务器并访问这些文件。例如示例web server中嵌入静态资源文件：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"https://link.zhihu.com/?target=https://github.com/gobuffalo/toodo/tree/master/assets"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https://github.com/gobuffalo/toodo/tree/master/assets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数据库迁移：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另一个使用场景是通过嵌入文件被用于数据库迁移脚本。参考示例数据库迁移文件：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"https://link.zhihu.com/?target=https://github.com/bigpanther/trober/tree/786dc471ea0d9b4a9e934d7e3c192de214f7c173/migrations"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https://github.com/bigpanther/trober/tree/786dc471ea0d9b4a9e934d7e3c192de214f7c173/migrations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embed的基本使用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embed包是golang 1.16中的新特性，所以，请确保你的golang环境已经升级到了1.16版本。 下面来一起看看embed的基本语法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embed的基本语法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基本语法非常简单，首先导入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16"/>
          <w:szCs w:val="16"/>
          <w:shd w:val="clear" w:fill="FFFFFF"/>
        </w:rPr>
        <w:t>embed包，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然后使用指令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16"/>
          <w:szCs w:val="16"/>
          <w:shd w:val="clear" w:fill="FFFFFF"/>
        </w:rPr>
        <w:t>//go:embed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文件名 将对应的文件或目录结构导入到对应的变量上。 例如： 在当前目录下新建文件 version.txt，并输入内容 0.0.1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 xml:space="preserve">_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"embed"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"fmt"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</w:t>
      </w:r>
      <w:r>
        <w:rPr>
          <w:rFonts w:hint="eastAsia" w:ascii="微软雅黑" w:hAnsi="微软雅黑" w:eastAsia="微软雅黑" w:cs="微软雅黑"/>
          <w:b/>
          <w:bCs/>
          <w:i/>
          <w:iCs/>
          <w:color w:val="629755"/>
          <w:sz w:val="16"/>
          <w:szCs w:val="16"/>
          <w:shd w:val="clear" w:fill="2B2B2B"/>
        </w:rPr>
        <w:t xml:space="preserve">go:embed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version.txt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version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"version: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%q\n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version)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embed的三种数据类型及使用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在embed中，可以将静态资源文件嵌入到三种类型的变量，分别为：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字符串、字节数组、embed.FS文件类型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将文件内容嵌入到字符串变量中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 xml:space="preserve">_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"embed"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"fmt"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</w:t>
      </w:r>
      <w:r>
        <w:rPr>
          <w:rFonts w:hint="eastAsia" w:ascii="微软雅黑" w:hAnsi="微软雅黑" w:eastAsia="微软雅黑" w:cs="微软雅黑"/>
          <w:b/>
          <w:bCs/>
          <w:i/>
          <w:iCs/>
          <w:color w:val="629755"/>
          <w:sz w:val="16"/>
          <w:szCs w:val="16"/>
          <w:shd w:val="clear" w:fill="2B2B2B"/>
        </w:rPr>
        <w:t xml:space="preserve">go:embed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version.txt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version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"version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%q\n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version)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将文件内容嵌入到字节数组变量中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 xml:space="preserve">_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"embed"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"fmt"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</w:t>
      </w:r>
      <w:r>
        <w:rPr>
          <w:rFonts w:hint="eastAsia" w:ascii="微软雅黑" w:hAnsi="微软雅黑" w:eastAsia="微软雅黑" w:cs="微软雅黑"/>
          <w:b/>
          <w:bCs/>
          <w:i/>
          <w:iCs/>
          <w:color w:val="629755"/>
          <w:sz w:val="16"/>
          <w:szCs w:val="16"/>
          <w:shd w:val="clear" w:fill="2B2B2B"/>
        </w:rPr>
        <w:t xml:space="preserve">go:embed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version.txt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versionByte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"version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%q\n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(versionByte))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将文件目录结构映射成embed.FS文件类型。embed.FS结构主要有3个对外方法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opens the named file for reading and returns it as an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The returned file implements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Seeker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when the file is not a directory.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f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(name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error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 xml:space="preserve">file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:=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lookup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(name)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 xml:space="preserve">file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nil,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PathError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{Op: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"open"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Path: name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Err: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.ErrNotExist}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IsDir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openDir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readDir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(name)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nil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openFile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nil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ReadDir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reads and returns the entire named directory.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f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ReadDir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(name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([]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DirEntry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error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(name)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nil,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err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dir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ok :=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.(*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openDir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!ok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nil,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PathError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{Op: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"read"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Path: name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Err: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errors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"not a directory"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list :=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make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([]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DirEntry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(dir.files))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range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list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list[i] = &amp;dir.files[i]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list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nil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ReadFile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reads and returns the content of the named file.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f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ReadFile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(name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([]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byte, error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(name)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nil,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err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ofile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ok :=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.(*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openFile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!ok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nil,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PathError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{Op: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"read"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Path: name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Err: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errors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"is a directory"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(ofile.f.data)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nil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以下搭建一个简单的静态文件web服务为例。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首先，在项目根目录下建立如下静态资源目录结构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|-static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|---js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|------util.js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|---img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|------logo.jpg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|---index.html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"embed"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"io/fs"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"log"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"net/http"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"os"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useOS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.Args) &gt;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&amp;&amp;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.Args[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] ==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"live"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http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Handle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"/"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http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FileServer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getFileSystem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(useOS)))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http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ListenAndServe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":8888"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nil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</w:t>
      </w:r>
      <w:r>
        <w:rPr>
          <w:rFonts w:hint="eastAsia" w:ascii="微软雅黑" w:hAnsi="微软雅黑" w:eastAsia="微软雅黑" w:cs="微软雅黑"/>
          <w:b/>
          <w:bCs/>
          <w:i/>
          <w:iCs/>
          <w:color w:val="629755"/>
          <w:sz w:val="16"/>
          <w:szCs w:val="16"/>
          <w:shd w:val="clear" w:fill="2B2B2B"/>
        </w:rPr>
        <w:t xml:space="preserve">go:embed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static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embededFiles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embed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getFileSystem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(useOS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bool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http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FileSystem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useOS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"using live mode"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http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DirFS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"static"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"using embed mode"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fsys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Sub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(embededFiles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"static"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http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(fsys)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以上代码，分别执行 go run . live 和 go run .，然后在浏览器中运行http://localhost:8888，默认显示static目录下的index.html文件内容。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当然，运行go run . live 和 go run . 的不同之处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6"/>
          <w:szCs w:val="16"/>
          <w:shd w:val="clear" w:fill="FFFFFF"/>
        </w:rPr>
        <w:t>在于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16"/>
          <w:szCs w:val="16"/>
          <w:shd w:val="clear" w:fill="FFFFFF"/>
        </w:rPr>
        <w:t>编译后的二进制程序文件在运行过程中是否依赖static目录中的静态文件资源。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以下为验证步骤：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首先，使用编译到二进制文件的方式。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若文件内容改变，输出依然是改变前的内容，说明embed嵌入的文件内容在编译后不再依赖于原有静态文件了。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1、运行go run 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2、修改index.html文件内容为 Hello China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3、浏览器输入 http://localhost:8888 查看输出。输出内容为修改之前的Hello World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其次，使用普通的文件方式。若文件内容改变，输出的内容也改变，说明编译后依然依赖于原有静态文件。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1、go run . live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2、修改index.html文件内容为 delete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3、浏览器输入 http://localhost:8888 查看输出。输出修改后的内容：Hello China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embed使用中注意事项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EF2CC" w:themeFill="accent4" w:themeFillTint="32"/>
        </w:rPr>
        <w:t>使用//go:embed指令的文件都需要导入 embed包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。 例如，以下例子 没有导入embed包，即不会正常运行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"fmt"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//go:embed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file.txt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其次，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EF2CC" w:themeFill="accent4" w:themeFillTint="32"/>
        </w:rPr>
        <w:t>//go:embed指令只能用在包一级的变量中，不能用在函数或方法级别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，像以下程序将会报错：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 xml:space="preserve">_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"embed"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"fmt"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//go:embed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file.txt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第三，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EF2CC" w:themeFill="accent4" w:themeFillTint="32"/>
        </w:rPr>
        <w:t>当包含目录时，它不会包含以“.”或“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6"/>
          <w:szCs w:val="16"/>
          <w:shd w:val="clear" w:fill="FEF2CC" w:themeFill="accent4" w:themeFillTint="32"/>
        </w:rPr>
        <w:t>“开头的文件。但是如果使用通配符，比如dir/*，它将包含所有匹配的文件，即使它们以“."或"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EF2CC" w:themeFill="accent4" w:themeFillTint="32"/>
        </w:rPr>
        <w:t>"开头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。 请记住，在您希望在Web服务器中嵌入文件但不允许用户查看所有文件的列表的情况下，包含Mac OS的.DS_Store文件可能是一个安全问题。 出于安全原因，Go在嵌入时也不会包含符号链接或上一层目录。</w:t>
      </w:r>
      <w:bookmarkStart w:id="0" w:name="_GoBack"/>
      <w:bookmarkEnd w:id="0"/>
    </w:p>
    <w:p>
      <w:pPr>
        <w:shd w:val="clear"/>
        <w:rPr>
          <w:rFonts w:hint="eastAsia" w:ascii="微软雅黑" w:hAnsi="微软雅黑" w:eastAsia="微软雅黑" w:cs="微软雅黑"/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57A7A"/>
    <w:multiLevelType w:val="multilevel"/>
    <w:tmpl w:val="8FC57A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5146388"/>
    <w:multiLevelType w:val="multilevel"/>
    <w:tmpl w:val="B51463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90B3D45"/>
    <w:multiLevelType w:val="multilevel"/>
    <w:tmpl w:val="C90B3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41110FD"/>
    <w:multiLevelType w:val="singleLevel"/>
    <w:tmpl w:val="D41110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23A8225"/>
    <w:multiLevelType w:val="multilevel"/>
    <w:tmpl w:val="023A8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F08BDC9"/>
    <w:multiLevelType w:val="multilevel"/>
    <w:tmpl w:val="6F08BD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50E9C71"/>
    <w:multiLevelType w:val="multilevel"/>
    <w:tmpl w:val="750E9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43E2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2022-12-13T16:01:22Z</dcterms:created>
  <dc:creator>luhj</dc:creator>
  <cp:lastModifiedBy>ho俊</cp:lastModifiedBy>
  <dcterms:modified xsi:type="dcterms:W3CDTF">2022-12-13T16:31:46Z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AFF1D8BC728048BB8940B986A2C69E29</vt:lpwstr>
  </property>
</Properties>
</file>