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13B" w:rsidRDefault="00B0013B" w:rsidP="00B0013B">
      <w:pPr>
        <w:pStyle w:val="a3"/>
      </w:pPr>
      <w:r>
        <w:t>一、选择题（每题2分，共20分）</w:t>
      </w:r>
    </w:p>
    <w:p w:rsidR="00B0013B" w:rsidRDefault="00B0013B" w:rsidP="00B0013B">
      <w:pPr>
        <w:pStyle w:val="a3"/>
      </w:pPr>
      <w:r>
        <w:t>1.A  2.D 3.D  4.C  5.C 6.D  7.D   8.C  9.D   10.A</w:t>
      </w:r>
    </w:p>
    <w:p w:rsidR="00B0013B" w:rsidRDefault="00B0013B" w:rsidP="00B0013B">
      <w:pPr>
        <w:pStyle w:val="a3"/>
      </w:pPr>
      <w:r>
        <w:t>二、填空题（每空1分，共26分）</w:t>
      </w:r>
    </w:p>
    <w:p w:rsidR="00B0013B" w:rsidRDefault="00B0013B" w:rsidP="00B0013B">
      <w:pPr>
        <w:pStyle w:val="a3"/>
      </w:pPr>
      <w:r>
        <w:t>1.  正确性   易读性   强壮性   高效率</w:t>
      </w:r>
    </w:p>
    <w:p w:rsidR="00B0013B" w:rsidRDefault="00B0013B" w:rsidP="00B0013B">
      <w:pPr>
        <w:pStyle w:val="a3"/>
      </w:pPr>
      <w:r>
        <w:t>2.  O(n)</w:t>
      </w:r>
    </w:p>
    <w:p w:rsidR="00B0013B" w:rsidRDefault="00B0013B" w:rsidP="00B0013B">
      <w:pPr>
        <w:pStyle w:val="a3"/>
      </w:pPr>
      <w:r>
        <w:t>3.  9    3    3</w:t>
      </w:r>
    </w:p>
    <w:p w:rsidR="00B0013B" w:rsidRDefault="00B0013B" w:rsidP="00B0013B">
      <w:pPr>
        <w:pStyle w:val="a3"/>
      </w:pPr>
      <w:r>
        <w:t>4.  -1      3 4 X * + 2 Y* 3 / -</w:t>
      </w:r>
    </w:p>
    <w:p w:rsidR="00B0013B" w:rsidRDefault="00B0013B" w:rsidP="00B0013B">
      <w:pPr>
        <w:pStyle w:val="a3"/>
      </w:pPr>
      <w:r>
        <w:t>5.  2n   n-1     n+1</w:t>
      </w:r>
    </w:p>
    <w:p w:rsidR="00B0013B" w:rsidRDefault="00B0013B" w:rsidP="00B0013B">
      <w:pPr>
        <w:pStyle w:val="a3"/>
      </w:pPr>
      <w:r>
        <w:t>6.  e    2e</w:t>
      </w:r>
    </w:p>
    <w:p w:rsidR="00B0013B" w:rsidRDefault="00B0013B" w:rsidP="00B0013B">
      <w:pPr>
        <w:pStyle w:val="a3"/>
      </w:pPr>
      <w:r>
        <w:t>7.  有向无回路</w:t>
      </w:r>
    </w:p>
    <w:p w:rsidR="00B0013B" w:rsidRDefault="00B0013B" w:rsidP="00B0013B">
      <w:pPr>
        <w:pStyle w:val="a3"/>
      </w:pPr>
      <w:r>
        <w:t>8.  n(n-1)/2     n(n-1)</w:t>
      </w:r>
    </w:p>
    <w:p w:rsidR="00B0013B" w:rsidRDefault="00B0013B" w:rsidP="00B0013B">
      <w:pPr>
        <w:pStyle w:val="a3"/>
      </w:pPr>
      <w:r>
        <w:t>9.  （12，40）    （  ）   （74）   （23,55，63）</w:t>
      </w:r>
    </w:p>
    <w:p w:rsidR="00B0013B" w:rsidRDefault="00B0013B" w:rsidP="00B0013B">
      <w:pPr>
        <w:pStyle w:val="a3"/>
      </w:pPr>
      <w:r>
        <w:t>10.增加1</w:t>
      </w:r>
    </w:p>
    <w:p w:rsidR="00B0013B" w:rsidRDefault="00B0013B" w:rsidP="00B0013B">
      <w:pPr>
        <w:pStyle w:val="a3"/>
      </w:pPr>
      <w:r>
        <w:t>11.O(log</w:t>
      </w:r>
      <w:r>
        <w:rPr>
          <w:vertAlign w:val="subscript"/>
        </w:rPr>
        <w:t>2</w:t>
      </w:r>
      <w:r>
        <w:t>n)  O(nlog</w:t>
      </w:r>
      <w:r>
        <w:rPr>
          <w:vertAlign w:val="subscript"/>
        </w:rPr>
        <w:t>2</w:t>
      </w:r>
      <w:r>
        <w:t>n)</w:t>
      </w:r>
    </w:p>
    <w:p w:rsidR="00B0013B" w:rsidRDefault="00B0013B" w:rsidP="00B0013B">
      <w:pPr>
        <w:pStyle w:val="a3"/>
      </w:pPr>
      <w:r>
        <w:t>12.归并</w:t>
      </w:r>
    </w:p>
    <w:p w:rsidR="00B0013B" w:rsidRDefault="00B0013B" w:rsidP="00B0013B">
      <w:pPr>
        <w:pStyle w:val="a3"/>
      </w:pPr>
      <w:r>
        <w:t>三、计算题（每题6分，共24分）</w:t>
      </w:r>
    </w:p>
    <w:p w:rsidR="00B0013B" w:rsidRDefault="00B0013B" w:rsidP="00B0013B">
      <w:pPr>
        <w:pStyle w:val="a3"/>
      </w:pPr>
      <w:r>
        <w:t>1.    线性表为：（78，50，40，60，34，90）</w:t>
      </w:r>
    </w:p>
    <w:p w:rsidR="00B0013B" w:rsidRDefault="00B0013B" w:rsidP="00B0013B">
      <w:pPr>
        <w:pStyle w:val="a3"/>
        <w:rPr>
          <w:rFonts w:hint="eastAsia"/>
        </w:rPr>
      </w:pPr>
      <w:r>
        <w:t>2.  邻接矩阵：</w:t>
      </w:r>
    </w:p>
    <w:p w:rsidR="00B0013B" w:rsidRDefault="00B0013B" w:rsidP="00B0013B">
      <w:pPr>
        <w:pStyle w:val="a3"/>
      </w:pPr>
      <w:r>
        <w:t xml:space="preserve">3.    用克鲁斯卡尔算法得到的最小生成树为：  </w:t>
      </w:r>
    </w:p>
    <w:p w:rsidR="00B0013B" w:rsidRDefault="00B0013B" w:rsidP="00B0013B">
      <w:pPr>
        <w:pStyle w:val="a3"/>
      </w:pPr>
      <w:r>
        <w:t>    (1,2)3,  (4,6)4,  (1,3)5, (1,4)8,  (2,5)10,  (4,7)20</w:t>
      </w:r>
    </w:p>
    <w:p w:rsidR="00B0013B" w:rsidRDefault="00B0013B" w:rsidP="00B0013B">
      <w:pPr>
        <w:pStyle w:val="a3"/>
        <w:rPr>
          <w:rFonts w:hint="eastAsia"/>
        </w:rPr>
      </w:pPr>
      <w:r>
        <w:t>4.见图</w:t>
      </w:r>
    </w:p>
    <w:p w:rsidR="00B0013B" w:rsidRDefault="00B0013B" w:rsidP="00B0013B">
      <w:pPr>
        <w:pStyle w:val="a3"/>
      </w:pPr>
      <w:r>
        <w:t>四、读算法（每题7分，共14分）</w:t>
      </w:r>
    </w:p>
    <w:p w:rsidR="00B0013B" w:rsidRDefault="00B0013B" w:rsidP="00B0013B">
      <w:pPr>
        <w:pStyle w:val="a3"/>
      </w:pPr>
      <w:r>
        <w:t>1.    （1）查询链表的尾结点</w:t>
      </w:r>
    </w:p>
    <w:p w:rsidR="00B0013B" w:rsidRDefault="00B0013B" w:rsidP="00B0013B">
      <w:pPr>
        <w:pStyle w:val="a3"/>
      </w:pPr>
      <w:r>
        <w:t>（2）将第一个结点链接到链表的尾部，作为新的尾结点</w:t>
      </w:r>
    </w:p>
    <w:p w:rsidR="00B0013B" w:rsidRDefault="00B0013B" w:rsidP="00B0013B">
      <w:pPr>
        <w:pStyle w:val="a3"/>
      </w:pPr>
      <w:r>
        <w:lastRenderedPageBreak/>
        <w:t>   （3）返回的线性表为（a</w:t>
      </w:r>
      <w:r>
        <w:rPr>
          <w:vertAlign w:val="subscript"/>
        </w:rPr>
        <w:t>2</w:t>
      </w:r>
      <w:r>
        <w:t>,a</w:t>
      </w:r>
      <w:r>
        <w:rPr>
          <w:vertAlign w:val="subscript"/>
        </w:rPr>
        <w:t>3</w:t>
      </w:r>
      <w:r>
        <w:t>,…,a</w:t>
      </w:r>
      <w:r>
        <w:rPr>
          <w:vertAlign w:val="subscript"/>
        </w:rPr>
        <w:t>n</w:t>
      </w:r>
      <w:r>
        <w:t>,a</w:t>
      </w:r>
      <w:r>
        <w:rPr>
          <w:vertAlign w:val="subscript"/>
        </w:rPr>
        <w:t>1</w:t>
      </w:r>
      <w:r>
        <w:t xml:space="preserve">） </w:t>
      </w:r>
    </w:p>
    <w:p w:rsidR="00B0013B" w:rsidRDefault="00B0013B" w:rsidP="00B0013B">
      <w:pPr>
        <w:pStyle w:val="a3"/>
      </w:pPr>
      <w:r>
        <w:t>2.    递归地后序遍历链式存储的二叉树。</w:t>
      </w:r>
    </w:p>
    <w:p w:rsidR="00B0013B" w:rsidRDefault="00B0013B" w:rsidP="00B0013B">
      <w:pPr>
        <w:pStyle w:val="a3"/>
      </w:pPr>
      <w:r>
        <w:t>五、法填空（每空2分，共8 分）</w:t>
      </w:r>
    </w:p>
    <w:p w:rsidR="00B0013B" w:rsidRDefault="00B0013B" w:rsidP="00B0013B">
      <w:pPr>
        <w:pStyle w:val="a3"/>
      </w:pPr>
      <w:r>
        <w:t xml:space="preserve">true     BST-&gt;left        BST-&gt;right </w:t>
      </w:r>
    </w:p>
    <w:p w:rsidR="00B0013B" w:rsidRDefault="00B0013B" w:rsidP="00B0013B">
      <w:pPr>
        <w:pStyle w:val="a3"/>
      </w:pPr>
      <w:r>
        <w:t>六、编写算法（8分）</w:t>
      </w:r>
    </w:p>
    <w:p w:rsidR="00B0013B" w:rsidRDefault="00B0013B" w:rsidP="00B0013B">
      <w:pPr>
        <w:pStyle w:val="a3"/>
      </w:pPr>
      <w:proofErr w:type="spellStart"/>
      <w:r>
        <w:t>int</w:t>
      </w:r>
      <w:proofErr w:type="spellEnd"/>
      <w:r>
        <w:t xml:space="preserve"> </w:t>
      </w:r>
      <w:proofErr w:type="spellStart"/>
      <w:r>
        <w:t>CountX</w:t>
      </w:r>
      <w:proofErr w:type="spellEnd"/>
      <w:r>
        <w:t>(</w:t>
      </w:r>
      <w:proofErr w:type="spellStart"/>
      <w:r>
        <w:t>LNode</w:t>
      </w:r>
      <w:proofErr w:type="spellEnd"/>
      <w:r>
        <w:t xml:space="preserve">* </w:t>
      </w:r>
      <w:proofErr w:type="spellStart"/>
      <w:r>
        <w:t>HL,ElemType</w:t>
      </w:r>
      <w:proofErr w:type="spellEnd"/>
      <w:r>
        <w:t xml:space="preserve"> x)</w:t>
      </w:r>
    </w:p>
    <w:p w:rsidR="00B0013B" w:rsidRDefault="00B0013B" w:rsidP="00B0013B">
      <w:pPr>
        <w:pStyle w:val="a3"/>
      </w:pPr>
      <w:r>
        <w:t xml:space="preserve">  {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LNode</w:t>
      </w:r>
      <w:proofErr w:type="spellEnd"/>
      <w:r>
        <w:t>* p=HL;//</w:t>
      </w:r>
      <w:proofErr w:type="spellStart"/>
      <w:r>
        <w:t>i</w:t>
      </w:r>
      <w:proofErr w:type="spellEnd"/>
      <w:r>
        <w:t xml:space="preserve">为计数器 </w:t>
      </w:r>
    </w:p>
    <w:p w:rsidR="00B0013B" w:rsidRDefault="00B0013B" w:rsidP="00B0013B">
      <w:pPr>
        <w:pStyle w:val="a3"/>
      </w:pPr>
      <w:r>
        <w:t>     while(p!=NULL)</w:t>
      </w:r>
    </w:p>
    <w:p w:rsidR="00B0013B" w:rsidRDefault="00B0013B" w:rsidP="00B0013B">
      <w:pPr>
        <w:pStyle w:val="a3"/>
      </w:pPr>
      <w:r>
        <w:t xml:space="preserve">       { if (P-&gt;data==x) </w:t>
      </w:r>
      <w:proofErr w:type="spellStart"/>
      <w:r>
        <w:t>i</w:t>
      </w:r>
      <w:proofErr w:type="spellEnd"/>
      <w:r>
        <w:t>++;</w:t>
      </w:r>
    </w:p>
    <w:p w:rsidR="00B0013B" w:rsidRDefault="00B0013B" w:rsidP="00B0013B">
      <w:pPr>
        <w:pStyle w:val="a3"/>
      </w:pPr>
      <w:r>
        <w:t>         p=p-&gt;next;</w:t>
      </w:r>
    </w:p>
    <w:p w:rsidR="00B0013B" w:rsidRDefault="00B0013B" w:rsidP="00B0013B">
      <w:pPr>
        <w:pStyle w:val="a3"/>
      </w:pPr>
      <w:r>
        <w:t>        }//while, 出循环时</w:t>
      </w:r>
      <w:proofErr w:type="spellStart"/>
      <w:r>
        <w:t>i</w:t>
      </w:r>
      <w:proofErr w:type="spellEnd"/>
      <w:r>
        <w:t>中的值即为x结点个数</w:t>
      </w:r>
    </w:p>
    <w:p w:rsidR="00B0013B" w:rsidRDefault="00B0013B" w:rsidP="00B0013B">
      <w:pPr>
        <w:pStyle w:val="a3"/>
      </w:pPr>
      <w:r>
        <w:t xml:space="preserve">      return </w:t>
      </w:r>
      <w:proofErr w:type="spellStart"/>
      <w:r>
        <w:t>i</w:t>
      </w:r>
      <w:proofErr w:type="spellEnd"/>
      <w:r>
        <w:t>;</w:t>
      </w:r>
    </w:p>
    <w:p w:rsidR="00B0013B" w:rsidRDefault="00B0013B" w:rsidP="00B0013B">
      <w:pPr>
        <w:pStyle w:val="a3"/>
      </w:pPr>
      <w:r>
        <w:t>  }</w:t>
      </w:r>
      <w:bookmarkStart w:id="0" w:name="_GoBack"/>
      <w:bookmarkEnd w:id="0"/>
    </w:p>
    <w:p w:rsidR="00BC40F8" w:rsidRDefault="00BC40F8"/>
    <w:sectPr w:rsidR="00BC4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52"/>
    <w:rsid w:val="00670F52"/>
    <w:rsid w:val="00B0013B"/>
    <w:rsid w:val="00BC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4769"/>
  <w15:chartTrackingRefBased/>
  <w15:docId w15:val="{BCCB4DEE-A69C-42F5-87B3-A02BEF2D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001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6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2020-12-20T11:55:00Z</dcterms:created>
  <dcterms:modified xsi:type="dcterms:W3CDTF">2020-12-20T11:57:00Z</dcterms:modified>
</cp:coreProperties>
</file>