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0A07" w:rsidRPr="00DF0A07" w:rsidRDefault="00DF0A07" w:rsidP="00DF0A07">
      <w:r w:rsidRPr="00DF0A07">
        <w:rPr>
          <w:b/>
          <w:bCs/>
        </w:rPr>
        <w:t>Regression Model Report</w:t>
      </w:r>
    </w:p>
    <w:p w:rsidR="00DF0A07" w:rsidRPr="00DF0A07" w:rsidRDefault="00DF0A07" w:rsidP="00DF0A07">
      <w:r w:rsidRPr="00DF0A07">
        <w:t>The goal of this project is to predict house prices based on features such as square footage, number of bedrooms</w:t>
      </w:r>
      <w:r>
        <w:t xml:space="preserve">, </w:t>
      </w:r>
      <w:r w:rsidRPr="00DF0A07">
        <w:t>bathrooms, and other property characteristics. We train two regression models and optimize their hyperparameters using efficient techniques.</w:t>
      </w:r>
    </w:p>
    <w:p w:rsidR="00DF0A07" w:rsidRPr="00DF0A07" w:rsidRDefault="00DF0A07" w:rsidP="00DF0A07">
      <w:r w:rsidRPr="00DF0A07">
        <w:rPr>
          <w:b/>
          <w:bCs/>
        </w:rPr>
        <w:t>Models I Selected</w:t>
      </w:r>
    </w:p>
    <w:p w:rsidR="00DF0A07" w:rsidRPr="00DF0A07" w:rsidRDefault="00DF0A07" w:rsidP="00DF0A07">
      <w:pPr>
        <w:numPr>
          <w:ilvl w:val="0"/>
          <w:numId w:val="8"/>
        </w:numPr>
      </w:pPr>
      <w:r w:rsidRPr="00DF0A07">
        <w:rPr>
          <w:b/>
          <w:bCs/>
        </w:rPr>
        <w:t>Gradient Boosting Regressor (GBR)</w:t>
      </w:r>
      <w:r w:rsidRPr="00DF0A07">
        <w:t>: A powerful ensemble method that builds trees sequentially, with each tree improving on the last. GBR is effective for capturing complex patterns in structured data.</w:t>
      </w:r>
    </w:p>
    <w:p w:rsidR="00DF0A07" w:rsidRPr="00DF0A07" w:rsidRDefault="00DF0A07" w:rsidP="00DF0A07">
      <w:pPr>
        <w:numPr>
          <w:ilvl w:val="0"/>
          <w:numId w:val="8"/>
        </w:numPr>
      </w:pPr>
      <w:r w:rsidRPr="00DF0A07">
        <w:rPr>
          <w:b/>
          <w:bCs/>
        </w:rPr>
        <w:t>K-Nearest Neighbors Regressor</w:t>
      </w:r>
      <w:r>
        <w:rPr>
          <w:b/>
          <w:bCs/>
        </w:rPr>
        <w:t xml:space="preserve"> </w:t>
      </w:r>
      <w:r w:rsidRPr="00DF0A07">
        <w:rPr>
          <w:b/>
          <w:bCs/>
        </w:rPr>
        <w:t>(KNN)</w:t>
      </w:r>
      <w:r w:rsidRPr="00DF0A07">
        <w:t>: An instance-based method that predicts values based on the average of nearby data points. KNN is simple but needs careful tuning to prevent overfitting.</w:t>
      </w:r>
    </w:p>
    <w:p w:rsidR="00DF0A07" w:rsidRPr="00DF0A07" w:rsidRDefault="00DF0A07" w:rsidP="00DF0A07">
      <w:r w:rsidRPr="00DF0A07">
        <w:rPr>
          <w:b/>
          <w:bCs/>
        </w:rPr>
        <w:t>Hyperparameter Tuning: Bayesian Optimization</w:t>
      </w:r>
      <w:r w:rsidRPr="00DF0A07">
        <w:br/>
        <w:t xml:space="preserve">To optimize GBR, I used Bayesian Optimization via the </w:t>
      </w:r>
      <w:proofErr w:type="spellStart"/>
      <w:r w:rsidRPr="00DF0A07">
        <w:t>Optuna</w:t>
      </w:r>
      <w:proofErr w:type="spellEnd"/>
      <w:r w:rsidRPr="00DF0A07">
        <w:t xml:space="preserve"> library. This method intelligently explores the hyperparameter space, focusing on promising regions and reducing evaluations compared to traditional methods like Grid Search.</w:t>
      </w:r>
    </w:p>
    <w:p w:rsidR="00DF0A07" w:rsidRPr="00DF0A07" w:rsidRDefault="00DF0A07" w:rsidP="00DF0A07">
      <w:r w:rsidRPr="00DF0A07">
        <w:rPr>
          <w:b/>
          <w:bCs/>
        </w:rPr>
        <w:t xml:space="preserve">Why </w:t>
      </w:r>
      <w:r>
        <w:rPr>
          <w:b/>
          <w:bCs/>
        </w:rPr>
        <w:t xml:space="preserve">I chose </w:t>
      </w:r>
      <w:r w:rsidRPr="00DF0A07">
        <w:rPr>
          <w:b/>
          <w:bCs/>
        </w:rPr>
        <w:t>Bayesian Optimization</w:t>
      </w:r>
    </w:p>
    <w:p w:rsidR="00DF0A07" w:rsidRPr="00DF0A07" w:rsidRDefault="00DF0A07" w:rsidP="00DF0A07">
      <w:pPr>
        <w:numPr>
          <w:ilvl w:val="0"/>
          <w:numId w:val="9"/>
        </w:numPr>
      </w:pPr>
      <w:r w:rsidRPr="00DF0A07">
        <w:rPr>
          <w:b/>
          <w:bCs/>
        </w:rPr>
        <w:t>Efficiency</w:t>
      </w:r>
      <w:r w:rsidRPr="00DF0A07">
        <w:t>: Reduces computational cost by narrowing the search to effective hyperparameter regions.</w:t>
      </w:r>
    </w:p>
    <w:p w:rsidR="00DF0A07" w:rsidRPr="00DF0A07" w:rsidRDefault="00DF0A07" w:rsidP="00DF0A07">
      <w:pPr>
        <w:numPr>
          <w:ilvl w:val="0"/>
          <w:numId w:val="9"/>
        </w:numPr>
      </w:pPr>
      <w:r w:rsidRPr="00DF0A07">
        <w:rPr>
          <w:b/>
          <w:bCs/>
        </w:rPr>
        <w:t>Informed Search</w:t>
      </w:r>
      <w:r w:rsidRPr="00DF0A07">
        <w:t>: Models the objective function to predict the best parameters.</w:t>
      </w:r>
    </w:p>
    <w:p w:rsidR="00DF0A07" w:rsidRPr="00DF0A07" w:rsidRDefault="00DF0A07" w:rsidP="00DF0A07">
      <w:pPr>
        <w:numPr>
          <w:ilvl w:val="0"/>
          <w:numId w:val="9"/>
        </w:numPr>
      </w:pPr>
      <w:r w:rsidRPr="00DF0A07">
        <w:rPr>
          <w:b/>
          <w:bCs/>
        </w:rPr>
        <w:t>Adaptability</w:t>
      </w:r>
      <w:r w:rsidRPr="00DF0A07">
        <w:t>: Refines the search based on previous results for faster convergence.</w:t>
      </w:r>
    </w:p>
    <w:p w:rsidR="00DF0A07" w:rsidRPr="00DF0A07" w:rsidRDefault="00DF0A07" w:rsidP="00DF0A07">
      <w:r w:rsidRPr="00DF0A07">
        <w:rPr>
          <w:b/>
          <w:bCs/>
        </w:rPr>
        <w:t>Model Comparison</w:t>
      </w:r>
    </w:p>
    <w:p w:rsidR="00DF0A07" w:rsidRPr="00DF0A07" w:rsidRDefault="00DF0A07" w:rsidP="00DF0A07">
      <w:pPr>
        <w:numPr>
          <w:ilvl w:val="0"/>
          <w:numId w:val="10"/>
        </w:numPr>
      </w:pPr>
      <w:r w:rsidRPr="00DF0A07">
        <w:rPr>
          <w:b/>
          <w:bCs/>
        </w:rPr>
        <w:t>GBR</w:t>
      </w:r>
      <w:r w:rsidRPr="00DF0A07">
        <w:t>: Excels at capturing complex relationships but can be computationally expensive and prone to overfitting without proper tuning.</w:t>
      </w:r>
    </w:p>
    <w:p w:rsidR="00DF0A07" w:rsidRDefault="00DF0A07" w:rsidP="00DF0A07">
      <w:pPr>
        <w:numPr>
          <w:ilvl w:val="0"/>
          <w:numId w:val="10"/>
        </w:numPr>
      </w:pPr>
      <w:r w:rsidRPr="00DF0A07">
        <w:rPr>
          <w:b/>
          <w:bCs/>
        </w:rPr>
        <w:t>KNN</w:t>
      </w:r>
      <w:r w:rsidRPr="00DF0A07">
        <w:t>: Simple and effective for capturing local patterns, but can struggle with high-dimensional data and requires careful tuning to avoid overfitting.</w:t>
      </w:r>
    </w:p>
    <w:p w:rsidR="00DF0A07" w:rsidRDefault="00DF0A07" w:rsidP="00DF0A07">
      <w:pPr>
        <w:rPr>
          <w:b/>
          <w:bCs/>
        </w:rPr>
      </w:pPr>
    </w:p>
    <w:p w:rsidR="00673F29" w:rsidRDefault="00DF0A07">
      <w:r w:rsidRPr="00DF0A07">
        <w:rPr>
          <w:b/>
          <w:bCs/>
        </w:rPr>
        <w:t>Personal Experience</w:t>
      </w:r>
      <w:r w:rsidRPr="00DF0A07">
        <w:br/>
        <w:t>I encountered Bayesian Optimization in my Mathematics for AI course and was eager to apply it. It proved to be an excellent choice for hyperparameter tuning in this project.</w:t>
      </w:r>
    </w:p>
    <w:sectPr w:rsidR="0067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919CE"/>
    <w:multiLevelType w:val="multilevel"/>
    <w:tmpl w:val="4E2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A3BD8"/>
    <w:multiLevelType w:val="multilevel"/>
    <w:tmpl w:val="0D66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657EA"/>
    <w:multiLevelType w:val="multilevel"/>
    <w:tmpl w:val="D8C8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E6B4A"/>
    <w:multiLevelType w:val="multilevel"/>
    <w:tmpl w:val="63D6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653A"/>
    <w:multiLevelType w:val="multilevel"/>
    <w:tmpl w:val="4ED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7675C"/>
    <w:multiLevelType w:val="multilevel"/>
    <w:tmpl w:val="DDF4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66260"/>
    <w:multiLevelType w:val="multilevel"/>
    <w:tmpl w:val="714E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D61F8"/>
    <w:multiLevelType w:val="multilevel"/>
    <w:tmpl w:val="7040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82780"/>
    <w:multiLevelType w:val="multilevel"/>
    <w:tmpl w:val="0C2E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B0EA0"/>
    <w:multiLevelType w:val="multilevel"/>
    <w:tmpl w:val="A40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414264">
    <w:abstractNumId w:val="7"/>
  </w:num>
  <w:num w:numId="2" w16cid:durableId="1758405387">
    <w:abstractNumId w:val="2"/>
  </w:num>
  <w:num w:numId="3" w16cid:durableId="491727012">
    <w:abstractNumId w:val="8"/>
  </w:num>
  <w:num w:numId="4" w16cid:durableId="497113213">
    <w:abstractNumId w:val="3"/>
  </w:num>
  <w:num w:numId="5" w16cid:durableId="1707218503">
    <w:abstractNumId w:val="0"/>
  </w:num>
  <w:num w:numId="6" w16cid:durableId="1763186708">
    <w:abstractNumId w:val="4"/>
  </w:num>
  <w:num w:numId="7" w16cid:durableId="1036538513">
    <w:abstractNumId w:val="9"/>
  </w:num>
  <w:num w:numId="8" w16cid:durableId="663052286">
    <w:abstractNumId w:val="5"/>
  </w:num>
  <w:num w:numId="9" w16cid:durableId="1431244377">
    <w:abstractNumId w:val="6"/>
  </w:num>
  <w:num w:numId="10" w16cid:durableId="106360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3A"/>
    <w:rsid w:val="001D575C"/>
    <w:rsid w:val="001D7B3A"/>
    <w:rsid w:val="001F1DD8"/>
    <w:rsid w:val="00484655"/>
    <w:rsid w:val="00616380"/>
    <w:rsid w:val="00673F29"/>
    <w:rsid w:val="00867C84"/>
    <w:rsid w:val="00B46B35"/>
    <w:rsid w:val="00DC2F90"/>
    <w:rsid w:val="00D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AC5E"/>
  <w15:chartTrackingRefBased/>
  <w15:docId w15:val="{7BC140A0-8C4F-4B42-9F4C-9E78F1A9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Daniel</dc:creator>
  <cp:keywords/>
  <dc:description/>
  <cp:lastModifiedBy>Liya Daniel</cp:lastModifiedBy>
  <cp:revision>3</cp:revision>
  <dcterms:created xsi:type="dcterms:W3CDTF">2025-03-26T14:50:00Z</dcterms:created>
  <dcterms:modified xsi:type="dcterms:W3CDTF">2025-03-26T17:53:00Z</dcterms:modified>
</cp:coreProperties>
</file>