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630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36"/>
        <w:gridCol w:w="2079"/>
        <w:gridCol w:w="3866"/>
        <w:gridCol w:w="3932"/>
        <w:gridCol w:w="3789"/>
      </w:tblGrid>
      <w:tr w:rsidR="005B093E" w:rsidRPr="007A0D59" w:rsidTr="0080372D">
        <w:tc>
          <w:tcPr>
            <w:tcW w:w="2636" w:type="dxa"/>
            <w:shd w:val="clear" w:color="auto" w:fill="auto"/>
          </w:tcPr>
          <w:p w:rsidR="005B093E" w:rsidRPr="00DE32D6" w:rsidRDefault="005B093E" w:rsidP="0080372D">
            <w:pPr>
              <w:rPr>
                <w:rFonts w:cstheme="minorHAnsi"/>
                <w:b/>
                <w:sz w:val="22"/>
                <w:szCs w:val="22"/>
              </w:rPr>
            </w:pPr>
            <w:r w:rsidRPr="00DE32D6">
              <w:rPr>
                <w:rFonts w:cstheme="minorHAnsi"/>
                <w:b/>
                <w:sz w:val="22"/>
                <w:szCs w:val="22"/>
              </w:rPr>
              <w:t>Académie de Bordeaux</w:t>
            </w:r>
          </w:p>
          <w:p w:rsidR="005B093E" w:rsidRPr="00DE32D6" w:rsidRDefault="005B093E" w:rsidP="0080372D">
            <w:pPr>
              <w:rPr>
                <w:rFonts w:cstheme="minorHAnsi"/>
                <w:b/>
                <w:sz w:val="22"/>
                <w:szCs w:val="22"/>
              </w:rPr>
            </w:pPr>
            <w:r w:rsidRPr="00DE32D6">
              <w:rPr>
                <w:rFonts w:cstheme="minorHAnsi"/>
                <w:b/>
                <w:sz w:val="22"/>
                <w:szCs w:val="22"/>
              </w:rPr>
              <w:t xml:space="preserve">     </w:t>
            </w:r>
            <w:r w:rsidRPr="00DE32D6">
              <w:rPr>
                <w:rFonts w:cstheme="minorHAnsi"/>
                <w:b/>
                <w:noProof/>
                <w:sz w:val="22"/>
                <w:szCs w:val="22"/>
                <w:lang w:eastAsia="fr-FR"/>
              </w:rPr>
              <w:drawing>
                <wp:inline distT="0" distB="0" distL="0" distR="0" wp14:anchorId="31DBC8EF" wp14:editId="57B834B1">
                  <wp:extent cx="1114425" cy="485775"/>
                  <wp:effectExtent l="0" t="0" r="9525" b="9525"/>
                  <wp:docPr id="4" name="Image 4" descr="C:\Users\frouanet\Desktop\outils\Logos\2014_marianne_couleu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rouanet\Desktop\outils\Logos\2014_marianne_couleur.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14425" cy="485775"/>
                          </a:xfrm>
                          <a:prstGeom prst="rect">
                            <a:avLst/>
                          </a:prstGeom>
                          <a:noFill/>
                          <a:ln>
                            <a:noFill/>
                          </a:ln>
                        </pic:spPr>
                      </pic:pic>
                    </a:graphicData>
                  </a:graphic>
                </wp:inline>
              </w:drawing>
            </w:r>
          </w:p>
        </w:tc>
        <w:tc>
          <w:tcPr>
            <w:tcW w:w="9877" w:type="dxa"/>
            <w:gridSpan w:val="3"/>
            <w:shd w:val="clear" w:color="auto" w:fill="auto"/>
            <w:vAlign w:val="center"/>
          </w:tcPr>
          <w:p w:rsidR="005B093E" w:rsidRPr="007A0D59" w:rsidRDefault="005B093E" w:rsidP="0080372D">
            <w:pPr>
              <w:jc w:val="center"/>
              <w:rPr>
                <w:rFonts w:cstheme="minorHAnsi"/>
                <w:b/>
                <w:sz w:val="44"/>
                <w:szCs w:val="44"/>
              </w:rPr>
            </w:pPr>
            <w:r w:rsidRPr="007A0D59">
              <w:rPr>
                <w:rFonts w:cstheme="minorHAnsi"/>
                <w:b/>
                <w:sz w:val="44"/>
                <w:szCs w:val="44"/>
              </w:rPr>
              <w:t>Référentiel certificatif enseignement commun EPS</w:t>
            </w:r>
          </w:p>
        </w:tc>
        <w:tc>
          <w:tcPr>
            <w:tcW w:w="3789" w:type="dxa"/>
            <w:shd w:val="clear" w:color="auto" w:fill="D9D9D9" w:themeFill="background1" w:themeFillShade="D9"/>
            <w:vAlign w:val="center"/>
          </w:tcPr>
          <w:p w:rsidR="005B093E" w:rsidRPr="007A0D59" w:rsidRDefault="005B093E" w:rsidP="00E67FA4">
            <w:pPr>
              <w:jc w:val="center"/>
              <w:rPr>
                <w:rFonts w:cstheme="minorHAnsi"/>
                <w:b/>
                <w:sz w:val="56"/>
                <w:szCs w:val="56"/>
              </w:rPr>
            </w:pPr>
            <w:r w:rsidRPr="007A0D59">
              <w:rPr>
                <w:rFonts w:cstheme="minorHAnsi"/>
                <w:b/>
                <w:sz w:val="56"/>
                <w:szCs w:val="56"/>
              </w:rPr>
              <w:t>CA</w:t>
            </w:r>
            <w:r w:rsidR="00E67FA4">
              <w:rPr>
                <w:rFonts w:cstheme="minorHAnsi"/>
                <w:b/>
                <w:sz w:val="56"/>
                <w:szCs w:val="56"/>
              </w:rPr>
              <w:t>5</w:t>
            </w:r>
          </w:p>
        </w:tc>
      </w:tr>
      <w:tr w:rsidR="005B093E" w:rsidRPr="00D110E9" w:rsidTr="0080372D">
        <w:tc>
          <w:tcPr>
            <w:tcW w:w="16302" w:type="dxa"/>
            <w:gridSpan w:val="5"/>
            <w:shd w:val="clear" w:color="auto" w:fill="auto"/>
          </w:tcPr>
          <w:p w:rsidR="005B093E" w:rsidRPr="00D110E9" w:rsidRDefault="005B093E" w:rsidP="0080372D">
            <w:pPr>
              <w:rPr>
                <w:rFonts w:ascii="Calibri" w:hAnsi="Calibri" w:cs="Calibri"/>
                <w:b/>
                <w:sz w:val="22"/>
                <w:szCs w:val="22"/>
              </w:rPr>
            </w:pPr>
            <w:r w:rsidRPr="00D110E9">
              <w:rPr>
                <w:rFonts w:ascii="Calibri" w:hAnsi="Calibri" w:cs="Calibri"/>
                <w:b/>
                <w:sz w:val="22"/>
                <w:szCs w:val="22"/>
              </w:rPr>
              <w:t>Etablissement :</w:t>
            </w:r>
            <w:r w:rsidR="009F50E4">
              <w:rPr>
                <w:rFonts w:ascii="Calibri" w:hAnsi="Calibri" w:cs="Calibri"/>
                <w:b/>
                <w:sz w:val="22"/>
                <w:szCs w:val="22"/>
              </w:rPr>
              <w:t xml:space="preserve"> LYCEE FRANÇAIS VICTOR HUGO, MARRAKECH,  MAROC</w:t>
            </w:r>
          </w:p>
        </w:tc>
      </w:tr>
      <w:tr w:rsidR="005B093E" w:rsidRPr="00D110E9" w:rsidTr="0080372D">
        <w:tc>
          <w:tcPr>
            <w:tcW w:w="16302" w:type="dxa"/>
            <w:gridSpan w:val="5"/>
            <w:shd w:val="clear" w:color="auto" w:fill="auto"/>
          </w:tcPr>
          <w:p w:rsidR="005B093E" w:rsidRDefault="005B093E" w:rsidP="0080372D">
            <w:pPr>
              <w:rPr>
                <w:rFonts w:ascii="Calibri" w:hAnsi="Calibri" w:cs="Calibri"/>
                <w:b/>
                <w:sz w:val="22"/>
                <w:szCs w:val="22"/>
              </w:rPr>
            </w:pPr>
            <w:r w:rsidRPr="00D110E9">
              <w:rPr>
                <w:rFonts w:ascii="Calibri" w:hAnsi="Calibri" w:cs="Calibri"/>
                <w:b/>
                <w:sz w:val="22"/>
                <w:szCs w:val="22"/>
              </w:rPr>
              <w:t xml:space="preserve">Eléments de contexte et choix réalisés par l’équipe pédagogique : </w:t>
            </w:r>
          </w:p>
          <w:p w:rsidR="009F50E4" w:rsidRDefault="009F50E4" w:rsidP="0080372D">
            <w:r>
              <w:t>Caractéristiques des élèves :</w:t>
            </w:r>
          </w:p>
          <w:p w:rsidR="009F50E4" w:rsidRDefault="009F50E4" w:rsidP="009F50E4">
            <w:pPr>
              <w:pStyle w:val="Paragraphedeliste"/>
              <w:numPr>
                <w:ilvl w:val="0"/>
                <w:numId w:val="17"/>
              </w:numPr>
            </w:pPr>
            <w:r>
              <w:t>Elèves sédentaires, de moins en moins sportifs</w:t>
            </w:r>
          </w:p>
          <w:p w:rsidR="009F50E4" w:rsidRDefault="009F50E4" w:rsidP="009F50E4">
            <w:pPr>
              <w:pStyle w:val="Paragraphedeliste"/>
              <w:numPr>
                <w:ilvl w:val="0"/>
                <w:numId w:val="17"/>
              </w:numPr>
            </w:pPr>
            <w:r>
              <w:t xml:space="preserve">Elèves motivés uniquement par les résultats scolaires. </w:t>
            </w:r>
          </w:p>
          <w:p w:rsidR="009F50E4" w:rsidRDefault="009F50E4" w:rsidP="009F50E4">
            <w:pPr>
              <w:pStyle w:val="Paragraphedeliste"/>
              <w:numPr>
                <w:ilvl w:val="0"/>
                <w:numId w:val="17"/>
              </w:numPr>
            </w:pPr>
            <w:r>
              <w:t>Elèves de moins en moins autonome.</w:t>
            </w:r>
          </w:p>
          <w:p w:rsidR="009F50E4" w:rsidRDefault="009F50E4" w:rsidP="009F50E4">
            <w:pPr>
              <w:pStyle w:val="Paragraphedeliste"/>
            </w:pPr>
          </w:p>
          <w:p w:rsidR="009F50E4" w:rsidRDefault="009F50E4" w:rsidP="009F50E4">
            <w:r>
              <w:t>Installations :</w:t>
            </w:r>
          </w:p>
          <w:p w:rsidR="009F50E4" w:rsidRDefault="003F0BE1" w:rsidP="009F50E4">
            <w:pPr>
              <w:pStyle w:val="Paragraphedeliste"/>
              <w:numPr>
                <w:ilvl w:val="0"/>
                <w:numId w:val="18"/>
              </w:numPr>
            </w:pPr>
            <w:r>
              <w:t>Piste d’athlétisme 250 m</w:t>
            </w:r>
          </w:p>
          <w:p w:rsidR="009F50E4" w:rsidRDefault="009F50E4" w:rsidP="009F50E4">
            <w:pPr>
              <w:pStyle w:val="Paragraphedeliste"/>
            </w:pPr>
          </w:p>
          <w:p w:rsidR="005B093E" w:rsidRDefault="009F50E4" w:rsidP="009F50E4">
            <w:r>
              <w:t>Objectifs :</w:t>
            </w:r>
          </w:p>
          <w:p w:rsidR="009F50E4" w:rsidRPr="009F50E4" w:rsidRDefault="009F50E4" w:rsidP="009F50E4">
            <w:pPr>
              <w:pStyle w:val="Paragraphedeliste"/>
              <w:numPr>
                <w:ilvl w:val="0"/>
                <w:numId w:val="18"/>
              </w:numPr>
              <w:rPr>
                <w:rFonts w:ascii="Calibri" w:hAnsi="Calibri" w:cs="Calibri"/>
                <w:sz w:val="22"/>
                <w:szCs w:val="22"/>
              </w:rPr>
            </w:pPr>
            <w:r w:rsidRPr="009F50E4">
              <w:rPr>
                <w:rFonts w:ascii="Calibri" w:hAnsi="Calibri" w:cs="Calibri"/>
                <w:sz w:val="22"/>
                <w:szCs w:val="22"/>
              </w:rPr>
              <w:t>Prendre plaisir dans l’activité.</w:t>
            </w:r>
          </w:p>
          <w:p w:rsidR="009F50E4" w:rsidRDefault="009F50E4" w:rsidP="009F50E4">
            <w:pPr>
              <w:pStyle w:val="Paragraphedeliste"/>
              <w:numPr>
                <w:ilvl w:val="0"/>
                <w:numId w:val="18"/>
              </w:numPr>
              <w:rPr>
                <w:rFonts w:ascii="Calibri" w:hAnsi="Calibri" w:cs="Calibri"/>
                <w:sz w:val="22"/>
                <w:szCs w:val="22"/>
              </w:rPr>
            </w:pPr>
            <w:r w:rsidRPr="009F50E4">
              <w:rPr>
                <w:rFonts w:ascii="Calibri" w:hAnsi="Calibri" w:cs="Calibri"/>
                <w:sz w:val="22"/>
                <w:szCs w:val="22"/>
              </w:rPr>
              <w:t>Apprentissage et maîtrise de l’activité pour une pratique sécuritaire.</w:t>
            </w:r>
          </w:p>
          <w:p w:rsidR="009F50E4" w:rsidRPr="009F50E4" w:rsidRDefault="009F50E4" w:rsidP="009F50E4">
            <w:pPr>
              <w:pStyle w:val="Paragraphedeliste"/>
              <w:numPr>
                <w:ilvl w:val="0"/>
                <w:numId w:val="18"/>
              </w:numPr>
              <w:rPr>
                <w:rFonts w:ascii="Calibri" w:hAnsi="Calibri" w:cs="Calibri"/>
                <w:sz w:val="22"/>
                <w:szCs w:val="22"/>
              </w:rPr>
            </w:pPr>
            <w:r>
              <w:rPr>
                <w:rFonts w:ascii="Calibri" w:hAnsi="Calibri" w:cs="Calibri"/>
                <w:sz w:val="22"/>
                <w:szCs w:val="22"/>
              </w:rPr>
              <w:t>Apprentissage de différents rôles</w:t>
            </w:r>
            <w:r w:rsidR="00F9119C">
              <w:rPr>
                <w:rFonts w:ascii="Calibri" w:hAnsi="Calibri" w:cs="Calibri"/>
                <w:sz w:val="22"/>
                <w:szCs w:val="22"/>
              </w:rPr>
              <w:t xml:space="preserve"> (Choix de l’élève pour l’évaluations</w:t>
            </w:r>
            <w:r>
              <w:rPr>
                <w:rFonts w:ascii="Calibri" w:hAnsi="Calibri" w:cs="Calibri"/>
                <w:sz w:val="22"/>
                <w:szCs w:val="22"/>
              </w:rPr>
              <w:t>.</w:t>
            </w:r>
          </w:p>
          <w:p w:rsidR="005B093E" w:rsidRPr="00D110E9" w:rsidRDefault="005B093E" w:rsidP="0080372D">
            <w:pPr>
              <w:rPr>
                <w:rFonts w:ascii="Calibri" w:hAnsi="Calibri" w:cs="Calibri"/>
                <w:sz w:val="22"/>
                <w:szCs w:val="22"/>
              </w:rPr>
            </w:pPr>
          </w:p>
        </w:tc>
      </w:tr>
      <w:tr w:rsidR="005B093E" w:rsidRPr="00D110E9" w:rsidTr="0080372D">
        <w:tc>
          <w:tcPr>
            <w:tcW w:w="4715" w:type="dxa"/>
            <w:gridSpan w:val="2"/>
            <w:shd w:val="clear" w:color="auto" w:fill="D9D9D9" w:themeFill="background1" w:themeFillShade="D9"/>
          </w:tcPr>
          <w:p w:rsidR="005B093E" w:rsidRDefault="005B093E" w:rsidP="005B093E">
            <w:pPr>
              <w:rPr>
                <w:rFonts w:ascii="Calibri" w:hAnsi="Calibri" w:cs="Calibri"/>
                <w:b/>
                <w:bCs/>
                <w:color w:val="000000" w:themeColor="text1"/>
                <w:sz w:val="22"/>
                <w:szCs w:val="22"/>
              </w:rPr>
            </w:pPr>
            <w:r w:rsidRPr="00D110E9">
              <w:rPr>
                <w:rFonts w:ascii="Calibri" w:hAnsi="Calibri" w:cs="Calibri"/>
                <w:b/>
                <w:sz w:val="22"/>
                <w:szCs w:val="22"/>
              </w:rPr>
              <w:t>CA</w:t>
            </w:r>
            <w:r>
              <w:rPr>
                <w:rFonts w:ascii="Calibri" w:hAnsi="Calibri" w:cs="Calibri"/>
                <w:b/>
                <w:sz w:val="22"/>
                <w:szCs w:val="22"/>
              </w:rPr>
              <w:t>5</w:t>
            </w:r>
            <w:r w:rsidRPr="00D110E9">
              <w:rPr>
                <w:rFonts w:ascii="Calibri" w:hAnsi="Calibri" w:cs="Calibri"/>
                <w:b/>
                <w:sz w:val="22"/>
                <w:szCs w:val="22"/>
              </w:rPr>
              <w:t> </w:t>
            </w:r>
            <w:r w:rsidRPr="005B093E">
              <w:rPr>
                <w:rFonts w:ascii="Calibri" w:hAnsi="Calibri" w:cs="Calibri"/>
                <w:b/>
                <w:sz w:val="22"/>
                <w:szCs w:val="22"/>
              </w:rPr>
              <w:t xml:space="preserve">: </w:t>
            </w:r>
            <w:r w:rsidRPr="005B093E">
              <w:rPr>
                <w:rFonts w:ascii="Calibri" w:hAnsi="Calibri" w:cs="Calibri"/>
                <w:b/>
                <w:bCs/>
                <w:color w:val="000000" w:themeColor="text1"/>
                <w:sz w:val="22"/>
                <w:szCs w:val="22"/>
              </w:rPr>
              <w:t>Réaliser et orienter son activité physique pour développer ses ressources et s’entretenir</w:t>
            </w:r>
          </w:p>
          <w:p w:rsidR="005B093E" w:rsidRDefault="005B093E" w:rsidP="005B093E">
            <w:pPr>
              <w:rPr>
                <w:rFonts w:ascii="Calibri" w:hAnsi="Calibri" w:cs="Calibri"/>
                <w:b/>
                <w:bCs/>
                <w:color w:val="000000" w:themeColor="text1"/>
                <w:sz w:val="22"/>
                <w:szCs w:val="22"/>
              </w:rPr>
            </w:pPr>
          </w:p>
          <w:p w:rsidR="005B093E" w:rsidRDefault="005B093E" w:rsidP="005B093E">
            <w:pPr>
              <w:rPr>
                <w:rFonts w:ascii="Calibri" w:hAnsi="Calibri" w:cs="Calibri"/>
                <w:b/>
                <w:bCs/>
                <w:color w:val="000000" w:themeColor="text1"/>
                <w:sz w:val="22"/>
                <w:szCs w:val="22"/>
              </w:rPr>
            </w:pPr>
          </w:p>
          <w:p w:rsidR="005B093E" w:rsidRPr="00D110E9" w:rsidRDefault="005B093E" w:rsidP="005B093E">
            <w:pPr>
              <w:rPr>
                <w:rFonts w:ascii="Calibri" w:hAnsi="Calibri" w:cs="Calibri"/>
                <w:sz w:val="22"/>
                <w:szCs w:val="22"/>
              </w:rPr>
            </w:pPr>
          </w:p>
        </w:tc>
        <w:tc>
          <w:tcPr>
            <w:tcW w:w="3866" w:type="dxa"/>
            <w:shd w:val="clear" w:color="auto" w:fill="auto"/>
          </w:tcPr>
          <w:p w:rsidR="005B093E" w:rsidRPr="00E67FA4" w:rsidRDefault="005B093E" w:rsidP="005B093E">
            <w:pPr>
              <w:pStyle w:val="NormalWeb"/>
              <w:spacing w:before="0" w:beforeAutospacing="0" w:after="0" w:afterAutospacing="0"/>
              <w:rPr>
                <w:b/>
                <w:i/>
                <w:sz w:val="21"/>
              </w:rPr>
            </w:pPr>
            <w:r w:rsidRPr="00E67FA4">
              <w:rPr>
                <w:rFonts w:ascii="Calibri" w:hAnsi="Calibri" w:cs="Calibri"/>
                <w:b/>
                <w:color w:val="FF0000"/>
                <w:sz w:val="22"/>
                <w:szCs w:val="22"/>
              </w:rPr>
              <w:t xml:space="preserve">AFL1 </w:t>
            </w:r>
            <w:r w:rsidRPr="00E67FA4">
              <w:rPr>
                <w:rFonts w:ascii="Arial" w:hAnsi="Arial" w:cs="Arial"/>
                <w:b/>
                <w:sz w:val="22"/>
                <w:szCs w:val="22"/>
              </w:rPr>
              <w:t xml:space="preserve">: </w:t>
            </w:r>
            <w:r w:rsidRPr="00E67FA4">
              <w:rPr>
                <w:rFonts w:asciiTheme="minorHAnsi" w:hAnsiTheme="minorHAnsi" w:cstheme="minorHAnsi"/>
                <w:b/>
                <w:color w:val="FF0000"/>
                <w:sz w:val="22"/>
                <w:szCs w:val="22"/>
              </w:rPr>
              <w:t>S’engager pour obtenir les effets recherchés selon son projet personnel, en faisant des choix de paramètres d’entrainement cohérents avec le thème retenu</w:t>
            </w:r>
            <w:r w:rsidRPr="00E67FA4">
              <w:rPr>
                <w:rFonts w:ascii="Arial" w:hAnsi="Arial" w:cs="Arial"/>
                <w:b/>
                <w:color w:val="FF0000"/>
                <w:sz w:val="22"/>
                <w:szCs w:val="22"/>
              </w:rPr>
              <w:t xml:space="preserve"> </w:t>
            </w:r>
          </w:p>
        </w:tc>
        <w:tc>
          <w:tcPr>
            <w:tcW w:w="3932" w:type="dxa"/>
            <w:shd w:val="clear" w:color="auto" w:fill="auto"/>
          </w:tcPr>
          <w:p w:rsidR="005B093E" w:rsidRPr="00E67FA4" w:rsidRDefault="005B093E" w:rsidP="005B093E">
            <w:pPr>
              <w:pStyle w:val="NormalWeb"/>
              <w:rPr>
                <w:b/>
              </w:rPr>
            </w:pPr>
            <w:r w:rsidRPr="00E67FA4">
              <w:rPr>
                <w:rFonts w:ascii="Calibri" w:hAnsi="Calibri" w:cs="Calibri"/>
                <w:b/>
                <w:color w:val="00B0F0"/>
                <w:sz w:val="22"/>
                <w:szCs w:val="22"/>
              </w:rPr>
              <w:t>AFL2 :</w:t>
            </w:r>
            <w:r w:rsidRPr="00E67FA4">
              <w:rPr>
                <w:rFonts w:ascii="Arial,Bold" w:hAnsi="Arial,Bold"/>
                <w:b/>
                <w:color w:val="00B0F0"/>
                <w:sz w:val="22"/>
                <w:szCs w:val="22"/>
              </w:rPr>
              <w:t xml:space="preserve"> </w:t>
            </w:r>
            <w:r w:rsidRPr="00E67FA4">
              <w:rPr>
                <w:rFonts w:ascii="Arial" w:hAnsi="Arial" w:cs="Arial"/>
                <w:b/>
                <w:color w:val="00B0F0"/>
                <w:sz w:val="22"/>
                <w:szCs w:val="22"/>
              </w:rPr>
              <w:t xml:space="preserve"> </w:t>
            </w:r>
            <w:r w:rsidRPr="00E67FA4">
              <w:rPr>
                <w:rFonts w:ascii="Calibri" w:hAnsi="Calibri" w:cs="Calibri"/>
                <w:b/>
                <w:color w:val="00B0F0"/>
                <w:sz w:val="22"/>
                <w:szCs w:val="22"/>
              </w:rPr>
              <w:t>S’</w:t>
            </w:r>
            <w:proofErr w:type="spellStart"/>
            <w:r w:rsidRPr="00E67FA4">
              <w:rPr>
                <w:rFonts w:ascii="Calibri" w:hAnsi="Calibri" w:cs="Calibri"/>
                <w:b/>
                <w:color w:val="00B0F0"/>
                <w:sz w:val="22"/>
                <w:szCs w:val="22"/>
              </w:rPr>
              <w:t>entraîner</w:t>
            </w:r>
            <w:proofErr w:type="spellEnd"/>
            <w:r w:rsidRPr="00E67FA4">
              <w:rPr>
                <w:rFonts w:ascii="Calibri" w:hAnsi="Calibri" w:cs="Calibri"/>
                <w:b/>
                <w:color w:val="00B0F0"/>
                <w:sz w:val="22"/>
                <w:szCs w:val="22"/>
              </w:rPr>
              <w:t xml:space="preserve">, individuellement ou collectivement, pour </w:t>
            </w:r>
            <w:proofErr w:type="spellStart"/>
            <w:r w:rsidRPr="00E67FA4">
              <w:rPr>
                <w:rFonts w:ascii="Calibri" w:hAnsi="Calibri" w:cs="Calibri"/>
                <w:b/>
                <w:color w:val="00B0F0"/>
                <w:sz w:val="22"/>
                <w:szCs w:val="22"/>
              </w:rPr>
              <w:t>développer</w:t>
            </w:r>
            <w:proofErr w:type="spellEnd"/>
            <w:r w:rsidRPr="00E67FA4">
              <w:rPr>
                <w:rFonts w:ascii="Calibri" w:hAnsi="Calibri" w:cs="Calibri"/>
                <w:b/>
                <w:color w:val="00B0F0"/>
                <w:sz w:val="22"/>
                <w:szCs w:val="22"/>
              </w:rPr>
              <w:t xml:space="preserve"> ses ressources et s’entretenir en fonction des effets </w:t>
            </w:r>
            <w:proofErr w:type="spellStart"/>
            <w:r w:rsidRPr="00E67FA4">
              <w:rPr>
                <w:rFonts w:ascii="Calibri" w:hAnsi="Calibri" w:cs="Calibri"/>
                <w:b/>
                <w:color w:val="00B0F0"/>
                <w:sz w:val="22"/>
                <w:szCs w:val="22"/>
              </w:rPr>
              <w:t>recherchés</w:t>
            </w:r>
            <w:proofErr w:type="spellEnd"/>
            <w:r w:rsidRPr="00E67FA4">
              <w:rPr>
                <w:rFonts w:ascii="Arial" w:hAnsi="Arial" w:cs="Arial"/>
                <w:b/>
                <w:color w:val="00B0F0"/>
                <w:sz w:val="22"/>
                <w:szCs w:val="22"/>
              </w:rPr>
              <w:t xml:space="preserve"> </w:t>
            </w:r>
          </w:p>
        </w:tc>
        <w:tc>
          <w:tcPr>
            <w:tcW w:w="3789" w:type="dxa"/>
            <w:shd w:val="clear" w:color="auto" w:fill="auto"/>
          </w:tcPr>
          <w:p w:rsidR="005B093E" w:rsidRDefault="005B093E" w:rsidP="005B093E">
            <w:pPr>
              <w:rPr>
                <w:rFonts w:ascii="Calibri" w:hAnsi="Calibri" w:cs="Calibri"/>
                <w:b/>
                <w:color w:val="00B050"/>
                <w:sz w:val="22"/>
                <w:szCs w:val="22"/>
                <w:shd w:val="clear" w:color="auto" w:fill="FFFFFF" w:themeFill="background1"/>
              </w:rPr>
            </w:pPr>
            <w:r w:rsidRPr="00E67FA4">
              <w:rPr>
                <w:rFonts w:ascii="Calibri" w:hAnsi="Calibri" w:cs="Calibri"/>
                <w:b/>
                <w:color w:val="00B050"/>
                <w:sz w:val="22"/>
                <w:szCs w:val="22"/>
              </w:rPr>
              <w:t>AFL3 :</w:t>
            </w:r>
            <w:r w:rsidRPr="00E67FA4">
              <w:rPr>
                <w:rFonts w:ascii="Calibri" w:hAnsi="Calibri" w:cs="Calibri"/>
                <w:b/>
                <w:sz w:val="22"/>
                <w:szCs w:val="22"/>
              </w:rPr>
              <w:t xml:space="preserve"> </w:t>
            </w:r>
            <w:r w:rsidR="00257222" w:rsidRPr="00E67FA4">
              <w:rPr>
                <w:rFonts w:ascii="Calibri" w:hAnsi="Calibri" w:cs="Calibri"/>
                <w:b/>
                <w:color w:val="00B050"/>
                <w:sz w:val="22"/>
                <w:szCs w:val="22"/>
              </w:rPr>
              <w:t>Coopérer</w:t>
            </w:r>
            <w:r w:rsidRPr="00E67FA4">
              <w:rPr>
                <w:rFonts w:ascii="Calibri" w:hAnsi="Calibri" w:cs="Calibri"/>
                <w:b/>
                <w:color w:val="00B050"/>
                <w:sz w:val="22"/>
                <w:szCs w:val="22"/>
              </w:rPr>
              <w:t xml:space="preserve"> pour faire progresser</w:t>
            </w:r>
            <w:r w:rsidRPr="00D110E9">
              <w:rPr>
                <w:rFonts w:ascii="Calibri" w:hAnsi="Calibri" w:cs="Calibri"/>
                <w:b/>
                <w:color w:val="00B050"/>
                <w:sz w:val="22"/>
                <w:szCs w:val="22"/>
                <w:shd w:val="clear" w:color="auto" w:fill="FFFFFF" w:themeFill="background1"/>
              </w:rPr>
              <w:t>.</w:t>
            </w:r>
          </w:p>
          <w:p w:rsidR="00257222" w:rsidRPr="00D110E9" w:rsidRDefault="00257222" w:rsidP="005B093E">
            <w:pPr>
              <w:rPr>
                <w:rFonts w:ascii="Calibri" w:hAnsi="Calibri" w:cs="Calibri"/>
                <w:sz w:val="22"/>
                <w:szCs w:val="22"/>
              </w:rPr>
            </w:pPr>
            <w:r>
              <w:rPr>
                <w:rFonts w:ascii="Calibri" w:hAnsi="Calibri" w:cs="Calibri"/>
                <w:b/>
                <w:color w:val="00B050"/>
                <w:sz w:val="22"/>
                <w:szCs w:val="22"/>
                <w:shd w:val="clear" w:color="auto" w:fill="FFFFFF" w:themeFill="background1"/>
              </w:rPr>
              <w:t xml:space="preserve">            Choix de l’élève dans les rôles.</w:t>
            </w:r>
            <w:bookmarkStart w:id="0" w:name="_GoBack"/>
            <w:bookmarkEnd w:id="0"/>
          </w:p>
        </w:tc>
      </w:tr>
    </w:tbl>
    <w:tbl>
      <w:tblPr>
        <w:tblStyle w:val="Grilledutableau"/>
        <w:tblW w:w="26021" w:type="dxa"/>
        <w:tblLook w:val="04A0" w:firstRow="1" w:lastRow="0" w:firstColumn="1" w:lastColumn="0" w:noHBand="0" w:noVBand="1"/>
      </w:tblPr>
      <w:tblGrid>
        <w:gridCol w:w="3252"/>
        <w:gridCol w:w="813"/>
        <w:gridCol w:w="2439"/>
        <w:gridCol w:w="1627"/>
        <w:gridCol w:w="1625"/>
        <w:gridCol w:w="2440"/>
        <w:gridCol w:w="813"/>
        <w:gridCol w:w="3253"/>
        <w:gridCol w:w="3253"/>
        <w:gridCol w:w="3253"/>
        <w:gridCol w:w="3253"/>
      </w:tblGrid>
      <w:tr w:rsidR="000E4904" w:rsidTr="0080372D">
        <w:tc>
          <w:tcPr>
            <w:tcW w:w="16262" w:type="dxa"/>
            <w:gridSpan w:val="8"/>
          </w:tcPr>
          <w:p w:rsidR="000E4904" w:rsidRDefault="000E4904" w:rsidP="000E4904">
            <w:pPr>
              <w:jc w:val="center"/>
            </w:pPr>
            <w:r>
              <w:t>Principes d’élaboration de l’épreuve du champ d’apprentissage 5</w:t>
            </w:r>
          </w:p>
        </w:tc>
        <w:tc>
          <w:tcPr>
            <w:tcW w:w="3253" w:type="dxa"/>
          </w:tcPr>
          <w:p w:rsidR="000E4904" w:rsidRDefault="000E4904" w:rsidP="000E4904"/>
        </w:tc>
        <w:tc>
          <w:tcPr>
            <w:tcW w:w="3253" w:type="dxa"/>
          </w:tcPr>
          <w:p w:rsidR="000E4904" w:rsidRDefault="000E4904" w:rsidP="000E4904"/>
        </w:tc>
        <w:tc>
          <w:tcPr>
            <w:tcW w:w="3253" w:type="dxa"/>
          </w:tcPr>
          <w:p w:rsidR="000E4904" w:rsidRDefault="000E4904" w:rsidP="000E4904"/>
        </w:tc>
      </w:tr>
      <w:tr w:rsidR="000E4904" w:rsidTr="0080372D">
        <w:trPr>
          <w:gridAfter w:val="3"/>
          <w:wAfter w:w="9759" w:type="dxa"/>
        </w:trPr>
        <w:tc>
          <w:tcPr>
            <w:tcW w:w="16262" w:type="dxa"/>
            <w:gridSpan w:val="8"/>
          </w:tcPr>
          <w:p w:rsidR="000E4904" w:rsidRDefault="000E4904" w:rsidP="000E4904">
            <w:pPr>
              <w:pStyle w:val="NormalWeb"/>
              <w:spacing w:before="0" w:beforeAutospacing="0" w:after="0" w:afterAutospacing="0"/>
            </w:pPr>
            <w:r>
              <w:rPr>
                <w:rFonts w:ascii="Arial" w:hAnsi="Arial" w:cs="Arial"/>
                <w:sz w:val="20"/>
                <w:szCs w:val="20"/>
              </w:rPr>
              <w:t>- L’</w:t>
            </w:r>
            <w:r w:rsidR="00F9119C">
              <w:rPr>
                <w:rFonts w:ascii="Arial" w:hAnsi="Arial" w:cs="Arial"/>
                <w:sz w:val="20"/>
                <w:szCs w:val="20"/>
              </w:rPr>
              <w:t>épreuve</w:t>
            </w:r>
            <w:r>
              <w:rPr>
                <w:rFonts w:ascii="Arial" w:hAnsi="Arial" w:cs="Arial"/>
                <w:sz w:val="20"/>
                <w:szCs w:val="20"/>
              </w:rPr>
              <w:t xml:space="preserve"> engage le candidat dans la mise en œuvre d’un thème d’entrainement motivé par le choix d’un projet personnel. </w:t>
            </w:r>
          </w:p>
          <w:p w:rsidR="000E4904" w:rsidRDefault="000E4904" w:rsidP="000E4904">
            <w:pPr>
              <w:pStyle w:val="NormalWeb"/>
              <w:spacing w:before="0" w:beforeAutospacing="0" w:after="0" w:afterAutospacing="0"/>
            </w:pPr>
            <w:r>
              <w:rPr>
                <w:rFonts w:ascii="Arial" w:hAnsi="Arial" w:cs="Arial"/>
                <w:sz w:val="20"/>
                <w:szCs w:val="20"/>
              </w:rPr>
              <w:t>- Cette mise en œuvre fait référence à un carnet de suivi qui identifie et organise des connaissances et des données individualisées. Elle est préparée en amont et/ou le jour de l’épreuve. Elle peut être régulée en cours de réalisation par l’élève selon des ressentis d’effort attendus et/ou de fatigue.</w:t>
            </w:r>
            <w:r>
              <w:rPr>
                <w:rFonts w:ascii="Arial" w:hAnsi="Arial" w:cs="Arial"/>
                <w:sz w:val="20"/>
                <w:szCs w:val="20"/>
              </w:rPr>
              <w:br/>
              <w:t xml:space="preserve">- Les paramètres liés à la charge de travail (volume, durée, intensité, </w:t>
            </w:r>
            <w:r w:rsidR="00B671AA">
              <w:rPr>
                <w:rFonts w:ascii="Arial" w:hAnsi="Arial" w:cs="Arial"/>
                <w:sz w:val="20"/>
                <w:szCs w:val="20"/>
              </w:rPr>
              <w:t>complexités</w:t>
            </w:r>
            <w:r>
              <w:rPr>
                <w:rFonts w:ascii="Arial" w:hAnsi="Arial" w:cs="Arial"/>
                <w:sz w:val="20"/>
                <w:szCs w:val="20"/>
              </w:rPr>
              <w:t xml:space="preserve">́, </w:t>
            </w:r>
            <w:r w:rsidR="00B671AA">
              <w:rPr>
                <w:rFonts w:ascii="Arial" w:hAnsi="Arial" w:cs="Arial"/>
                <w:sz w:val="20"/>
                <w:szCs w:val="20"/>
              </w:rPr>
              <w:t>récupérations</w:t>
            </w:r>
            <w:r>
              <w:rPr>
                <w:rFonts w:ascii="Arial" w:hAnsi="Arial" w:cs="Arial"/>
                <w:sz w:val="20"/>
                <w:szCs w:val="20"/>
              </w:rPr>
              <w:t xml:space="preserve">, etc.) sont clairement </w:t>
            </w:r>
            <w:r w:rsidR="00B671AA">
              <w:rPr>
                <w:rFonts w:ascii="Arial" w:hAnsi="Arial" w:cs="Arial"/>
                <w:sz w:val="20"/>
                <w:szCs w:val="20"/>
              </w:rPr>
              <w:t>identifiées</w:t>
            </w:r>
            <w:r>
              <w:rPr>
                <w:rFonts w:ascii="Arial" w:hAnsi="Arial" w:cs="Arial"/>
                <w:sz w:val="20"/>
                <w:szCs w:val="20"/>
              </w:rPr>
              <w:t xml:space="preserve"> dans une alternance temps de travail, temps de récupération et temps d’analyse.</w:t>
            </w:r>
            <w:r>
              <w:rPr>
                <w:rFonts w:ascii="Arial" w:hAnsi="Arial" w:cs="Arial"/>
                <w:sz w:val="20"/>
                <w:szCs w:val="20"/>
              </w:rPr>
              <w:br/>
              <w:t xml:space="preserve">- L’évaluation de l’AFL1 est favorisée par l’organisation et la durée de la séquence d’évaluation. </w:t>
            </w:r>
          </w:p>
        </w:tc>
      </w:tr>
      <w:tr w:rsidR="000E4904" w:rsidTr="000E4904">
        <w:trPr>
          <w:gridAfter w:val="3"/>
          <w:wAfter w:w="9759" w:type="dxa"/>
        </w:trPr>
        <w:tc>
          <w:tcPr>
            <w:tcW w:w="3252" w:type="dxa"/>
          </w:tcPr>
          <w:p w:rsidR="000E4904" w:rsidRDefault="000E4904" w:rsidP="000E4904">
            <w:pPr>
              <w:pStyle w:val="NormalWeb"/>
              <w:spacing w:before="0" w:beforeAutospacing="0" w:after="0" w:afterAutospacing="0"/>
              <w:jc w:val="center"/>
            </w:pPr>
            <w:r>
              <w:rPr>
                <w:rFonts w:ascii="Arial" w:hAnsi="Arial" w:cs="Arial"/>
                <w:sz w:val="20"/>
                <w:szCs w:val="20"/>
              </w:rPr>
              <w:t>Éléments à évaluer</w:t>
            </w:r>
          </w:p>
        </w:tc>
        <w:tc>
          <w:tcPr>
            <w:tcW w:w="3252" w:type="dxa"/>
            <w:gridSpan w:val="2"/>
          </w:tcPr>
          <w:p w:rsidR="000E4904" w:rsidRDefault="000E4904" w:rsidP="000E4904">
            <w:pPr>
              <w:pStyle w:val="NormalWeb"/>
              <w:spacing w:before="0" w:beforeAutospacing="0" w:after="0" w:afterAutospacing="0"/>
              <w:jc w:val="center"/>
            </w:pPr>
            <w:r>
              <w:rPr>
                <w:rFonts w:ascii="Arial" w:hAnsi="Arial" w:cs="Arial"/>
                <w:sz w:val="20"/>
                <w:szCs w:val="20"/>
              </w:rPr>
              <w:t>Degré d'acquisition 1</w:t>
            </w:r>
          </w:p>
        </w:tc>
        <w:tc>
          <w:tcPr>
            <w:tcW w:w="3252" w:type="dxa"/>
            <w:gridSpan w:val="2"/>
          </w:tcPr>
          <w:p w:rsidR="000E4904" w:rsidRDefault="000E4904" w:rsidP="000E4904">
            <w:pPr>
              <w:pStyle w:val="NormalWeb"/>
              <w:spacing w:before="0" w:beforeAutospacing="0" w:after="0" w:afterAutospacing="0"/>
              <w:jc w:val="center"/>
            </w:pPr>
            <w:r>
              <w:rPr>
                <w:rFonts w:ascii="Arial" w:hAnsi="Arial" w:cs="Arial"/>
                <w:sz w:val="20"/>
                <w:szCs w:val="20"/>
              </w:rPr>
              <w:t>Degré 2</w:t>
            </w:r>
          </w:p>
        </w:tc>
        <w:tc>
          <w:tcPr>
            <w:tcW w:w="3253" w:type="dxa"/>
            <w:gridSpan w:val="2"/>
          </w:tcPr>
          <w:p w:rsidR="000E4904" w:rsidRDefault="000E4904" w:rsidP="000E4904">
            <w:pPr>
              <w:pStyle w:val="NormalWeb"/>
              <w:spacing w:before="0" w:beforeAutospacing="0" w:after="0" w:afterAutospacing="0"/>
              <w:jc w:val="center"/>
            </w:pPr>
            <w:r>
              <w:rPr>
                <w:rFonts w:ascii="Arial" w:hAnsi="Arial" w:cs="Arial"/>
                <w:sz w:val="20"/>
                <w:szCs w:val="20"/>
              </w:rPr>
              <w:t>Degré 3</w:t>
            </w:r>
          </w:p>
        </w:tc>
        <w:tc>
          <w:tcPr>
            <w:tcW w:w="3253" w:type="dxa"/>
          </w:tcPr>
          <w:p w:rsidR="000E4904" w:rsidRDefault="000E4904" w:rsidP="000E4904">
            <w:pPr>
              <w:pStyle w:val="NormalWeb"/>
              <w:spacing w:before="0" w:beforeAutospacing="0" w:after="0" w:afterAutospacing="0"/>
              <w:jc w:val="center"/>
            </w:pPr>
            <w:r>
              <w:rPr>
                <w:rFonts w:ascii="Arial" w:hAnsi="Arial" w:cs="Arial"/>
                <w:sz w:val="20"/>
                <w:szCs w:val="20"/>
              </w:rPr>
              <w:t>Degré 4</w:t>
            </w:r>
          </w:p>
        </w:tc>
      </w:tr>
      <w:tr w:rsidR="000E4904" w:rsidTr="000E4904">
        <w:trPr>
          <w:gridAfter w:val="3"/>
          <w:wAfter w:w="9759" w:type="dxa"/>
        </w:trPr>
        <w:tc>
          <w:tcPr>
            <w:tcW w:w="3252" w:type="dxa"/>
          </w:tcPr>
          <w:p w:rsidR="000E4904" w:rsidRDefault="000E4904" w:rsidP="000E4904">
            <w:pPr>
              <w:pStyle w:val="NormalWeb"/>
              <w:spacing w:before="0" w:beforeAutospacing="0" w:after="0" w:afterAutospacing="0"/>
              <w:jc w:val="center"/>
            </w:pPr>
            <w:r>
              <w:rPr>
                <w:rFonts w:ascii="Arial" w:hAnsi="Arial" w:cs="Arial"/>
                <w:sz w:val="20"/>
                <w:szCs w:val="20"/>
              </w:rPr>
              <w:t>Produire</w:t>
            </w:r>
          </w:p>
          <w:p w:rsidR="000E4904" w:rsidRDefault="000E4904" w:rsidP="000E4904">
            <w:pPr>
              <w:jc w:val="center"/>
            </w:pPr>
          </w:p>
        </w:tc>
        <w:tc>
          <w:tcPr>
            <w:tcW w:w="3252" w:type="dxa"/>
            <w:gridSpan w:val="2"/>
          </w:tcPr>
          <w:p w:rsidR="000E4904" w:rsidRDefault="000E4904" w:rsidP="000E4904">
            <w:pPr>
              <w:pStyle w:val="NormalWeb"/>
              <w:spacing w:before="0" w:beforeAutospacing="0" w:after="0" w:afterAutospacing="0"/>
              <w:jc w:val="center"/>
            </w:pPr>
            <w:r>
              <w:rPr>
                <w:rFonts w:ascii="Arial" w:hAnsi="Arial" w:cs="Arial"/>
                <w:sz w:val="20"/>
                <w:szCs w:val="20"/>
              </w:rPr>
              <w:t>Gestuelles non maîtrisées, erreurs répétées</w:t>
            </w:r>
          </w:p>
          <w:p w:rsidR="000E4904" w:rsidRDefault="000E4904" w:rsidP="000E4904">
            <w:pPr>
              <w:pStyle w:val="NormalWeb"/>
              <w:spacing w:before="0" w:beforeAutospacing="0" w:after="0" w:afterAutospacing="0"/>
              <w:jc w:val="center"/>
            </w:pPr>
            <w:r>
              <w:rPr>
                <w:rFonts w:ascii="Arial" w:hAnsi="Arial" w:cs="Arial"/>
                <w:sz w:val="20"/>
                <w:szCs w:val="20"/>
              </w:rPr>
              <w:t>Utilisation inadaptée du matériel</w:t>
            </w:r>
          </w:p>
          <w:p w:rsidR="000E4904" w:rsidRDefault="000E4904" w:rsidP="000E4904">
            <w:pPr>
              <w:jc w:val="center"/>
            </w:pPr>
          </w:p>
        </w:tc>
        <w:tc>
          <w:tcPr>
            <w:tcW w:w="3252" w:type="dxa"/>
            <w:gridSpan w:val="2"/>
          </w:tcPr>
          <w:p w:rsidR="000E4904" w:rsidRDefault="000E4904" w:rsidP="000E4904">
            <w:pPr>
              <w:pStyle w:val="NormalWeb"/>
              <w:spacing w:before="0" w:beforeAutospacing="0" w:after="0" w:afterAutospacing="0"/>
              <w:jc w:val="center"/>
            </w:pPr>
            <w:r>
              <w:rPr>
                <w:rFonts w:ascii="Arial" w:hAnsi="Arial" w:cs="Arial"/>
                <w:sz w:val="20"/>
                <w:szCs w:val="20"/>
              </w:rPr>
              <w:t>Dégradations observables à plusieurs reprises dans les gestuelles, les technique ou les postures</w:t>
            </w:r>
          </w:p>
          <w:p w:rsidR="000E4904" w:rsidRDefault="000E4904" w:rsidP="000E4904">
            <w:pPr>
              <w:pStyle w:val="NormalWeb"/>
              <w:spacing w:before="0" w:beforeAutospacing="0" w:after="0" w:afterAutospacing="0"/>
              <w:jc w:val="center"/>
            </w:pPr>
            <w:r>
              <w:rPr>
                <w:rFonts w:ascii="Arial" w:hAnsi="Arial" w:cs="Arial"/>
                <w:sz w:val="20"/>
                <w:szCs w:val="20"/>
              </w:rPr>
              <w:t>Incohérence de la charge de travail par rapport aux ressources des élèves et/ou implication irrégulière</w:t>
            </w:r>
          </w:p>
          <w:p w:rsidR="000E4904" w:rsidRDefault="000E4904" w:rsidP="000E4904">
            <w:pPr>
              <w:pStyle w:val="NormalWeb"/>
              <w:spacing w:before="0" w:beforeAutospacing="0" w:after="0" w:afterAutospacing="0"/>
              <w:jc w:val="center"/>
            </w:pPr>
            <w:r>
              <w:rPr>
                <w:rFonts w:ascii="Arial" w:hAnsi="Arial" w:cs="Arial"/>
                <w:sz w:val="20"/>
                <w:szCs w:val="20"/>
              </w:rPr>
              <w:t>Incohérence du choix des paramètres par rapport au thème d’entrainement</w:t>
            </w:r>
          </w:p>
        </w:tc>
        <w:tc>
          <w:tcPr>
            <w:tcW w:w="3253" w:type="dxa"/>
            <w:gridSpan w:val="2"/>
          </w:tcPr>
          <w:p w:rsidR="000E4904" w:rsidRDefault="000E4904" w:rsidP="000E4904">
            <w:pPr>
              <w:pStyle w:val="NormalWeb"/>
              <w:spacing w:before="0" w:beforeAutospacing="0" w:after="0" w:afterAutospacing="0"/>
              <w:jc w:val="center"/>
            </w:pPr>
            <w:r>
              <w:rPr>
                <w:rFonts w:ascii="Arial" w:hAnsi="Arial" w:cs="Arial"/>
                <w:sz w:val="20"/>
                <w:szCs w:val="20"/>
              </w:rPr>
              <w:t>Gestuelles, techniques et/ou postures efficaces</w:t>
            </w:r>
          </w:p>
          <w:p w:rsidR="000E4904" w:rsidRDefault="000E4904" w:rsidP="000E4904">
            <w:pPr>
              <w:pStyle w:val="NormalWeb"/>
              <w:spacing w:before="0" w:beforeAutospacing="0" w:after="0" w:afterAutospacing="0"/>
              <w:jc w:val="center"/>
            </w:pPr>
            <w:r>
              <w:rPr>
                <w:rFonts w:ascii="Arial" w:hAnsi="Arial" w:cs="Arial"/>
                <w:sz w:val="20"/>
                <w:szCs w:val="20"/>
              </w:rPr>
              <w:t>Adaptation de la charge de travail aux ressources de l’élève et à l’effort poursuivi</w:t>
            </w:r>
          </w:p>
          <w:p w:rsidR="000E4904" w:rsidRDefault="000E4904" w:rsidP="000E4904">
            <w:pPr>
              <w:pStyle w:val="NormalWeb"/>
              <w:spacing w:before="0" w:beforeAutospacing="0" w:after="0" w:afterAutospacing="0"/>
              <w:jc w:val="center"/>
            </w:pPr>
            <w:r>
              <w:rPr>
                <w:rFonts w:ascii="Arial" w:hAnsi="Arial" w:cs="Arial"/>
                <w:sz w:val="20"/>
                <w:szCs w:val="20"/>
              </w:rPr>
              <w:t>Cohérence du choix des paramètres par rapport au thème d’entrainement</w:t>
            </w:r>
          </w:p>
          <w:p w:rsidR="000E4904" w:rsidRDefault="000E4904" w:rsidP="000E4904">
            <w:pPr>
              <w:jc w:val="center"/>
            </w:pPr>
          </w:p>
        </w:tc>
        <w:tc>
          <w:tcPr>
            <w:tcW w:w="3253" w:type="dxa"/>
          </w:tcPr>
          <w:p w:rsidR="000E4904" w:rsidRDefault="000E4904" w:rsidP="000E4904">
            <w:pPr>
              <w:pStyle w:val="NormalWeb"/>
              <w:spacing w:before="0" w:beforeAutospacing="0" w:after="0" w:afterAutospacing="0"/>
              <w:jc w:val="center"/>
            </w:pPr>
            <w:r>
              <w:rPr>
                <w:rFonts w:ascii="Arial" w:hAnsi="Arial" w:cs="Arial"/>
                <w:sz w:val="20"/>
                <w:szCs w:val="20"/>
              </w:rPr>
              <w:t>Techniques ou gestuelle spécifiques et efficientes pour atteindre des zones d’efforts intenses et/ou prolongées</w:t>
            </w:r>
          </w:p>
          <w:p w:rsidR="000E4904" w:rsidRDefault="000E4904" w:rsidP="000E4904">
            <w:pPr>
              <w:pStyle w:val="NormalWeb"/>
              <w:spacing w:before="0" w:beforeAutospacing="0" w:after="0" w:afterAutospacing="0"/>
              <w:jc w:val="center"/>
            </w:pPr>
            <w:r>
              <w:rPr>
                <w:rFonts w:ascii="Arial" w:hAnsi="Arial" w:cs="Arial"/>
                <w:sz w:val="20"/>
                <w:szCs w:val="20"/>
              </w:rPr>
              <w:t>Charge de travail adaptée aux ressources de l’élève, optimisée et régulée au cours de l’action</w:t>
            </w:r>
          </w:p>
          <w:p w:rsidR="000E4904" w:rsidRDefault="000E4904" w:rsidP="000E4904">
            <w:pPr>
              <w:pStyle w:val="NormalWeb"/>
              <w:spacing w:before="0" w:beforeAutospacing="0" w:after="0" w:afterAutospacing="0"/>
              <w:jc w:val="center"/>
            </w:pPr>
            <w:r>
              <w:rPr>
                <w:rFonts w:ascii="Arial" w:hAnsi="Arial" w:cs="Arial"/>
                <w:sz w:val="20"/>
                <w:szCs w:val="20"/>
              </w:rPr>
              <w:t>Choix individualisé au regard du thème d’entrainement et des effets personnels recherchés</w:t>
            </w:r>
          </w:p>
          <w:p w:rsidR="000E4904" w:rsidRDefault="000E4904" w:rsidP="000E4904">
            <w:pPr>
              <w:jc w:val="center"/>
            </w:pPr>
          </w:p>
        </w:tc>
      </w:tr>
      <w:tr w:rsidR="000E4904" w:rsidTr="000E4904">
        <w:trPr>
          <w:gridAfter w:val="3"/>
          <w:wAfter w:w="9759" w:type="dxa"/>
        </w:trPr>
        <w:tc>
          <w:tcPr>
            <w:tcW w:w="3252" w:type="dxa"/>
          </w:tcPr>
          <w:p w:rsidR="000E4904" w:rsidRDefault="000E4904" w:rsidP="000E4904">
            <w:pPr>
              <w:pStyle w:val="NormalWeb"/>
              <w:spacing w:before="0" w:beforeAutospacing="0" w:after="0" w:afterAutospacing="0"/>
              <w:jc w:val="center"/>
            </w:pPr>
            <w:r>
              <w:rPr>
                <w:rFonts w:ascii="Arial" w:hAnsi="Arial" w:cs="Arial"/>
                <w:sz w:val="20"/>
                <w:szCs w:val="20"/>
              </w:rPr>
              <w:lastRenderedPageBreak/>
              <w:t>Analyser</w:t>
            </w:r>
          </w:p>
          <w:p w:rsidR="000E4904" w:rsidRDefault="000E4904" w:rsidP="000E4904">
            <w:pPr>
              <w:jc w:val="center"/>
            </w:pPr>
          </w:p>
        </w:tc>
        <w:tc>
          <w:tcPr>
            <w:tcW w:w="3252" w:type="dxa"/>
            <w:gridSpan w:val="2"/>
          </w:tcPr>
          <w:p w:rsidR="000E4904" w:rsidRDefault="000E4904" w:rsidP="000E4904">
            <w:pPr>
              <w:pStyle w:val="NormalWeb"/>
              <w:spacing w:before="0" w:beforeAutospacing="0" w:after="0" w:afterAutospacing="0"/>
              <w:jc w:val="center"/>
            </w:pPr>
            <w:r>
              <w:rPr>
                <w:rFonts w:ascii="Arial" w:hAnsi="Arial" w:cs="Arial"/>
                <w:sz w:val="20"/>
                <w:szCs w:val="20"/>
              </w:rPr>
              <w:t>Non identification et non nomination des ressentis</w:t>
            </w:r>
          </w:p>
          <w:p w:rsidR="000E4904" w:rsidRDefault="000E4904" w:rsidP="000E4904">
            <w:pPr>
              <w:pStyle w:val="NormalWeb"/>
              <w:spacing w:before="0" w:beforeAutospacing="0" w:after="0" w:afterAutospacing="0"/>
              <w:jc w:val="center"/>
            </w:pPr>
            <w:r>
              <w:rPr>
                <w:rFonts w:ascii="Arial" w:hAnsi="Arial" w:cs="Arial"/>
                <w:sz w:val="20"/>
                <w:szCs w:val="20"/>
              </w:rPr>
              <w:t>Régulations absentes ou incohérentes</w:t>
            </w:r>
          </w:p>
          <w:p w:rsidR="000E4904" w:rsidRDefault="000E4904" w:rsidP="000E4904">
            <w:pPr>
              <w:jc w:val="center"/>
            </w:pPr>
          </w:p>
        </w:tc>
        <w:tc>
          <w:tcPr>
            <w:tcW w:w="3252" w:type="dxa"/>
            <w:gridSpan w:val="2"/>
          </w:tcPr>
          <w:p w:rsidR="000E4904" w:rsidRDefault="000E4904" w:rsidP="000E4904">
            <w:pPr>
              <w:pStyle w:val="NormalWeb"/>
              <w:spacing w:before="0" w:beforeAutospacing="0" w:after="0" w:afterAutospacing="0"/>
              <w:jc w:val="center"/>
            </w:pPr>
            <w:r>
              <w:rPr>
                <w:rFonts w:ascii="Arial" w:hAnsi="Arial" w:cs="Arial"/>
                <w:sz w:val="20"/>
                <w:szCs w:val="20"/>
              </w:rPr>
              <w:t>Identification partielle et/ou ponctuelle des ressentis</w:t>
            </w:r>
          </w:p>
          <w:p w:rsidR="000E4904" w:rsidRDefault="000E4904" w:rsidP="000E4904">
            <w:pPr>
              <w:pStyle w:val="NormalWeb"/>
              <w:spacing w:before="0" w:beforeAutospacing="0" w:after="0" w:afterAutospacing="0"/>
              <w:jc w:val="center"/>
            </w:pPr>
            <w:r>
              <w:rPr>
                <w:rFonts w:ascii="Arial" w:hAnsi="Arial" w:cs="Arial"/>
                <w:sz w:val="20"/>
                <w:szCs w:val="20"/>
              </w:rPr>
              <w:t>Régulations inadaptées au regard des indicateurs relevés</w:t>
            </w:r>
          </w:p>
          <w:p w:rsidR="000E4904" w:rsidRDefault="000E4904" w:rsidP="000E4904">
            <w:pPr>
              <w:jc w:val="center"/>
            </w:pPr>
          </w:p>
        </w:tc>
        <w:tc>
          <w:tcPr>
            <w:tcW w:w="3253" w:type="dxa"/>
            <w:gridSpan w:val="2"/>
          </w:tcPr>
          <w:p w:rsidR="000E4904" w:rsidRDefault="000E4904" w:rsidP="000E4904">
            <w:pPr>
              <w:pStyle w:val="NormalWeb"/>
              <w:spacing w:before="0" w:beforeAutospacing="0" w:after="0" w:afterAutospacing="0"/>
              <w:jc w:val="center"/>
            </w:pPr>
            <w:r>
              <w:rPr>
                <w:rFonts w:ascii="Arial" w:hAnsi="Arial" w:cs="Arial"/>
                <w:sz w:val="20"/>
                <w:szCs w:val="20"/>
              </w:rPr>
              <w:t>Identification des ressentis</w:t>
            </w:r>
          </w:p>
          <w:p w:rsidR="000E4904" w:rsidRDefault="000E4904" w:rsidP="000E4904">
            <w:pPr>
              <w:pStyle w:val="NormalWeb"/>
              <w:spacing w:before="0" w:beforeAutospacing="0" w:after="0" w:afterAutospacing="0"/>
              <w:jc w:val="center"/>
            </w:pPr>
            <w:r>
              <w:rPr>
                <w:rFonts w:ascii="Arial" w:hAnsi="Arial" w:cs="Arial"/>
                <w:sz w:val="20"/>
                <w:szCs w:val="20"/>
              </w:rPr>
              <w:t>Relevé de données chiffrées exploitables</w:t>
            </w:r>
          </w:p>
          <w:p w:rsidR="000E4904" w:rsidRDefault="000E4904" w:rsidP="000E4904">
            <w:pPr>
              <w:pStyle w:val="NormalWeb"/>
              <w:spacing w:before="0" w:beforeAutospacing="0" w:after="0" w:afterAutospacing="0"/>
              <w:jc w:val="center"/>
            </w:pPr>
            <w:r>
              <w:rPr>
                <w:rFonts w:ascii="Arial" w:hAnsi="Arial" w:cs="Arial"/>
                <w:sz w:val="20"/>
                <w:szCs w:val="20"/>
              </w:rPr>
              <w:t>Régulations des paramètres grâce à des ressentis ou des données chiffrées</w:t>
            </w:r>
          </w:p>
          <w:p w:rsidR="000E4904" w:rsidRDefault="000E4904" w:rsidP="000E4904">
            <w:pPr>
              <w:jc w:val="center"/>
            </w:pPr>
          </w:p>
        </w:tc>
        <w:tc>
          <w:tcPr>
            <w:tcW w:w="3253" w:type="dxa"/>
          </w:tcPr>
          <w:p w:rsidR="000E4904" w:rsidRDefault="000E4904" w:rsidP="000E4904">
            <w:pPr>
              <w:pStyle w:val="NormalWeb"/>
              <w:spacing w:before="0" w:beforeAutospacing="0" w:after="0" w:afterAutospacing="0"/>
              <w:jc w:val="center"/>
            </w:pPr>
            <w:r>
              <w:rPr>
                <w:rFonts w:ascii="Arial" w:hAnsi="Arial" w:cs="Arial"/>
                <w:sz w:val="20"/>
                <w:szCs w:val="20"/>
              </w:rPr>
              <w:t>Identification fine des ressentis reliée à l’activité</w:t>
            </w:r>
          </w:p>
          <w:p w:rsidR="000E4904" w:rsidRDefault="000E4904" w:rsidP="000E4904">
            <w:pPr>
              <w:pStyle w:val="NormalWeb"/>
              <w:spacing w:before="0" w:beforeAutospacing="0" w:after="0" w:afterAutospacing="0"/>
              <w:jc w:val="center"/>
            </w:pPr>
            <w:r>
              <w:rPr>
                <w:rFonts w:ascii="Arial" w:hAnsi="Arial" w:cs="Arial"/>
                <w:sz w:val="20"/>
                <w:szCs w:val="20"/>
              </w:rPr>
              <w:t>Régulations pertinentes à partir du croisement d’indicateurs chiffrés et de ressentis sélectionnés</w:t>
            </w:r>
          </w:p>
          <w:p w:rsidR="000E4904" w:rsidRDefault="000E4904" w:rsidP="000E4904">
            <w:pPr>
              <w:pStyle w:val="NormalWeb"/>
              <w:spacing w:before="0" w:beforeAutospacing="0" w:after="0" w:afterAutospacing="0"/>
              <w:jc w:val="center"/>
            </w:pPr>
            <w:r>
              <w:rPr>
                <w:rFonts w:ascii="Arial" w:hAnsi="Arial" w:cs="Arial"/>
                <w:sz w:val="20"/>
                <w:szCs w:val="20"/>
              </w:rPr>
              <w:t>Régulation différée (l’analyse est source de conception future)</w:t>
            </w:r>
          </w:p>
        </w:tc>
      </w:tr>
      <w:tr w:rsidR="000E4904" w:rsidTr="0080372D">
        <w:trPr>
          <w:gridAfter w:val="3"/>
          <w:wAfter w:w="9759" w:type="dxa"/>
        </w:trPr>
        <w:tc>
          <w:tcPr>
            <w:tcW w:w="16262" w:type="dxa"/>
            <w:gridSpan w:val="8"/>
          </w:tcPr>
          <w:p w:rsidR="000E4904" w:rsidRDefault="000E4904" w:rsidP="000E4904">
            <w:pPr>
              <w:pStyle w:val="NormalWeb"/>
            </w:pPr>
            <w:r>
              <w:rPr>
                <w:rFonts w:ascii="Arial,Bold" w:hAnsi="Arial,Bold"/>
                <w:sz w:val="22"/>
                <w:szCs w:val="22"/>
              </w:rPr>
              <w:t xml:space="preserve">AFL2 : </w:t>
            </w:r>
            <w:r>
              <w:rPr>
                <w:rFonts w:ascii="Arial" w:hAnsi="Arial" w:cs="Arial"/>
                <w:sz w:val="22"/>
                <w:szCs w:val="22"/>
              </w:rPr>
              <w:t xml:space="preserve">« S’entraîner, individuellement ou collectivement, pour développer ses ressources et s’entretenir en fonction des effets recherchés » </w:t>
            </w:r>
          </w:p>
        </w:tc>
      </w:tr>
      <w:tr w:rsidR="000E4904" w:rsidTr="0080372D">
        <w:trPr>
          <w:gridAfter w:val="3"/>
          <w:wAfter w:w="9759" w:type="dxa"/>
        </w:trPr>
        <w:tc>
          <w:tcPr>
            <w:tcW w:w="4065" w:type="dxa"/>
            <w:gridSpan w:val="2"/>
          </w:tcPr>
          <w:p w:rsidR="000E4904" w:rsidRDefault="000E4904" w:rsidP="000E4904">
            <w:pPr>
              <w:jc w:val="center"/>
            </w:pPr>
            <w:r>
              <w:t>Degré 1</w:t>
            </w:r>
          </w:p>
        </w:tc>
        <w:tc>
          <w:tcPr>
            <w:tcW w:w="4066" w:type="dxa"/>
            <w:gridSpan w:val="2"/>
          </w:tcPr>
          <w:p w:rsidR="000E4904" w:rsidRDefault="000E4904" w:rsidP="000E4904">
            <w:pPr>
              <w:jc w:val="center"/>
            </w:pPr>
            <w:r>
              <w:t>Degré 2</w:t>
            </w:r>
          </w:p>
        </w:tc>
        <w:tc>
          <w:tcPr>
            <w:tcW w:w="4065" w:type="dxa"/>
            <w:gridSpan w:val="2"/>
          </w:tcPr>
          <w:p w:rsidR="000E4904" w:rsidRDefault="000E4904" w:rsidP="000E4904">
            <w:pPr>
              <w:jc w:val="center"/>
            </w:pPr>
            <w:r>
              <w:t>Degré 3</w:t>
            </w:r>
          </w:p>
        </w:tc>
        <w:tc>
          <w:tcPr>
            <w:tcW w:w="4066" w:type="dxa"/>
            <w:gridSpan w:val="2"/>
          </w:tcPr>
          <w:p w:rsidR="000E4904" w:rsidRDefault="000E4904" w:rsidP="000E4904">
            <w:pPr>
              <w:jc w:val="center"/>
            </w:pPr>
            <w:r>
              <w:t>Degré 4</w:t>
            </w:r>
          </w:p>
        </w:tc>
      </w:tr>
      <w:tr w:rsidR="000E4904" w:rsidTr="0080372D">
        <w:trPr>
          <w:gridAfter w:val="3"/>
          <w:wAfter w:w="9759" w:type="dxa"/>
        </w:trPr>
        <w:tc>
          <w:tcPr>
            <w:tcW w:w="4065" w:type="dxa"/>
            <w:gridSpan w:val="2"/>
          </w:tcPr>
          <w:p w:rsidR="000E4904" w:rsidRDefault="000E4904" w:rsidP="00B671AA">
            <w:pPr>
              <w:pStyle w:val="NormalWeb"/>
              <w:spacing w:before="0" w:beforeAutospacing="0" w:after="0" w:afterAutospacing="0"/>
              <w:jc w:val="center"/>
            </w:pPr>
            <w:r>
              <w:rPr>
                <w:rFonts w:ascii="Arial" w:hAnsi="Arial" w:cs="Arial"/>
                <w:sz w:val="20"/>
                <w:szCs w:val="20"/>
              </w:rPr>
              <w:t>Choix de l’élève non référencés et potentiellement dangereux</w:t>
            </w:r>
          </w:p>
          <w:p w:rsidR="000E4904" w:rsidRDefault="000E4904" w:rsidP="00B671AA">
            <w:pPr>
              <w:pStyle w:val="NormalWeb"/>
              <w:spacing w:before="0" w:beforeAutospacing="0" w:after="0" w:afterAutospacing="0"/>
              <w:jc w:val="center"/>
            </w:pPr>
            <w:r>
              <w:rPr>
                <w:rFonts w:ascii="Arial" w:hAnsi="Arial" w:cs="Arial"/>
                <w:sz w:val="20"/>
                <w:szCs w:val="20"/>
              </w:rPr>
              <w:t>L’élève conçoit/copie une séquence de travail inadaptée à ses ressources et/ou au thème d’entrainement choisi</w:t>
            </w:r>
          </w:p>
          <w:p w:rsidR="000E4904" w:rsidRDefault="000E4904" w:rsidP="00B671AA">
            <w:pPr>
              <w:jc w:val="center"/>
            </w:pPr>
          </w:p>
        </w:tc>
        <w:tc>
          <w:tcPr>
            <w:tcW w:w="4066" w:type="dxa"/>
            <w:gridSpan w:val="2"/>
          </w:tcPr>
          <w:p w:rsidR="000E4904" w:rsidRDefault="000E4904" w:rsidP="00B671AA">
            <w:pPr>
              <w:pStyle w:val="NormalWeb"/>
              <w:spacing w:before="0" w:beforeAutospacing="0" w:after="0" w:afterAutospacing="0"/>
              <w:jc w:val="center"/>
            </w:pPr>
            <w:r>
              <w:rPr>
                <w:rFonts w:ascii="Arial" w:hAnsi="Arial" w:cs="Arial"/>
                <w:sz w:val="20"/>
                <w:szCs w:val="20"/>
              </w:rPr>
              <w:t>Mise en relation incohérente des indicateurs relevés et des effets recherchés</w:t>
            </w:r>
          </w:p>
          <w:p w:rsidR="000E4904" w:rsidRDefault="000E4904" w:rsidP="00B671AA">
            <w:pPr>
              <w:pStyle w:val="NormalWeb"/>
              <w:spacing w:before="0" w:beforeAutospacing="0" w:after="0" w:afterAutospacing="0"/>
              <w:jc w:val="center"/>
            </w:pPr>
            <w:r>
              <w:rPr>
                <w:rFonts w:ascii="Arial" w:hAnsi="Arial" w:cs="Arial"/>
                <w:sz w:val="20"/>
                <w:szCs w:val="20"/>
              </w:rPr>
              <w:t>L’élève reproduit de manière stéréotypée et avec quelques incohérences un projet d’entrainement</w:t>
            </w:r>
          </w:p>
        </w:tc>
        <w:tc>
          <w:tcPr>
            <w:tcW w:w="4065" w:type="dxa"/>
            <w:gridSpan w:val="2"/>
          </w:tcPr>
          <w:p w:rsidR="000E4904" w:rsidRDefault="000E4904" w:rsidP="00B671AA">
            <w:pPr>
              <w:pStyle w:val="NormalWeb"/>
              <w:spacing w:before="0" w:beforeAutospacing="0" w:after="0" w:afterAutospacing="0"/>
              <w:jc w:val="center"/>
            </w:pPr>
            <w:r>
              <w:rPr>
                <w:rFonts w:ascii="Arial" w:hAnsi="Arial" w:cs="Arial"/>
                <w:sz w:val="20"/>
                <w:szCs w:val="20"/>
              </w:rPr>
              <w:t>Construction de séquences de travail cohérentes à partir de paramètres simples</w:t>
            </w:r>
          </w:p>
          <w:p w:rsidR="000E4904" w:rsidRDefault="000E4904" w:rsidP="00B671AA">
            <w:pPr>
              <w:pStyle w:val="NormalWeb"/>
              <w:spacing w:before="0" w:beforeAutospacing="0" w:after="0" w:afterAutospacing="0"/>
              <w:jc w:val="center"/>
            </w:pPr>
            <w:r>
              <w:rPr>
                <w:rFonts w:ascii="Arial" w:hAnsi="Arial" w:cs="Arial"/>
                <w:sz w:val="20"/>
                <w:szCs w:val="20"/>
              </w:rPr>
              <w:t>L’élève conçoit de manière pertinente son projet d’entrainement</w:t>
            </w:r>
          </w:p>
          <w:p w:rsidR="000E4904" w:rsidRDefault="000E4904" w:rsidP="00B671AA">
            <w:pPr>
              <w:jc w:val="center"/>
            </w:pPr>
          </w:p>
        </w:tc>
        <w:tc>
          <w:tcPr>
            <w:tcW w:w="4066" w:type="dxa"/>
            <w:gridSpan w:val="2"/>
          </w:tcPr>
          <w:p w:rsidR="000E4904" w:rsidRDefault="000E4904" w:rsidP="00B671AA">
            <w:pPr>
              <w:pStyle w:val="NormalWeb"/>
              <w:spacing w:before="0" w:beforeAutospacing="0" w:after="0" w:afterAutospacing="0"/>
              <w:jc w:val="center"/>
            </w:pPr>
            <w:r>
              <w:rPr>
                <w:rFonts w:ascii="Arial" w:hAnsi="Arial" w:cs="Arial"/>
                <w:sz w:val="20"/>
                <w:szCs w:val="20"/>
              </w:rPr>
              <w:t>Personnalisation et régulations adaptées des paramètres de la séquence de travail.</w:t>
            </w:r>
          </w:p>
          <w:p w:rsidR="000E4904" w:rsidRDefault="000E4904" w:rsidP="00B671AA">
            <w:pPr>
              <w:pStyle w:val="NormalWeb"/>
              <w:spacing w:before="0" w:beforeAutospacing="0" w:after="0" w:afterAutospacing="0"/>
              <w:jc w:val="center"/>
            </w:pPr>
            <w:r>
              <w:rPr>
                <w:rFonts w:ascii="Arial" w:hAnsi="Arial" w:cs="Arial"/>
                <w:sz w:val="20"/>
                <w:szCs w:val="20"/>
              </w:rPr>
              <w:t>L’élève conçoit, régule et justifie son projet d’entrainement</w:t>
            </w:r>
          </w:p>
          <w:p w:rsidR="000E4904" w:rsidRDefault="000E4904" w:rsidP="00B671AA">
            <w:pPr>
              <w:jc w:val="center"/>
            </w:pPr>
          </w:p>
        </w:tc>
      </w:tr>
      <w:tr w:rsidR="000E4904" w:rsidTr="0080372D">
        <w:trPr>
          <w:gridAfter w:val="3"/>
          <w:wAfter w:w="9759" w:type="dxa"/>
        </w:trPr>
        <w:tc>
          <w:tcPr>
            <w:tcW w:w="16262" w:type="dxa"/>
            <w:gridSpan w:val="8"/>
          </w:tcPr>
          <w:p w:rsidR="000E4904" w:rsidRDefault="000E4904" w:rsidP="000E4904">
            <w:pPr>
              <w:pStyle w:val="NormalWeb"/>
            </w:pPr>
            <w:r>
              <w:rPr>
                <w:rFonts w:ascii="Arial,Bold" w:hAnsi="Arial,Bold"/>
                <w:sz w:val="22"/>
                <w:szCs w:val="22"/>
              </w:rPr>
              <w:t xml:space="preserve">AFL3 : </w:t>
            </w:r>
            <w:r>
              <w:rPr>
                <w:rFonts w:ascii="Arial" w:hAnsi="Arial" w:cs="Arial"/>
                <w:sz w:val="22"/>
                <w:szCs w:val="22"/>
              </w:rPr>
              <w:t xml:space="preserve">« Coopérer pour faire progresser » </w:t>
            </w:r>
            <w:r w:rsidR="00F9119C">
              <w:rPr>
                <w:rFonts w:ascii="Arial" w:hAnsi="Arial" w:cs="Arial"/>
                <w:sz w:val="22"/>
                <w:szCs w:val="22"/>
              </w:rPr>
              <w:t>Choix de l’élève dans le rôle d’évaluation</w:t>
            </w:r>
          </w:p>
        </w:tc>
      </w:tr>
      <w:tr w:rsidR="000E4904" w:rsidTr="0080372D">
        <w:trPr>
          <w:gridAfter w:val="3"/>
          <w:wAfter w:w="9759" w:type="dxa"/>
        </w:trPr>
        <w:tc>
          <w:tcPr>
            <w:tcW w:w="4065" w:type="dxa"/>
            <w:gridSpan w:val="2"/>
          </w:tcPr>
          <w:p w:rsidR="000E4904" w:rsidRDefault="000E4904" w:rsidP="000E4904">
            <w:pPr>
              <w:jc w:val="center"/>
            </w:pPr>
            <w:r>
              <w:t>Degré 1</w:t>
            </w:r>
          </w:p>
        </w:tc>
        <w:tc>
          <w:tcPr>
            <w:tcW w:w="4066" w:type="dxa"/>
            <w:gridSpan w:val="2"/>
          </w:tcPr>
          <w:p w:rsidR="000E4904" w:rsidRDefault="000E4904" w:rsidP="000E4904">
            <w:pPr>
              <w:jc w:val="center"/>
            </w:pPr>
            <w:r>
              <w:t>Degré 2</w:t>
            </w:r>
          </w:p>
        </w:tc>
        <w:tc>
          <w:tcPr>
            <w:tcW w:w="4065" w:type="dxa"/>
            <w:gridSpan w:val="2"/>
          </w:tcPr>
          <w:p w:rsidR="000E4904" w:rsidRDefault="000E4904" w:rsidP="000E4904">
            <w:pPr>
              <w:jc w:val="center"/>
            </w:pPr>
            <w:r>
              <w:t>Degré 3</w:t>
            </w:r>
          </w:p>
        </w:tc>
        <w:tc>
          <w:tcPr>
            <w:tcW w:w="4066" w:type="dxa"/>
            <w:gridSpan w:val="2"/>
          </w:tcPr>
          <w:p w:rsidR="000E4904" w:rsidRDefault="000E4904" w:rsidP="000E4904">
            <w:pPr>
              <w:jc w:val="center"/>
            </w:pPr>
            <w:r>
              <w:t>Degré 4</w:t>
            </w:r>
          </w:p>
        </w:tc>
      </w:tr>
      <w:tr w:rsidR="000E4904" w:rsidTr="0080372D">
        <w:trPr>
          <w:gridAfter w:val="3"/>
          <w:wAfter w:w="9759" w:type="dxa"/>
        </w:trPr>
        <w:tc>
          <w:tcPr>
            <w:tcW w:w="4065" w:type="dxa"/>
            <w:gridSpan w:val="2"/>
          </w:tcPr>
          <w:p w:rsidR="000E4904" w:rsidRDefault="000E4904" w:rsidP="00B671AA">
            <w:pPr>
              <w:pStyle w:val="NormalWeb"/>
              <w:spacing w:before="0" w:beforeAutospacing="0" w:after="0" w:afterAutospacing="0"/>
              <w:jc w:val="center"/>
            </w:pPr>
            <w:r>
              <w:rPr>
                <w:rFonts w:ascii="Arial" w:hAnsi="Arial" w:cs="Arial"/>
                <w:sz w:val="20"/>
                <w:szCs w:val="20"/>
              </w:rPr>
              <w:t>L’élève agit seul et pour lui-même et/ou interagit dangereusement avec ses partenaires</w:t>
            </w:r>
          </w:p>
          <w:p w:rsidR="000E4904" w:rsidRDefault="000E4904" w:rsidP="00B671AA">
            <w:pPr>
              <w:jc w:val="center"/>
            </w:pPr>
          </w:p>
        </w:tc>
        <w:tc>
          <w:tcPr>
            <w:tcW w:w="4066" w:type="dxa"/>
            <w:gridSpan w:val="2"/>
          </w:tcPr>
          <w:p w:rsidR="000E4904" w:rsidRDefault="000E4904" w:rsidP="00B671AA">
            <w:pPr>
              <w:pStyle w:val="NormalWeb"/>
              <w:spacing w:before="0" w:beforeAutospacing="0" w:after="0" w:afterAutospacing="0"/>
              <w:jc w:val="center"/>
            </w:pPr>
            <w:r>
              <w:rPr>
                <w:rFonts w:ascii="Arial" w:hAnsi="Arial" w:cs="Arial"/>
                <w:sz w:val="20"/>
                <w:szCs w:val="20"/>
              </w:rPr>
              <w:t>L’élève collabore au niveau organisationnel avec son partenaire ponctuellement et/ou de manière inadaptée</w:t>
            </w:r>
          </w:p>
          <w:p w:rsidR="000E4904" w:rsidRDefault="000E4904" w:rsidP="00B671AA">
            <w:pPr>
              <w:jc w:val="center"/>
            </w:pPr>
          </w:p>
        </w:tc>
        <w:tc>
          <w:tcPr>
            <w:tcW w:w="4065" w:type="dxa"/>
            <w:gridSpan w:val="2"/>
          </w:tcPr>
          <w:p w:rsidR="000E4904" w:rsidRDefault="000E4904" w:rsidP="00B671AA">
            <w:pPr>
              <w:pStyle w:val="NormalWeb"/>
              <w:spacing w:before="0" w:beforeAutospacing="0" w:after="0" w:afterAutospacing="0"/>
              <w:jc w:val="center"/>
            </w:pPr>
            <w:r>
              <w:rPr>
                <w:rFonts w:ascii="Arial" w:hAnsi="Arial" w:cs="Arial"/>
                <w:sz w:val="20"/>
                <w:szCs w:val="20"/>
              </w:rPr>
              <w:t>L’él</w:t>
            </w:r>
            <w:r w:rsidR="00B671AA">
              <w:rPr>
                <w:rFonts w:ascii="Arial" w:hAnsi="Arial" w:cs="Arial"/>
                <w:sz w:val="20"/>
                <w:szCs w:val="20"/>
              </w:rPr>
              <w:t>è</w:t>
            </w:r>
            <w:r>
              <w:rPr>
                <w:rFonts w:ascii="Arial" w:hAnsi="Arial" w:cs="Arial"/>
                <w:sz w:val="20"/>
                <w:szCs w:val="20"/>
              </w:rPr>
              <w:t>ve est disponible et réactif dans l’instant pour observer et aider son partenaire à partir d’indicateurs simples et exploitables</w:t>
            </w:r>
          </w:p>
        </w:tc>
        <w:tc>
          <w:tcPr>
            <w:tcW w:w="4066" w:type="dxa"/>
            <w:gridSpan w:val="2"/>
          </w:tcPr>
          <w:p w:rsidR="000E4904" w:rsidRDefault="00B671AA" w:rsidP="00B671AA">
            <w:pPr>
              <w:pStyle w:val="NormalWeb"/>
              <w:spacing w:before="0" w:beforeAutospacing="0" w:after="0" w:afterAutospacing="0"/>
              <w:jc w:val="center"/>
            </w:pPr>
            <w:r>
              <w:rPr>
                <w:rFonts w:ascii="Arial" w:hAnsi="Arial" w:cs="Arial"/>
                <w:sz w:val="20"/>
                <w:szCs w:val="20"/>
              </w:rPr>
              <w:t>L’élève est capable de conseiller un partenaire à partir d’indicateurs précis et pertinents (mise en relation des données et de ce qui est observé́)</w:t>
            </w:r>
          </w:p>
        </w:tc>
      </w:tr>
    </w:tbl>
    <w:tbl>
      <w:tblPr>
        <w:tblW w:w="161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36"/>
        <w:gridCol w:w="9877"/>
        <w:gridCol w:w="3647"/>
      </w:tblGrid>
      <w:tr w:rsidR="005B093E" w:rsidRPr="00DE32D6" w:rsidTr="0080372D">
        <w:tc>
          <w:tcPr>
            <w:tcW w:w="2636" w:type="dxa"/>
            <w:shd w:val="clear" w:color="auto" w:fill="auto"/>
          </w:tcPr>
          <w:p w:rsidR="005B093E" w:rsidRPr="00DE32D6" w:rsidRDefault="005B093E" w:rsidP="0080372D">
            <w:pPr>
              <w:rPr>
                <w:rFonts w:cstheme="minorHAnsi"/>
                <w:b/>
                <w:sz w:val="22"/>
                <w:szCs w:val="22"/>
              </w:rPr>
            </w:pPr>
            <w:r w:rsidRPr="00DE32D6">
              <w:rPr>
                <w:rFonts w:cstheme="minorHAnsi"/>
                <w:b/>
                <w:sz w:val="22"/>
                <w:szCs w:val="22"/>
              </w:rPr>
              <w:t>APSA retenue :</w:t>
            </w:r>
          </w:p>
        </w:tc>
        <w:tc>
          <w:tcPr>
            <w:tcW w:w="9877" w:type="dxa"/>
            <w:shd w:val="clear" w:color="auto" w:fill="auto"/>
          </w:tcPr>
          <w:p w:rsidR="005B093E" w:rsidRPr="00DE32D6" w:rsidRDefault="005B093E" w:rsidP="0080372D">
            <w:pPr>
              <w:rPr>
                <w:rFonts w:cstheme="minorHAnsi"/>
                <w:sz w:val="22"/>
                <w:szCs w:val="22"/>
              </w:rPr>
            </w:pPr>
            <w:r>
              <w:rPr>
                <w:rFonts w:cstheme="minorHAnsi"/>
                <w:noProof/>
                <w:sz w:val="22"/>
                <w:szCs w:val="22"/>
                <w:lang w:eastAsia="fr-FR"/>
              </w:rPr>
              <mc:AlternateContent>
                <mc:Choice Requires="wps">
                  <w:drawing>
                    <wp:anchor distT="0" distB="0" distL="114300" distR="114300" simplePos="0" relativeHeight="251659264" behindDoc="0" locked="0" layoutInCell="1" allowOverlap="1" wp14:anchorId="5DD9E8D5" wp14:editId="0BC61CF5">
                      <wp:simplePos x="0" y="0"/>
                      <wp:positionH relativeFrom="column">
                        <wp:posOffset>943610</wp:posOffset>
                      </wp:positionH>
                      <wp:positionV relativeFrom="paragraph">
                        <wp:posOffset>52705</wp:posOffset>
                      </wp:positionV>
                      <wp:extent cx="104775" cy="95250"/>
                      <wp:effectExtent l="0" t="0" r="28575" b="19050"/>
                      <wp:wrapNone/>
                      <wp:docPr id="10" name="Organigramme : Connecteur 10"/>
                      <wp:cNvGraphicFramePr/>
                      <a:graphic xmlns:a="http://schemas.openxmlformats.org/drawingml/2006/main">
                        <a:graphicData uri="http://schemas.microsoft.com/office/word/2010/wordprocessingShape">
                          <wps:wsp>
                            <wps:cNvSpPr/>
                            <wps:spPr>
                              <a:xfrm flipH="1" flipV="1">
                                <a:off x="0" y="0"/>
                                <a:ext cx="104775" cy="95250"/>
                              </a:xfrm>
                              <a:prstGeom prst="flowChartConnector">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2BEEED" id="_x0000_t120" coordsize="21600,21600" o:spt="120" path="m10800,qx,10800,10800,21600,21600,10800,10800,xe">
                      <v:path gradientshapeok="t" o:connecttype="custom" o:connectlocs="10800,0;3163,3163;0,10800;3163,18437;10800,21600;18437,18437;21600,10800;18437,3163" textboxrect="3163,3163,18437,18437"/>
                    </v:shapetype>
                    <v:shape id="Organigramme : Connecteur 10" o:spid="_x0000_s1026" type="#_x0000_t120" style="position:absolute;margin-left:74.3pt;margin-top:4.15pt;width:8.25pt;height:7.5pt;flip:x 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" fillcolor="white [3212]" strokecolor="black [3213]" strokeweight="1pt">
                      <v:stroke joinstyle="miter"/>
                    </v:shape>
                  </w:pict>
                </mc:Fallback>
              </mc:AlternateContent>
            </w:r>
            <w:r w:rsidRPr="00DE32D6">
              <w:rPr>
                <w:rFonts w:cstheme="minorHAnsi"/>
                <w:sz w:val="22"/>
                <w:szCs w:val="22"/>
              </w:rPr>
              <w:t>Liste nationale :</w:t>
            </w:r>
            <w:r>
              <w:rPr>
                <w:rFonts w:cstheme="minorHAnsi"/>
                <w:sz w:val="22"/>
                <w:szCs w:val="22"/>
              </w:rPr>
              <w:t xml:space="preserve"> </w:t>
            </w:r>
          </w:p>
          <w:p w:rsidR="005B093E" w:rsidRPr="00DE32D6" w:rsidRDefault="005B093E" w:rsidP="0080372D">
            <w:pPr>
              <w:rPr>
                <w:rFonts w:cstheme="minorHAnsi"/>
                <w:sz w:val="22"/>
                <w:szCs w:val="22"/>
              </w:rPr>
            </w:pPr>
            <w:r>
              <w:rPr>
                <w:rFonts w:cstheme="minorHAnsi"/>
                <w:noProof/>
                <w:sz w:val="22"/>
                <w:szCs w:val="22"/>
                <w:lang w:eastAsia="fr-FR"/>
              </w:rPr>
              <mc:AlternateContent>
                <mc:Choice Requires="wps">
                  <w:drawing>
                    <wp:anchor distT="0" distB="0" distL="114300" distR="114300" simplePos="0" relativeHeight="251660288" behindDoc="0" locked="0" layoutInCell="1" allowOverlap="1" wp14:anchorId="4A5193DB" wp14:editId="36A222E2">
                      <wp:simplePos x="0" y="0"/>
                      <wp:positionH relativeFrom="column">
                        <wp:posOffset>1132840</wp:posOffset>
                      </wp:positionH>
                      <wp:positionV relativeFrom="paragraph">
                        <wp:posOffset>44450</wp:posOffset>
                      </wp:positionV>
                      <wp:extent cx="104775" cy="95250"/>
                      <wp:effectExtent l="0" t="0" r="28575" b="19050"/>
                      <wp:wrapNone/>
                      <wp:docPr id="11" name="Organigramme : Connecteur 11"/>
                      <wp:cNvGraphicFramePr/>
                      <a:graphic xmlns:a="http://schemas.openxmlformats.org/drawingml/2006/main">
                        <a:graphicData uri="http://schemas.microsoft.com/office/word/2010/wordprocessingShape">
                          <wps:wsp>
                            <wps:cNvSpPr/>
                            <wps:spPr>
                              <a:xfrm flipH="1" flipV="1">
                                <a:off x="0" y="0"/>
                                <a:ext cx="104775" cy="95250"/>
                              </a:xfrm>
                              <a:prstGeom prst="flowChartConnector">
                                <a:avLst/>
                              </a:prstGeom>
                              <a:solidFill>
                                <a:sysClr val="window" lastClr="FFFFFF"/>
                              </a:solidFill>
                              <a:ln w="12700" cap="flat" cmpd="sng" algn="ctr">
                                <a:solidFill>
                                  <a:schemeClr val="tx1"/>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610572" id="Organigramme : Connecteur 11" o:spid="_x0000_s1026" type="#_x0000_t120" style="position:absolute;margin-left:89.2pt;margin-top:3.5pt;width:8.25pt;height:7.5pt;flip:x 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" fillcolor="window" strokecolor="black [3213]" strokeweight="1pt">
                      <v:stroke joinstyle="miter"/>
                    </v:shape>
                  </w:pict>
                </mc:Fallback>
              </mc:AlternateContent>
            </w:r>
            <w:r w:rsidRPr="00DE32D6">
              <w:rPr>
                <w:rFonts w:cstheme="minorHAnsi"/>
                <w:sz w:val="22"/>
                <w:szCs w:val="22"/>
              </w:rPr>
              <w:t>Liste académique :</w:t>
            </w:r>
            <w:r>
              <w:rPr>
                <w:rFonts w:cstheme="minorHAnsi"/>
                <w:sz w:val="22"/>
                <w:szCs w:val="22"/>
              </w:rPr>
              <w:t xml:space="preserve"> </w:t>
            </w:r>
          </w:p>
          <w:p w:rsidR="005B093E" w:rsidRPr="00DE32D6" w:rsidRDefault="005B093E" w:rsidP="0080372D">
            <w:pPr>
              <w:rPr>
                <w:rFonts w:cstheme="minorHAnsi"/>
                <w:sz w:val="22"/>
                <w:szCs w:val="22"/>
              </w:rPr>
            </w:pPr>
            <w:r>
              <w:rPr>
                <w:rFonts w:cstheme="minorHAnsi"/>
                <w:noProof/>
                <w:sz w:val="22"/>
                <w:szCs w:val="22"/>
                <w:lang w:eastAsia="fr-FR"/>
              </w:rPr>
              <mc:AlternateContent>
                <mc:Choice Requires="wps">
                  <w:drawing>
                    <wp:anchor distT="0" distB="0" distL="114300" distR="114300" simplePos="0" relativeHeight="251661312" behindDoc="0" locked="0" layoutInCell="1" allowOverlap="1" wp14:anchorId="05210847" wp14:editId="5F474CE7">
                      <wp:simplePos x="0" y="0"/>
                      <wp:positionH relativeFrom="column">
                        <wp:posOffset>1399540</wp:posOffset>
                      </wp:positionH>
                      <wp:positionV relativeFrom="paragraph">
                        <wp:posOffset>36195</wp:posOffset>
                      </wp:positionV>
                      <wp:extent cx="104775" cy="95250"/>
                      <wp:effectExtent l="0" t="0" r="28575" b="19050"/>
                      <wp:wrapNone/>
                      <wp:docPr id="12" name="Organigramme : Connecteur 12"/>
                      <wp:cNvGraphicFramePr/>
                      <a:graphic xmlns:a="http://schemas.openxmlformats.org/drawingml/2006/main">
                        <a:graphicData uri="http://schemas.microsoft.com/office/word/2010/wordprocessingShape">
                          <wps:wsp>
                            <wps:cNvSpPr/>
                            <wps:spPr>
                              <a:xfrm flipH="1" flipV="1">
                                <a:off x="0" y="0"/>
                                <a:ext cx="104775" cy="95250"/>
                              </a:xfrm>
                              <a:prstGeom prst="flowChartConnector">
                                <a:avLst/>
                              </a:prstGeom>
                              <a:solidFill>
                                <a:sysClr val="window" lastClr="FFFFFF"/>
                              </a:solidFill>
                              <a:ln w="12700" cap="flat" cmpd="sng" algn="ctr">
                                <a:solidFill>
                                  <a:schemeClr val="tx1"/>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D4C892" id="Organigramme : Connecteur 12" o:spid="_x0000_s1026" type="#_x0000_t120" style="position:absolute;margin-left:110.2pt;margin-top:2.85pt;width:8.25pt;height:7.5pt;flip:x 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" fillcolor="window" strokecolor="black [3213]" strokeweight="1pt">
                      <v:stroke joinstyle="miter"/>
                    </v:shape>
                  </w:pict>
                </mc:Fallback>
              </mc:AlternateContent>
            </w:r>
            <w:r w:rsidRPr="00DE32D6">
              <w:rPr>
                <w:rFonts w:cstheme="minorHAnsi"/>
                <w:sz w:val="22"/>
                <w:szCs w:val="22"/>
              </w:rPr>
              <w:t xml:space="preserve">Activité établissement :                 </w:t>
            </w:r>
          </w:p>
        </w:tc>
        <w:tc>
          <w:tcPr>
            <w:tcW w:w="3647" w:type="dxa"/>
            <w:shd w:val="clear" w:color="auto" w:fill="auto"/>
          </w:tcPr>
          <w:p w:rsidR="005B093E" w:rsidRPr="00DE32D6" w:rsidRDefault="005B093E" w:rsidP="0080372D">
            <w:pPr>
              <w:rPr>
                <w:rFonts w:cstheme="minorHAnsi"/>
                <w:sz w:val="22"/>
                <w:szCs w:val="22"/>
              </w:rPr>
            </w:pPr>
            <w:r w:rsidRPr="00DE32D6">
              <w:rPr>
                <w:rFonts w:cstheme="minorHAnsi"/>
                <w:sz w:val="22"/>
                <w:szCs w:val="22"/>
              </w:rPr>
              <w:t>Temps d’apprentissage :</w:t>
            </w:r>
          </w:p>
        </w:tc>
      </w:tr>
      <w:tr w:rsidR="005B093E" w:rsidRPr="00DE32D6" w:rsidTr="0080372D">
        <w:tc>
          <w:tcPr>
            <w:tcW w:w="2636" w:type="dxa"/>
            <w:shd w:val="clear" w:color="auto" w:fill="auto"/>
          </w:tcPr>
          <w:p w:rsidR="005B093E" w:rsidRPr="00DE32D6" w:rsidRDefault="005B093E" w:rsidP="0080372D">
            <w:pPr>
              <w:rPr>
                <w:rFonts w:cstheme="minorHAnsi"/>
                <w:b/>
                <w:sz w:val="22"/>
                <w:szCs w:val="22"/>
              </w:rPr>
            </w:pPr>
            <w:r w:rsidRPr="00DE32D6">
              <w:rPr>
                <w:rFonts w:cstheme="minorHAnsi"/>
                <w:b/>
                <w:sz w:val="22"/>
                <w:szCs w:val="22"/>
              </w:rPr>
              <w:t>Compétence de fin de séquence caractérisant les 3 AFL dans l’APSA (</w:t>
            </w:r>
            <w:r w:rsidRPr="00DE32D6">
              <w:rPr>
                <w:rFonts w:cstheme="minorHAnsi"/>
                <w:b/>
                <w:color w:val="FF0000"/>
                <w:sz w:val="22"/>
                <w:szCs w:val="22"/>
              </w:rPr>
              <w:t>AFL1 en rouge</w:t>
            </w:r>
            <w:r w:rsidRPr="00DE32D6">
              <w:rPr>
                <w:rFonts w:cstheme="minorHAnsi"/>
                <w:b/>
                <w:sz w:val="22"/>
                <w:szCs w:val="22"/>
              </w:rPr>
              <w:t xml:space="preserve">, </w:t>
            </w:r>
            <w:r w:rsidRPr="00DE32D6">
              <w:rPr>
                <w:rFonts w:cstheme="minorHAnsi"/>
                <w:b/>
                <w:color w:val="00B0F0"/>
                <w:sz w:val="22"/>
                <w:szCs w:val="22"/>
              </w:rPr>
              <w:t xml:space="preserve">AFL2 en bleu, </w:t>
            </w:r>
            <w:r w:rsidRPr="00DE32D6">
              <w:rPr>
                <w:rFonts w:cstheme="minorHAnsi"/>
                <w:b/>
                <w:color w:val="00B050"/>
                <w:sz w:val="22"/>
                <w:szCs w:val="22"/>
              </w:rPr>
              <w:t>AFL3 en vert</w:t>
            </w:r>
            <w:r w:rsidRPr="00DE32D6">
              <w:rPr>
                <w:rFonts w:cstheme="minorHAnsi"/>
                <w:b/>
                <w:sz w:val="22"/>
                <w:szCs w:val="22"/>
              </w:rPr>
              <w:t>)</w:t>
            </w:r>
          </w:p>
        </w:tc>
        <w:tc>
          <w:tcPr>
            <w:tcW w:w="13524" w:type="dxa"/>
            <w:gridSpan w:val="2"/>
            <w:shd w:val="clear" w:color="auto" w:fill="auto"/>
          </w:tcPr>
          <w:p w:rsidR="005B093E" w:rsidRPr="00DE32D6" w:rsidRDefault="00197626" w:rsidP="0080372D">
            <w:pPr>
              <w:rPr>
                <w:rFonts w:cstheme="minorHAnsi"/>
                <w:sz w:val="22"/>
                <w:szCs w:val="22"/>
              </w:rPr>
            </w:pPr>
            <w:r w:rsidRPr="00B11A14">
              <w:rPr>
                <w:rFonts w:ascii="Calibri" w:hAnsi="Calibri" w:cs="Calibri"/>
                <w:color w:val="FF0000"/>
                <w:sz w:val="22"/>
                <w:szCs w:val="22"/>
              </w:rPr>
              <w:t xml:space="preserve">Nota bene : </w:t>
            </w:r>
            <w:r w:rsidRPr="00B11A14">
              <w:rPr>
                <w:rFonts w:ascii="Calibri" w:hAnsi="Calibri" w:cs="Calibri"/>
                <w:i/>
                <w:color w:val="FF0000"/>
                <w:sz w:val="22"/>
                <w:szCs w:val="22"/>
              </w:rPr>
              <w:t>L’AFL 1 est caractérisé au regard de l’enjeu du champ (ADN = le but) ,des stratégies et des techniques à acquérir ( cœur moteur = la ou les manières) pour viser cet enjeu .</w:t>
            </w:r>
          </w:p>
        </w:tc>
      </w:tr>
    </w:tbl>
    <w:p w:rsidR="000E4904" w:rsidRDefault="000E4904"/>
    <w:p w:rsidR="0022666A" w:rsidRDefault="0022666A"/>
    <w:p w:rsidR="0022666A" w:rsidRDefault="0022666A"/>
    <w:p w:rsidR="0022666A" w:rsidRDefault="0022666A"/>
    <w:p w:rsidR="0022666A" w:rsidRDefault="0022666A"/>
    <w:p w:rsidR="0022666A" w:rsidRDefault="0022666A"/>
    <w:p w:rsidR="0022666A" w:rsidRDefault="0022666A"/>
    <w:p w:rsidR="0022666A" w:rsidRDefault="0022666A"/>
    <w:p w:rsidR="0022666A" w:rsidRDefault="0022666A"/>
    <w:p w:rsidR="0022666A" w:rsidRDefault="0022666A"/>
    <w:p w:rsidR="0022666A" w:rsidRDefault="0022666A"/>
    <w:p w:rsidR="0062528C" w:rsidRDefault="0062528C"/>
    <w:p w:rsidR="0022666A" w:rsidRDefault="0022666A"/>
    <w:tbl>
      <w:tblPr>
        <w:tblStyle w:val="Grilledutableau"/>
        <w:tblW w:w="26021" w:type="dxa"/>
        <w:tblLook w:val="04A0" w:firstRow="1" w:lastRow="0" w:firstColumn="1" w:lastColumn="0" w:noHBand="0" w:noVBand="1"/>
      </w:tblPr>
      <w:tblGrid>
        <w:gridCol w:w="3252"/>
        <w:gridCol w:w="813"/>
        <w:gridCol w:w="2439"/>
        <w:gridCol w:w="1627"/>
        <w:gridCol w:w="1625"/>
        <w:gridCol w:w="2440"/>
        <w:gridCol w:w="813"/>
        <w:gridCol w:w="3253"/>
        <w:gridCol w:w="3253"/>
        <w:gridCol w:w="3253"/>
        <w:gridCol w:w="3253"/>
      </w:tblGrid>
      <w:tr w:rsidR="00B671AA" w:rsidTr="0080372D">
        <w:tc>
          <w:tcPr>
            <w:tcW w:w="16262" w:type="dxa"/>
            <w:gridSpan w:val="8"/>
          </w:tcPr>
          <w:p w:rsidR="00B671AA" w:rsidRDefault="00F23515" w:rsidP="00341BF8">
            <w:pPr>
              <w:jc w:val="center"/>
            </w:pPr>
            <w:r>
              <w:t xml:space="preserve">CP5 </w:t>
            </w:r>
            <w:r w:rsidR="00341BF8">
              <w:t>COURSE EN DUREE</w:t>
            </w:r>
          </w:p>
        </w:tc>
        <w:tc>
          <w:tcPr>
            <w:tcW w:w="3253" w:type="dxa"/>
          </w:tcPr>
          <w:p w:rsidR="00B671AA" w:rsidRDefault="00B671AA" w:rsidP="0080372D"/>
        </w:tc>
        <w:tc>
          <w:tcPr>
            <w:tcW w:w="3253" w:type="dxa"/>
          </w:tcPr>
          <w:p w:rsidR="00B671AA" w:rsidRDefault="00B671AA" w:rsidP="0080372D"/>
        </w:tc>
        <w:tc>
          <w:tcPr>
            <w:tcW w:w="3253" w:type="dxa"/>
          </w:tcPr>
          <w:p w:rsidR="00B671AA" w:rsidRDefault="00B671AA" w:rsidP="0080372D"/>
        </w:tc>
      </w:tr>
      <w:tr w:rsidR="00B671AA" w:rsidTr="0080372D">
        <w:trPr>
          <w:gridAfter w:val="3"/>
          <w:wAfter w:w="9759" w:type="dxa"/>
        </w:trPr>
        <w:tc>
          <w:tcPr>
            <w:tcW w:w="16262" w:type="dxa"/>
            <w:gridSpan w:val="8"/>
          </w:tcPr>
          <w:p w:rsidR="00341BF8" w:rsidRPr="000803A2" w:rsidRDefault="00341BF8" w:rsidP="00341BF8">
            <w:pPr>
              <w:pStyle w:val="NormalWeb"/>
              <w:rPr>
                <w:sz w:val="16"/>
                <w:szCs w:val="16"/>
              </w:rPr>
            </w:pPr>
            <w:r w:rsidRPr="000803A2">
              <w:rPr>
                <w:b/>
                <w:sz w:val="16"/>
                <w:szCs w:val="16"/>
                <w:u w:val="single"/>
              </w:rPr>
              <w:t>Conception</w:t>
            </w:r>
            <w:r w:rsidRPr="000803A2">
              <w:rPr>
                <w:sz w:val="16"/>
                <w:szCs w:val="16"/>
              </w:rPr>
              <w:t> : Concevoir et présenter une séance de course en lien avec le thème choisi. Construire son échauffement et une séquence de course alternant des temps forts (3 minimum en lien avec le projet choisi) et faible (60 et/ou 65% de VMA) pour une durée de 30’ à 45’. Pour contrôler ses allures, l’élève ne bénéficie que d’informations sonores : un coup de sifflet toutes les 30’’ lors des 10 premières minutes et toutes les minutes à partir de ce temps et jusqu’à la fin de l’épreuve.</w:t>
            </w:r>
          </w:p>
          <w:p w:rsidR="00341BF8" w:rsidRPr="000803A2" w:rsidRDefault="00341BF8" w:rsidP="00341BF8">
            <w:pPr>
              <w:pStyle w:val="NormalWeb"/>
              <w:rPr>
                <w:sz w:val="16"/>
                <w:szCs w:val="16"/>
              </w:rPr>
            </w:pPr>
            <w:r w:rsidRPr="000803A2">
              <w:rPr>
                <w:b/>
                <w:sz w:val="16"/>
                <w:szCs w:val="16"/>
                <w:u w:val="single"/>
              </w:rPr>
              <w:t>Réalisation</w:t>
            </w:r>
            <w:r w:rsidRPr="000803A2">
              <w:rPr>
                <w:sz w:val="16"/>
                <w:szCs w:val="16"/>
              </w:rPr>
              <w:t xml:space="preserve"> : L’épreuve sera réalisée sur un dispositif </w:t>
            </w:r>
            <w:r>
              <w:rPr>
                <w:sz w:val="16"/>
                <w:szCs w:val="16"/>
              </w:rPr>
              <w:t xml:space="preserve">d’une piste de 250 mètres, effectuant des </w:t>
            </w:r>
            <w:proofErr w:type="spellStart"/>
            <w:r>
              <w:rPr>
                <w:sz w:val="16"/>
                <w:szCs w:val="16"/>
              </w:rPr>
              <w:t>aller retour</w:t>
            </w:r>
            <w:proofErr w:type="spellEnd"/>
            <w:r>
              <w:rPr>
                <w:sz w:val="16"/>
                <w:szCs w:val="16"/>
              </w:rPr>
              <w:t xml:space="preserve"> sur une distance définies par rapport à sa vitesse. Retour au point de départ toutes les minutes. Une zone de 10 mètres signalera, tout avance ou retard sur le temps.</w:t>
            </w:r>
          </w:p>
          <w:p w:rsidR="00341BF8" w:rsidRPr="000803A2" w:rsidRDefault="00341BF8" w:rsidP="00341BF8">
            <w:pPr>
              <w:pStyle w:val="NormalWeb"/>
              <w:rPr>
                <w:sz w:val="16"/>
                <w:szCs w:val="16"/>
              </w:rPr>
            </w:pPr>
            <w:r w:rsidRPr="000803A2">
              <w:rPr>
                <w:b/>
                <w:sz w:val="16"/>
                <w:szCs w:val="16"/>
                <w:u w:val="single"/>
              </w:rPr>
              <w:t>Analyse</w:t>
            </w:r>
            <w:r w:rsidRPr="000803A2">
              <w:rPr>
                <w:sz w:val="16"/>
                <w:szCs w:val="16"/>
              </w:rPr>
              <w:t> : A partir des sensations éprouvées en course, des retards et des avances à la balise de référence relevés par son binôme (sous contrôle de l’enseignant et d’une vidéo globale de séance) et des connaissances acquises sur la structuration de la séance, l’élève apportera un commentaire écrit sur les temps de retard et/ou d’avance entre son projet et sa réalisation. Il envisagera des modifications nécessaires pour optimiser la concomitance entre sa conception initiale et sa réalisation.</w:t>
            </w:r>
          </w:p>
          <w:p w:rsidR="00341BF8" w:rsidRPr="000803A2" w:rsidRDefault="00341BF8" w:rsidP="00341BF8">
            <w:pPr>
              <w:pStyle w:val="NormalWeb"/>
              <w:rPr>
                <w:sz w:val="16"/>
                <w:szCs w:val="16"/>
              </w:rPr>
            </w:pPr>
            <w:r w:rsidRPr="000803A2">
              <w:rPr>
                <w:sz w:val="16"/>
                <w:szCs w:val="16"/>
              </w:rPr>
              <w:t xml:space="preserve">Projet personnel potentiel : </w:t>
            </w:r>
          </w:p>
          <w:p w:rsidR="00341BF8" w:rsidRPr="000803A2" w:rsidRDefault="00341BF8" w:rsidP="00341BF8">
            <w:pPr>
              <w:pStyle w:val="NormalWeb"/>
              <w:rPr>
                <w:sz w:val="16"/>
                <w:szCs w:val="16"/>
              </w:rPr>
            </w:pPr>
            <w:r w:rsidRPr="000803A2">
              <w:rPr>
                <w:b/>
                <w:sz w:val="16"/>
                <w:szCs w:val="16"/>
              </w:rPr>
              <w:t xml:space="preserve">Projet Sportif </w:t>
            </w:r>
            <w:r w:rsidRPr="000803A2">
              <w:rPr>
                <w:sz w:val="16"/>
                <w:szCs w:val="16"/>
              </w:rPr>
              <w:t>(préparation d’un cross, d’une course nature/</w:t>
            </w:r>
            <w:proofErr w:type="spellStart"/>
            <w:r w:rsidRPr="000803A2">
              <w:rPr>
                <w:sz w:val="16"/>
                <w:szCs w:val="16"/>
              </w:rPr>
              <w:t>trail</w:t>
            </w:r>
            <w:proofErr w:type="spellEnd"/>
            <w:r w:rsidRPr="000803A2">
              <w:rPr>
                <w:sz w:val="16"/>
                <w:szCs w:val="16"/>
              </w:rPr>
              <w:t>, d’une course sur route à plus ou moins long terme) : 50% du travail (temps forts) sera réalisé sur des intensités hautes (90%, 95% et 100% de VMA) et 50% du travail (temps faibles) sur des intensités basses (60%-65% de VMA).</w:t>
            </w:r>
          </w:p>
          <w:p w:rsidR="00341BF8" w:rsidRPr="000803A2" w:rsidRDefault="00341BF8" w:rsidP="00341BF8">
            <w:pPr>
              <w:pStyle w:val="NormalWeb"/>
              <w:rPr>
                <w:sz w:val="16"/>
                <w:szCs w:val="16"/>
              </w:rPr>
            </w:pPr>
            <w:r w:rsidRPr="000803A2">
              <w:rPr>
                <w:b/>
                <w:sz w:val="16"/>
                <w:szCs w:val="16"/>
              </w:rPr>
              <w:t xml:space="preserve">Projet et entraînement «complémentaire» </w:t>
            </w:r>
            <w:r w:rsidRPr="000803A2">
              <w:rPr>
                <w:sz w:val="16"/>
                <w:szCs w:val="16"/>
              </w:rPr>
              <w:t>(à une activité préférentielle individuelle ou collective) : 75% du travail (temps forts) sera réalisé sur des intensités hautes (75%, 80% et 85% de VMA) et 25% du travail (temps faibles) sur des intensités basses (60%-65% de VMA).</w:t>
            </w:r>
          </w:p>
          <w:p w:rsidR="00B671AA" w:rsidRDefault="00341BF8" w:rsidP="00341BF8">
            <w:pPr>
              <w:pStyle w:val="NormalWeb"/>
              <w:spacing w:before="0" w:beforeAutospacing="0" w:after="0" w:afterAutospacing="0"/>
            </w:pPr>
            <w:r w:rsidRPr="000803A2">
              <w:rPr>
                <w:b/>
                <w:sz w:val="16"/>
                <w:szCs w:val="16"/>
              </w:rPr>
              <w:t xml:space="preserve">Projet « entretien de soi » : </w:t>
            </w:r>
            <w:r w:rsidRPr="000803A2">
              <w:rPr>
                <w:sz w:val="16"/>
                <w:szCs w:val="16"/>
              </w:rPr>
              <w:t>100% du travail sera réalisé sur des intensités de 60%, 65% et 70%.</w:t>
            </w:r>
          </w:p>
        </w:tc>
      </w:tr>
      <w:tr w:rsidR="0080372D" w:rsidRPr="00DE32D6" w:rsidTr="0080372D">
        <w:trPr>
          <w:gridAfter w:val="3"/>
          <w:wAfter w:w="9759" w:type="dxa"/>
        </w:trPr>
        <w:tc>
          <w:tcPr>
            <w:tcW w:w="3252" w:type="dxa"/>
            <w:vMerge w:val="restart"/>
          </w:tcPr>
          <w:p w:rsidR="0080372D" w:rsidRPr="00DE32D6" w:rsidRDefault="0080372D" w:rsidP="0080372D">
            <w:pPr>
              <w:rPr>
                <w:rFonts w:cstheme="minorHAnsi"/>
                <w:sz w:val="22"/>
                <w:szCs w:val="22"/>
              </w:rPr>
            </w:pPr>
            <w:r w:rsidRPr="00DE32D6">
              <w:rPr>
                <w:rFonts w:cstheme="minorHAnsi"/>
                <w:sz w:val="22"/>
                <w:szCs w:val="22"/>
              </w:rPr>
              <w:t>Éléments à évaluer</w:t>
            </w:r>
          </w:p>
        </w:tc>
        <w:tc>
          <w:tcPr>
            <w:tcW w:w="13010" w:type="dxa"/>
            <w:gridSpan w:val="7"/>
            <w:shd w:val="clear" w:color="auto" w:fill="FF0000"/>
          </w:tcPr>
          <w:p w:rsidR="0080372D" w:rsidRPr="00DE32D6" w:rsidRDefault="0080372D" w:rsidP="0080372D">
            <w:pPr>
              <w:jc w:val="center"/>
              <w:rPr>
                <w:rFonts w:cstheme="minorHAnsi"/>
                <w:b/>
                <w:sz w:val="22"/>
                <w:szCs w:val="22"/>
              </w:rPr>
            </w:pPr>
            <w:r w:rsidRPr="00DE32D6">
              <w:rPr>
                <w:rFonts w:cstheme="minorHAnsi"/>
                <w:b/>
                <w:sz w:val="22"/>
                <w:szCs w:val="22"/>
              </w:rPr>
              <w:t>Repères d’évaluation de l’AFL1</w:t>
            </w:r>
          </w:p>
        </w:tc>
      </w:tr>
      <w:tr w:rsidR="0080372D" w:rsidRPr="00DE32D6" w:rsidTr="0080372D">
        <w:trPr>
          <w:gridAfter w:val="3"/>
          <w:wAfter w:w="9759" w:type="dxa"/>
        </w:trPr>
        <w:tc>
          <w:tcPr>
            <w:tcW w:w="3252" w:type="dxa"/>
            <w:vMerge/>
            <w:tcBorders>
              <w:bottom w:val="nil"/>
            </w:tcBorders>
          </w:tcPr>
          <w:p w:rsidR="0080372D" w:rsidRPr="00DE32D6" w:rsidRDefault="0080372D" w:rsidP="0080372D">
            <w:pPr>
              <w:rPr>
                <w:rFonts w:cstheme="minorHAnsi"/>
                <w:sz w:val="22"/>
                <w:szCs w:val="22"/>
              </w:rPr>
            </w:pPr>
          </w:p>
        </w:tc>
        <w:tc>
          <w:tcPr>
            <w:tcW w:w="3252" w:type="dxa"/>
            <w:gridSpan w:val="2"/>
            <w:tcBorders>
              <w:bottom w:val="nil"/>
            </w:tcBorders>
          </w:tcPr>
          <w:p w:rsidR="0080372D" w:rsidRPr="00DE32D6" w:rsidRDefault="0080372D" w:rsidP="0080372D">
            <w:pPr>
              <w:rPr>
                <w:rFonts w:cstheme="minorHAnsi"/>
                <w:sz w:val="22"/>
                <w:szCs w:val="22"/>
              </w:rPr>
            </w:pPr>
          </w:p>
        </w:tc>
        <w:tc>
          <w:tcPr>
            <w:tcW w:w="3252" w:type="dxa"/>
            <w:gridSpan w:val="2"/>
            <w:tcBorders>
              <w:bottom w:val="nil"/>
            </w:tcBorders>
          </w:tcPr>
          <w:p w:rsidR="0080372D" w:rsidRPr="00DE32D6" w:rsidRDefault="0080372D" w:rsidP="0080372D">
            <w:pPr>
              <w:rPr>
                <w:rFonts w:cstheme="minorHAnsi"/>
                <w:sz w:val="22"/>
                <w:szCs w:val="22"/>
              </w:rPr>
            </w:pPr>
          </w:p>
        </w:tc>
        <w:tc>
          <w:tcPr>
            <w:tcW w:w="3253" w:type="dxa"/>
            <w:gridSpan w:val="2"/>
            <w:tcBorders>
              <w:bottom w:val="nil"/>
            </w:tcBorders>
          </w:tcPr>
          <w:p w:rsidR="0080372D" w:rsidRPr="00DE32D6" w:rsidRDefault="0080372D" w:rsidP="0080372D">
            <w:pPr>
              <w:rPr>
                <w:rFonts w:cstheme="minorHAnsi"/>
                <w:sz w:val="22"/>
                <w:szCs w:val="22"/>
              </w:rPr>
            </w:pPr>
          </w:p>
        </w:tc>
        <w:tc>
          <w:tcPr>
            <w:tcW w:w="3253" w:type="dxa"/>
            <w:tcBorders>
              <w:bottom w:val="nil"/>
            </w:tcBorders>
          </w:tcPr>
          <w:p w:rsidR="0080372D" w:rsidRPr="00DE32D6" w:rsidRDefault="0080372D" w:rsidP="0080372D">
            <w:pPr>
              <w:rPr>
                <w:rFonts w:cstheme="minorHAnsi"/>
                <w:sz w:val="22"/>
                <w:szCs w:val="22"/>
              </w:rPr>
            </w:pPr>
          </w:p>
        </w:tc>
      </w:tr>
      <w:tr w:rsidR="00B671AA" w:rsidTr="0080372D">
        <w:trPr>
          <w:gridAfter w:val="3"/>
          <w:wAfter w:w="9759" w:type="dxa"/>
        </w:trPr>
        <w:tc>
          <w:tcPr>
            <w:tcW w:w="3252" w:type="dxa"/>
            <w:tcBorders>
              <w:top w:val="nil"/>
            </w:tcBorders>
          </w:tcPr>
          <w:p w:rsidR="00B671AA" w:rsidRDefault="00B671AA" w:rsidP="0080372D">
            <w:pPr>
              <w:pStyle w:val="NormalWeb"/>
              <w:spacing w:before="0" w:beforeAutospacing="0" w:after="0" w:afterAutospacing="0"/>
              <w:jc w:val="center"/>
            </w:pPr>
          </w:p>
        </w:tc>
        <w:tc>
          <w:tcPr>
            <w:tcW w:w="3252" w:type="dxa"/>
            <w:gridSpan w:val="2"/>
            <w:tcBorders>
              <w:top w:val="nil"/>
            </w:tcBorders>
          </w:tcPr>
          <w:p w:rsidR="00B671AA" w:rsidRDefault="00B671AA" w:rsidP="0080372D">
            <w:pPr>
              <w:pStyle w:val="NormalWeb"/>
              <w:spacing w:before="0" w:beforeAutospacing="0" w:after="0" w:afterAutospacing="0"/>
              <w:jc w:val="center"/>
            </w:pPr>
            <w:r>
              <w:rPr>
                <w:rFonts w:ascii="Arial" w:hAnsi="Arial" w:cs="Arial"/>
                <w:sz w:val="20"/>
                <w:szCs w:val="20"/>
              </w:rPr>
              <w:t>Degré  1</w:t>
            </w:r>
          </w:p>
        </w:tc>
        <w:tc>
          <w:tcPr>
            <w:tcW w:w="3252" w:type="dxa"/>
            <w:gridSpan w:val="2"/>
            <w:tcBorders>
              <w:top w:val="nil"/>
            </w:tcBorders>
          </w:tcPr>
          <w:p w:rsidR="00B671AA" w:rsidRDefault="00B671AA" w:rsidP="0080372D">
            <w:pPr>
              <w:pStyle w:val="NormalWeb"/>
              <w:spacing w:before="0" w:beforeAutospacing="0" w:after="0" w:afterAutospacing="0"/>
              <w:jc w:val="center"/>
            </w:pPr>
            <w:r>
              <w:rPr>
                <w:rFonts w:ascii="Arial" w:hAnsi="Arial" w:cs="Arial"/>
                <w:sz w:val="20"/>
                <w:szCs w:val="20"/>
              </w:rPr>
              <w:t>Degré 2</w:t>
            </w:r>
          </w:p>
        </w:tc>
        <w:tc>
          <w:tcPr>
            <w:tcW w:w="3253" w:type="dxa"/>
            <w:gridSpan w:val="2"/>
            <w:tcBorders>
              <w:top w:val="nil"/>
            </w:tcBorders>
          </w:tcPr>
          <w:p w:rsidR="00B671AA" w:rsidRDefault="00B671AA" w:rsidP="0080372D">
            <w:pPr>
              <w:pStyle w:val="NormalWeb"/>
              <w:spacing w:before="0" w:beforeAutospacing="0" w:after="0" w:afterAutospacing="0"/>
              <w:jc w:val="center"/>
            </w:pPr>
            <w:r>
              <w:rPr>
                <w:rFonts w:ascii="Arial" w:hAnsi="Arial" w:cs="Arial"/>
                <w:sz w:val="20"/>
                <w:szCs w:val="20"/>
              </w:rPr>
              <w:t>Degré 3</w:t>
            </w:r>
          </w:p>
        </w:tc>
        <w:tc>
          <w:tcPr>
            <w:tcW w:w="3253" w:type="dxa"/>
            <w:tcBorders>
              <w:top w:val="nil"/>
            </w:tcBorders>
          </w:tcPr>
          <w:p w:rsidR="00B671AA" w:rsidRDefault="00B671AA" w:rsidP="0080372D">
            <w:pPr>
              <w:pStyle w:val="NormalWeb"/>
              <w:spacing w:before="0" w:beforeAutospacing="0" w:after="0" w:afterAutospacing="0"/>
              <w:jc w:val="center"/>
            </w:pPr>
            <w:r>
              <w:rPr>
                <w:rFonts w:ascii="Arial" w:hAnsi="Arial" w:cs="Arial"/>
                <w:sz w:val="20"/>
                <w:szCs w:val="20"/>
              </w:rPr>
              <w:t>Degré 4</w:t>
            </w:r>
          </w:p>
        </w:tc>
      </w:tr>
      <w:tr w:rsidR="00A043EF" w:rsidRPr="00341BF8" w:rsidTr="00A043EF">
        <w:trPr>
          <w:gridAfter w:val="3"/>
          <w:wAfter w:w="9759" w:type="dxa"/>
        </w:trPr>
        <w:tc>
          <w:tcPr>
            <w:tcW w:w="3252" w:type="dxa"/>
          </w:tcPr>
          <w:p w:rsidR="00A043EF" w:rsidRPr="0080372D" w:rsidRDefault="00A043EF" w:rsidP="00A043EF">
            <w:pPr>
              <w:pStyle w:val="NormalWeb"/>
              <w:spacing w:before="0" w:beforeAutospacing="0" w:after="0" w:afterAutospacing="0"/>
              <w:jc w:val="center"/>
              <w:rPr>
                <w:i/>
                <w:color w:val="FF0000"/>
              </w:rPr>
            </w:pPr>
            <w:r>
              <w:rPr>
                <w:rFonts w:ascii="Arial" w:hAnsi="Arial" w:cs="Arial"/>
                <w:sz w:val="20"/>
                <w:szCs w:val="20"/>
              </w:rPr>
              <w:t>Production de la séance</w:t>
            </w:r>
          </w:p>
          <w:p w:rsidR="00A043EF" w:rsidRDefault="00A043EF" w:rsidP="00A043EF">
            <w:pPr>
              <w:jc w:val="center"/>
            </w:pPr>
          </w:p>
          <w:p w:rsidR="00A043EF" w:rsidRDefault="00A043EF" w:rsidP="00A043EF">
            <w:pPr>
              <w:jc w:val="center"/>
            </w:pPr>
          </w:p>
          <w:p w:rsidR="00A043EF" w:rsidRDefault="00A043EF" w:rsidP="00A043EF">
            <w:pPr>
              <w:jc w:val="center"/>
            </w:pPr>
          </w:p>
          <w:p w:rsidR="00A043EF" w:rsidRDefault="00A043EF" w:rsidP="00A043EF">
            <w:pPr>
              <w:jc w:val="center"/>
            </w:pPr>
          </w:p>
          <w:p w:rsidR="00A043EF" w:rsidRDefault="00A043EF" w:rsidP="00A043EF">
            <w:pPr>
              <w:jc w:val="center"/>
            </w:pPr>
          </w:p>
          <w:p w:rsidR="00A043EF" w:rsidRDefault="00A043EF" w:rsidP="00A043EF">
            <w:pPr>
              <w:jc w:val="center"/>
            </w:pPr>
          </w:p>
          <w:p w:rsidR="00A043EF" w:rsidRDefault="00A043EF" w:rsidP="00A043EF">
            <w:pPr>
              <w:jc w:val="center"/>
            </w:pPr>
          </w:p>
          <w:p w:rsidR="00A043EF" w:rsidRDefault="00A043EF" w:rsidP="00A043EF">
            <w:pPr>
              <w:jc w:val="center"/>
            </w:pPr>
          </w:p>
          <w:p w:rsidR="00A043EF" w:rsidRDefault="00A043EF" w:rsidP="00A043EF">
            <w:pPr>
              <w:jc w:val="center"/>
            </w:pPr>
          </w:p>
          <w:p w:rsidR="00A043EF" w:rsidRDefault="00A043EF" w:rsidP="00A043EF">
            <w:pPr>
              <w:jc w:val="center"/>
            </w:pPr>
          </w:p>
          <w:p w:rsidR="00A043EF" w:rsidRDefault="00A043EF" w:rsidP="00A043EF">
            <w:pPr>
              <w:jc w:val="center"/>
            </w:pPr>
          </w:p>
          <w:p w:rsidR="00A043EF" w:rsidRDefault="00A043EF" w:rsidP="00A043EF">
            <w:pPr>
              <w:jc w:val="center"/>
            </w:pPr>
          </w:p>
          <w:p w:rsidR="00A043EF" w:rsidRDefault="00A043EF" w:rsidP="00A043EF">
            <w:pPr>
              <w:jc w:val="center"/>
            </w:pPr>
            <w:r>
              <w:t>8pts</w:t>
            </w:r>
          </w:p>
        </w:tc>
        <w:tc>
          <w:tcPr>
            <w:tcW w:w="3252" w:type="dxa"/>
            <w:gridSpan w:val="2"/>
          </w:tcPr>
          <w:p w:rsidR="00A043EF" w:rsidRPr="00341BF8" w:rsidRDefault="00A043EF" w:rsidP="00A043EF">
            <w:pPr>
              <w:pStyle w:val="NormalWeb"/>
              <w:spacing w:before="0" w:beforeAutospacing="0" w:after="0" w:afterAutospacing="0"/>
              <w:jc w:val="center"/>
              <w:rPr>
                <w:rFonts w:ascii="Arial" w:hAnsi="Arial" w:cs="Arial"/>
                <w:b/>
                <w:color w:val="000000" w:themeColor="text1"/>
                <w:sz w:val="20"/>
                <w:szCs w:val="20"/>
              </w:rPr>
            </w:pPr>
            <w:r w:rsidRPr="00341BF8">
              <w:rPr>
                <w:rFonts w:ascii="Arial" w:hAnsi="Arial" w:cs="Arial"/>
                <w:b/>
                <w:color w:val="000000" w:themeColor="text1"/>
                <w:sz w:val="20"/>
                <w:szCs w:val="20"/>
              </w:rPr>
              <w:t>Travail « à minima »</w:t>
            </w:r>
          </w:p>
          <w:p w:rsidR="00A043EF" w:rsidRPr="00341BF8" w:rsidRDefault="00A043EF" w:rsidP="00A043EF">
            <w:pPr>
              <w:pStyle w:val="NormalWeb"/>
              <w:spacing w:before="0" w:beforeAutospacing="0" w:after="0" w:afterAutospacing="0"/>
              <w:jc w:val="center"/>
              <w:rPr>
                <w:rFonts w:ascii="Arial" w:hAnsi="Arial" w:cs="Arial"/>
                <w:b/>
                <w:color w:val="000000" w:themeColor="text1"/>
                <w:sz w:val="20"/>
                <w:szCs w:val="20"/>
              </w:rPr>
            </w:pPr>
          </w:p>
          <w:p w:rsidR="00A043EF" w:rsidRPr="00341BF8" w:rsidRDefault="00A043EF" w:rsidP="00A043EF">
            <w:pPr>
              <w:pStyle w:val="NormalWeb"/>
              <w:numPr>
                <w:ilvl w:val="0"/>
                <w:numId w:val="28"/>
              </w:numPr>
              <w:spacing w:before="0" w:beforeAutospacing="0" w:after="0" w:afterAutospacing="0"/>
              <w:rPr>
                <w:rFonts w:ascii="Arial" w:hAnsi="Arial" w:cs="Arial"/>
                <w:color w:val="000000" w:themeColor="text1"/>
                <w:sz w:val="20"/>
                <w:szCs w:val="20"/>
              </w:rPr>
            </w:pPr>
            <w:r w:rsidRPr="00341BF8">
              <w:rPr>
                <w:rFonts w:ascii="Arial" w:hAnsi="Arial" w:cs="Arial"/>
                <w:color w:val="000000" w:themeColor="text1"/>
                <w:sz w:val="20"/>
                <w:szCs w:val="20"/>
              </w:rPr>
              <w:t>Echauffement incomplet et/ou trop court.</w:t>
            </w:r>
          </w:p>
          <w:p w:rsidR="00A043EF" w:rsidRPr="00341BF8" w:rsidRDefault="00A043EF" w:rsidP="00A043EF">
            <w:pPr>
              <w:pStyle w:val="NormalWeb"/>
              <w:numPr>
                <w:ilvl w:val="0"/>
                <w:numId w:val="28"/>
              </w:numPr>
              <w:spacing w:before="0" w:beforeAutospacing="0" w:after="0" w:afterAutospacing="0"/>
              <w:rPr>
                <w:rFonts w:ascii="Arial" w:hAnsi="Arial" w:cs="Arial"/>
                <w:color w:val="000000" w:themeColor="text1"/>
                <w:sz w:val="20"/>
                <w:szCs w:val="20"/>
              </w:rPr>
            </w:pPr>
            <w:r w:rsidRPr="00341BF8">
              <w:rPr>
                <w:rFonts w:ascii="Arial" w:hAnsi="Arial" w:cs="Arial"/>
                <w:color w:val="000000" w:themeColor="text1"/>
                <w:sz w:val="20"/>
                <w:szCs w:val="20"/>
              </w:rPr>
              <w:t>Engagement très faible dans la séance.</w:t>
            </w:r>
          </w:p>
          <w:p w:rsidR="00A043EF" w:rsidRPr="00341BF8" w:rsidRDefault="00A043EF" w:rsidP="00A043EF">
            <w:pPr>
              <w:pStyle w:val="NormalWeb"/>
              <w:numPr>
                <w:ilvl w:val="0"/>
                <w:numId w:val="28"/>
              </w:numPr>
              <w:spacing w:before="0" w:beforeAutospacing="0" w:after="0" w:afterAutospacing="0"/>
              <w:rPr>
                <w:rFonts w:ascii="Arial" w:hAnsi="Arial" w:cs="Arial"/>
                <w:color w:val="000000" w:themeColor="text1"/>
                <w:sz w:val="20"/>
                <w:szCs w:val="20"/>
              </w:rPr>
            </w:pPr>
            <w:r w:rsidRPr="00341BF8">
              <w:rPr>
                <w:rFonts w:ascii="Arial" w:hAnsi="Arial" w:cs="Arial"/>
                <w:color w:val="000000" w:themeColor="text1"/>
                <w:sz w:val="20"/>
                <w:szCs w:val="20"/>
              </w:rPr>
              <w:t>course et foulée identiques tout au long de l’épreuve.</w:t>
            </w:r>
          </w:p>
          <w:p w:rsidR="00A043EF" w:rsidRDefault="00A043EF" w:rsidP="00A043EF">
            <w:pPr>
              <w:pStyle w:val="NormalWeb"/>
              <w:numPr>
                <w:ilvl w:val="0"/>
                <w:numId w:val="28"/>
              </w:numPr>
              <w:spacing w:before="0" w:beforeAutospacing="0" w:after="0" w:afterAutospacing="0"/>
              <w:rPr>
                <w:rFonts w:ascii="Arial" w:hAnsi="Arial" w:cs="Arial"/>
                <w:color w:val="000000" w:themeColor="text1"/>
                <w:sz w:val="20"/>
                <w:szCs w:val="20"/>
              </w:rPr>
            </w:pPr>
            <w:r w:rsidRPr="00341BF8">
              <w:rPr>
                <w:rFonts w:ascii="Arial" w:hAnsi="Arial" w:cs="Arial"/>
                <w:color w:val="000000" w:themeColor="text1"/>
                <w:sz w:val="20"/>
                <w:szCs w:val="20"/>
              </w:rPr>
              <w:t>Moins de 30’ d’effort réalisé</w:t>
            </w:r>
          </w:p>
          <w:p w:rsidR="00341BF8" w:rsidRDefault="00341BF8" w:rsidP="00341BF8">
            <w:pPr>
              <w:pStyle w:val="NormalWeb"/>
              <w:spacing w:before="0" w:beforeAutospacing="0" w:after="0" w:afterAutospacing="0"/>
              <w:rPr>
                <w:rFonts w:ascii="Arial" w:hAnsi="Arial" w:cs="Arial"/>
                <w:color w:val="000000" w:themeColor="text1"/>
                <w:sz w:val="20"/>
                <w:szCs w:val="20"/>
              </w:rPr>
            </w:pPr>
          </w:p>
          <w:p w:rsidR="00341BF8" w:rsidRDefault="00341BF8" w:rsidP="00341BF8">
            <w:pPr>
              <w:pStyle w:val="NormalWeb"/>
              <w:spacing w:before="0" w:beforeAutospacing="0" w:after="0" w:afterAutospacing="0"/>
              <w:rPr>
                <w:rFonts w:ascii="Arial" w:hAnsi="Arial" w:cs="Arial"/>
                <w:color w:val="000000" w:themeColor="text1"/>
                <w:sz w:val="20"/>
                <w:szCs w:val="20"/>
              </w:rPr>
            </w:pPr>
          </w:p>
          <w:p w:rsidR="00341BF8" w:rsidRDefault="00341BF8" w:rsidP="00341BF8">
            <w:pPr>
              <w:pStyle w:val="NormalWeb"/>
              <w:spacing w:before="0" w:beforeAutospacing="0" w:after="0" w:afterAutospacing="0"/>
              <w:rPr>
                <w:rFonts w:ascii="Arial" w:hAnsi="Arial" w:cs="Arial"/>
                <w:color w:val="000000" w:themeColor="text1"/>
                <w:sz w:val="20"/>
                <w:szCs w:val="20"/>
              </w:rPr>
            </w:pPr>
          </w:p>
          <w:p w:rsidR="00341BF8" w:rsidRDefault="00341BF8" w:rsidP="00341BF8">
            <w:pPr>
              <w:pStyle w:val="NormalWeb"/>
              <w:spacing w:before="0" w:beforeAutospacing="0" w:after="0" w:afterAutospacing="0"/>
              <w:rPr>
                <w:rFonts w:ascii="Arial" w:hAnsi="Arial" w:cs="Arial"/>
                <w:color w:val="000000" w:themeColor="text1"/>
                <w:sz w:val="20"/>
                <w:szCs w:val="20"/>
              </w:rPr>
            </w:pPr>
          </w:p>
          <w:p w:rsidR="00341BF8" w:rsidRDefault="00341BF8" w:rsidP="00341BF8">
            <w:pPr>
              <w:pStyle w:val="NormalWeb"/>
              <w:spacing w:before="0" w:beforeAutospacing="0" w:after="0" w:afterAutospacing="0"/>
              <w:rPr>
                <w:rFonts w:ascii="Arial" w:hAnsi="Arial" w:cs="Arial"/>
                <w:color w:val="000000" w:themeColor="text1"/>
                <w:sz w:val="20"/>
                <w:szCs w:val="20"/>
              </w:rPr>
            </w:pPr>
          </w:p>
          <w:p w:rsidR="00341BF8" w:rsidRPr="00341BF8" w:rsidRDefault="00341BF8" w:rsidP="00341BF8">
            <w:pPr>
              <w:pStyle w:val="NormalWeb"/>
              <w:spacing w:before="0" w:beforeAutospacing="0" w:after="0" w:afterAutospacing="0"/>
              <w:jc w:val="center"/>
              <w:rPr>
                <w:rFonts w:ascii="Arial" w:hAnsi="Arial" w:cs="Arial"/>
                <w:color w:val="000000" w:themeColor="text1"/>
                <w:sz w:val="20"/>
                <w:szCs w:val="20"/>
              </w:rPr>
            </w:pPr>
            <w:r>
              <w:rPr>
                <w:rFonts w:ascii="Arial" w:hAnsi="Arial" w:cs="Arial"/>
                <w:color w:val="000000" w:themeColor="text1"/>
                <w:sz w:val="20"/>
                <w:szCs w:val="20"/>
              </w:rPr>
              <w:t>0-1,75</w:t>
            </w:r>
          </w:p>
        </w:tc>
        <w:tc>
          <w:tcPr>
            <w:tcW w:w="3252" w:type="dxa"/>
            <w:gridSpan w:val="2"/>
          </w:tcPr>
          <w:p w:rsidR="00A043EF" w:rsidRPr="00341BF8" w:rsidRDefault="00A043EF" w:rsidP="00A043EF">
            <w:pPr>
              <w:pStyle w:val="NormalWeb"/>
              <w:spacing w:before="0" w:beforeAutospacing="0" w:after="0" w:afterAutospacing="0"/>
              <w:jc w:val="center"/>
              <w:rPr>
                <w:rFonts w:ascii="Arial" w:hAnsi="Arial" w:cs="Arial"/>
                <w:b/>
                <w:color w:val="000000" w:themeColor="text1"/>
                <w:sz w:val="20"/>
                <w:szCs w:val="20"/>
              </w:rPr>
            </w:pPr>
            <w:r w:rsidRPr="00341BF8">
              <w:rPr>
                <w:rFonts w:ascii="Arial" w:hAnsi="Arial" w:cs="Arial"/>
                <w:b/>
                <w:color w:val="000000" w:themeColor="text1"/>
                <w:sz w:val="20"/>
                <w:szCs w:val="20"/>
              </w:rPr>
              <w:t>Travail « économe »</w:t>
            </w:r>
          </w:p>
          <w:p w:rsidR="00A043EF" w:rsidRPr="00341BF8" w:rsidRDefault="00A043EF" w:rsidP="00A043EF">
            <w:pPr>
              <w:pStyle w:val="NormalWeb"/>
              <w:spacing w:before="0" w:beforeAutospacing="0" w:after="0" w:afterAutospacing="0"/>
              <w:rPr>
                <w:rFonts w:ascii="Arial" w:hAnsi="Arial" w:cs="Arial"/>
                <w:b/>
                <w:color w:val="000000" w:themeColor="text1"/>
                <w:sz w:val="20"/>
                <w:szCs w:val="20"/>
              </w:rPr>
            </w:pPr>
          </w:p>
          <w:p w:rsidR="00A043EF" w:rsidRPr="00341BF8" w:rsidRDefault="00A043EF" w:rsidP="00A043EF">
            <w:pPr>
              <w:pStyle w:val="NormalWeb"/>
              <w:numPr>
                <w:ilvl w:val="0"/>
                <w:numId w:val="29"/>
              </w:numPr>
              <w:spacing w:before="0" w:beforeAutospacing="0" w:after="0" w:afterAutospacing="0"/>
              <w:rPr>
                <w:rFonts w:ascii="Arial" w:hAnsi="Arial" w:cs="Arial"/>
                <w:color w:val="000000" w:themeColor="text1"/>
                <w:sz w:val="20"/>
                <w:szCs w:val="20"/>
              </w:rPr>
            </w:pPr>
            <w:r w:rsidRPr="00341BF8">
              <w:rPr>
                <w:rFonts w:ascii="Arial" w:hAnsi="Arial" w:cs="Arial"/>
                <w:color w:val="000000" w:themeColor="text1"/>
                <w:sz w:val="20"/>
                <w:szCs w:val="20"/>
              </w:rPr>
              <w:t>Temps d’échauffement adapté mais spécificité peu abordé.</w:t>
            </w:r>
          </w:p>
          <w:p w:rsidR="00A043EF" w:rsidRPr="00341BF8" w:rsidRDefault="00A043EF" w:rsidP="00A043EF">
            <w:pPr>
              <w:pStyle w:val="NormalWeb"/>
              <w:numPr>
                <w:ilvl w:val="0"/>
                <w:numId w:val="29"/>
              </w:numPr>
              <w:spacing w:before="0" w:beforeAutospacing="0" w:after="0" w:afterAutospacing="0"/>
              <w:rPr>
                <w:rFonts w:ascii="Arial" w:hAnsi="Arial" w:cs="Arial"/>
                <w:color w:val="000000" w:themeColor="text1"/>
                <w:sz w:val="20"/>
                <w:szCs w:val="20"/>
              </w:rPr>
            </w:pPr>
            <w:r w:rsidRPr="00341BF8">
              <w:rPr>
                <w:rFonts w:ascii="Arial" w:hAnsi="Arial" w:cs="Arial"/>
                <w:color w:val="000000" w:themeColor="text1"/>
                <w:sz w:val="20"/>
                <w:szCs w:val="20"/>
              </w:rPr>
              <w:t>Engagement partiel.</w:t>
            </w:r>
          </w:p>
          <w:p w:rsidR="00A043EF" w:rsidRPr="00341BF8" w:rsidRDefault="00A043EF" w:rsidP="00A043EF">
            <w:pPr>
              <w:pStyle w:val="NormalWeb"/>
              <w:numPr>
                <w:ilvl w:val="0"/>
                <w:numId w:val="29"/>
              </w:numPr>
              <w:spacing w:before="0" w:beforeAutospacing="0" w:after="0" w:afterAutospacing="0"/>
              <w:rPr>
                <w:rFonts w:ascii="Arial" w:hAnsi="Arial" w:cs="Arial"/>
                <w:color w:val="000000" w:themeColor="text1"/>
                <w:sz w:val="20"/>
                <w:szCs w:val="20"/>
              </w:rPr>
            </w:pPr>
            <w:r w:rsidRPr="00341BF8">
              <w:rPr>
                <w:rFonts w:ascii="Arial" w:hAnsi="Arial" w:cs="Arial"/>
                <w:color w:val="000000" w:themeColor="text1"/>
                <w:sz w:val="20"/>
                <w:szCs w:val="20"/>
              </w:rPr>
              <w:t>Adaptation de la foulée en fonction des allures.</w:t>
            </w:r>
          </w:p>
          <w:p w:rsidR="00A043EF" w:rsidRDefault="00A043EF" w:rsidP="00A043EF">
            <w:pPr>
              <w:pStyle w:val="NormalWeb"/>
              <w:numPr>
                <w:ilvl w:val="0"/>
                <w:numId w:val="29"/>
              </w:numPr>
              <w:spacing w:before="0" w:beforeAutospacing="0" w:after="0" w:afterAutospacing="0"/>
              <w:rPr>
                <w:rFonts w:ascii="Arial" w:hAnsi="Arial" w:cs="Arial"/>
                <w:color w:val="000000" w:themeColor="text1"/>
                <w:sz w:val="20"/>
                <w:szCs w:val="20"/>
              </w:rPr>
            </w:pPr>
            <w:r w:rsidRPr="00341BF8">
              <w:rPr>
                <w:rFonts w:ascii="Arial" w:hAnsi="Arial" w:cs="Arial"/>
                <w:color w:val="000000" w:themeColor="text1"/>
                <w:sz w:val="20"/>
                <w:szCs w:val="20"/>
              </w:rPr>
              <w:t>30’ de travail réalisé</w:t>
            </w:r>
          </w:p>
          <w:p w:rsidR="00341BF8" w:rsidRDefault="00341BF8" w:rsidP="00341BF8">
            <w:pPr>
              <w:pStyle w:val="NormalWeb"/>
              <w:spacing w:before="0" w:beforeAutospacing="0" w:after="0" w:afterAutospacing="0"/>
              <w:ind w:left="720"/>
              <w:rPr>
                <w:rFonts w:ascii="Arial" w:hAnsi="Arial" w:cs="Arial"/>
                <w:color w:val="000000" w:themeColor="text1"/>
                <w:sz w:val="20"/>
                <w:szCs w:val="20"/>
              </w:rPr>
            </w:pPr>
          </w:p>
          <w:p w:rsidR="00341BF8" w:rsidRDefault="00341BF8" w:rsidP="00341BF8">
            <w:pPr>
              <w:pStyle w:val="NormalWeb"/>
              <w:spacing w:before="0" w:beforeAutospacing="0" w:after="0" w:afterAutospacing="0"/>
              <w:ind w:left="720"/>
              <w:rPr>
                <w:rFonts w:ascii="Arial" w:hAnsi="Arial" w:cs="Arial"/>
                <w:color w:val="000000" w:themeColor="text1"/>
                <w:sz w:val="20"/>
                <w:szCs w:val="20"/>
              </w:rPr>
            </w:pPr>
          </w:p>
          <w:p w:rsidR="00341BF8" w:rsidRDefault="00341BF8" w:rsidP="00341BF8">
            <w:pPr>
              <w:pStyle w:val="NormalWeb"/>
              <w:spacing w:before="0" w:beforeAutospacing="0" w:after="0" w:afterAutospacing="0"/>
              <w:ind w:left="720"/>
              <w:rPr>
                <w:rFonts w:ascii="Arial" w:hAnsi="Arial" w:cs="Arial"/>
                <w:color w:val="000000" w:themeColor="text1"/>
                <w:sz w:val="20"/>
                <w:szCs w:val="20"/>
              </w:rPr>
            </w:pPr>
          </w:p>
          <w:p w:rsidR="00341BF8" w:rsidRDefault="00341BF8" w:rsidP="00341BF8">
            <w:pPr>
              <w:pStyle w:val="NormalWeb"/>
              <w:spacing w:before="0" w:beforeAutospacing="0" w:after="0" w:afterAutospacing="0"/>
              <w:ind w:left="720"/>
              <w:rPr>
                <w:rFonts w:ascii="Arial" w:hAnsi="Arial" w:cs="Arial"/>
                <w:color w:val="000000" w:themeColor="text1"/>
                <w:sz w:val="20"/>
                <w:szCs w:val="20"/>
              </w:rPr>
            </w:pPr>
          </w:p>
          <w:p w:rsidR="00341BF8" w:rsidRDefault="00341BF8" w:rsidP="00341BF8">
            <w:pPr>
              <w:pStyle w:val="NormalWeb"/>
              <w:spacing w:before="0" w:beforeAutospacing="0" w:after="0" w:afterAutospacing="0"/>
              <w:ind w:left="720"/>
              <w:rPr>
                <w:rFonts w:ascii="Arial" w:hAnsi="Arial" w:cs="Arial"/>
                <w:color w:val="000000" w:themeColor="text1"/>
                <w:sz w:val="20"/>
                <w:szCs w:val="20"/>
              </w:rPr>
            </w:pPr>
          </w:p>
          <w:p w:rsidR="00341BF8" w:rsidRDefault="00341BF8" w:rsidP="00341BF8">
            <w:pPr>
              <w:pStyle w:val="NormalWeb"/>
              <w:spacing w:before="0" w:beforeAutospacing="0" w:after="0" w:afterAutospacing="0"/>
              <w:ind w:left="720"/>
              <w:rPr>
                <w:rFonts w:ascii="Arial" w:hAnsi="Arial" w:cs="Arial"/>
                <w:color w:val="000000" w:themeColor="text1"/>
                <w:sz w:val="20"/>
                <w:szCs w:val="20"/>
              </w:rPr>
            </w:pPr>
          </w:p>
          <w:p w:rsidR="00341BF8" w:rsidRDefault="00341BF8" w:rsidP="00341BF8">
            <w:pPr>
              <w:pStyle w:val="NormalWeb"/>
              <w:spacing w:before="0" w:beforeAutospacing="0" w:after="0" w:afterAutospacing="0"/>
              <w:ind w:left="720"/>
              <w:rPr>
                <w:rFonts w:ascii="Arial" w:hAnsi="Arial" w:cs="Arial"/>
                <w:color w:val="000000" w:themeColor="text1"/>
                <w:sz w:val="20"/>
                <w:szCs w:val="20"/>
              </w:rPr>
            </w:pPr>
          </w:p>
          <w:p w:rsidR="00341BF8" w:rsidRPr="00341BF8" w:rsidRDefault="00341BF8" w:rsidP="00341BF8">
            <w:pPr>
              <w:pStyle w:val="NormalWeb"/>
              <w:spacing w:before="0" w:beforeAutospacing="0" w:after="0" w:afterAutospacing="0"/>
              <w:jc w:val="center"/>
              <w:rPr>
                <w:rFonts w:ascii="Arial" w:hAnsi="Arial" w:cs="Arial"/>
                <w:color w:val="000000" w:themeColor="text1"/>
                <w:sz w:val="20"/>
                <w:szCs w:val="20"/>
              </w:rPr>
            </w:pPr>
            <w:r>
              <w:rPr>
                <w:rFonts w:ascii="Arial" w:hAnsi="Arial" w:cs="Arial"/>
                <w:color w:val="000000" w:themeColor="text1"/>
                <w:sz w:val="20"/>
                <w:szCs w:val="20"/>
              </w:rPr>
              <w:t>2-3,75</w:t>
            </w:r>
          </w:p>
        </w:tc>
        <w:tc>
          <w:tcPr>
            <w:tcW w:w="3253" w:type="dxa"/>
            <w:gridSpan w:val="2"/>
          </w:tcPr>
          <w:p w:rsidR="00A043EF" w:rsidRPr="00341BF8" w:rsidRDefault="00A043EF" w:rsidP="00A043EF">
            <w:pPr>
              <w:pStyle w:val="NormalWeb"/>
              <w:spacing w:before="0" w:beforeAutospacing="0" w:after="0" w:afterAutospacing="0"/>
              <w:jc w:val="center"/>
              <w:rPr>
                <w:rFonts w:ascii="Arial" w:hAnsi="Arial" w:cs="Arial"/>
                <w:b/>
                <w:sz w:val="20"/>
                <w:szCs w:val="20"/>
              </w:rPr>
            </w:pPr>
            <w:r w:rsidRPr="00341BF8">
              <w:rPr>
                <w:rFonts w:ascii="Arial" w:hAnsi="Arial" w:cs="Arial"/>
                <w:b/>
                <w:sz w:val="20"/>
                <w:szCs w:val="20"/>
              </w:rPr>
              <w:t>Travail « engagé »</w:t>
            </w:r>
          </w:p>
          <w:p w:rsidR="00A043EF" w:rsidRPr="00341BF8" w:rsidRDefault="00A043EF" w:rsidP="00A043EF">
            <w:pPr>
              <w:pStyle w:val="NormalWeb"/>
              <w:spacing w:before="0" w:beforeAutospacing="0" w:after="0" w:afterAutospacing="0"/>
              <w:jc w:val="center"/>
              <w:rPr>
                <w:rFonts w:ascii="Arial" w:hAnsi="Arial" w:cs="Arial"/>
                <w:b/>
                <w:sz w:val="20"/>
                <w:szCs w:val="20"/>
              </w:rPr>
            </w:pPr>
          </w:p>
          <w:p w:rsidR="00A043EF" w:rsidRPr="00341BF8" w:rsidRDefault="00A043EF" w:rsidP="00A043EF">
            <w:pPr>
              <w:pStyle w:val="NormalWeb"/>
              <w:numPr>
                <w:ilvl w:val="0"/>
                <w:numId w:val="30"/>
              </w:numPr>
              <w:spacing w:before="0" w:beforeAutospacing="0" w:after="0" w:afterAutospacing="0"/>
              <w:rPr>
                <w:rFonts w:ascii="Arial" w:hAnsi="Arial" w:cs="Arial"/>
                <w:sz w:val="20"/>
                <w:szCs w:val="20"/>
              </w:rPr>
            </w:pPr>
            <w:r w:rsidRPr="00341BF8">
              <w:rPr>
                <w:rFonts w:ascii="Arial" w:hAnsi="Arial" w:cs="Arial"/>
                <w:sz w:val="20"/>
                <w:szCs w:val="20"/>
              </w:rPr>
              <w:t>Echauffement complet et suffisamment long pour entrer dans l’effort.</w:t>
            </w:r>
          </w:p>
          <w:p w:rsidR="00A043EF" w:rsidRPr="00341BF8" w:rsidRDefault="00A043EF" w:rsidP="00A043EF">
            <w:pPr>
              <w:pStyle w:val="NormalWeb"/>
              <w:numPr>
                <w:ilvl w:val="0"/>
                <w:numId w:val="30"/>
              </w:numPr>
              <w:spacing w:before="0" w:beforeAutospacing="0" w:after="0" w:afterAutospacing="0"/>
              <w:rPr>
                <w:rFonts w:ascii="Arial" w:hAnsi="Arial" w:cs="Arial"/>
                <w:sz w:val="20"/>
                <w:szCs w:val="20"/>
              </w:rPr>
            </w:pPr>
            <w:r w:rsidRPr="00341BF8">
              <w:rPr>
                <w:rFonts w:ascii="Arial" w:hAnsi="Arial" w:cs="Arial"/>
                <w:sz w:val="20"/>
                <w:szCs w:val="20"/>
              </w:rPr>
              <w:t>Engagement dans l’effort sur la plupart  des zones de travail attendues.</w:t>
            </w:r>
          </w:p>
          <w:p w:rsidR="00A043EF" w:rsidRPr="00341BF8" w:rsidRDefault="00A043EF" w:rsidP="00A043EF">
            <w:pPr>
              <w:pStyle w:val="NormalWeb"/>
              <w:numPr>
                <w:ilvl w:val="0"/>
                <w:numId w:val="30"/>
              </w:numPr>
              <w:spacing w:before="0" w:beforeAutospacing="0" w:after="0" w:afterAutospacing="0"/>
              <w:rPr>
                <w:rFonts w:ascii="Arial" w:hAnsi="Arial" w:cs="Arial"/>
                <w:sz w:val="20"/>
                <w:szCs w:val="20"/>
              </w:rPr>
            </w:pPr>
            <w:r w:rsidRPr="00341BF8">
              <w:rPr>
                <w:rFonts w:ascii="Arial" w:hAnsi="Arial" w:cs="Arial"/>
                <w:sz w:val="20"/>
                <w:szCs w:val="20"/>
              </w:rPr>
              <w:t>Adaptation de la foulée en fonction de l’allure et utilisation des membres supérieurs lors des « temps forts ».</w:t>
            </w:r>
          </w:p>
          <w:p w:rsidR="00A043EF" w:rsidRDefault="00A043EF" w:rsidP="00A043EF">
            <w:pPr>
              <w:pStyle w:val="NormalWeb"/>
              <w:numPr>
                <w:ilvl w:val="0"/>
                <w:numId w:val="30"/>
              </w:numPr>
              <w:spacing w:before="0" w:beforeAutospacing="0" w:after="0" w:afterAutospacing="0"/>
              <w:rPr>
                <w:rFonts w:ascii="Arial" w:hAnsi="Arial" w:cs="Arial"/>
                <w:sz w:val="20"/>
                <w:szCs w:val="20"/>
              </w:rPr>
            </w:pPr>
            <w:r w:rsidRPr="00341BF8">
              <w:rPr>
                <w:rFonts w:ascii="Arial" w:hAnsi="Arial" w:cs="Arial"/>
                <w:sz w:val="20"/>
                <w:szCs w:val="20"/>
              </w:rPr>
              <w:t>Entre 30 et 40’ de travail réalisé.</w:t>
            </w:r>
          </w:p>
          <w:p w:rsidR="00341BF8" w:rsidRDefault="00341BF8" w:rsidP="00341BF8">
            <w:pPr>
              <w:pStyle w:val="NormalWeb"/>
              <w:spacing w:before="0" w:beforeAutospacing="0" w:after="0" w:afterAutospacing="0"/>
              <w:rPr>
                <w:rFonts w:ascii="Arial" w:hAnsi="Arial" w:cs="Arial"/>
                <w:sz w:val="20"/>
                <w:szCs w:val="20"/>
              </w:rPr>
            </w:pPr>
          </w:p>
          <w:p w:rsidR="00341BF8" w:rsidRPr="00341BF8" w:rsidRDefault="00341BF8" w:rsidP="00341BF8">
            <w:pPr>
              <w:pStyle w:val="NormalWeb"/>
              <w:spacing w:before="0" w:beforeAutospacing="0" w:after="0" w:afterAutospacing="0"/>
              <w:jc w:val="center"/>
              <w:rPr>
                <w:rFonts w:ascii="Arial" w:hAnsi="Arial" w:cs="Arial"/>
                <w:sz w:val="20"/>
                <w:szCs w:val="20"/>
              </w:rPr>
            </w:pPr>
            <w:r>
              <w:rPr>
                <w:rFonts w:ascii="Arial" w:hAnsi="Arial" w:cs="Arial"/>
                <w:sz w:val="20"/>
                <w:szCs w:val="20"/>
              </w:rPr>
              <w:t>4-5,75</w:t>
            </w:r>
          </w:p>
        </w:tc>
        <w:tc>
          <w:tcPr>
            <w:tcW w:w="3253" w:type="dxa"/>
          </w:tcPr>
          <w:p w:rsidR="00A043EF" w:rsidRPr="00341BF8" w:rsidRDefault="00A043EF" w:rsidP="00A043EF">
            <w:pPr>
              <w:pStyle w:val="NormalWeb"/>
              <w:spacing w:before="0" w:beforeAutospacing="0" w:after="0" w:afterAutospacing="0"/>
              <w:jc w:val="center"/>
              <w:rPr>
                <w:rFonts w:ascii="Arial" w:hAnsi="Arial" w:cs="Arial"/>
                <w:b/>
                <w:sz w:val="20"/>
                <w:szCs w:val="20"/>
              </w:rPr>
            </w:pPr>
            <w:r w:rsidRPr="00341BF8">
              <w:rPr>
                <w:rFonts w:ascii="Arial" w:hAnsi="Arial" w:cs="Arial"/>
                <w:b/>
                <w:sz w:val="20"/>
                <w:szCs w:val="20"/>
              </w:rPr>
              <w:t>Travail « intensif »</w:t>
            </w:r>
          </w:p>
          <w:p w:rsidR="00A043EF" w:rsidRPr="00341BF8" w:rsidRDefault="00A043EF" w:rsidP="00A043EF">
            <w:pPr>
              <w:pStyle w:val="NormalWeb"/>
              <w:spacing w:before="0" w:beforeAutospacing="0" w:after="0" w:afterAutospacing="0"/>
              <w:jc w:val="center"/>
              <w:rPr>
                <w:rFonts w:ascii="Arial" w:hAnsi="Arial" w:cs="Arial"/>
                <w:b/>
                <w:sz w:val="20"/>
                <w:szCs w:val="20"/>
              </w:rPr>
            </w:pPr>
          </w:p>
          <w:p w:rsidR="00A043EF" w:rsidRPr="00341BF8" w:rsidRDefault="00A043EF" w:rsidP="00341BF8">
            <w:pPr>
              <w:pStyle w:val="NormalWeb"/>
              <w:numPr>
                <w:ilvl w:val="0"/>
                <w:numId w:val="31"/>
              </w:numPr>
              <w:spacing w:before="0" w:beforeAutospacing="0" w:after="0" w:afterAutospacing="0"/>
              <w:rPr>
                <w:rFonts w:ascii="Arial" w:hAnsi="Arial" w:cs="Arial"/>
                <w:sz w:val="20"/>
                <w:szCs w:val="20"/>
              </w:rPr>
            </w:pPr>
            <w:r w:rsidRPr="00341BF8">
              <w:rPr>
                <w:rFonts w:ascii="Arial" w:hAnsi="Arial" w:cs="Arial"/>
                <w:sz w:val="20"/>
                <w:szCs w:val="20"/>
              </w:rPr>
              <w:t>Echauffement complet et adapté (gammes, éducatifs spécifiques).</w:t>
            </w:r>
          </w:p>
          <w:p w:rsidR="00A043EF" w:rsidRPr="00341BF8" w:rsidRDefault="00A043EF" w:rsidP="00341BF8">
            <w:pPr>
              <w:pStyle w:val="NormalWeb"/>
              <w:numPr>
                <w:ilvl w:val="0"/>
                <w:numId w:val="31"/>
              </w:numPr>
              <w:spacing w:before="0" w:beforeAutospacing="0" w:after="0" w:afterAutospacing="0"/>
              <w:rPr>
                <w:rFonts w:ascii="Arial" w:hAnsi="Arial" w:cs="Arial"/>
                <w:sz w:val="20"/>
                <w:szCs w:val="20"/>
              </w:rPr>
            </w:pPr>
            <w:r w:rsidRPr="00341BF8">
              <w:rPr>
                <w:rFonts w:ascii="Arial" w:hAnsi="Arial" w:cs="Arial"/>
                <w:sz w:val="20"/>
                <w:szCs w:val="20"/>
              </w:rPr>
              <w:t>Engagement total dans toutes les zones de travail attendues.</w:t>
            </w:r>
          </w:p>
          <w:p w:rsidR="00A043EF" w:rsidRPr="00341BF8" w:rsidRDefault="00A043EF" w:rsidP="00341BF8">
            <w:pPr>
              <w:pStyle w:val="NormalWeb"/>
              <w:numPr>
                <w:ilvl w:val="0"/>
                <w:numId w:val="31"/>
              </w:numPr>
              <w:spacing w:before="0" w:beforeAutospacing="0" w:after="0" w:afterAutospacing="0"/>
              <w:rPr>
                <w:rFonts w:ascii="Arial" w:hAnsi="Arial" w:cs="Arial"/>
                <w:sz w:val="20"/>
                <w:szCs w:val="20"/>
              </w:rPr>
            </w:pPr>
            <w:r w:rsidRPr="00341BF8">
              <w:rPr>
                <w:rFonts w:ascii="Arial" w:hAnsi="Arial" w:cs="Arial"/>
                <w:sz w:val="20"/>
                <w:szCs w:val="20"/>
              </w:rPr>
              <w:t>Adaptation de la foulée et utilisation conséquente des membres supérieurs pour les allures rapides, capacité de relâchement lors des temps faibles.</w:t>
            </w:r>
          </w:p>
          <w:p w:rsidR="00A043EF" w:rsidRDefault="00A043EF" w:rsidP="00341BF8">
            <w:pPr>
              <w:pStyle w:val="NormalWeb"/>
              <w:numPr>
                <w:ilvl w:val="0"/>
                <w:numId w:val="31"/>
              </w:numPr>
              <w:spacing w:before="0" w:beforeAutospacing="0" w:after="0" w:afterAutospacing="0"/>
              <w:rPr>
                <w:rFonts w:ascii="Arial" w:hAnsi="Arial" w:cs="Arial"/>
                <w:sz w:val="20"/>
                <w:szCs w:val="20"/>
              </w:rPr>
            </w:pPr>
            <w:r w:rsidRPr="00341BF8">
              <w:rPr>
                <w:rFonts w:ascii="Arial" w:hAnsi="Arial" w:cs="Arial"/>
                <w:sz w:val="20"/>
                <w:szCs w:val="20"/>
              </w:rPr>
              <w:t>45’ de travail réalisé.</w:t>
            </w:r>
          </w:p>
          <w:p w:rsidR="00341BF8" w:rsidRDefault="00341BF8" w:rsidP="00341BF8">
            <w:pPr>
              <w:pStyle w:val="NormalWeb"/>
              <w:spacing w:before="0" w:beforeAutospacing="0" w:after="0" w:afterAutospacing="0"/>
              <w:rPr>
                <w:rFonts w:ascii="Arial" w:hAnsi="Arial" w:cs="Arial"/>
                <w:sz w:val="20"/>
                <w:szCs w:val="20"/>
              </w:rPr>
            </w:pPr>
          </w:p>
          <w:p w:rsidR="00341BF8" w:rsidRPr="00341BF8" w:rsidRDefault="00341BF8" w:rsidP="00341BF8">
            <w:pPr>
              <w:pStyle w:val="NormalWeb"/>
              <w:spacing w:before="0" w:beforeAutospacing="0" w:after="0" w:afterAutospacing="0"/>
              <w:jc w:val="center"/>
              <w:rPr>
                <w:rFonts w:ascii="Arial" w:hAnsi="Arial" w:cs="Arial"/>
                <w:sz w:val="20"/>
                <w:szCs w:val="20"/>
              </w:rPr>
            </w:pPr>
            <w:r>
              <w:rPr>
                <w:rFonts w:ascii="Arial" w:hAnsi="Arial" w:cs="Arial"/>
                <w:sz w:val="20"/>
                <w:szCs w:val="20"/>
              </w:rPr>
              <w:t>6-8</w:t>
            </w:r>
          </w:p>
        </w:tc>
      </w:tr>
      <w:tr w:rsidR="00A043EF" w:rsidTr="00A043EF">
        <w:trPr>
          <w:gridAfter w:val="3"/>
          <w:wAfter w:w="9759" w:type="dxa"/>
          <w:trHeight w:val="3316"/>
        </w:trPr>
        <w:tc>
          <w:tcPr>
            <w:tcW w:w="3252" w:type="dxa"/>
          </w:tcPr>
          <w:p w:rsidR="00A043EF" w:rsidRPr="0080372D" w:rsidRDefault="00A043EF" w:rsidP="00A043EF">
            <w:pPr>
              <w:pStyle w:val="NormalWeb"/>
              <w:spacing w:before="0" w:beforeAutospacing="0" w:after="0" w:afterAutospacing="0"/>
              <w:jc w:val="center"/>
              <w:rPr>
                <w:i/>
                <w:color w:val="FF0000"/>
              </w:rPr>
            </w:pPr>
            <w:r>
              <w:rPr>
                <w:rFonts w:ascii="Arial" w:hAnsi="Arial" w:cs="Arial"/>
                <w:sz w:val="20"/>
                <w:szCs w:val="20"/>
              </w:rPr>
              <w:lastRenderedPageBreak/>
              <w:t>Analyse de la séance</w:t>
            </w:r>
          </w:p>
          <w:p w:rsidR="00A043EF" w:rsidRDefault="00A043EF" w:rsidP="00A043EF">
            <w:pPr>
              <w:jc w:val="center"/>
            </w:pPr>
          </w:p>
          <w:p w:rsidR="00341BF8" w:rsidRDefault="00341BF8" w:rsidP="00A043EF">
            <w:pPr>
              <w:jc w:val="center"/>
            </w:pPr>
          </w:p>
          <w:p w:rsidR="00341BF8" w:rsidRDefault="00341BF8" w:rsidP="00A043EF">
            <w:pPr>
              <w:jc w:val="center"/>
            </w:pPr>
          </w:p>
          <w:p w:rsidR="00341BF8" w:rsidRDefault="00341BF8" w:rsidP="00A043EF">
            <w:pPr>
              <w:jc w:val="center"/>
            </w:pPr>
          </w:p>
          <w:p w:rsidR="00341BF8" w:rsidRDefault="00341BF8" w:rsidP="00A043EF">
            <w:pPr>
              <w:jc w:val="center"/>
            </w:pPr>
          </w:p>
          <w:p w:rsidR="00341BF8" w:rsidRDefault="00341BF8" w:rsidP="00A043EF">
            <w:pPr>
              <w:jc w:val="center"/>
            </w:pPr>
          </w:p>
          <w:p w:rsidR="00341BF8" w:rsidRDefault="00341BF8" w:rsidP="00A043EF">
            <w:pPr>
              <w:jc w:val="center"/>
            </w:pPr>
          </w:p>
          <w:p w:rsidR="00341BF8" w:rsidRDefault="00341BF8" w:rsidP="00A043EF">
            <w:pPr>
              <w:jc w:val="center"/>
            </w:pPr>
          </w:p>
          <w:p w:rsidR="00341BF8" w:rsidRDefault="00341BF8" w:rsidP="00A043EF">
            <w:pPr>
              <w:jc w:val="center"/>
            </w:pPr>
          </w:p>
          <w:p w:rsidR="00341BF8" w:rsidRDefault="00341BF8" w:rsidP="00A043EF">
            <w:pPr>
              <w:jc w:val="center"/>
            </w:pPr>
            <w:r>
              <w:t>4pts</w:t>
            </w:r>
          </w:p>
        </w:tc>
        <w:tc>
          <w:tcPr>
            <w:tcW w:w="3252" w:type="dxa"/>
            <w:gridSpan w:val="2"/>
          </w:tcPr>
          <w:p w:rsidR="00A043EF" w:rsidRPr="00341BF8" w:rsidRDefault="00A043EF" w:rsidP="00A043EF">
            <w:pPr>
              <w:pStyle w:val="NormalWeb"/>
              <w:spacing w:before="0" w:beforeAutospacing="0" w:after="0" w:afterAutospacing="0"/>
              <w:jc w:val="center"/>
              <w:rPr>
                <w:rFonts w:ascii="Arial" w:hAnsi="Arial" w:cs="Arial"/>
                <w:b/>
                <w:sz w:val="20"/>
                <w:szCs w:val="20"/>
                <w:u w:val="single"/>
              </w:rPr>
            </w:pPr>
            <w:r w:rsidRPr="00341BF8">
              <w:rPr>
                <w:rFonts w:ascii="Arial" w:hAnsi="Arial" w:cs="Arial"/>
                <w:b/>
                <w:sz w:val="20"/>
                <w:szCs w:val="20"/>
                <w:u w:val="single"/>
              </w:rPr>
              <w:t>« L’</w:t>
            </w:r>
            <w:proofErr w:type="spellStart"/>
            <w:r w:rsidRPr="00341BF8">
              <w:rPr>
                <w:rFonts w:ascii="Arial" w:hAnsi="Arial" w:cs="Arial"/>
                <w:b/>
                <w:sz w:val="20"/>
                <w:szCs w:val="20"/>
                <w:u w:val="single"/>
              </w:rPr>
              <w:t>optu</w:t>
            </w:r>
            <w:proofErr w:type="spellEnd"/>
            <w:r w:rsidRPr="00341BF8">
              <w:rPr>
                <w:rFonts w:ascii="Arial" w:hAnsi="Arial" w:cs="Arial"/>
                <w:b/>
                <w:sz w:val="20"/>
                <w:szCs w:val="20"/>
                <w:u w:val="single"/>
              </w:rPr>
              <w:t> »</w:t>
            </w:r>
          </w:p>
          <w:p w:rsidR="00A043EF" w:rsidRPr="00341BF8" w:rsidRDefault="00A043EF" w:rsidP="00A043EF">
            <w:pPr>
              <w:pStyle w:val="NormalWeb"/>
              <w:spacing w:before="0" w:beforeAutospacing="0" w:after="0" w:afterAutospacing="0"/>
              <w:jc w:val="center"/>
              <w:rPr>
                <w:rFonts w:ascii="Arial" w:hAnsi="Arial" w:cs="Arial"/>
                <w:b/>
                <w:sz w:val="20"/>
                <w:szCs w:val="20"/>
                <w:u w:val="single"/>
              </w:rPr>
            </w:pPr>
          </w:p>
          <w:p w:rsidR="00A043EF" w:rsidRPr="00341BF8" w:rsidRDefault="00A043EF" w:rsidP="00341BF8">
            <w:pPr>
              <w:pStyle w:val="NormalWeb"/>
              <w:numPr>
                <w:ilvl w:val="0"/>
                <w:numId w:val="32"/>
              </w:numPr>
              <w:spacing w:before="0" w:beforeAutospacing="0" w:after="0" w:afterAutospacing="0"/>
              <w:rPr>
                <w:rFonts w:ascii="Arial" w:hAnsi="Arial" w:cs="Arial"/>
                <w:sz w:val="20"/>
                <w:szCs w:val="20"/>
              </w:rPr>
            </w:pPr>
            <w:r w:rsidRPr="00341BF8">
              <w:rPr>
                <w:rFonts w:ascii="Arial" w:hAnsi="Arial" w:cs="Arial"/>
                <w:sz w:val="20"/>
                <w:szCs w:val="20"/>
              </w:rPr>
              <w:t>Très peu de prises en compte des ressentis pendant l’effort.</w:t>
            </w:r>
          </w:p>
          <w:p w:rsidR="00A043EF" w:rsidRDefault="00A043EF" w:rsidP="00341BF8">
            <w:pPr>
              <w:pStyle w:val="NormalWeb"/>
              <w:numPr>
                <w:ilvl w:val="0"/>
                <w:numId w:val="32"/>
              </w:numPr>
              <w:spacing w:before="0" w:beforeAutospacing="0" w:after="0" w:afterAutospacing="0"/>
              <w:rPr>
                <w:rFonts w:ascii="Arial" w:hAnsi="Arial" w:cs="Arial"/>
                <w:sz w:val="20"/>
                <w:szCs w:val="20"/>
              </w:rPr>
            </w:pPr>
            <w:r w:rsidRPr="00341BF8">
              <w:rPr>
                <w:rFonts w:ascii="Arial" w:hAnsi="Arial" w:cs="Arial"/>
                <w:sz w:val="20"/>
                <w:szCs w:val="20"/>
              </w:rPr>
              <w:t xml:space="preserve">Les paramètres d’intensité de travail et de temps ne sont pas maîtrisés et compris. </w:t>
            </w:r>
          </w:p>
          <w:p w:rsidR="00341BF8" w:rsidRDefault="00341BF8" w:rsidP="00341BF8">
            <w:pPr>
              <w:pStyle w:val="NormalWeb"/>
              <w:spacing w:before="0" w:beforeAutospacing="0" w:after="0" w:afterAutospacing="0"/>
              <w:rPr>
                <w:rFonts w:ascii="Arial" w:hAnsi="Arial" w:cs="Arial"/>
                <w:sz w:val="20"/>
                <w:szCs w:val="20"/>
              </w:rPr>
            </w:pPr>
          </w:p>
          <w:p w:rsidR="00341BF8" w:rsidRDefault="00341BF8" w:rsidP="00341BF8">
            <w:pPr>
              <w:pStyle w:val="NormalWeb"/>
              <w:spacing w:before="0" w:beforeAutospacing="0" w:after="0" w:afterAutospacing="0"/>
              <w:rPr>
                <w:rFonts w:ascii="Arial" w:hAnsi="Arial" w:cs="Arial"/>
                <w:sz w:val="20"/>
                <w:szCs w:val="20"/>
              </w:rPr>
            </w:pPr>
          </w:p>
          <w:p w:rsidR="00341BF8" w:rsidRDefault="00341BF8" w:rsidP="00341BF8">
            <w:pPr>
              <w:pStyle w:val="NormalWeb"/>
              <w:spacing w:before="0" w:beforeAutospacing="0" w:after="0" w:afterAutospacing="0"/>
              <w:rPr>
                <w:rFonts w:ascii="Arial" w:hAnsi="Arial" w:cs="Arial"/>
                <w:sz w:val="20"/>
                <w:szCs w:val="20"/>
              </w:rPr>
            </w:pPr>
          </w:p>
          <w:p w:rsidR="00341BF8" w:rsidRDefault="00341BF8" w:rsidP="00341BF8">
            <w:pPr>
              <w:pStyle w:val="NormalWeb"/>
              <w:spacing w:before="0" w:beforeAutospacing="0" w:after="0" w:afterAutospacing="0"/>
              <w:rPr>
                <w:rFonts w:ascii="Arial" w:hAnsi="Arial" w:cs="Arial"/>
                <w:sz w:val="20"/>
                <w:szCs w:val="20"/>
              </w:rPr>
            </w:pPr>
          </w:p>
          <w:p w:rsidR="00341BF8" w:rsidRPr="00341BF8" w:rsidRDefault="00341BF8" w:rsidP="00341BF8">
            <w:pPr>
              <w:pStyle w:val="NormalWeb"/>
              <w:spacing w:before="0" w:beforeAutospacing="0" w:after="0" w:afterAutospacing="0"/>
              <w:jc w:val="center"/>
              <w:rPr>
                <w:rFonts w:ascii="Arial" w:hAnsi="Arial" w:cs="Arial"/>
                <w:sz w:val="20"/>
                <w:szCs w:val="20"/>
              </w:rPr>
            </w:pPr>
            <w:r>
              <w:rPr>
                <w:rFonts w:ascii="Arial" w:hAnsi="Arial" w:cs="Arial"/>
                <w:sz w:val="20"/>
                <w:szCs w:val="20"/>
              </w:rPr>
              <w:t>0-0,75</w:t>
            </w:r>
          </w:p>
        </w:tc>
        <w:tc>
          <w:tcPr>
            <w:tcW w:w="3252" w:type="dxa"/>
            <w:gridSpan w:val="2"/>
          </w:tcPr>
          <w:p w:rsidR="00A043EF" w:rsidRPr="00341BF8" w:rsidRDefault="00A043EF" w:rsidP="00A043EF">
            <w:pPr>
              <w:pStyle w:val="NormalWeb"/>
              <w:spacing w:before="0" w:beforeAutospacing="0" w:after="0" w:afterAutospacing="0"/>
              <w:jc w:val="center"/>
              <w:rPr>
                <w:rFonts w:ascii="Arial" w:hAnsi="Arial" w:cs="Arial"/>
                <w:b/>
                <w:sz w:val="20"/>
                <w:szCs w:val="20"/>
                <w:u w:val="single"/>
              </w:rPr>
            </w:pPr>
            <w:r w:rsidRPr="00341BF8">
              <w:rPr>
                <w:rFonts w:ascii="Arial" w:hAnsi="Arial" w:cs="Arial"/>
                <w:b/>
                <w:sz w:val="20"/>
                <w:szCs w:val="20"/>
                <w:u w:val="single"/>
              </w:rPr>
              <w:t>« Imprécision »</w:t>
            </w:r>
          </w:p>
          <w:p w:rsidR="00A043EF" w:rsidRPr="00341BF8" w:rsidRDefault="00A043EF" w:rsidP="00A043EF">
            <w:pPr>
              <w:pStyle w:val="NormalWeb"/>
              <w:spacing w:before="0" w:beforeAutospacing="0" w:after="0" w:afterAutospacing="0"/>
              <w:jc w:val="center"/>
              <w:rPr>
                <w:rFonts w:ascii="Arial" w:hAnsi="Arial" w:cs="Arial"/>
                <w:b/>
                <w:sz w:val="20"/>
                <w:szCs w:val="20"/>
                <w:u w:val="single"/>
              </w:rPr>
            </w:pPr>
          </w:p>
          <w:p w:rsidR="00A043EF" w:rsidRPr="00341BF8" w:rsidRDefault="00A043EF" w:rsidP="00341BF8">
            <w:pPr>
              <w:pStyle w:val="NormalWeb"/>
              <w:numPr>
                <w:ilvl w:val="0"/>
                <w:numId w:val="33"/>
              </w:numPr>
              <w:spacing w:before="0" w:beforeAutospacing="0" w:after="0" w:afterAutospacing="0"/>
              <w:rPr>
                <w:rFonts w:ascii="Arial" w:hAnsi="Arial" w:cs="Arial"/>
                <w:sz w:val="20"/>
                <w:szCs w:val="20"/>
              </w:rPr>
            </w:pPr>
            <w:r w:rsidRPr="00341BF8">
              <w:rPr>
                <w:rFonts w:ascii="Arial" w:hAnsi="Arial" w:cs="Arial"/>
                <w:sz w:val="20"/>
                <w:szCs w:val="20"/>
              </w:rPr>
              <w:t>Prise en compte de ses ressentis partielle et peu de liens entre ceux-ci et des modifications potentielles.</w:t>
            </w:r>
          </w:p>
          <w:p w:rsidR="00A043EF" w:rsidRDefault="00A043EF" w:rsidP="00341BF8">
            <w:pPr>
              <w:pStyle w:val="NormalWeb"/>
              <w:numPr>
                <w:ilvl w:val="0"/>
                <w:numId w:val="33"/>
              </w:numPr>
              <w:spacing w:before="0" w:beforeAutospacing="0" w:after="0" w:afterAutospacing="0"/>
              <w:rPr>
                <w:rFonts w:ascii="Arial" w:hAnsi="Arial" w:cs="Arial"/>
                <w:sz w:val="20"/>
                <w:szCs w:val="20"/>
              </w:rPr>
            </w:pPr>
            <w:r w:rsidRPr="00341BF8">
              <w:rPr>
                <w:rFonts w:ascii="Arial" w:hAnsi="Arial" w:cs="Arial"/>
                <w:sz w:val="20"/>
                <w:szCs w:val="20"/>
              </w:rPr>
              <w:t xml:space="preserve">L’élève tente de manipuler les paramètres (Intensité et volume) mais commet de nombreuses erreurs.  </w:t>
            </w:r>
          </w:p>
          <w:p w:rsidR="00341BF8" w:rsidRDefault="00341BF8" w:rsidP="00341BF8">
            <w:pPr>
              <w:pStyle w:val="NormalWeb"/>
              <w:spacing w:before="0" w:beforeAutospacing="0" w:after="0" w:afterAutospacing="0"/>
              <w:rPr>
                <w:rFonts w:ascii="Arial" w:hAnsi="Arial" w:cs="Arial"/>
                <w:sz w:val="20"/>
                <w:szCs w:val="20"/>
              </w:rPr>
            </w:pPr>
          </w:p>
          <w:p w:rsidR="00341BF8" w:rsidRPr="00341BF8" w:rsidRDefault="00341BF8" w:rsidP="00341BF8">
            <w:pPr>
              <w:pStyle w:val="NormalWeb"/>
              <w:spacing w:before="0" w:beforeAutospacing="0" w:after="0" w:afterAutospacing="0"/>
              <w:jc w:val="center"/>
              <w:rPr>
                <w:rFonts w:ascii="Arial" w:hAnsi="Arial" w:cs="Arial"/>
                <w:sz w:val="20"/>
                <w:szCs w:val="20"/>
              </w:rPr>
            </w:pPr>
            <w:r>
              <w:rPr>
                <w:rFonts w:ascii="Arial" w:hAnsi="Arial" w:cs="Arial"/>
                <w:sz w:val="20"/>
                <w:szCs w:val="20"/>
              </w:rPr>
              <w:t>1-1,75</w:t>
            </w:r>
          </w:p>
        </w:tc>
        <w:tc>
          <w:tcPr>
            <w:tcW w:w="3253" w:type="dxa"/>
            <w:gridSpan w:val="2"/>
          </w:tcPr>
          <w:p w:rsidR="00A043EF" w:rsidRPr="00341BF8" w:rsidRDefault="00A043EF" w:rsidP="00A043EF">
            <w:pPr>
              <w:pStyle w:val="NormalWeb"/>
              <w:spacing w:before="0" w:beforeAutospacing="0" w:after="0" w:afterAutospacing="0"/>
              <w:jc w:val="center"/>
              <w:rPr>
                <w:rFonts w:ascii="Arial" w:hAnsi="Arial" w:cs="Arial"/>
                <w:b/>
                <w:sz w:val="20"/>
                <w:szCs w:val="20"/>
                <w:u w:val="single"/>
              </w:rPr>
            </w:pPr>
            <w:r w:rsidRPr="00341BF8">
              <w:rPr>
                <w:rFonts w:ascii="Arial" w:hAnsi="Arial" w:cs="Arial"/>
                <w:b/>
                <w:sz w:val="20"/>
                <w:szCs w:val="20"/>
                <w:u w:val="single"/>
              </w:rPr>
              <w:t>« Elève éclairé »</w:t>
            </w:r>
          </w:p>
          <w:p w:rsidR="00A043EF" w:rsidRPr="00341BF8" w:rsidRDefault="00A043EF" w:rsidP="00A043EF">
            <w:pPr>
              <w:pStyle w:val="NormalWeb"/>
              <w:spacing w:before="0" w:beforeAutospacing="0" w:after="0" w:afterAutospacing="0"/>
              <w:jc w:val="center"/>
              <w:rPr>
                <w:rFonts w:ascii="Arial" w:hAnsi="Arial" w:cs="Arial"/>
                <w:b/>
                <w:sz w:val="20"/>
                <w:szCs w:val="20"/>
                <w:u w:val="single"/>
              </w:rPr>
            </w:pPr>
          </w:p>
          <w:p w:rsidR="00A043EF" w:rsidRPr="00341BF8" w:rsidRDefault="00A043EF" w:rsidP="00341BF8">
            <w:pPr>
              <w:pStyle w:val="NormalWeb"/>
              <w:numPr>
                <w:ilvl w:val="0"/>
                <w:numId w:val="34"/>
              </w:numPr>
              <w:spacing w:before="0" w:beforeAutospacing="0" w:after="0" w:afterAutospacing="0"/>
              <w:rPr>
                <w:rFonts w:ascii="Arial" w:hAnsi="Arial" w:cs="Arial"/>
                <w:sz w:val="20"/>
                <w:szCs w:val="20"/>
              </w:rPr>
            </w:pPr>
            <w:r w:rsidRPr="00341BF8">
              <w:rPr>
                <w:rFonts w:ascii="Arial" w:hAnsi="Arial" w:cs="Arial"/>
                <w:sz w:val="20"/>
                <w:szCs w:val="20"/>
              </w:rPr>
              <w:t>Utilisation des ressentis, exploitation de ceux-ci pour réguler certains paramètres.</w:t>
            </w:r>
          </w:p>
          <w:p w:rsidR="00A043EF" w:rsidRDefault="00A043EF" w:rsidP="00341BF8">
            <w:pPr>
              <w:pStyle w:val="NormalWeb"/>
              <w:numPr>
                <w:ilvl w:val="0"/>
                <w:numId w:val="34"/>
              </w:numPr>
              <w:spacing w:before="0" w:beforeAutospacing="0" w:after="0" w:afterAutospacing="0"/>
              <w:rPr>
                <w:rFonts w:ascii="Arial" w:hAnsi="Arial" w:cs="Arial"/>
                <w:sz w:val="20"/>
                <w:szCs w:val="20"/>
              </w:rPr>
            </w:pPr>
            <w:r w:rsidRPr="00341BF8">
              <w:rPr>
                <w:rFonts w:ascii="Arial" w:hAnsi="Arial" w:cs="Arial"/>
                <w:sz w:val="20"/>
                <w:szCs w:val="20"/>
              </w:rPr>
              <w:t>Manipulation avec justesse des paramètres d’intensité et de volume de travail.</w:t>
            </w:r>
          </w:p>
          <w:p w:rsidR="00341BF8" w:rsidRDefault="00341BF8" w:rsidP="00341BF8">
            <w:pPr>
              <w:pStyle w:val="NormalWeb"/>
              <w:spacing w:before="0" w:beforeAutospacing="0" w:after="0" w:afterAutospacing="0"/>
              <w:ind w:left="720"/>
              <w:rPr>
                <w:rFonts w:ascii="Arial" w:hAnsi="Arial" w:cs="Arial"/>
                <w:sz w:val="20"/>
                <w:szCs w:val="20"/>
              </w:rPr>
            </w:pPr>
          </w:p>
          <w:p w:rsidR="00341BF8" w:rsidRDefault="00341BF8" w:rsidP="00341BF8">
            <w:pPr>
              <w:pStyle w:val="NormalWeb"/>
              <w:spacing w:before="0" w:beforeAutospacing="0" w:after="0" w:afterAutospacing="0"/>
              <w:ind w:left="720"/>
              <w:rPr>
                <w:rFonts w:ascii="Arial" w:hAnsi="Arial" w:cs="Arial"/>
                <w:sz w:val="20"/>
                <w:szCs w:val="20"/>
              </w:rPr>
            </w:pPr>
          </w:p>
          <w:p w:rsidR="00341BF8" w:rsidRDefault="00341BF8" w:rsidP="00341BF8">
            <w:pPr>
              <w:pStyle w:val="NormalWeb"/>
              <w:spacing w:before="0" w:beforeAutospacing="0" w:after="0" w:afterAutospacing="0"/>
              <w:ind w:left="720"/>
              <w:rPr>
                <w:rFonts w:ascii="Arial" w:hAnsi="Arial" w:cs="Arial"/>
                <w:sz w:val="20"/>
                <w:szCs w:val="20"/>
              </w:rPr>
            </w:pPr>
          </w:p>
          <w:p w:rsidR="00341BF8" w:rsidRPr="00341BF8" w:rsidRDefault="00341BF8" w:rsidP="00341BF8">
            <w:pPr>
              <w:pStyle w:val="NormalWeb"/>
              <w:spacing w:before="0" w:beforeAutospacing="0" w:after="0" w:afterAutospacing="0"/>
              <w:jc w:val="center"/>
              <w:rPr>
                <w:rFonts w:ascii="Arial" w:hAnsi="Arial" w:cs="Arial"/>
                <w:sz w:val="20"/>
                <w:szCs w:val="20"/>
              </w:rPr>
            </w:pPr>
            <w:r>
              <w:rPr>
                <w:rFonts w:ascii="Arial" w:hAnsi="Arial" w:cs="Arial"/>
                <w:sz w:val="20"/>
                <w:szCs w:val="20"/>
              </w:rPr>
              <w:t>2-2,75</w:t>
            </w:r>
          </w:p>
        </w:tc>
        <w:tc>
          <w:tcPr>
            <w:tcW w:w="3253" w:type="dxa"/>
          </w:tcPr>
          <w:p w:rsidR="00A043EF" w:rsidRPr="00341BF8" w:rsidRDefault="00A043EF" w:rsidP="00A043EF">
            <w:pPr>
              <w:pStyle w:val="NormalWeb"/>
              <w:spacing w:before="0" w:beforeAutospacing="0" w:after="0" w:afterAutospacing="0"/>
              <w:jc w:val="center"/>
              <w:rPr>
                <w:rFonts w:ascii="Arial" w:hAnsi="Arial" w:cs="Arial"/>
                <w:b/>
                <w:sz w:val="20"/>
                <w:szCs w:val="20"/>
                <w:u w:val="single"/>
              </w:rPr>
            </w:pPr>
            <w:r w:rsidRPr="00341BF8">
              <w:rPr>
                <w:rFonts w:ascii="Arial" w:hAnsi="Arial" w:cs="Arial"/>
                <w:b/>
                <w:sz w:val="20"/>
                <w:szCs w:val="20"/>
                <w:u w:val="single"/>
              </w:rPr>
              <w:t>« L’anticipateur »</w:t>
            </w:r>
          </w:p>
          <w:p w:rsidR="00A043EF" w:rsidRPr="00341BF8" w:rsidRDefault="00A043EF" w:rsidP="00A043EF">
            <w:pPr>
              <w:pStyle w:val="NormalWeb"/>
              <w:spacing w:before="0" w:beforeAutospacing="0" w:after="0" w:afterAutospacing="0"/>
              <w:jc w:val="center"/>
              <w:rPr>
                <w:rFonts w:ascii="Arial" w:hAnsi="Arial" w:cs="Arial"/>
                <w:b/>
                <w:sz w:val="20"/>
                <w:szCs w:val="20"/>
                <w:u w:val="single"/>
              </w:rPr>
            </w:pPr>
          </w:p>
          <w:p w:rsidR="00A043EF" w:rsidRPr="00341BF8" w:rsidRDefault="00A043EF" w:rsidP="00341BF8">
            <w:pPr>
              <w:pStyle w:val="NormalWeb"/>
              <w:numPr>
                <w:ilvl w:val="0"/>
                <w:numId w:val="35"/>
              </w:numPr>
              <w:spacing w:before="0" w:beforeAutospacing="0" w:after="0" w:afterAutospacing="0"/>
              <w:rPr>
                <w:rFonts w:ascii="Arial" w:hAnsi="Arial" w:cs="Arial"/>
                <w:sz w:val="20"/>
                <w:szCs w:val="20"/>
              </w:rPr>
            </w:pPr>
            <w:r w:rsidRPr="00341BF8">
              <w:rPr>
                <w:rFonts w:ascii="Arial" w:hAnsi="Arial" w:cs="Arial"/>
                <w:sz w:val="20"/>
                <w:szCs w:val="20"/>
              </w:rPr>
              <w:t>Ses ressentis vont lui permettre de personnaliser voir d’anticiper sa course.</w:t>
            </w:r>
          </w:p>
          <w:p w:rsidR="00A043EF" w:rsidRDefault="00A043EF" w:rsidP="00341BF8">
            <w:pPr>
              <w:pStyle w:val="NormalWeb"/>
              <w:numPr>
                <w:ilvl w:val="0"/>
                <w:numId w:val="35"/>
              </w:numPr>
              <w:spacing w:before="0" w:beforeAutospacing="0" w:after="0" w:afterAutospacing="0"/>
              <w:rPr>
                <w:rFonts w:ascii="Arial" w:hAnsi="Arial" w:cs="Arial"/>
                <w:sz w:val="20"/>
                <w:szCs w:val="20"/>
              </w:rPr>
            </w:pPr>
            <w:r w:rsidRPr="00341BF8">
              <w:rPr>
                <w:rFonts w:ascii="Arial" w:hAnsi="Arial" w:cs="Arial"/>
                <w:sz w:val="20"/>
                <w:szCs w:val="20"/>
              </w:rPr>
              <w:t>Maîtrise des paramètres d’intensité et de volume lui permettant des régulations immédiates et d’anticiper certaines projections futures.</w:t>
            </w:r>
          </w:p>
          <w:p w:rsidR="00341BF8" w:rsidRDefault="00341BF8" w:rsidP="00341BF8">
            <w:pPr>
              <w:pStyle w:val="NormalWeb"/>
              <w:spacing w:before="0" w:beforeAutospacing="0" w:after="0" w:afterAutospacing="0"/>
              <w:rPr>
                <w:rFonts w:ascii="Arial" w:hAnsi="Arial" w:cs="Arial"/>
                <w:sz w:val="20"/>
                <w:szCs w:val="20"/>
              </w:rPr>
            </w:pPr>
          </w:p>
          <w:p w:rsidR="00341BF8" w:rsidRPr="00341BF8" w:rsidRDefault="00341BF8" w:rsidP="00341BF8">
            <w:pPr>
              <w:pStyle w:val="NormalWeb"/>
              <w:spacing w:before="0" w:beforeAutospacing="0" w:after="0" w:afterAutospacing="0"/>
              <w:jc w:val="center"/>
              <w:rPr>
                <w:rFonts w:ascii="Arial" w:hAnsi="Arial" w:cs="Arial"/>
                <w:sz w:val="20"/>
                <w:szCs w:val="20"/>
              </w:rPr>
            </w:pPr>
            <w:r>
              <w:rPr>
                <w:rFonts w:ascii="Arial" w:hAnsi="Arial" w:cs="Arial"/>
                <w:sz w:val="20"/>
                <w:szCs w:val="20"/>
              </w:rPr>
              <w:t>3-4</w:t>
            </w:r>
          </w:p>
        </w:tc>
      </w:tr>
      <w:tr w:rsidR="0022666A" w:rsidRPr="00A043EF" w:rsidTr="00197626">
        <w:trPr>
          <w:gridAfter w:val="3"/>
          <w:wAfter w:w="9759" w:type="dxa"/>
        </w:trPr>
        <w:tc>
          <w:tcPr>
            <w:tcW w:w="16262" w:type="dxa"/>
            <w:gridSpan w:val="8"/>
            <w:shd w:val="clear" w:color="auto" w:fill="00B0F0"/>
          </w:tcPr>
          <w:p w:rsidR="0022666A" w:rsidRPr="00A043EF" w:rsidRDefault="0022666A" w:rsidP="00952600">
            <w:pPr>
              <w:pStyle w:val="NormalWeb"/>
              <w:rPr>
                <w:rFonts w:ascii="Arial" w:hAnsi="Arial" w:cs="Arial"/>
                <w:sz w:val="20"/>
                <w:szCs w:val="20"/>
              </w:rPr>
            </w:pPr>
            <w:r w:rsidRPr="00A043EF">
              <w:rPr>
                <w:rFonts w:ascii="Arial" w:hAnsi="Arial" w:cs="Arial"/>
                <w:b/>
                <w:sz w:val="22"/>
                <w:szCs w:val="22"/>
              </w:rPr>
              <w:t xml:space="preserve">Repères d’évaluation de l’AFL2 : </w:t>
            </w:r>
            <w:r w:rsidR="00F23515" w:rsidRPr="00A043EF">
              <w:rPr>
                <w:rFonts w:ascii="Arial" w:hAnsi="Arial" w:cs="Arial"/>
                <w:bCs/>
                <w:sz w:val="22"/>
                <w:szCs w:val="22"/>
              </w:rPr>
              <w:t xml:space="preserve">« S’entraîner, individuellement ou collectivement, pour développer ses ressources et s’entretenir en fonction des effets recherchés »  </w:t>
            </w:r>
            <w:r w:rsidR="00952600" w:rsidRPr="00A043EF">
              <w:rPr>
                <w:rFonts w:ascii="Arial" w:hAnsi="Arial" w:cs="Arial"/>
                <w:sz w:val="20"/>
                <w:szCs w:val="20"/>
              </w:rPr>
              <w:t>Le carnet de suivi d’entraînement sera le support d’évaluation permettant à la fois d’attester une continuité de travail, d’analyser objectivement les séances à la fois grâce aux ressentis recensés et aux paramètres utilisés en fonction du projet initial.</w:t>
            </w:r>
          </w:p>
        </w:tc>
      </w:tr>
      <w:tr w:rsidR="00A043EF" w:rsidRPr="00A043EF" w:rsidTr="00A043EF">
        <w:trPr>
          <w:gridAfter w:val="3"/>
          <w:wAfter w:w="9759" w:type="dxa"/>
        </w:trPr>
        <w:tc>
          <w:tcPr>
            <w:tcW w:w="4065" w:type="dxa"/>
            <w:gridSpan w:val="2"/>
            <w:vAlign w:val="center"/>
          </w:tcPr>
          <w:p w:rsidR="00A043EF" w:rsidRPr="00A043EF" w:rsidRDefault="00A043EF" w:rsidP="00A043EF">
            <w:pPr>
              <w:pStyle w:val="NormalWeb"/>
              <w:jc w:val="center"/>
              <w:rPr>
                <w:rFonts w:ascii="Arial" w:hAnsi="Arial" w:cs="Arial"/>
                <w:sz w:val="20"/>
                <w:szCs w:val="20"/>
              </w:rPr>
            </w:pPr>
            <w:r w:rsidRPr="00A043EF">
              <w:rPr>
                <w:rFonts w:ascii="Arial" w:hAnsi="Arial" w:cs="Arial"/>
                <w:b/>
                <w:bCs/>
                <w:sz w:val="20"/>
                <w:szCs w:val="20"/>
              </w:rPr>
              <w:t>Degré 1</w:t>
            </w:r>
          </w:p>
        </w:tc>
        <w:tc>
          <w:tcPr>
            <w:tcW w:w="4066" w:type="dxa"/>
            <w:gridSpan w:val="2"/>
            <w:vAlign w:val="center"/>
          </w:tcPr>
          <w:p w:rsidR="00A043EF" w:rsidRPr="00A043EF" w:rsidRDefault="00A043EF" w:rsidP="00A043EF">
            <w:pPr>
              <w:pStyle w:val="NormalWeb"/>
              <w:jc w:val="center"/>
              <w:rPr>
                <w:rFonts w:ascii="Arial" w:hAnsi="Arial" w:cs="Arial"/>
                <w:sz w:val="20"/>
                <w:szCs w:val="20"/>
              </w:rPr>
            </w:pPr>
            <w:r w:rsidRPr="00A043EF">
              <w:rPr>
                <w:rFonts w:ascii="Arial" w:hAnsi="Arial" w:cs="Arial"/>
                <w:b/>
                <w:bCs/>
                <w:sz w:val="20"/>
                <w:szCs w:val="20"/>
              </w:rPr>
              <w:t>Degré 2</w:t>
            </w:r>
          </w:p>
        </w:tc>
        <w:tc>
          <w:tcPr>
            <w:tcW w:w="4065" w:type="dxa"/>
            <w:gridSpan w:val="2"/>
            <w:vAlign w:val="center"/>
          </w:tcPr>
          <w:p w:rsidR="00A043EF" w:rsidRPr="00A043EF" w:rsidRDefault="00A043EF" w:rsidP="00A043EF">
            <w:pPr>
              <w:pStyle w:val="NormalWeb"/>
              <w:jc w:val="center"/>
              <w:rPr>
                <w:rFonts w:ascii="Arial" w:hAnsi="Arial" w:cs="Arial"/>
                <w:sz w:val="20"/>
                <w:szCs w:val="20"/>
              </w:rPr>
            </w:pPr>
            <w:r w:rsidRPr="00A043EF">
              <w:rPr>
                <w:rFonts w:ascii="Arial" w:hAnsi="Arial" w:cs="Arial"/>
                <w:b/>
                <w:bCs/>
                <w:sz w:val="20"/>
                <w:szCs w:val="20"/>
              </w:rPr>
              <w:t>Degré 3</w:t>
            </w:r>
          </w:p>
        </w:tc>
        <w:tc>
          <w:tcPr>
            <w:tcW w:w="4066" w:type="dxa"/>
            <w:gridSpan w:val="2"/>
            <w:vAlign w:val="center"/>
          </w:tcPr>
          <w:p w:rsidR="00A043EF" w:rsidRPr="00A043EF" w:rsidRDefault="00A043EF" w:rsidP="00A043EF">
            <w:pPr>
              <w:pStyle w:val="NormalWeb"/>
              <w:jc w:val="center"/>
              <w:rPr>
                <w:rFonts w:ascii="Arial" w:hAnsi="Arial" w:cs="Arial"/>
                <w:sz w:val="20"/>
                <w:szCs w:val="20"/>
              </w:rPr>
            </w:pPr>
            <w:r w:rsidRPr="00A043EF">
              <w:rPr>
                <w:rFonts w:ascii="Arial" w:hAnsi="Arial" w:cs="Arial"/>
                <w:b/>
                <w:bCs/>
                <w:sz w:val="20"/>
                <w:szCs w:val="20"/>
              </w:rPr>
              <w:t>Degré 4</w:t>
            </w:r>
          </w:p>
        </w:tc>
      </w:tr>
      <w:tr w:rsidR="00A043EF" w:rsidRPr="00A043EF" w:rsidTr="00F23515">
        <w:trPr>
          <w:gridAfter w:val="3"/>
          <w:wAfter w:w="9759" w:type="dxa"/>
          <w:trHeight w:val="3254"/>
        </w:trPr>
        <w:tc>
          <w:tcPr>
            <w:tcW w:w="4065" w:type="dxa"/>
            <w:gridSpan w:val="2"/>
          </w:tcPr>
          <w:p w:rsidR="00A043EF" w:rsidRPr="00A043EF" w:rsidRDefault="00A043EF" w:rsidP="00A043EF">
            <w:pPr>
              <w:pStyle w:val="NormalWeb"/>
              <w:spacing w:before="0" w:beforeAutospacing="0" w:after="0" w:afterAutospacing="0"/>
              <w:jc w:val="center"/>
              <w:rPr>
                <w:rFonts w:ascii="Arial" w:hAnsi="Arial" w:cs="Arial"/>
                <w:b/>
                <w:sz w:val="20"/>
              </w:rPr>
            </w:pPr>
            <w:r>
              <w:rPr>
                <w:rFonts w:ascii="Arial" w:hAnsi="Arial" w:cs="Arial"/>
                <w:b/>
                <w:sz w:val="20"/>
              </w:rPr>
              <w:t>Incohérence</w:t>
            </w:r>
          </w:p>
          <w:p w:rsidR="00A043EF" w:rsidRPr="00A043EF" w:rsidRDefault="00A043EF" w:rsidP="00A043EF">
            <w:pPr>
              <w:pStyle w:val="NormalWeb"/>
              <w:spacing w:before="0" w:beforeAutospacing="0" w:after="0" w:afterAutospacing="0"/>
              <w:rPr>
                <w:rFonts w:ascii="Arial" w:hAnsi="Arial" w:cs="Arial"/>
                <w:sz w:val="20"/>
              </w:rPr>
            </w:pPr>
          </w:p>
          <w:p w:rsidR="00A043EF" w:rsidRPr="00A043EF" w:rsidRDefault="00A043EF" w:rsidP="00A043EF">
            <w:pPr>
              <w:pStyle w:val="NormalWeb"/>
              <w:numPr>
                <w:ilvl w:val="0"/>
                <w:numId w:val="24"/>
              </w:numPr>
              <w:spacing w:before="0" w:beforeAutospacing="0" w:after="0" w:afterAutospacing="0"/>
              <w:rPr>
                <w:rFonts w:ascii="Arial" w:hAnsi="Arial" w:cs="Arial"/>
                <w:sz w:val="20"/>
              </w:rPr>
            </w:pPr>
            <w:r w:rsidRPr="00A043EF">
              <w:rPr>
                <w:rFonts w:ascii="Arial" w:hAnsi="Arial" w:cs="Arial"/>
                <w:sz w:val="20"/>
              </w:rPr>
              <w:t>Le carnet est peu ou pas rempli. Peu de lien entre les séances.</w:t>
            </w:r>
          </w:p>
          <w:p w:rsidR="00A043EF" w:rsidRPr="00A043EF" w:rsidRDefault="00A043EF" w:rsidP="00A043EF">
            <w:pPr>
              <w:pStyle w:val="NormalWeb"/>
              <w:spacing w:before="0" w:beforeAutospacing="0" w:after="0" w:afterAutospacing="0"/>
              <w:rPr>
                <w:rFonts w:ascii="Arial" w:hAnsi="Arial" w:cs="Arial"/>
                <w:sz w:val="20"/>
              </w:rPr>
            </w:pPr>
          </w:p>
          <w:p w:rsidR="00A043EF" w:rsidRPr="00A043EF" w:rsidRDefault="00A043EF" w:rsidP="00A043EF">
            <w:pPr>
              <w:pStyle w:val="NormalWeb"/>
              <w:numPr>
                <w:ilvl w:val="0"/>
                <w:numId w:val="24"/>
              </w:numPr>
              <w:spacing w:before="0" w:beforeAutospacing="0" w:after="0" w:afterAutospacing="0"/>
              <w:rPr>
                <w:rFonts w:ascii="Arial" w:hAnsi="Arial" w:cs="Arial"/>
                <w:sz w:val="20"/>
              </w:rPr>
            </w:pPr>
            <w:r w:rsidRPr="00A043EF">
              <w:rPr>
                <w:rFonts w:ascii="Arial" w:hAnsi="Arial" w:cs="Arial"/>
                <w:sz w:val="20"/>
              </w:rPr>
              <w:t>données physiologiques maîtrisées de manière superficielles engendrant des choix incohérents.</w:t>
            </w:r>
          </w:p>
          <w:p w:rsidR="00A043EF" w:rsidRPr="00A043EF" w:rsidRDefault="00A043EF" w:rsidP="00A043EF">
            <w:pPr>
              <w:pStyle w:val="NormalWeb"/>
              <w:spacing w:before="0" w:beforeAutospacing="0" w:after="0" w:afterAutospacing="0"/>
              <w:rPr>
                <w:rFonts w:ascii="Arial" w:hAnsi="Arial" w:cs="Arial"/>
                <w:sz w:val="20"/>
              </w:rPr>
            </w:pPr>
          </w:p>
          <w:p w:rsidR="00A043EF" w:rsidRPr="00A043EF" w:rsidRDefault="00A043EF" w:rsidP="00A043EF">
            <w:pPr>
              <w:pStyle w:val="NormalWeb"/>
              <w:numPr>
                <w:ilvl w:val="0"/>
                <w:numId w:val="24"/>
              </w:numPr>
              <w:spacing w:before="0" w:beforeAutospacing="0" w:after="0" w:afterAutospacing="0"/>
              <w:rPr>
                <w:rFonts w:ascii="Arial" w:hAnsi="Arial" w:cs="Arial"/>
                <w:sz w:val="20"/>
              </w:rPr>
            </w:pPr>
            <w:r w:rsidRPr="00A043EF">
              <w:rPr>
                <w:rFonts w:ascii="Arial" w:hAnsi="Arial" w:cs="Arial"/>
                <w:sz w:val="20"/>
              </w:rPr>
              <w:t xml:space="preserve">Les efforts sont de même nature (répétition de blocs identiques) ayant peu d’effets et de transformation potentielle. </w:t>
            </w:r>
          </w:p>
        </w:tc>
        <w:tc>
          <w:tcPr>
            <w:tcW w:w="4066" w:type="dxa"/>
            <w:gridSpan w:val="2"/>
          </w:tcPr>
          <w:p w:rsidR="00A043EF" w:rsidRPr="00A043EF" w:rsidRDefault="00A043EF" w:rsidP="00A043EF">
            <w:pPr>
              <w:pStyle w:val="NormalWeb"/>
              <w:spacing w:before="0" w:beforeAutospacing="0" w:after="0" w:afterAutospacing="0"/>
              <w:jc w:val="center"/>
              <w:rPr>
                <w:rFonts w:ascii="Arial" w:hAnsi="Arial" w:cs="Arial"/>
                <w:b/>
                <w:sz w:val="20"/>
              </w:rPr>
            </w:pPr>
            <w:r>
              <w:rPr>
                <w:rFonts w:ascii="Arial" w:hAnsi="Arial" w:cs="Arial"/>
                <w:b/>
                <w:sz w:val="20"/>
              </w:rPr>
              <w:t>Imprécision</w:t>
            </w:r>
          </w:p>
          <w:p w:rsidR="00A043EF" w:rsidRPr="00A043EF" w:rsidRDefault="00A043EF" w:rsidP="00A043EF">
            <w:pPr>
              <w:pStyle w:val="NormalWeb"/>
              <w:spacing w:before="0" w:beforeAutospacing="0" w:after="0" w:afterAutospacing="0"/>
              <w:jc w:val="center"/>
              <w:rPr>
                <w:rFonts w:ascii="Arial" w:hAnsi="Arial" w:cs="Arial"/>
                <w:sz w:val="20"/>
              </w:rPr>
            </w:pPr>
          </w:p>
          <w:p w:rsidR="00A043EF" w:rsidRPr="00A043EF" w:rsidRDefault="00A043EF" w:rsidP="00A043EF">
            <w:pPr>
              <w:pStyle w:val="NormalWeb"/>
              <w:numPr>
                <w:ilvl w:val="0"/>
                <w:numId w:val="25"/>
              </w:numPr>
              <w:spacing w:before="0" w:beforeAutospacing="0" w:after="0" w:afterAutospacing="0"/>
              <w:rPr>
                <w:rFonts w:ascii="Arial" w:hAnsi="Arial" w:cs="Arial"/>
                <w:sz w:val="20"/>
              </w:rPr>
            </w:pPr>
            <w:r w:rsidRPr="00A043EF">
              <w:rPr>
                <w:rFonts w:ascii="Arial" w:hAnsi="Arial" w:cs="Arial"/>
                <w:sz w:val="20"/>
              </w:rPr>
              <w:t>Le carnet d’entraînement est rempli mais les liens entre les séances sont superficiels.</w:t>
            </w:r>
          </w:p>
          <w:p w:rsidR="00A043EF" w:rsidRPr="00A043EF" w:rsidRDefault="00A043EF" w:rsidP="00A043EF">
            <w:pPr>
              <w:pStyle w:val="NormalWeb"/>
              <w:spacing w:before="0" w:beforeAutospacing="0" w:after="0" w:afterAutospacing="0"/>
              <w:rPr>
                <w:rFonts w:ascii="Arial" w:hAnsi="Arial" w:cs="Arial"/>
                <w:sz w:val="20"/>
              </w:rPr>
            </w:pPr>
          </w:p>
          <w:p w:rsidR="00A043EF" w:rsidRPr="00A043EF" w:rsidRDefault="00A043EF" w:rsidP="00A043EF">
            <w:pPr>
              <w:pStyle w:val="NormalWeb"/>
              <w:numPr>
                <w:ilvl w:val="0"/>
                <w:numId w:val="25"/>
              </w:numPr>
              <w:spacing w:before="0" w:beforeAutospacing="0" w:after="0" w:afterAutospacing="0"/>
              <w:rPr>
                <w:rFonts w:ascii="Arial" w:hAnsi="Arial" w:cs="Arial"/>
                <w:sz w:val="20"/>
              </w:rPr>
            </w:pPr>
            <w:r w:rsidRPr="00A043EF">
              <w:rPr>
                <w:rFonts w:ascii="Arial" w:hAnsi="Arial" w:cs="Arial"/>
                <w:sz w:val="20"/>
              </w:rPr>
              <w:t>Il maîtrise partiellement les principes physiologiques. Erreurs recensées dans ses choix.</w:t>
            </w:r>
          </w:p>
          <w:p w:rsidR="00A043EF" w:rsidRPr="00A043EF" w:rsidRDefault="00A043EF" w:rsidP="00A043EF">
            <w:pPr>
              <w:pStyle w:val="NormalWeb"/>
              <w:spacing w:before="0" w:beforeAutospacing="0" w:after="0" w:afterAutospacing="0"/>
              <w:rPr>
                <w:rFonts w:ascii="Arial" w:hAnsi="Arial" w:cs="Arial"/>
                <w:sz w:val="20"/>
              </w:rPr>
            </w:pPr>
          </w:p>
          <w:p w:rsidR="00A043EF" w:rsidRPr="00A043EF" w:rsidRDefault="00A043EF" w:rsidP="00A043EF">
            <w:pPr>
              <w:pStyle w:val="NormalWeb"/>
              <w:numPr>
                <w:ilvl w:val="0"/>
                <w:numId w:val="25"/>
              </w:numPr>
              <w:spacing w:before="0" w:beforeAutospacing="0" w:after="0" w:afterAutospacing="0"/>
              <w:rPr>
                <w:rFonts w:ascii="Arial" w:hAnsi="Arial" w:cs="Arial"/>
                <w:sz w:val="20"/>
              </w:rPr>
            </w:pPr>
            <w:r w:rsidRPr="00A043EF">
              <w:rPr>
                <w:rFonts w:ascii="Arial" w:hAnsi="Arial" w:cs="Arial"/>
                <w:sz w:val="20"/>
              </w:rPr>
              <w:t>Il reste en deçà du ratio : temps de travail /intensité par rapport au projet initial.</w:t>
            </w:r>
          </w:p>
          <w:p w:rsidR="00A043EF" w:rsidRPr="00A043EF" w:rsidRDefault="00A043EF" w:rsidP="00A043EF">
            <w:pPr>
              <w:pStyle w:val="NormalWeb"/>
              <w:spacing w:before="0" w:beforeAutospacing="0" w:after="0" w:afterAutospacing="0"/>
              <w:rPr>
                <w:rFonts w:ascii="Arial" w:hAnsi="Arial" w:cs="Arial"/>
                <w:sz w:val="20"/>
              </w:rPr>
            </w:pPr>
          </w:p>
          <w:p w:rsidR="00A043EF" w:rsidRPr="00A043EF" w:rsidRDefault="00A043EF" w:rsidP="00A043EF">
            <w:pPr>
              <w:pStyle w:val="NormalWeb"/>
              <w:numPr>
                <w:ilvl w:val="0"/>
                <w:numId w:val="25"/>
              </w:numPr>
              <w:spacing w:before="0" w:beforeAutospacing="0" w:after="0" w:afterAutospacing="0"/>
              <w:rPr>
                <w:rFonts w:ascii="Arial" w:hAnsi="Arial" w:cs="Arial"/>
                <w:sz w:val="20"/>
              </w:rPr>
            </w:pPr>
            <w:r w:rsidRPr="00A043EF">
              <w:rPr>
                <w:rFonts w:ascii="Arial" w:hAnsi="Arial" w:cs="Arial"/>
                <w:sz w:val="20"/>
              </w:rPr>
              <w:t>Les transformations semblent peu probables.</w:t>
            </w:r>
          </w:p>
        </w:tc>
        <w:tc>
          <w:tcPr>
            <w:tcW w:w="4065" w:type="dxa"/>
            <w:gridSpan w:val="2"/>
          </w:tcPr>
          <w:p w:rsidR="00A043EF" w:rsidRPr="00A043EF" w:rsidRDefault="00A043EF" w:rsidP="00A043EF">
            <w:pPr>
              <w:pStyle w:val="NormalWeb"/>
              <w:spacing w:before="0" w:beforeAutospacing="0" w:after="0" w:afterAutospacing="0"/>
              <w:jc w:val="center"/>
              <w:rPr>
                <w:rFonts w:ascii="Arial" w:hAnsi="Arial" w:cs="Arial"/>
                <w:b/>
                <w:sz w:val="20"/>
                <w:u w:val="single"/>
              </w:rPr>
            </w:pPr>
            <w:r>
              <w:rPr>
                <w:rFonts w:ascii="Arial" w:hAnsi="Arial" w:cs="Arial"/>
                <w:b/>
                <w:sz w:val="20"/>
              </w:rPr>
              <w:t>Clairvoyance</w:t>
            </w:r>
          </w:p>
          <w:p w:rsidR="00A043EF" w:rsidRPr="00A043EF" w:rsidRDefault="00A043EF" w:rsidP="00A043EF">
            <w:pPr>
              <w:pStyle w:val="NormalWeb"/>
              <w:spacing w:before="0" w:beforeAutospacing="0" w:after="0" w:afterAutospacing="0"/>
              <w:jc w:val="center"/>
              <w:rPr>
                <w:rFonts w:ascii="Arial" w:hAnsi="Arial" w:cs="Arial"/>
                <w:sz w:val="20"/>
              </w:rPr>
            </w:pPr>
          </w:p>
          <w:p w:rsidR="00A043EF" w:rsidRPr="00A043EF" w:rsidRDefault="00A043EF" w:rsidP="00A043EF">
            <w:pPr>
              <w:pStyle w:val="NormalWeb"/>
              <w:numPr>
                <w:ilvl w:val="0"/>
                <w:numId w:val="26"/>
              </w:numPr>
              <w:spacing w:before="0" w:beforeAutospacing="0" w:after="0" w:afterAutospacing="0"/>
              <w:rPr>
                <w:rFonts w:ascii="Arial" w:hAnsi="Arial" w:cs="Arial"/>
                <w:sz w:val="20"/>
              </w:rPr>
            </w:pPr>
            <w:r w:rsidRPr="00A043EF">
              <w:rPr>
                <w:rFonts w:ascii="Arial" w:hAnsi="Arial" w:cs="Arial"/>
                <w:sz w:val="20"/>
              </w:rPr>
              <w:t>Le carnet d’entraînement est rempli avec une progressivité dans les séances proposées.</w:t>
            </w:r>
          </w:p>
          <w:p w:rsidR="00A043EF" w:rsidRPr="00A043EF" w:rsidRDefault="00A043EF" w:rsidP="00A043EF">
            <w:pPr>
              <w:pStyle w:val="NormalWeb"/>
              <w:spacing w:before="0" w:beforeAutospacing="0" w:after="0" w:afterAutospacing="0"/>
              <w:rPr>
                <w:rFonts w:ascii="Arial" w:hAnsi="Arial" w:cs="Arial"/>
                <w:sz w:val="20"/>
              </w:rPr>
            </w:pPr>
          </w:p>
          <w:p w:rsidR="00A043EF" w:rsidRPr="00A043EF" w:rsidRDefault="00A043EF" w:rsidP="00A043EF">
            <w:pPr>
              <w:pStyle w:val="NormalWeb"/>
              <w:numPr>
                <w:ilvl w:val="0"/>
                <w:numId w:val="26"/>
              </w:numPr>
              <w:spacing w:before="0" w:beforeAutospacing="0" w:after="0" w:afterAutospacing="0"/>
              <w:rPr>
                <w:rFonts w:ascii="Arial" w:hAnsi="Arial" w:cs="Arial"/>
                <w:sz w:val="20"/>
              </w:rPr>
            </w:pPr>
            <w:r w:rsidRPr="00A043EF">
              <w:rPr>
                <w:rFonts w:ascii="Arial" w:hAnsi="Arial" w:cs="Arial"/>
                <w:sz w:val="20"/>
              </w:rPr>
              <w:t>Maîtrise des principes physiologiques et choix cohérents.</w:t>
            </w:r>
          </w:p>
          <w:p w:rsidR="00A043EF" w:rsidRPr="00A043EF" w:rsidRDefault="00A043EF" w:rsidP="00A043EF">
            <w:pPr>
              <w:pStyle w:val="NormalWeb"/>
              <w:spacing w:before="0" w:beforeAutospacing="0" w:after="0" w:afterAutospacing="0"/>
              <w:rPr>
                <w:rFonts w:ascii="Arial" w:hAnsi="Arial" w:cs="Arial"/>
                <w:sz w:val="20"/>
              </w:rPr>
            </w:pPr>
          </w:p>
          <w:p w:rsidR="00A043EF" w:rsidRPr="00A043EF" w:rsidRDefault="00A043EF" w:rsidP="00A043EF">
            <w:pPr>
              <w:pStyle w:val="NormalWeb"/>
              <w:numPr>
                <w:ilvl w:val="0"/>
                <w:numId w:val="26"/>
              </w:numPr>
              <w:spacing w:before="0" w:beforeAutospacing="0" w:after="0" w:afterAutospacing="0"/>
              <w:rPr>
                <w:rFonts w:ascii="Arial" w:hAnsi="Arial" w:cs="Arial"/>
                <w:sz w:val="20"/>
              </w:rPr>
            </w:pPr>
            <w:r w:rsidRPr="00A043EF">
              <w:rPr>
                <w:rFonts w:ascii="Arial" w:hAnsi="Arial" w:cs="Arial"/>
                <w:sz w:val="20"/>
              </w:rPr>
              <w:t>Commence à aborder une variation d’intensité au sein même de la structure « minute ».</w:t>
            </w:r>
          </w:p>
          <w:p w:rsidR="00A043EF" w:rsidRPr="00A043EF" w:rsidRDefault="00A043EF" w:rsidP="00A043EF">
            <w:pPr>
              <w:pStyle w:val="NormalWeb"/>
              <w:spacing w:before="0" w:beforeAutospacing="0" w:after="0" w:afterAutospacing="0"/>
              <w:rPr>
                <w:rFonts w:ascii="Arial" w:hAnsi="Arial" w:cs="Arial"/>
                <w:sz w:val="20"/>
              </w:rPr>
            </w:pPr>
          </w:p>
          <w:p w:rsidR="00A043EF" w:rsidRPr="00A043EF" w:rsidRDefault="00A043EF" w:rsidP="00A043EF">
            <w:pPr>
              <w:pStyle w:val="NormalWeb"/>
              <w:numPr>
                <w:ilvl w:val="0"/>
                <w:numId w:val="26"/>
              </w:numPr>
              <w:spacing w:before="0" w:beforeAutospacing="0" w:after="0" w:afterAutospacing="0"/>
              <w:rPr>
                <w:rFonts w:ascii="Arial" w:hAnsi="Arial" w:cs="Arial"/>
                <w:sz w:val="20"/>
              </w:rPr>
            </w:pPr>
            <w:r w:rsidRPr="00A043EF">
              <w:rPr>
                <w:rFonts w:ascii="Arial" w:hAnsi="Arial" w:cs="Arial"/>
                <w:sz w:val="20"/>
              </w:rPr>
              <w:t>Le volume d’effort est en cohérence avec l’intensité lié au projet.</w:t>
            </w:r>
          </w:p>
          <w:p w:rsidR="00A043EF" w:rsidRPr="00A043EF" w:rsidRDefault="00A043EF" w:rsidP="00A043EF">
            <w:pPr>
              <w:pStyle w:val="NormalWeb"/>
              <w:spacing w:before="0" w:beforeAutospacing="0" w:after="0" w:afterAutospacing="0"/>
              <w:rPr>
                <w:rFonts w:ascii="Arial" w:hAnsi="Arial" w:cs="Arial"/>
                <w:sz w:val="20"/>
              </w:rPr>
            </w:pPr>
          </w:p>
          <w:p w:rsidR="00A043EF" w:rsidRPr="00A043EF" w:rsidRDefault="00A043EF" w:rsidP="00A043EF">
            <w:pPr>
              <w:pStyle w:val="NormalWeb"/>
              <w:numPr>
                <w:ilvl w:val="0"/>
                <w:numId w:val="26"/>
              </w:numPr>
              <w:spacing w:before="0" w:beforeAutospacing="0" w:after="0" w:afterAutospacing="0"/>
              <w:rPr>
                <w:rFonts w:ascii="Arial" w:hAnsi="Arial" w:cs="Arial"/>
                <w:sz w:val="20"/>
              </w:rPr>
            </w:pPr>
            <w:r w:rsidRPr="00A043EF">
              <w:rPr>
                <w:rFonts w:ascii="Arial" w:hAnsi="Arial" w:cs="Arial"/>
                <w:sz w:val="20"/>
              </w:rPr>
              <w:t>Les transformations semblent possibles à moyen et long terme.</w:t>
            </w:r>
          </w:p>
        </w:tc>
        <w:tc>
          <w:tcPr>
            <w:tcW w:w="4066" w:type="dxa"/>
            <w:gridSpan w:val="2"/>
          </w:tcPr>
          <w:p w:rsidR="00A043EF" w:rsidRPr="00A043EF" w:rsidRDefault="00A043EF" w:rsidP="00A043EF">
            <w:pPr>
              <w:pStyle w:val="NormalWeb"/>
              <w:spacing w:before="0" w:beforeAutospacing="0" w:after="0" w:afterAutospacing="0"/>
              <w:jc w:val="center"/>
              <w:rPr>
                <w:rFonts w:ascii="Arial" w:hAnsi="Arial" w:cs="Arial"/>
                <w:b/>
                <w:sz w:val="20"/>
              </w:rPr>
            </w:pPr>
            <w:r>
              <w:rPr>
                <w:rFonts w:ascii="Arial" w:hAnsi="Arial" w:cs="Arial"/>
                <w:b/>
                <w:sz w:val="20"/>
              </w:rPr>
              <w:t>Expert</w:t>
            </w:r>
          </w:p>
          <w:p w:rsidR="00A043EF" w:rsidRPr="00A043EF" w:rsidRDefault="00A043EF" w:rsidP="00A043EF">
            <w:pPr>
              <w:pStyle w:val="NormalWeb"/>
              <w:spacing w:before="0" w:beforeAutospacing="0" w:after="0" w:afterAutospacing="0"/>
              <w:jc w:val="center"/>
              <w:rPr>
                <w:rFonts w:ascii="Arial" w:hAnsi="Arial" w:cs="Arial"/>
                <w:sz w:val="20"/>
              </w:rPr>
            </w:pPr>
          </w:p>
          <w:p w:rsidR="00A043EF" w:rsidRPr="00A043EF" w:rsidRDefault="00A043EF" w:rsidP="00A043EF">
            <w:pPr>
              <w:pStyle w:val="NormalWeb"/>
              <w:numPr>
                <w:ilvl w:val="0"/>
                <w:numId w:val="27"/>
              </w:numPr>
              <w:spacing w:before="0" w:beforeAutospacing="0" w:after="0" w:afterAutospacing="0"/>
              <w:rPr>
                <w:rFonts w:ascii="Arial" w:hAnsi="Arial" w:cs="Arial"/>
                <w:sz w:val="20"/>
              </w:rPr>
            </w:pPr>
            <w:r w:rsidRPr="00A043EF">
              <w:rPr>
                <w:rFonts w:ascii="Arial" w:hAnsi="Arial" w:cs="Arial"/>
                <w:sz w:val="20"/>
              </w:rPr>
              <w:t>Carnet d’entraînement rempli avec un lien et une progressivité lors de chaque séance.</w:t>
            </w:r>
          </w:p>
          <w:p w:rsidR="00A043EF" w:rsidRPr="00A043EF" w:rsidRDefault="00A043EF" w:rsidP="00A043EF">
            <w:pPr>
              <w:pStyle w:val="NormalWeb"/>
              <w:spacing w:before="0" w:beforeAutospacing="0" w:after="0" w:afterAutospacing="0"/>
              <w:rPr>
                <w:rFonts w:ascii="Arial" w:hAnsi="Arial" w:cs="Arial"/>
                <w:sz w:val="20"/>
              </w:rPr>
            </w:pPr>
          </w:p>
          <w:p w:rsidR="00A043EF" w:rsidRPr="00A043EF" w:rsidRDefault="00A043EF" w:rsidP="00A043EF">
            <w:pPr>
              <w:pStyle w:val="NormalWeb"/>
              <w:numPr>
                <w:ilvl w:val="0"/>
                <w:numId w:val="27"/>
              </w:numPr>
              <w:spacing w:before="0" w:beforeAutospacing="0" w:after="0" w:afterAutospacing="0"/>
              <w:rPr>
                <w:rFonts w:ascii="Arial" w:hAnsi="Arial" w:cs="Arial"/>
                <w:sz w:val="20"/>
              </w:rPr>
            </w:pPr>
            <w:r w:rsidRPr="00A043EF">
              <w:rPr>
                <w:rFonts w:ascii="Arial" w:hAnsi="Arial" w:cs="Arial"/>
                <w:sz w:val="20"/>
              </w:rPr>
              <w:t>Maîtrise et manipulation des principes physiologiques avec une personnalisation des propositions.</w:t>
            </w:r>
          </w:p>
          <w:p w:rsidR="00A043EF" w:rsidRPr="00A043EF" w:rsidRDefault="00A043EF" w:rsidP="00A043EF">
            <w:pPr>
              <w:pStyle w:val="NormalWeb"/>
              <w:spacing w:before="0" w:beforeAutospacing="0" w:after="0" w:afterAutospacing="0"/>
              <w:rPr>
                <w:rFonts w:ascii="Arial" w:hAnsi="Arial" w:cs="Arial"/>
                <w:sz w:val="20"/>
              </w:rPr>
            </w:pPr>
          </w:p>
          <w:p w:rsidR="00A043EF" w:rsidRPr="00A043EF" w:rsidRDefault="00A043EF" w:rsidP="00A043EF">
            <w:pPr>
              <w:pStyle w:val="NormalWeb"/>
              <w:numPr>
                <w:ilvl w:val="0"/>
                <w:numId w:val="27"/>
              </w:numPr>
              <w:spacing w:before="0" w:beforeAutospacing="0" w:after="0" w:afterAutospacing="0"/>
              <w:rPr>
                <w:rFonts w:ascii="Arial" w:hAnsi="Arial" w:cs="Arial"/>
                <w:sz w:val="20"/>
              </w:rPr>
            </w:pPr>
            <w:r w:rsidRPr="00A043EF">
              <w:rPr>
                <w:rFonts w:ascii="Arial" w:hAnsi="Arial" w:cs="Arial"/>
                <w:sz w:val="20"/>
              </w:rPr>
              <w:t>Le volume d’effort et l’intensité de travail est en cohésion avec le projet (parfois dépassé eu niveau de l’intensité en fin de séance).</w:t>
            </w:r>
          </w:p>
          <w:p w:rsidR="00A043EF" w:rsidRPr="00A043EF" w:rsidRDefault="00A043EF" w:rsidP="00A043EF">
            <w:pPr>
              <w:pStyle w:val="NormalWeb"/>
              <w:spacing w:before="0" w:beforeAutospacing="0" w:after="0" w:afterAutospacing="0"/>
              <w:rPr>
                <w:rFonts w:ascii="Arial" w:hAnsi="Arial" w:cs="Arial"/>
                <w:sz w:val="20"/>
              </w:rPr>
            </w:pPr>
          </w:p>
          <w:p w:rsidR="00A043EF" w:rsidRPr="00A043EF" w:rsidRDefault="00A043EF" w:rsidP="00A043EF">
            <w:pPr>
              <w:pStyle w:val="NormalWeb"/>
              <w:numPr>
                <w:ilvl w:val="0"/>
                <w:numId w:val="27"/>
              </w:numPr>
              <w:spacing w:before="0" w:beforeAutospacing="0" w:after="0" w:afterAutospacing="0"/>
              <w:rPr>
                <w:rFonts w:ascii="Arial" w:hAnsi="Arial" w:cs="Arial"/>
                <w:sz w:val="20"/>
              </w:rPr>
            </w:pPr>
            <w:r w:rsidRPr="00A043EF">
              <w:rPr>
                <w:rFonts w:ascii="Arial" w:hAnsi="Arial" w:cs="Arial"/>
                <w:sz w:val="20"/>
              </w:rPr>
              <w:t>Arrive à faire varier l’intensité au sein même de la minute plusieurs fois dans la séance.</w:t>
            </w:r>
          </w:p>
          <w:p w:rsidR="00A043EF" w:rsidRPr="00A043EF" w:rsidRDefault="00A043EF" w:rsidP="00A043EF">
            <w:pPr>
              <w:pStyle w:val="NormalWeb"/>
              <w:spacing w:before="0" w:beforeAutospacing="0" w:after="0" w:afterAutospacing="0"/>
              <w:rPr>
                <w:rFonts w:ascii="Arial" w:hAnsi="Arial" w:cs="Arial"/>
                <w:sz w:val="20"/>
              </w:rPr>
            </w:pPr>
          </w:p>
          <w:p w:rsidR="00A043EF" w:rsidRPr="00A043EF" w:rsidRDefault="00A043EF" w:rsidP="00A043EF">
            <w:pPr>
              <w:pStyle w:val="NormalWeb"/>
              <w:numPr>
                <w:ilvl w:val="0"/>
                <w:numId w:val="27"/>
              </w:numPr>
              <w:spacing w:before="0" w:beforeAutospacing="0" w:after="0" w:afterAutospacing="0"/>
              <w:rPr>
                <w:rFonts w:ascii="Arial" w:hAnsi="Arial" w:cs="Arial"/>
                <w:sz w:val="20"/>
              </w:rPr>
            </w:pPr>
            <w:r w:rsidRPr="00A043EF">
              <w:rPr>
                <w:rFonts w:ascii="Arial" w:hAnsi="Arial" w:cs="Arial"/>
                <w:sz w:val="20"/>
              </w:rPr>
              <w:t xml:space="preserve">Les transformations sont possibles à moyen voir long terme puisque des propositions et des réalisations de séances en dehors du temps EPS sont recensées dans le carnet. </w:t>
            </w:r>
          </w:p>
        </w:tc>
      </w:tr>
      <w:tr w:rsidR="0022666A" w:rsidRPr="00A043EF" w:rsidTr="00197626">
        <w:trPr>
          <w:gridAfter w:val="3"/>
          <w:wAfter w:w="9759" w:type="dxa"/>
        </w:trPr>
        <w:tc>
          <w:tcPr>
            <w:tcW w:w="16262" w:type="dxa"/>
            <w:gridSpan w:val="8"/>
            <w:shd w:val="clear" w:color="auto" w:fill="00B050"/>
          </w:tcPr>
          <w:p w:rsidR="0022666A" w:rsidRPr="00A043EF" w:rsidRDefault="0022666A" w:rsidP="0022666A">
            <w:pPr>
              <w:pStyle w:val="NormalWeb"/>
              <w:rPr>
                <w:rFonts w:ascii="Arial" w:hAnsi="Arial" w:cs="Arial"/>
                <w:b/>
              </w:rPr>
            </w:pPr>
            <w:r w:rsidRPr="00A043EF">
              <w:rPr>
                <w:rFonts w:ascii="Arial" w:hAnsi="Arial" w:cs="Arial"/>
                <w:b/>
                <w:sz w:val="22"/>
                <w:szCs w:val="22"/>
              </w:rPr>
              <w:t xml:space="preserve">Repères d’évaluation de l’AFL3 : </w:t>
            </w:r>
            <w:r w:rsidR="00F23515" w:rsidRPr="00A043EF">
              <w:rPr>
                <w:rFonts w:ascii="Arial" w:hAnsi="Arial" w:cs="Arial"/>
                <w:bCs/>
                <w:sz w:val="22"/>
                <w:szCs w:val="22"/>
              </w:rPr>
              <w:t xml:space="preserve">« Coopérer pour faire progresser » </w:t>
            </w:r>
            <w:r w:rsidR="00F9119C">
              <w:rPr>
                <w:rFonts w:ascii="Arial" w:hAnsi="Arial" w:cs="Arial"/>
                <w:bCs/>
                <w:sz w:val="22"/>
                <w:szCs w:val="22"/>
              </w:rPr>
              <w:t>Choisir entre « </w:t>
            </w:r>
            <w:r w:rsidR="00F23515" w:rsidRPr="00A043EF">
              <w:rPr>
                <w:rFonts w:ascii="Arial" w:hAnsi="Arial" w:cs="Arial"/>
                <w:bCs/>
                <w:sz w:val="22"/>
                <w:szCs w:val="22"/>
              </w:rPr>
              <w:t>Juger</w:t>
            </w:r>
            <w:r w:rsidR="00F9119C">
              <w:rPr>
                <w:rFonts w:ascii="Arial" w:hAnsi="Arial" w:cs="Arial"/>
                <w:bCs/>
                <w:sz w:val="22"/>
                <w:szCs w:val="22"/>
              </w:rPr>
              <w:t> »</w:t>
            </w:r>
            <w:r w:rsidR="00F23515" w:rsidRPr="00A043EF">
              <w:rPr>
                <w:rFonts w:ascii="Arial" w:hAnsi="Arial" w:cs="Arial"/>
                <w:bCs/>
                <w:sz w:val="22"/>
                <w:szCs w:val="22"/>
              </w:rPr>
              <w:t xml:space="preserve"> et </w:t>
            </w:r>
            <w:r w:rsidR="00F9119C">
              <w:rPr>
                <w:rFonts w:ascii="Arial" w:hAnsi="Arial" w:cs="Arial"/>
                <w:bCs/>
                <w:sz w:val="22"/>
                <w:szCs w:val="22"/>
              </w:rPr>
              <w:t>« </w:t>
            </w:r>
            <w:r w:rsidR="00F23515" w:rsidRPr="00A043EF">
              <w:rPr>
                <w:rFonts w:ascii="Arial" w:hAnsi="Arial" w:cs="Arial"/>
                <w:bCs/>
                <w:sz w:val="22"/>
                <w:szCs w:val="22"/>
              </w:rPr>
              <w:t>Guider</w:t>
            </w:r>
            <w:r w:rsidR="00F9119C">
              <w:rPr>
                <w:rFonts w:ascii="Arial" w:hAnsi="Arial" w:cs="Arial"/>
                <w:bCs/>
                <w:sz w:val="22"/>
                <w:szCs w:val="22"/>
              </w:rPr>
              <w:t> »</w:t>
            </w:r>
          </w:p>
        </w:tc>
      </w:tr>
      <w:tr w:rsidR="0022666A" w:rsidRPr="00A043EF" w:rsidTr="0080372D">
        <w:trPr>
          <w:gridAfter w:val="3"/>
          <w:wAfter w:w="9759" w:type="dxa"/>
        </w:trPr>
        <w:tc>
          <w:tcPr>
            <w:tcW w:w="4065" w:type="dxa"/>
            <w:gridSpan w:val="2"/>
          </w:tcPr>
          <w:p w:rsidR="0022666A" w:rsidRPr="00A043EF" w:rsidRDefault="0022666A" w:rsidP="0022666A">
            <w:pPr>
              <w:jc w:val="center"/>
              <w:rPr>
                <w:rFonts w:ascii="Arial" w:hAnsi="Arial" w:cs="Arial"/>
              </w:rPr>
            </w:pPr>
            <w:r w:rsidRPr="00A043EF">
              <w:rPr>
                <w:rFonts w:ascii="Arial" w:hAnsi="Arial" w:cs="Arial"/>
              </w:rPr>
              <w:t>Degré 1</w:t>
            </w:r>
          </w:p>
        </w:tc>
        <w:tc>
          <w:tcPr>
            <w:tcW w:w="4066" w:type="dxa"/>
            <w:gridSpan w:val="2"/>
          </w:tcPr>
          <w:p w:rsidR="0022666A" w:rsidRPr="00A043EF" w:rsidRDefault="0022666A" w:rsidP="0022666A">
            <w:pPr>
              <w:jc w:val="center"/>
              <w:rPr>
                <w:rFonts w:ascii="Arial" w:hAnsi="Arial" w:cs="Arial"/>
              </w:rPr>
            </w:pPr>
            <w:r w:rsidRPr="00A043EF">
              <w:rPr>
                <w:rFonts w:ascii="Arial" w:hAnsi="Arial" w:cs="Arial"/>
              </w:rPr>
              <w:t>Degré 2</w:t>
            </w:r>
          </w:p>
        </w:tc>
        <w:tc>
          <w:tcPr>
            <w:tcW w:w="4065" w:type="dxa"/>
            <w:gridSpan w:val="2"/>
          </w:tcPr>
          <w:p w:rsidR="0022666A" w:rsidRPr="00A043EF" w:rsidRDefault="0022666A" w:rsidP="0022666A">
            <w:pPr>
              <w:jc w:val="center"/>
              <w:rPr>
                <w:rFonts w:ascii="Arial" w:hAnsi="Arial" w:cs="Arial"/>
              </w:rPr>
            </w:pPr>
            <w:r w:rsidRPr="00A043EF">
              <w:rPr>
                <w:rFonts w:ascii="Arial" w:hAnsi="Arial" w:cs="Arial"/>
              </w:rPr>
              <w:t>Degré 3</w:t>
            </w:r>
          </w:p>
        </w:tc>
        <w:tc>
          <w:tcPr>
            <w:tcW w:w="4066" w:type="dxa"/>
            <w:gridSpan w:val="2"/>
          </w:tcPr>
          <w:p w:rsidR="0022666A" w:rsidRPr="00A043EF" w:rsidRDefault="0022666A" w:rsidP="0022666A">
            <w:pPr>
              <w:jc w:val="center"/>
              <w:rPr>
                <w:rFonts w:ascii="Arial" w:hAnsi="Arial" w:cs="Arial"/>
              </w:rPr>
            </w:pPr>
            <w:r w:rsidRPr="00A043EF">
              <w:rPr>
                <w:rFonts w:ascii="Arial" w:hAnsi="Arial" w:cs="Arial"/>
              </w:rPr>
              <w:t>Degré 4</w:t>
            </w:r>
          </w:p>
        </w:tc>
      </w:tr>
    </w:tbl>
    <w:tbl>
      <w:tblPr>
        <w:tblW w:w="1630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4253"/>
        <w:gridCol w:w="3969"/>
        <w:gridCol w:w="4111"/>
      </w:tblGrid>
      <w:tr w:rsidR="0022666A" w:rsidRPr="00A043EF" w:rsidTr="00F23515">
        <w:trPr>
          <w:trHeight w:val="1131"/>
        </w:trPr>
        <w:tc>
          <w:tcPr>
            <w:tcW w:w="3969" w:type="dxa"/>
            <w:shd w:val="clear" w:color="auto" w:fill="auto"/>
            <w:vAlign w:val="center"/>
          </w:tcPr>
          <w:p w:rsidR="00A043EF" w:rsidRPr="00A043EF" w:rsidRDefault="00A043EF" w:rsidP="00A043EF">
            <w:pPr>
              <w:pStyle w:val="NormalWeb"/>
              <w:spacing w:before="0" w:beforeAutospacing="0" w:after="0" w:afterAutospacing="0"/>
              <w:jc w:val="center"/>
              <w:rPr>
                <w:rFonts w:ascii="Arial" w:hAnsi="Arial" w:cs="Arial"/>
                <w:b/>
                <w:sz w:val="20"/>
                <w:szCs w:val="20"/>
              </w:rPr>
            </w:pPr>
            <w:r>
              <w:rPr>
                <w:rFonts w:ascii="Arial" w:hAnsi="Arial" w:cs="Arial"/>
                <w:b/>
                <w:sz w:val="20"/>
                <w:szCs w:val="20"/>
              </w:rPr>
              <w:lastRenderedPageBreak/>
              <w:t>NON Impliqué</w:t>
            </w:r>
          </w:p>
          <w:p w:rsidR="00A043EF" w:rsidRPr="00A043EF" w:rsidRDefault="00A043EF" w:rsidP="00A043EF">
            <w:pPr>
              <w:pStyle w:val="NormalWeb"/>
              <w:spacing w:before="0" w:beforeAutospacing="0" w:after="0" w:afterAutospacing="0"/>
              <w:rPr>
                <w:rFonts w:ascii="Arial" w:hAnsi="Arial" w:cs="Arial"/>
                <w:sz w:val="20"/>
                <w:szCs w:val="20"/>
              </w:rPr>
            </w:pPr>
          </w:p>
          <w:p w:rsidR="00A043EF" w:rsidRPr="00A043EF" w:rsidRDefault="00A043EF" w:rsidP="00A043EF">
            <w:pPr>
              <w:pStyle w:val="NormalWeb"/>
              <w:numPr>
                <w:ilvl w:val="0"/>
                <w:numId w:val="20"/>
              </w:numPr>
              <w:spacing w:before="0" w:beforeAutospacing="0" w:after="0" w:afterAutospacing="0"/>
              <w:rPr>
                <w:rFonts w:ascii="Arial" w:hAnsi="Arial" w:cs="Arial"/>
                <w:sz w:val="20"/>
                <w:szCs w:val="20"/>
              </w:rPr>
            </w:pPr>
            <w:r w:rsidRPr="00A043EF">
              <w:rPr>
                <w:rFonts w:ascii="Arial" w:hAnsi="Arial" w:cs="Arial"/>
                <w:sz w:val="20"/>
                <w:szCs w:val="20"/>
              </w:rPr>
              <w:t>Pas ou peu de données prélevées. Pas d’observations ou presque.</w:t>
            </w:r>
          </w:p>
          <w:p w:rsidR="00A043EF" w:rsidRPr="00A043EF" w:rsidRDefault="00A043EF" w:rsidP="00A043EF">
            <w:pPr>
              <w:pStyle w:val="NormalWeb"/>
              <w:spacing w:before="0" w:beforeAutospacing="0" w:after="0" w:afterAutospacing="0"/>
              <w:ind w:left="777"/>
              <w:rPr>
                <w:rFonts w:ascii="Arial" w:hAnsi="Arial" w:cs="Arial"/>
                <w:sz w:val="20"/>
                <w:szCs w:val="20"/>
              </w:rPr>
            </w:pPr>
          </w:p>
          <w:p w:rsidR="0022666A" w:rsidRDefault="00A043EF" w:rsidP="00A043EF">
            <w:pPr>
              <w:pStyle w:val="Paragraphedeliste"/>
              <w:numPr>
                <w:ilvl w:val="0"/>
                <w:numId w:val="20"/>
              </w:numPr>
              <w:rPr>
                <w:rFonts w:ascii="Arial" w:hAnsi="Arial" w:cs="Arial"/>
                <w:sz w:val="20"/>
              </w:rPr>
            </w:pPr>
            <w:r w:rsidRPr="00A043EF">
              <w:rPr>
                <w:rFonts w:ascii="Arial" w:hAnsi="Arial" w:cs="Arial"/>
                <w:sz w:val="20"/>
              </w:rPr>
              <w:t>Pas de régulation ou si elles ont lieu sont sans rapport avec la course.</w:t>
            </w:r>
          </w:p>
          <w:p w:rsidR="00F9119C" w:rsidRPr="00F9119C" w:rsidRDefault="00F9119C" w:rsidP="00F9119C">
            <w:pPr>
              <w:pStyle w:val="Paragraphedeliste"/>
              <w:rPr>
                <w:rFonts w:ascii="Arial" w:hAnsi="Arial" w:cs="Arial"/>
                <w:sz w:val="20"/>
              </w:rPr>
            </w:pPr>
          </w:p>
          <w:p w:rsidR="00F9119C" w:rsidRPr="00A043EF" w:rsidRDefault="00F9119C" w:rsidP="00A043EF">
            <w:pPr>
              <w:pStyle w:val="Paragraphedeliste"/>
              <w:numPr>
                <w:ilvl w:val="0"/>
                <w:numId w:val="20"/>
              </w:numPr>
              <w:rPr>
                <w:rFonts w:ascii="Arial" w:hAnsi="Arial" w:cs="Arial"/>
                <w:sz w:val="20"/>
              </w:rPr>
            </w:pPr>
            <w:r>
              <w:rPr>
                <w:rFonts w:ascii="Arial" w:hAnsi="Arial" w:cs="Arial"/>
                <w:sz w:val="20"/>
              </w:rPr>
              <w:t>Ne guide pas son camarade.</w:t>
            </w:r>
          </w:p>
        </w:tc>
        <w:tc>
          <w:tcPr>
            <w:tcW w:w="4253" w:type="dxa"/>
            <w:shd w:val="clear" w:color="auto" w:fill="auto"/>
            <w:vAlign w:val="center"/>
          </w:tcPr>
          <w:p w:rsidR="00A043EF" w:rsidRPr="00A043EF" w:rsidRDefault="00A043EF" w:rsidP="00A043EF">
            <w:pPr>
              <w:pStyle w:val="NormalWeb"/>
              <w:spacing w:before="0" w:beforeAutospacing="0" w:after="0" w:afterAutospacing="0"/>
              <w:jc w:val="center"/>
              <w:rPr>
                <w:rFonts w:ascii="Arial" w:hAnsi="Arial" w:cs="Arial"/>
                <w:b/>
                <w:sz w:val="20"/>
                <w:szCs w:val="20"/>
              </w:rPr>
            </w:pPr>
            <w:r w:rsidRPr="00A043EF">
              <w:rPr>
                <w:rFonts w:ascii="Arial" w:hAnsi="Arial" w:cs="Arial"/>
                <w:b/>
                <w:sz w:val="20"/>
                <w:szCs w:val="20"/>
              </w:rPr>
              <w:t>Imprécision</w:t>
            </w:r>
          </w:p>
          <w:p w:rsidR="00A043EF" w:rsidRPr="00A043EF" w:rsidRDefault="00A043EF" w:rsidP="00A043EF">
            <w:pPr>
              <w:pStyle w:val="NormalWeb"/>
              <w:spacing w:before="0" w:beforeAutospacing="0" w:after="0" w:afterAutospacing="0"/>
              <w:rPr>
                <w:rFonts w:ascii="Arial" w:hAnsi="Arial" w:cs="Arial"/>
                <w:sz w:val="20"/>
              </w:rPr>
            </w:pPr>
          </w:p>
          <w:p w:rsidR="00A043EF" w:rsidRPr="00A043EF" w:rsidRDefault="00A043EF" w:rsidP="00A043EF">
            <w:pPr>
              <w:pStyle w:val="NormalWeb"/>
              <w:numPr>
                <w:ilvl w:val="0"/>
                <w:numId w:val="21"/>
              </w:numPr>
              <w:spacing w:before="0" w:beforeAutospacing="0" w:after="0" w:afterAutospacing="0"/>
              <w:rPr>
                <w:rFonts w:ascii="Arial" w:hAnsi="Arial" w:cs="Arial"/>
                <w:sz w:val="20"/>
              </w:rPr>
            </w:pPr>
            <w:r w:rsidRPr="00A043EF">
              <w:rPr>
                <w:rFonts w:ascii="Arial" w:hAnsi="Arial" w:cs="Arial"/>
                <w:sz w:val="20"/>
              </w:rPr>
              <w:t>Données prélevées incomplètes et imprécises.</w:t>
            </w:r>
          </w:p>
          <w:p w:rsidR="00A043EF" w:rsidRPr="00A043EF" w:rsidRDefault="00A043EF" w:rsidP="00A043EF">
            <w:pPr>
              <w:pStyle w:val="NormalWeb"/>
              <w:spacing w:before="0" w:beforeAutospacing="0" w:after="0" w:afterAutospacing="0"/>
              <w:rPr>
                <w:rFonts w:ascii="Arial" w:hAnsi="Arial" w:cs="Arial"/>
                <w:sz w:val="20"/>
              </w:rPr>
            </w:pPr>
          </w:p>
          <w:p w:rsidR="00A043EF" w:rsidRDefault="00A043EF" w:rsidP="00A043EF">
            <w:pPr>
              <w:pStyle w:val="NormalWeb"/>
              <w:numPr>
                <w:ilvl w:val="0"/>
                <w:numId w:val="21"/>
              </w:numPr>
              <w:spacing w:before="0" w:beforeAutospacing="0" w:after="0" w:afterAutospacing="0"/>
              <w:rPr>
                <w:rFonts w:ascii="Arial" w:hAnsi="Arial" w:cs="Arial"/>
                <w:sz w:val="20"/>
              </w:rPr>
            </w:pPr>
            <w:r w:rsidRPr="00A043EF">
              <w:rPr>
                <w:rFonts w:ascii="Arial" w:hAnsi="Arial" w:cs="Arial"/>
                <w:sz w:val="20"/>
              </w:rPr>
              <w:t>Analyse non adaptée ne prenant pas en compte les données et paramètres d’entraînements.</w:t>
            </w:r>
          </w:p>
          <w:p w:rsidR="00F9119C" w:rsidRDefault="00F9119C" w:rsidP="00F9119C">
            <w:pPr>
              <w:pStyle w:val="Paragraphedeliste"/>
              <w:rPr>
                <w:rFonts w:ascii="Arial" w:hAnsi="Arial" w:cs="Arial"/>
                <w:sz w:val="20"/>
              </w:rPr>
            </w:pPr>
          </w:p>
          <w:p w:rsidR="00F9119C" w:rsidRPr="00A043EF" w:rsidRDefault="00F9119C" w:rsidP="00A043EF">
            <w:pPr>
              <w:pStyle w:val="NormalWeb"/>
              <w:numPr>
                <w:ilvl w:val="0"/>
                <w:numId w:val="21"/>
              </w:numPr>
              <w:spacing w:before="0" w:beforeAutospacing="0" w:after="0" w:afterAutospacing="0"/>
              <w:rPr>
                <w:rFonts w:ascii="Arial" w:hAnsi="Arial" w:cs="Arial"/>
                <w:sz w:val="20"/>
              </w:rPr>
            </w:pPr>
            <w:r>
              <w:rPr>
                <w:rFonts w:ascii="Arial" w:hAnsi="Arial" w:cs="Arial"/>
                <w:sz w:val="20"/>
              </w:rPr>
              <w:t>Peu d’implication dans son aide.</w:t>
            </w:r>
          </w:p>
          <w:p w:rsidR="0022666A" w:rsidRPr="00A043EF" w:rsidRDefault="0022666A" w:rsidP="00A043EF">
            <w:pPr>
              <w:pStyle w:val="Paragraphedeliste"/>
              <w:rPr>
                <w:rFonts w:ascii="Arial" w:hAnsi="Arial" w:cs="Arial"/>
                <w:sz w:val="20"/>
              </w:rPr>
            </w:pPr>
          </w:p>
        </w:tc>
        <w:tc>
          <w:tcPr>
            <w:tcW w:w="3969" w:type="dxa"/>
            <w:shd w:val="clear" w:color="auto" w:fill="auto"/>
            <w:vAlign w:val="center"/>
          </w:tcPr>
          <w:p w:rsidR="00A043EF" w:rsidRPr="00A043EF" w:rsidRDefault="00A043EF" w:rsidP="00A043EF">
            <w:pPr>
              <w:pStyle w:val="NormalWeb"/>
              <w:spacing w:before="0" w:beforeAutospacing="0" w:after="0" w:afterAutospacing="0"/>
              <w:jc w:val="center"/>
              <w:rPr>
                <w:rFonts w:ascii="Arial" w:hAnsi="Arial" w:cs="Arial"/>
                <w:b/>
                <w:sz w:val="20"/>
                <w:szCs w:val="20"/>
              </w:rPr>
            </w:pPr>
            <w:r>
              <w:rPr>
                <w:rFonts w:ascii="Arial" w:hAnsi="Arial" w:cs="Arial"/>
                <w:b/>
                <w:sz w:val="20"/>
                <w:szCs w:val="20"/>
              </w:rPr>
              <w:t>Conseiller attentif</w:t>
            </w:r>
          </w:p>
          <w:p w:rsidR="00A043EF" w:rsidRPr="00A043EF" w:rsidRDefault="00A043EF" w:rsidP="00A043EF">
            <w:pPr>
              <w:pStyle w:val="NormalWeb"/>
              <w:spacing w:before="0" w:beforeAutospacing="0" w:after="0" w:afterAutospacing="0"/>
              <w:rPr>
                <w:rFonts w:ascii="Arial" w:hAnsi="Arial" w:cs="Arial"/>
                <w:sz w:val="20"/>
                <w:szCs w:val="20"/>
              </w:rPr>
            </w:pPr>
          </w:p>
          <w:p w:rsidR="00A043EF" w:rsidRPr="00A043EF" w:rsidRDefault="00A043EF" w:rsidP="00A043EF">
            <w:pPr>
              <w:pStyle w:val="NormalWeb"/>
              <w:numPr>
                <w:ilvl w:val="0"/>
                <w:numId w:val="22"/>
              </w:numPr>
              <w:spacing w:before="0" w:beforeAutospacing="0" w:after="0" w:afterAutospacing="0"/>
              <w:rPr>
                <w:rFonts w:ascii="Arial" w:hAnsi="Arial" w:cs="Arial"/>
                <w:sz w:val="20"/>
                <w:szCs w:val="20"/>
              </w:rPr>
            </w:pPr>
            <w:r w:rsidRPr="00A043EF">
              <w:rPr>
                <w:rFonts w:ascii="Arial" w:hAnsi="Arial" w:cs="Arial"/>
                <w:sz w:val="20"/>
                <w:szCs w:val="20"/>
              </w:rPr>
              <w:t>Données prélevées fiables avec une observation attentive en qualité et quantité.</w:t>
            </w:r>
          </w:p>
          <w:p w:rsidR="00A043EF" w:rsidRPr="00A043EF" w:rsidRDefault="00A043EF" w:rsidP="00A043EF">
            <w:pPr>
              <w:pStyle w:val="NormalWeb"/>
              <w:spacing w:before="0" w:beforeAutospacing="0" w:after="0" w:afterAutospacing="0"/>
              <w:rPr>
                <w:rFonts w:ascii="Arial" w:hAnsi="Arial" w:cs="Arial"/>
                <w:sz w:val="20"/>
                <w:szCs w:val="20"/>
              </w:rPr>
            </w:pPr>
          </w:p>
          <w:p w:rsidR="0022666A" w:rsidRDefault="00A043EF" w:rsidP="00A043EF">
            <w:pPr>
              <w:pStyle w:val="Paragraphedeliste"/>
              <w:numPr>
                <w:ilvl w:val="0"/>
                <w:numId w:val="22"/>
              </w:numPr>
              <w:rPr>
                <w:rFonts w:ascii="Arial" w:hAnsi="Arial" w:cs="Arial"/>
                <w:sz w:val="20"/>
              </w:rPr>
            </w:pPr>
            <w:r w:rsidRPr="00A043EF">
              <w:rPr>
                <w:rFonts w:ascii="Arial" w:hAnsi="Arial" w:cs="Arial"/>
                <w:sz w:val="20"/>
              </w:rPr>
              <w:t>L’analyse permet des modifications engendrant une optimisation du travail.</w:t>
            </w:r>
          </w:p>
          <w:p w:rsidR="00F9119C" w:rsidRPr="00F9119C" w:rsidRDefault="00F9119C" w:rsidP="00F9119C">
            <w:pPr>
              <w:pStyle w:val="Paragraphedeliste"/>
              <w:rPr>
                <w:rFonts w:ascii="Arial" w:hAnsi="Arial" w:cs="Arial"/>
                <w:sz w:val="20"/>
              </w:rPr>
            </w:pPr>
          </w:p>
          <w:p w:rsidR="00F9119C" w:rsidRPr="00A043EF" w:rsidRDefault="00F9119C" w:rsidP="00A043EF">
            <w:pPr>
              <w:pStyle w:val="Paragraphedeliste"/>
              <w:numPr>
                <w:ilvl w:val="0"/>
                <w:numId w:val="22"/>
              </w:numPr>
              <w:rPr>
                <w:rFonts w:ascii="Arial" w:hAnsi="Arial" w:cs="Arial"/>
                <w:sz w:val="20"/>
              </w:rPr>
            </w:pPr>
            <w:r>
              <w:rPr>
                <w:rFonts w:ascii="Arial" w:hAnsi="Arial" w:cs="Arial"/>
                <w:sz w:val="20"/>
              </w:rPr>
              <w:t>Amène des corrections et des conseils à son camarade.</w:t>
            </w:r>
          </w:p>
        </w:tc>
        <w:tc>
          <w:tcPr>
            <w:tcW w:w="4111" w:type="dxa"/>
            <w:shd w:val="clear" w:color="auto" w:fill="auto"/>
            <w:vAlign w:val="center"/>
          </w:tcPr>
          <w:p w:rsidR="00A043EF" w:rsidRDefault="00A043EF" w:rsidP="00A043EF">
            <w:pPr>
              <w:pStyle w:val="NormalWeb"/>
              <w:spacing w:before="0" w:beforeAutospacing="0" w:after="0" w:afterAutospacing="0"/>
              <w:jc w:val="center"/>
              <w:rPr>
                <w:rFonts w:ascii="Arial" w:hAnsi="Arial" w:cs="Arial"/>
                <w:b/>
                <w:sz w:val="20"/>
                <w:szCs w:val="20"/>
              </w:rPr>
            </w:pPr>
          </w:p>
          <w:p w:rsidR="00A043EF" w:rsidRPr="00A043EF" w:rsidRDefault="00A043EF" w:rsidP="00A043EF">
            <w:pPr>
              <w:pStyle w:val="NormalWeb"/>
              <w:spacing w:before="0" w:beforeAutospacing="0" w:after="0" w:afterAutospacing="0"/>
              <w:jc w:val="center"/>
              <w:rPr>
                <w:rFonts w:ascii="Arial" w:hAnsi="Arial" w:cs="Arial"/>
                <w:b/>
                <w:sz w:val="20"/>
                <w:szCs w:val="20"/>
              </w:rPr>
            </w:pPr>
            <w:r>
              <w:rPr>
                <w:rFonts w:ascii="Arial" w:hAnsi="Arial" w:cs="Arial"/>
                <w:b/>
                <w:sz w:val="20"/>
                <w:szCs w:val="20"/>
              </w:rPr>
              <w:t>Entraineur impliqué</w:t>
            </w:r>
          </w:p>
          <w:p w:rsidR="00A043EF" w:rsidRPr="00A043EF" w:rsidRDefault="00A043EF" w:rsidP="00A043EF">
            <w:pPr>
              <w:pStyle w:val="NormalWeb"/>
              <w:spacing w:before="0" w:beforeAutospacing="0" w:after="0" w:afterAutospacing="0"/>
              <w:rPr>
                <w:rFonts w:ascii="Arial" w:hAnsi="Arial" w:cs="Arial"/>
                <w:sz w:val="20"/>
              </w:rPr>
            </w:pPr>
          </w:p>
          <w:p w:rsidR="00A043EF" w:rsidRPr="00A043EF" w:rsidRDefault="00A043EF" w:rsidP="00A043EF">
            <w:pPr>
              <w:pStyle w:val="NormalWeb"/>
              <w:numPr>
                <w:ilvl w:val="0"/>
                <w:numId w:val="23"/>
              </w:numPr>
              <w:spacing w:before="0" w:beforeAutospacing="0" w:after="0" w:afterAutospacing="0"/>
              <w:rPr>
                <w:rFonts w:ascii="Arial" w:hAnsi="Arial" w:cs="Arial"/>
                <w:sz w:val="20"/>
              </w:rPr>
            </w:pPr>
            <w:r w:rsidRPr="00A043EF">
              <w:rPr>
                <w:rFonts w:ascii="Arial" w:hAnsi="Arial" w:cs="Arial"/>
                <w:sz w:val="20"/>
              </w:rPr>
              <w:t>Les données prélevées sont parfaitement fiables (claires et précises) avec une attention particulière sur les tours (et les ½ tours réalisés).</w:t>
            </w:r>
          </w:p>
          <w:p w:rsidR="00A043EF" w:rsidRPr="00A043EF" w:rsidRDefault="00A043EF" w:rsidP="00F9119C">
            <w:pPr>
              <w:pStyle w:val="NormalWeb"/>
              <w:spacing w:before="0" w:beforeAutospacing="0" w:after="0" w:afterAutospacing="0"/>
              <w:ind w:left="777"/>
              <w:rPr>
                <w:rFonts w:ascii="Arial" w:hAnsi="Arial" w:cs="Arial"/>
                <w:sz w:val="20"/>
              </w:rPr>
            </w:pPr>
          </w:p>
          <w:p w:rsidR="0022666A" w:rsidRDefault="00A043EF" w:rsidP="00A043EF">
            <w:pPr>
              <w:pStyle w:val="Paragraphedeliste"/>
              <w:numPr>
                <w:ilvl w:val="0"/>
                <w:numId w:val="23"/>
              </w:numPr>
              <w:rPr>
                <w:rFonts w:ascii="Arial" w:hAnsi="Arial" w:cs="Arial"/>
                <w:sz w:val="20"/>
              </w:rPr>
            </w:pPr>
            <w:r w:rsidRPr="00A043EF">
              <w:rPr>
                <w:rFonts w:ascii="Arial" w:hAnsi="Arial" w:cs="Arial"/>
                <w:sz w:val="20"/>
              </w:rPr>
              <w:t>Analyse précise et personnalisation du travail (S+1) notamment sur des micros variations d’allures au sein de chaque tour réalisé.</w:t>
            </w:r>
          </w:p>
          <w:p w:rsidR="00F9119C" w:rsidRPr="00F9119C" w:rsidRDefault="00F9119C" w:rsidP="00F9119C">
            <w:pPr>
              <w:pStyle w:val="Paragraphedeliste"/>
              <w:rPr>
                <w:rFonts w:ascii="Arial" w:hAnsi="Arial" w:cs="Arial"/>
                <w:sz w:val="20"/>
              </w:rPr>
            </w:pPr>
          </w:p>
          <w:p w:rsidR="00F9119C" w:rsidRPr="00A043EF" w:rsidRDefault="00F9119C" w:rsidP="00A043EF">
            <w:pPr>
              <w:pStyle w:val="Paragraphedeliste"/>
              <w:numPr>
                <w:ilvl w:val="0"/>
                <w:numId w:val="23"/>
              </w:numPr>
              <w:rPr>
                <w:rFonts w:ascii="Arial" w:hAnsi="Arial" w:cs="Arial"/>
                <w:sz w:val="20"/>
              </w:rPr>
            </w:pPr>
            <w:r>
              <w:rPr>
                <w:rFonts w:ascii="Arial" w:hAnsi="Arial" w:cs="Arial"/>
                <w:sz w:val="20"/>
              </w:rPr>
              <w:t xml:space="preserve">Apport de conseil précis, corrections et régulations des exercices pour aider son camarades à </w:t>
            </w:r>
            <w:proofErr w:type="spellStart"/>
            <w:r>
              <w:rPr>
                <w:rFonts w:ascii="Arial" w:hAnsi="Arial" w:cs="Arial"/>
                <w:sz w:val="20"/>
              </w:rPr>
              <w:t>progesser</w:t>
            </w:r>
            <w:proofErr w:type="spellEnd"/>
            <w:r>
              <w:rPr>
                <w:rFonts w:ascii="Arial" w:hAnsi="Arial" w:cs="Arial"/>
                <w:sz w:val="20"/>
              </w:rPr>
              <w:t>.</w:t>
            </w:r>
          </w:p>
        </w:tc>
      </w:tr>
    </w:tbl>
    <w:p w:rsidR="00B671AA" w:rsidRPr="00A043EF" w:rsidRDefault="00B671AA">
      <w:pPr>
        <w:rPr>
          <w:rFonts w:ascii="Arial" w:hAnsi="Arial" w:cs="Arial"/>
        </w:rPr>
      </w:pPr>
    </w:p>
    <w:tbl>
      <w:tblPr>
        <w:tblpPr w:leftFromText="141" w:rightFromText="141" w:vertAnchor="text" w:horzAnchor="margin" w:tblpY="131"/>
        <w:tblW w:w="16292" w:type="dxa"/>
        <w:tblLayout w:type="fixed"/>
        <w:tblCellMar>
          <w:top w:w="15" w:type="dxa"/>
          <w:left w:w="15" w:type="dxa"/>
          <w:bottom w:w="15" w:type="dxa"/>
          <w:right w:w="15" w:type="dxa"/>
        </w:tblCellMar>
        <w:tblLook w:val="04A0" w:firstRow="1" w:lastRow="0" w:firstColumn="1" w:lastColumn="0" w:noHBand="0" w:noVBand="1"/>
      </w:tblPr>
      <w:tblGrid>
        <w:gridCol w:w="1410"/>
        <w:gridCol w:w="2549"/>
        <w:gridCol w:w="4253"/>
        <w:gridCol w:w="3969"/>
        <w:gridCol w:w="4111"/>
      </w:tblGrid>
      <w:tr w:rsidR="00F23515" w:rsidRPr="007A2FF5" w:rsidTr="00F23515">
        <w:trPr>
          <w:trHeight w:val="406"/>
        </w:trPr>
        <w:tc>
          <w:tcPr>
            <w:tcW w:w="1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23515" w:rsidRPr="007A2FF5" w:rsidRDefault="00F23515" w:rsidP="00A043EF">
            <w:pPr>
              <w:rPr>
                <w:rFonts w:ascii="Times New Roman" w:eastAsia="Times New Roman" w:hAnsi="Times New Roman"/>
                <w:b/>
              </w:rPr>
            </w:pPr>
            <w:r w:rsidRPr="007A2FF5">
              <w:rPr>
                <w:rFonts w:ascii="Arial" w:eastAsia="Times New Roman" w:hAnsi="Arial" w:cs="Arial"/>
                <w:b/>
                <w:color w:val="000000"/>
                <w:sz w:val="18"/>
                <w:szCs w:val="18"/>
              </w:rPr>
              <w:t>cas 1 : 6 points</w:t>
            </w:r>
          </w:p>
        </w:tc>
        <w:tc>
          <w:tcPr>
            <w:tcW w:w="25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23515" w:rsidRPr="007A2FF5" w:rsidRDefault="00F23515" w:rsidP="00A043EF">
            <w:pPr>
              <w:rPr>
                <w:rFonts w:ascii="Times New Roman" w:eastAsia="Times New Roman" w:hAnsi="Times New Roman"/>
              </w:rPr>
            </w:pPr>
            <w:r w:rsidRPr="007A2FF5">
              <w:rPr>
                <w:rFonts w:ascii="Arial" w:eastAsia="Times New Roman" w:hAnsi="Arial" w:cs="Arial"/>
                <w:color w:val="000000"/>
                <w:sz w:val="18"/>
                <w:szCs w:val="18"/>
              </w:rPr>
              <w:t xml:space="preserve">0     </w:t>
            </w:r>
            <w:r>
              <w:rPr>
                <w:rFonts w:ascii="Arial" w:eastAsia="Times New Roman" w:hAnsi="Arial" w:cs="Arial"/>
                <w:color w:val="000000"/>
                <w:sz w:val="18"/>
                <w:szCs w:val="18"/>
              </w:rPr>
              <w:t xml:space="preserve">                                  </w:t>
            </w:r>
            <w:r w:rsidRPr="007A2FF5">
              <w:rPr>
                <w:rFonts w:ascii="Arial" w:eastAsia="Times New Roman" w:hAnsi="Arial" w:cs="Arial"/>
                <w:color w:val="000000"/>
                <w:sz w:val="18"/>
                <w:szCs w:val="18"/>
              </w:rPr>
              <w:t>1,5</w:t>
            </w:r>
          </w:p>
        </w:tc>
        <w:tc>
          <w:tcPr>
            <w:tcW w:w="42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23515" w:rsidRPr="007A2FF5" w:rsidRDefault="00F23515" w:rsidP="00A043EF">
            <w:pPr>
              <w:rPr>
                <w:rFonts w:ascii="Times New Roman" w:eastAsia="Times New Roman" w:hAnsi="Times New Roman"/>
              </w:rPr>
            </w:pPr>
            <w:r w:rsidRPr="007A2FF5">
              <w:rPr>
                <w:rFonts w:ascii="Arial" w:eastAsia="Times New Roman" w:hAnsi="Arial" w:cs="Arial"/>
                <w:color w:val="000000"/>
                <w:sz w:val="18"/>
                <w:szCs w:val="18"/>
              </w:rPr>
              <w:t xml:space="preserve">2                                        </w:t>
            </w:r>
            <w:r>
              <w:rPr>
                <w:rFonts w:ascii="Arial" w:eastAsia="Times New Roman" w:hAnsi="Arial" w:cs="Arial"/>
                <w:color w:val="000000"/>
                <w:sz w:val="18"/>
                <w:szCs w:val="18"/>
              </w:rPr>
              <w:t xml:space="preserve">                                   </w:t>
            </w:r>
            <w:r w:rsidRPr="007A2FF5">
              <w:rPr>
                <w:rFonts w:ascii="Arial" w:eastAsia="Times New Roman" w:hAnsi="Arial" w:cs="Arial"/>
                <w:color w:val="000000"/>
                <w:sz w:val="18"/>
                <w:szCs w:val="18"/>
              </w:rPr>
              <w:t>3</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23515" w:rsidRPr="007A2FF5" w:rsidRDefault="00F23515" w:rsidP="00A043EF">
            <w:pPr>
              <w:rPr>
                <w:rFonts w:ascii="Times New Roman" w:eastAsia="Times New Roman" w:hAnsi="Times New Roman"/>
              </w:rPr>
            </w:pPr>
            <w:r w:rsidRPr="007A2FF5">
              <w:rPr>
                <w:rFonts w:ascii="Arial" w:eastAsia="Times New Roman" w:hAnsi="Arial" w:cs="Arial"/>
                <w:color w:val="000000"/>
                <w:sz w:val="18"/>
                <w:szCs w:val="18"/>
              </w:rPr>
              <w:t>3,5                               </w:t>
            </w:r>
            <w:r>
              <w:rPr>
                <w:rFonts w:ascii="Arial" w:eastAsia="Times New Roman" w:hAnsi="Arial" w:cs="Arial"/>
                <w:color w:val="000000"/>
                <w:sz w:val="18"/>
                <w:szCs w:val="18"/>
              </w:rPr>
              <w:t xml:space="preserve">                         </w:t>
            </w:r>
            <w:r w:rsidRPr="007A2FF5">
              <w:rPr>
                <w:rFonts w:ascii="Arial" w:eastAsia="Times New Roman" w:hAnsi="Arial" w:cs="Arial"/>
                <w:color w:val="000000"/>
                <w:sz w:val="18"/>
                <w:szCs w:val="18"/>
              </w:rPr>
              <w:t xml:space="preserve"> </w:t>
            </w:r>
            <w:r>
              <w:rPr>
                <w:rFonts w:ascii="Arial" w:eastAsia="Times New Roman" w:hAnsi="Arial" w:cs="Arial"/>
                <w:color w:val="000000"/>
                <w:sz w:val="18"/>
                <w:szCs w:val="18"/>
              </w:rPr>
              <w:t xml:space="preserve">    </w:t>
            </w:r>
            <w:r w:rsidRPr="007A2FF5">
              <w:rPr>
                <w:rFonts w:ascii="Arial" w:eastAsia="Times New Roman" w:hAnsi="Arial" w:cs="Arial"/>
                <w:color w:val="000000"/>
                <w:sz w:val="18"/>
                <w:szCs w:val="18"/>
              </w:rPr>
              <w:t>  4,5</w:t>
            </w:r>
          </w:p>
        </w:tc>
        <w:tc>
          <w:tcPr>
            <w:tcW w:w="41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23515" w:rsidRPr="007A2FF5" w:rsidRDefault="00F23515" w:rsidP="00A043EF">
            <w:pPr>
              <w:rPr>
                <w:rFonts w:ascii="Times New Roman" w:eastAsia="Times New Roman" w:hAnsi="Times New Roman"/>
              </w:rPr>
            </w:pPr>
            <w:r w:rsidRPr="007A2FF5">
              <w:rPr>
                <w:rFonts w:ascii="Arial" w:eastAsia="Times New Roman" w:hAnsi="Arial" w:cs="Arial"/>
                <w:color w:val="000000"/>
                <w:sz w:val="18"/>
                <w:szCs w:val="18"/>
              </w:rPr>
              <w:t xml:space="preserve">5                                      </w:t>
            </w:r>
            <w:r>
              <w:rPr>
                <w:rFonts w:ascii="Arial" w:eastAsia="Times New Roman" w:hAnsi="Arial" w:cs="Arial"/>
                <w:color w:val="000000"/>
                <w:sz w:val="18"/>
                <w:szCs w:val="18"/>
              </w:rPr>
              <w:t xml:space="preserve">                                </w:t>
            </w:r>
            <w:r w:rsidRPr="007A2FF5">
              <w:rPr>
                <w:rFonts w:ascii="Arial" w:eastAsia="Times New Roman" w:hAnsi="Arial" w:cs="Arial"/>
                <w:color w:val="000000"/>
                <w:sz w:val="18"/>
                <w:szCs w:val="18"/>
              </w:rPr>
              <w:t>  6</w:t>
            </w:r>
          </w:p>
        </w:tc>
      </w:tr>
      <w:tr w:rsidR="00F23515" w:rsidRPr="007A2FF5" w:rsidTr="00F23515">
        <w:trPr>
          <w:trHeight w:val="406"/>
        </w:trPr>
        <w:tc>
          <w:tcPr>
            <w:tcW w:w="1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23515" w:rsidRPr="007A2FF5" w:rsidRDefault="00F23515" w:rsidP="00A043EF">
            <w:pPr>
              <w:rPr>
                <w:rFonts w:ascii="Times New Roman" w:eastAsia="Times New Roman" w:hAnsi="Times New Roman"/>
                <w:b/>
              </w:rPr>
            </w:pPr>
            <w:r w:rsidRPr="007A2FF5">
              <w:rPr>
                <w:rFonts w:ascii="Arial" w:eastAsia="Times New Roman" w:hAnsi="Arial" w:cs="Arial"/>
                <w:b/>
                <w:color w:val="000000"/>
                <w:sz w:val="18"/>
                <w:szCs w:val="18"/>
              </w:rPr>
              <w:t>cas 2 : 4 points</w:t>
            </w:r>
          </w:p>
        </w:tc>
        <w:tc>
          <w:tcPr>
            <w:tcW w:w="25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23515" w:rsidRPr="007A2FF5" w:rsidRDefault="00F23515" w:rsidP="00A043EF">
            <w:pPr>
              <w:rPr>
                <w:rFonts w:ascii="Times New Roman" w:eastAsia="Times New Roman" w:hAnsi="Times New Roman"/>
              </w:rPr>
            </w:pPr>
            <w:r w:rsidRPr="007A2FF5">
              <w:rPr>
                <w:rFonts w:ascii="Arial" w:eastAsia="Times New Roman" w:hAnsi="Arial" w:cs="Arial"/>
                <w:color w:val="000000"/>
                <w:sz w:val="18"/>
                <w:szCs w:val="18"/>
              </w:rPr>
              <w:t xml:space="preserve">0      </w:t>
            </w:r>
            <w:r>
              <w:rPr>
                <w:rFonts w:ascii="Arial" w:eastAsia="Times New Roman" w:hAnsi="Arial" w:cs="Arial"/>
                <w:color w:val="000000"/>
                <w:sz w:val="18"/>
                <w:szCs w:val="18"/>
              </w:rPr>
              <w:t>                           </w:t>
            </w:r>
            <w:r w:rsidRPr="007A2FF5">
              <w:rPr>
                <w:rFonts w:ascii="Arial" w:eastAsia="Times New Roman" w:hAnsi="Arial" w:cs="Arial"/>
                <w:color w:val="000000"/>
                <w:sz w:val="18"/>
                <w:szCs w:val="18"/>
              </w:rPr>
              <w:t> </w:t>
            </w:r>
            <w:r>
              <w:rPr>
                <w:rFonts w:ascii="Arial" w:eastAsia="Times New Roman" w:hAnsi="Arial" w:cs="Arial"/>
                <w:color w:val="000000"/>
                <w:sz w:val="18"/>
                <w:szCs w:val="18"/>
              </w:rPr>
              <w:t xml:space="preserve">       </w:t>
            </w:r>
            <w:r w:rsidRPr="007A2FF5">
              <w:rPr>
                <w:rFonts w:ascii="Arial" w:eastAsia="Times New Roman" w:hAnsi="Arial" w:cs="Arial"/>
                <w:color w:val="000000"/>
                <w:sz w:val="18"/>
                <w:szCs w:val="18"/>
              </w:rPr>
              <w:t xml:space="preserve"> 1</w:t>
            </w:r>
          </w:p>
        </w:tc>
        <w:tc>
          <w:tcPr>
            <w:tcW w:w="42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23515" w:rsidRPr="007A2FF5" w:rsidRDefault="00F23515" w:rsidP="00A043EF">
            <w:pPr>
              <w:rPr>
                <w:rFonts w:ascii="Times New Roman" w:eastAsia="Times New Roman" w:hAnsi="Times New Roman"/>
              </w:rPr>
            </w:pPr>
            <w:r w:rsidRPr="007A2FF5">
              <w:rPr>
                <w:rFonts w:ascii="Arial" w:eastAsia="Times New Roman" w:hAnsi="Arial" w:cs="Arial"/>
                <w:color w:val="000000"/>
                <w:sz w:val="18"/>
                <w:szCs w:val="18"/>
              </w:rPr>
              <w:t xml:space="preserve">1,5                       </w:t>
            </w:r>
            <w:r>
              <w:rPr>
                <w:rFonts w:ascii="Arial" w:eastAsia="Times New Roman" w:hAnsi="Arial" w:cs="Arial"/>
                <w:color w:val="000000"/>
                <w:sz w:val="18"/>
                <w:szCs w:val="18"/>
              </w:rPr>
              <w:t xml:space="preserve">                           </w:t>
            </w:r>
            <w:r w:rsidRPr="007A2FF5">
              <w:rPr>
                <w:rFonts w:ascii="Arial" w:eastAsia="Times New Roman" w:hAnsi="Arial" w:cs="Arial"/>
                <w:color w:val="000000"/>
                <w:sz w:val="18"/>
                <w:szCs w:val="18"/>
              </w:rPr>
              <w:t xml:space="preserve">            </w:t>
            </w:r>
            <w:r>
              <w:rPr>
                <w:rFonts w:ascii="Arial" w:eastAsia="Times New Roman" w:hAnsi="Arial" w:cs="Arial"/>
                <w:color w:val="000000"/>
                <w:sz w:val="18"/>
                <w:szCs w:val="18"/>
              </w:rPr>
              <w:t xml:space="preserve">         </w:t>
            </w:r>
            <w:r w:rsidRPr="007A2FF5">
              <w:rPr>
                <w:rFonts w:ascii="Arial" w:eastAsia="Times New Roman" w:hAnsi="Arial" w:cs="Arial"/>
                <w:color w:val="000000"/>
                <w:sz w:val="18"/>
                <w:szCs w:val="18"/>
              </w:rPr>
              <w:t>  2</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23515" w:rsidRPr="007A2FF5" w:rsidRDefault="00F23515" w:rsidP="00A043EF">
            <w:pPr>
              <w:rPr>
                <w:rFonts w:ascii="Times New Roman" w:eastAsia="Times New Roman" w:hAnsi="Times New Roman"/>
              </w:rPr>
            </w:pPr>
            <w:r w:rsidRPr="007A2FF5">
              <w:rPr>
                <w:rFonts w:ascii="Arial" w:eastAsia="Times New Roman" w:hAnsi="Arial" w:cs="Arial"/>
                <w:color w:val="000000"/>
                <w:sz w:val="18"/>
                <w:szCs w:val="18"/>
              </w:rPr>
              <w:t>2,5                              </w:t>
            </w:r>
            <w:r>
              <w:rPr>
                <w:rFonts w:ascii="Arial" w:eastAsia="Times New Roman" w:hAnsi="Arial" w:cs="Arial"/>
                <w:color w:val="000000"/>
                <w:sz w:val="18"/>
                <w:szCs w:val="18"/>
              </w:rPr>
              <w:t xml:space="preserve">                                  </w:t>
            </w:r>
            <w:r w:rsidRPr="007A2FF5">
              <w:rPr>
                <w:rFonts w:ascii="Arial" w:eastAsia="Times New Roman" w:hAnsi="Arial" w:cs="Arial"/>
                <w:color w:val="000000"/>
                <w:sz w:val="18"/>
                <w:szCs w:val="18"/>
              </w:rPr>
              <w:t>  3</w:t>
            </w:r>
          </w:p>
        </w:tc>
        <w:tc>
          <w:tcPr>
            <w:tcW w:w="41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23515" w:rsidRPr="007A2FF5" w:rsidRDefault="00F23515" w:rsidP="00A043EF">
            <w:pPr>
              <w:rPr>
                <w:rFonts w:ascii="Times New Roman" w:eastAsia="Times New Roman" w:hAnsi="Times New Roman"/>
              </w:rPr>
            </w:pPr>
            <w:r w:rsidRPr="007A2FF5">
              <w:rPr>
                <w:rFonts w:ascii="Arial" w:eastAsia="Times New Roman" w:hAnsi="Arial" w:cs="Arial"/>
                <w:color w:val="000000"/>
                <w:sz w:val="18"/>
                <w:szCs w:val="18"/>
              </w:rPr>
              <w:t xml:space="preserve">3,5                                 </w:t>
            </w:r>
            <w:r>
              <w:rPr>
                <w:rFonts w:ascii="Arial" w:eastAsia="Times New Roman" w:hAnsi="Arial" w:cs="Arial"/>
                <w:color w:val="000000"/>
                <w:sz w:val="18"/>
                <w:szCs w:val="18"/>
              </w:rPr>
              <w:t xml:space="preserve">                            </w:t>
            </w:r>
            <w:r w:rsidRPr="007A2FF5">
              <w:rPr>
                <w:rFonts w:ascii="Arial" w:eastAsia="Times New Roman" w:hAnsi="Arial" w:cs="Arial"/>
                <w:color w:val="000000"/>
                <w:sz w:val="18"/>
                <w:szCs w:val="18"/>
              </w:rPr>
              <w:t> </w:t>
            </w:r>
            <w:r>
              <w:rPr>
                <w:rFonts w:ascii="Arial" w:eastAsia="Times New Roman" w:hAnsi="Arial" w:cs="Arial"/>
                <w:color w:val="000000"/>
                <w:sz w:val="18"/>
                <w:szCs w:val="18"/>
              </w:rPr>
              <w:t xml:space="preserve">    </w:t>
            </w:r>
            <w:r w:rsidRPr="007A2FF5">
              <w:rPr>
                <w:rFonts w:ascii="Arial" w:eastAsia="Times New Roman" w:hAnsi="Arial" w:cs="Arial"/>
                <w:color w:val="000000"/>
                <w:sz w:val="18"/>
                <w:szCs w:val="18"/>
              </w:rPr>
              <w:t xml:space="preserve">   4</w:t>
            </w:r>
          </w:p>
        </w:tc>
      </w:tr>
      <w:tr w:rsidR="00F23515" w:rsidRPr="007A2FF5" w:rsidTr="00F23515">
        <w:trPr>
          <w:trHeight w:val="406"/>
        </w:trPr>
        <w:tc>
          <w:tcPr>
            <w:tcW w:w="1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23515" w:rsidRPr="007A2FF5" w:rsidRDefault="00F23515" w:rsidP="00A043EF">
            <w:pPr>
              <w:rPr>
                <w:rFonts w:ascii="Times New Roman" w:eastAsia="Times New Roman" w:hAnsi="Times New Roman"/>
                <w:b/>
              </w:rPr>
            </w:pPr>
            <w:r w:rsidRPr="007A2FF5">
              <w:rPr>
                <w:rFonts w:ascii="Arial" w:eastAsia="Times New Roman" w:hAnsi="Arial" w:cs="Arial"/>
                <w:b/>
                <w:color w:val="000000"/>
                <w:sz w:val="18"/>
                <w:szCs w:val="18"/>
              </w:rPr>
              <w:t>cas 3 : 2 points</w:t>
            </w:r>
          </w:p>
        </w:tc>
        <w:tc>
          <w:tcPr>
            <w:tcW w:w="25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23515" w:rsidRPr="007A2FF5" w:rsidRDefault="00F23515" w:rsidP="00A043EF">
            <w:pPr>
              <w:rPr>
                <w:rFonts w:ascii="Times New Roman" w:eastAsia="Times New Roman" w:hAnsi="Times New Roman"/>
              </w:rPr>
            </w:pPr>
            <w:r w:rsidRPr="007A2FF5">
              <w:rPr>
                <w:rFonts w:ascii="Arial" w:eastAsia="Times New Roman" w:hAnsi="Arial" w:cs="Arial"/>
                <w:color w:val="000000"/>
                <w:sz w:val="18"/>
                <w:szCs w:val="18"/>
              </w:rPr>
              <w:t>0    </w:t>
            </w:r>
            <w:r>
              <w:rPr>
                <w:rFonts w:ascii="Arial" w:eastAsia="Times New Roman" w:hAnsi="Arial" w:cs="Arial"/>
                <w:color w:val="000000"/>
                <w:sz w:val="18"/>
                <w:szCs w:val="18"/>
              </w:rPr>
              <w:t xml:space="preserve">                                   </w:t>
            </w:r>
            <w:r w:rsidRPr="007A2FF5">
              <w:rPr>
                <w:rFonts w:ascii="Arial" w:eastAsia="Times New Roman" w:hAnsi="Arial" w:cs="Arial"/>
                <w:color w:val="000000"/>
                <w:sz w:val="18"/>
                <w:szCs w:val="18"/>
              </w:rPr>
              <w:t xml:space="preserve"> 0,5</w:t>
            </w:r>
          </w:p>
        </w:tc>
        <w:tc>
          <w:tcPr>
            <w:tcW w:w="42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23515" w:rsidRPr="007A2FF5" w:rsidRDefault="00F23515" w:rsidP="00A043EF">
            <w:pPr>
              <w:jc w:val="center"/>
              <w:rPr>
                <w:rFonts w:ascii="Times New Roman" w:eastAsia="Times New Roman" w:hAnsi="Times New Roman"/>
              </w:rPr>
            </w:pPr>
            <w:r w:rsidRPr="007A2FF5">
              <w:rPr>
                <w:rFonts w:ascii="Arial" w:eastAsia="Times New Roman" w:hAnsi="Arial" w:cs="Arial"/>
                <w:color w:val="000000"/>
                <w:sz w:val="18"/>
                <w:szCs w:val="18"/>
              </w:rPr>
              <w:t>1</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23515" w:rsidRPr="007A2FF5" w:rsidRDefault="00F23515" w:rsidP="00A043EF">
            <w:pPr>
              <w:jc w:val="center"/>
              <w:rPr>
                <w:rFonts w:ascii="Times New Roman" w:eastAsia="Times New Roman" w:hAnsi="Times New Roman"/>
              </w:rPr>
            </w:pPr>
            <w:r w:rsidRPr="007A2FF5">
              <w:rPr>
                <w:rFonts w:ascii="Arial" w:eastAsia="Times New Roman" w:hAnsi="Arial" w:cs="Arial"/>
                <w:color w:val="000000"/>
                <w:sz w:val="18"/>
                <w:szCs w:val="18"/>
              </w:rPr>
              <w:t>1,5</w:t>
            </w:r>
          </w:p>
        </w:tc>
        <w:tc>
          <w:tcPr>
            <w:tcW w:w="41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23515" w:rsidRPr="007A2FF5" w:rsidRDefault="00F23515" w:rsidP="00A043EF">
            <w:pPr>
              <w:jc w:val="center"/>
              <w:rPr>
                <w:rFonts w:ascii="Times New Roman" w:eastAsia="Times New Roman" w:hAnsi="Times New Roman"/>
              </w:rPr>
            </w:pPr>
            <w:r w:rsidRPr="007A2FF5">
              <w:rPr>
                <w:rFonts w:ascii="Arial" w:eastAsia="Times New Roman" w:hAnsi="Arial" w:cs="Arial"/>
                <w:color w:val="000000"/>
                <w:sz w:val="18"/>
                <w:szCs w:val="18"/>
              </w:rPr>
              <w:t>2</w:t>
            </w:r>
          </w:p>
        </w:tc>
      </w:tr>
    </w:tbl>
    <w:p w:rsidR="00F23515" w:rsidRDefault="00F23515"/>
    <w:p w:rsidR="009221F2" w:rsidRDefault="009221F2"/>
    <w:tbl>
      <w:tblPr>
        <w:tblStyle w:val="Grilledutableau"/>
        <w:tblW w:w="0" w:type="auto"/>
        <w:tblLook w:val="04A0" w:firstRow="1" w:lastRow="0" w:firstColumn="1" w:lastColumn="0" w:noHBand="0" w:noVBand="1"/>
      </w:tblPr>
      <w:tblGrid>
        <w:gridCol w:w="3397"/>
        <w:gridCol w:w="12446"/>
      </w:tblGrid>
      <w:tr w:rsidR="009221F2" w:rsidTr="009221F2">
        <w:tc>
          <w:tcPr>
            <w:tcW w:w="3397" w:type="dxa"/>
            <w:tcBorders>
              <w:top w:val="single" w:sz="4" w:space="0" w:color="937AB2"/>
              <w:left w:val="single" w:sz="4" w:space="0" w:color="937AB2"/>
              <w:bottom w:val="single" w:sz="4" w:space="0" w:color="937AB2"/>
              <w:right w:val="single" w:sz="4" w:space="0" w:color="937AB2"/>
            </w:tcBorders>
            <w:shd w:val="clear" w:color="auto" w:fill="AEAAAA" w:themeFill="background2" w:themeFillShade="BF"/>
            <w:hideMark/>
          </w:tcPr>
          <w:p w:rsidR="009221F2" w:rsidRDefault="009221F2">
            <w:pPr>
              <w:spacing w:before="60" w:after="60"/>
              <w:rPr>
                <w:rFonts w:ascii="Arial" w:hAnsi="Arial" w:cs="Arial"/>
                <w:b/>
                <w:sz w:val="20"/>
                <w:szCs w:val="20"/>
              </w:rPr>
            </w:pPr>
            <w:r>
              <w:rPr>
                <w:rFonts w:ascii="Arial" w:hAnsi="Arial" w:cs="Arial"/>
                <w:b/>
                <w:sz w:val="20"/>
                <w:szCs w:val="20"/>
              </w:rPr>
              <w:t>Validation (réservée aux IA-IPR)</w:t>
            </w:r>
          </w:p>
        </w:tc>
        <w:tc>
          <w:tcPr>
            <w:tcW w:w="12446" w:type="dxa"/>
            <w:tcBorders>
              <w:top w:val="single" w:sz="4" w:space="0" w:color="937AB2"/>
              <w:left w:val="single" w:sz="4" w:space="0" w:color="937AB2"/>
              <w:bottom w:val="single" w:sz="4" w:space="0" w:color="937AB2"/>
              <w:right w:val="single" w:sz="4" w:space="0" w:color="937AB2"/>
            </w:tcBorders>
            <w:shd w:val="clear" w:color="auto" w:fill="AEAAAA" w:themeFill="background2" w:themeFillShade="BF"/>
            <w:hideMark/>
          </w:tcPr>
          <w:p w:rsidR="009221F2" w:rsidRDefault="009221F2">
            <w:pPr>
              <w:spacing w:before="60" w:after="60"/>
              <w:rPr>
                <w:rFonts w:ascii="Arial" w:hAnsi="Arial" w:cs="Arial"/>
                <w:b/>
                <w:sz w:val="20"/>
                <w:szCs w:val="20"/>
              </w:rPr>
            </w:pPr>
            <w:r>
              <w:rPr>
                <w:rFonts w:ascii="Arial" w:hAnsi="Arial" w:cs="Arial"/>
                <w:b/>
                <w:sz w:val="20"/>
                <w:szCs w:val="20"/>
              </w:rPr>
              <w:t>Motivation et/ou commentaire :</w:t>
            </w:r>
          </w:p>
        </w:tc>
      </w:tr>
      <w:tr w:rsidR="009221F2" w:rsidTr="009221F2">
        <w:trPr>
          <w:trHeight w:val="846"/>
        </w:trPr>
        <w:tc>
          <w:tcPr>
            <w:tcW w:w="3397" w:type="dxa"/>
            <w:tcBorders>
              <w:top w:val="single" w:sz="4" w:space="0" w:color="937AB2"/>
              <w:left w:val="single" w:sz="4" w:space="0" w:color="937AB2"/>
              <w:bottom w:val="single" w:sz="4" w:space="0" w:color="937AB2"/>
              <w:right w:val="single" w:sz="4" w:space="0" w:color="937AB2"/>
            </w:tcBorders>
            <w:hideMark/>
          </w:tcPr>
          <w:p w:rsidR="009221F2" w:rsidRDefault="009221F2">
            <w:pPr>
              <w:rPr>
                <w:rFonts w:ascii="Arial Narrow" w:hAnsi="Arial Narrow" w:cs="Times New Roman"/>
                <w:color w:val="7030A0"/>
                <w:sz w:val="20"/>
                <w:szCs w:val="20"/>
              </w:rPr>
            </w:pPr>
            <w:r>
              <w:rPr>
                <w:rFonts w:ascii="Calibri" w:hAnsi="Calibri" w:cs="Times New Roman"/>
                <w:noProof/>
                <w:lang w:eastAsia="fr-FR"/>
              </w:rPr>
              <mc:AlternateContent>
                <mc:Choice Requires="wps">
                  <w:drawing>
                    <wp:inline distT="0" distB="0" distL="0" distR="0">
                      <wp:extent cx="86995" cy="90170"/>
                      <wp:effectExtent l="9525" t="9525" r="8255" b="5080"/>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995" cy="90170"/>
                              </a:xfrm>
                              <a:prstGeom prst="rect">
                                <a:avLst/>
                              </a:prstGeom>
                              <a:noFill/>
                              <a:ln w="6350">
                                <a:solidFill>
                                  <a:srgbClr val="41719C"/>
                                </a:solidFill>
                                <a:miter lim="800000"/>
                                <a:headEnd/>
                                <a:tailEnd/>
                              </a:ln>
                              <a:extLst>
                                <a:ext uri="{909E8E84-426E-40DD-AFC4-6F175D3DCCD1}">
                                  <a14:hiddenFill xmlns:a14="http://schemas.microsoft.com/office/drawing/2010/main">
                                    <a:solidFill>
                                      <a:srgbClr val="FFFFFF"/>
                                    </a:solidFill>
                                  </a14:hiddenFill>
                                </a:ext>
                              </a:extLst>
                            </wps:spPr>
                            <wps:txbx>
                              <w:txbxContent>
                                <w:p w:rsidR="00A043EF" w:rsidRDefault="00A043EF" w:rsidP="009221F2">
                                  <w:pPr>
                                    <w:spacing w:line="192" w:lineRule="auto"/>
                                    <w:jc w:val="center"/>
                                    <w:rPr>
                                      <w:rFonts w:ascii="Arial Narrow" w:hAnsi="Arial Narrow"/>
                                      <w:sz w:val="16"/>
                                      <w:szCs w:val="16"/>
                                    </w:rPr>
                                  </w:pPr>
                                </w:p>
                                <w:p w:rsidR="00A043EF" w:rsidRDefault="00A043EF" w:rsidP="009221F2">
                                  <w:pPr>
                                    <w:rPr>
                                      <w:rFonts w:ascii="Arial Narrow" w:hAnsi="Arial Narrow"/>
                                      <w:sz w:val="16"/>
                                      <w:szCs w:val="16"/>
                                    </w:rPr>
                                  </w:pPr>
                                </w:p>
                              </w:txbxContent>
                            </wps:txbx>
                            <wps:bodyPr rot="0" vert="horz" wrap="square" lIns="0" tIns="0" rIns="0" bIns="0" anchor="t" anchorCtr="0" upright="1">
                              <a:noAutofit/>
                            </wps:bodyPr>
                          </wps:wsp>
                        </a:graphicData>
                      </a:graphic>
                    </wp:inline>
                  </w:drawing>
                </mc:Choice>
                <mc:Fallback>
                  <w:pict>
                    <v:rect id="Rectangle 2" o:spid="_x0000_s1026" style="width:6.85pt;height:7.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" filled="f" strokecolor="#41719c" strokeweight=".5pt">
                      <v:textbox inset="0,0,0,0">
                        <w:txbxContent>
                          <w:p w:rsidR="00A043EF" w:rsidRDefault="00A043EF" w:rsidP="009221F2">
                            <w:pPr>
                              <w:spacing w:line="192" w:lineRule="auto"/>
                              <w:jc w:val="center"/>
                              <w:rPr>
                                <w:rFonts w:ascii="Arial Narrow" w:hAnsi="Arial Narrow"/>
                                <w:sz w:val="16"/>
                                <w:szCs w:val="16"/>
                              </w:rPr>
                            </w:pPr>
                          </w:p>
                          <w:p w:rsidR="00A043EF" w:rsidRDefault="00A043EF" w:rsidP="009221F2">
                            <w:pPr>
                              <w:rPr>
                                <w:rFonts w:ascii="Arial Narrow" w:hAnsi="Arial Narrow"/>
                                <w:sz w:val="16"/>
                                <w:szCs w:val="16"/>
                              </w:rPr>
                            </w:pPr>
                          </w:p>
                        </w:txbxContent>
                      </v:textbox>
                      <w10:anchorlock/>
                    </v:rect>
                  </w:pict>
                </mc:Fallback>
              </mc:AlternateContent>
            </w:r>
            <w:r>
              <w:rPr>
                <w:rFonts w:ascii="Arial Narrow" w:hAnsi="Arial Narrow"/>
                <w:color w:val="7030A0"/>
                <w:sz w:val="20"/>
                <w:szCs w:val="20"/>
              </w:rPr>
              <w:t xml:space="preserve"> </w:t>
            </w:r>
            <w:r>
              <w:rPr>
                <w:rFonts w:ascii="Arial Narrow" w:hAnsi="Arial Narrow"/>
                <w:b/>
                <w:sz w:val="20"/>
                <w:szCs w:val="20"/>
              </w:rPr>
              <w:t>Validée</w:t>
            </w:r>
            <w:r>
              <w:rPr>
                <w:rFonts w:ascii="Arial Narrow" w:hAnsi="Arial Narrow"/>
                <w:b/>
                <w:color w:val="7030A0"/>
                <w:sz w:val="20"/>
                <w:szCs w:val="20"/>
              </w:rPr>
              <w:t xml:space="preserve"> </w:t>
            </w:r>
            <w:r>
              <w:rPr>
                <w:rFonts w:ascii="Arial Narrow" w:hAnsi="Arial Narrow"/>
                <w:color w:val="7030A0"/>
                <w:sz w:val="20"/>
                <w:szCs w:val="20"/>
              </w:rPr>
              <w:t xml:space="preserve">   </w:t>
            </w:r>
            <w:r>
              <w:rPr>
                <w:rFonts w:ascii="Calibri" w:hAnsi="Calibri"/>
                <w:noProof/>
                <w:lang w:eastAsia="fr-FR"/>
              </w:rPr>
              <mc:AlternateContent>
                <mc:Choice Requires="wps">
                  <w:drawing>
                    <wp:inline distT="0" distB="0" distL="0" distR="0">
                      <wp:extent cx="86995" cy="90170"/>
                      <wp:effectExtent l="9525" t="9525" r="8255" b="5080"/>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995" cy="90170"/>
                              </a:xfrm>
                              <a:prstGeom prst="rect">
                                <a:avLst/>
                              </a:prstGeom>
                              <a:noFill/>
                              <a:ln w="6350">
                                <a:solidFill>
                                  <a:srgbClr val="41719C"/>
                                </a:solidFill>
                                <a:miter lim="800000"/>
                                <a:headEnd/>
                                <a:tailEnd/>
                              </a:ln>
                              <a:extLst>
                                <a:ext uri="{909E8E84-426E-40DD-AFC4-6F175D3DCCD1}">
                                  <a14:hiddenFill xmlns:a14="http://schemas.microsoft.com/office/drawing/2010/main">
                                    <a:solidFill>
                                      <a:srgbClr val="FFFFFF"/>
                                    </a:solidFill>
                                  </a14:hiddenFill>
                                </a:ext>
                              </a:extLst>
                            </wps:spPr>
                            <wps:txbx>
                              <w:txbxContent>
                                <w:p w:rsidR="00A043EF" w:rsidRDefault="00A043EF" w:rsidP="009221F2">
                                  <w:pPr>
                                    <w:spacing w:line="192" w:lineRule="auto"/>
                                    <w:jc w:val="center"/>
                                    <w:rPr>
                                      <w:rFonts w:ascii="Arial Narrow" w:hAnsi="Arial Narrow"/>
                                      <w:color w:val="000000"/>
                                      <w:sz w:val="16"/>
                                      <w:szCs w:val="16"/>
                                    </w:rPr>
                                  </w:pPr>
                                </w:p>
                                <w:p w:rsidR="00A043EF" w:rsidRDefault="00A043EF" w:rsidP="009221F2">
                                  <w:pPr>
                                    <w:rPr>
                                      <w:rFonts w:ascii="Arial Narrow" w:hAnsi="Arial Narrow"/>
                                      <w:color w:val="000000"/>
                                      <w:sz w:val="16"/>
                                      <w:szCs w:val="16"/>
                                    </w:rPr>
                                  </w:pPr>
                                </w:p>
                              </w:txbxContent>
                            </wps:txbx>
                            <wps:bodyPr rot="0" vert="horz" wrap="square" lIns="0" tIns="0" rIns="0" bIns="0" anchor="t" anchorCtr="0" upright="1">
                              <a:noAutofit/>
                            </wps:bodyPr>
                          </wps:wsp>
                        </a:graphicData>
                      </a:graphic>
                    </wp:inline>
                  </w:drawing>
                </mc:Choice>
                <mc:Fallback>
                  <w:pict>
                    <v:rect id="Rectangle 1" o:spid="_x0000_s1027" style="width:6.85pt;height:7.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" filled="f" strokecolor="#41719c" strokeweight=".5pt">
                      <v:textbox inset="0,0,0,0">
                        <w:txbxContent>
                          <w:p w:rsidR="00A043EF" w:rsidRDefault="00A043EF" w:rsidP="009221F2">
                            <w:pPr>
                              <w:spacing w:line="192" w:lineRule="auto"/>
                              <w:jc w:val="center"/>
                              <w:rPr>
                                <w:rFonts w:ascii="Arial Narrow" w:hAnsi="Arial Narrow"/>
                                <w:color w:val="000000"/>
                                <w:sz w:val="16"/>
                                <w:szCs w:val="16"/>
                              </w:rPr>
                            </w:pPr>
                          </w:p>
                          <w:p w:rsidR="00A043EF" w:rsidRDefault="00A043EF" w:rsidP="009221F2">
                            <w:pPr>
                              <w:rPr>
                                <w:rFonts w:ascii="Arial Narrow" w:hAnsi="Arial Narrow"/>
                                <w:color w:val="000000"/>
                                <w:sz w:val="16"/>
                                <w:szCs w:val="16"/>
                              </w:rPr>
                            </w:pPr>
                          </w:p>
                        </w:txbxContent>
                      </v:textbox>
                      <w10:anchorlock/>
                    </v:rect>
                  </w:pict>
                </mc:Fallback>
              </mc:AlternateContent>
            </w:r>
            <w:r>
              <w:rPr>
                <w:rFonts w:ascii="Arial Narrow" w:hAnsi="Arial Narrow"/>
                <w:color w:val="7030A0"/>
                <w:sz w:val="20"/>
                <w:szCs w:val="20"/>
              </w:rPr>
              <w:t xml:space="preserve"> </w:t>
            </w:r>
            <w:r>
              <w:rPr>
                <w:rFonts w:ascii="Arial Narrow" w:hAnsi="Arial Narrow"/>
                <w:b/>
                <w:sz w:val="20"/>
                <w:szCs w:val="20"/>
              </w:rPr>
              <w:t>Non validée</w:t>
            </w:r>
          </w:p>
          <w:p w:rsidR="009221F2" w:rsidRDefault="009221F2">
            <w:pPr>
              <w:rPr>
                <w:rFonts w:ascii="Arial Narrow" w:hAnsi="Arial Narrow"/>
                <w:sz w:val="20"/>
                <w:szCs w:val="20"/>
              </w:rPr>
            </w:pPr>
            <w:r>
              <w:rPr>
                <w:rFonts w:ascii="Arial Narrow" w:hAnsi="Arial Narrow"/>
                <w:sz w:val="20"/>
                <w:szCs w:val="20"/>
              </w:rPr>
              <w:t xml:space="preserve">le : </w:t>
            </w:r>
            <w:proofErr w:type="spellStart"/>
            <w:r>
              <w:rPr>
                <w:rFonts w:ascii="Arial Narrow" w:hAnsi="Arial Narrow"/>
                <w:sz w:val="20"/>
                <w:szCs w:val="20"/>
              </w:rPr>
              <w:t>jj</w:t>
            </w:r>
            <w:proofErr w:type="spellEnd"/>
            <w:r>
              <w:rPr>
                <w:rFonts w:ascii="Arial Narrow" w:hAnsi="Arial Narrow"/>
                <w:sz w:val="20"/>
                <w:szCs w:val="20"/>
              </w:rPr>
              <w:t>/mm/</w:t>
            </w:r>
            <w:proofErr w:type="spellStart"/>
            <w:r>
              <w:rPr>
                <w:rFonts w:ascii="Arial Narrow" w:hAnsi="Arial Narrow"/>
                <w:sz w:val="20"/>
                <w:szCs w:val="20"/>
              </w:rPr>
              <w:t>aaaa</w:t>
            </w:r>
            <w:proofErr w:type="spellEnd"/>
          </w:p>
          <w:p w:rsidR="009221F2" w:rsidRDefault="009221F2">
            <w:pPr>
              <w:rPr>
                <w:rFonts w:ascii="Arial Narrow" w:hAnsi="Arial Narrow"/>
                <w:color w:val="A6A6A6"/>
                <w:sz w:val="20"/>
                <w:szCs w:val="20"/>
              </w:rPr>
            </w:pPr>
            <w:r>
              <w:rPr>
                <w:rFonts w:ascii="Arial Narrow" w:hAnsi="Arial Narrow"/>
                <w:sz w:val="20"/>
                <w:szCs w:val="20"/>
              </w:rPr>
              <w:t>par : nom IA-IPR</w:t>
            </w:r>
          </w:p>
        </w:tc>
        <w:tc>
          <w:tcPr>
            <w:tcW w:w="12446" w:type="dxa"/>
            <w:tcBorders>
              <w:top w:val="single" w:sz="4" w:space="0" w:color="937AB2"/>
              <w:left w:val="single" w:sz="4" w:space="0" w:color="937AB2"/>
              <w:bottom w:val="single" w:sz="4" w:space="0" w:color="937AB2"/>
              <w:right w:val="single" w:sz="4" w:space="0" w:color="937AB2"/>
            </w:tcBorders>
            <w:shd w:val="clear" w:color="auto" w:fill="F1E5FF"/>
            <w:hideMark/>
          </w:tcPr>
          <w:p w:rsidR="009221F2" w:rsidRDefault="009221F2">
            <w:pPr>
              <w:rPr>
                <w:rFonts w:ascii="Arial Narrow" w:hAnsi="Arial Narrow"/>
                <w:color w:val="7030A0"/>
                <w:sz w:val="20"/>
                <w:szCs w:val="20"/>
              </w:rPr>
            </w:pPr>
            <w:r>
              <w:rPr>
                <w:rFonts w:ascii="Arial Narrow" w:hAnsi="Arial Narrow"/>
                <w:color w:val="7030A0"/>
                <w:sz w:val="20"/>
                <w:szCs w:val="20"/>
              </w:rPr>
              <w:t>...</w:t>
            </w:r>
          </w:p>
        </w:tc>
      </w:tr>
    </w:tbl>
    <w:p w:rsidR="009221F2" w:rsidRDefault="009221F2"/>
    <w:sectPr w:rsidR="009221F2" w:rsidSect="000E4904">
      <w:pgSz w:w="16840" w:h="11900" w:orient="landscape"/>
      <w:pgMar w:top="284"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Bold">
    <w:altName w:val="Arial"/>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15331B"/>
    <w:multiLevelType w:val="hybridMultilevel"/>
    <w:tmpl w:val="D68C38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E5177C4"/>
    <w:multiLevelType w:val="hybridMultilevel"/>
    <w:tmpl w:val="90A819AE"/>
    <w:lvl w:ilvl="0" w:tplc="040C0001">
      <w:start w:val="1"/>
      <w:numFmt w:val="bullet"/>
      <w:lvlText w:val=""/>
      <w:lvlJc w:val="left"/>
      <w:pPr>
        <w:ind w:left="777" w:hanging="360"/>
      </w:pPr>
      <w:rPr>
        <w:rFonts w:ascii="Symbol" w:hAnsi="Symbol" w:hint="default"/>
      </w:rPr>
    </w:lvl>
    <w:lvl w:ilvl="1" w:tplc="040C0003" w:tentative="1">
      <w:start w:val="1"/>
      <w:numFmt w:val="bullet"/>
      <w:lvlText w:val="o"/>
      <w:lvlJc w:val="left"/>
      <w:pPr>
        <w:ind w:left="1497" w:hanging="360"/>
      </w:pPr>
      <w:rPr>
        <w:rFonts w:ascii="Courier New" w:hAnsi="Courier New" w:cs="Courier New" w:hint="default"/>
      </w:rPr>
    </w:lvl>
    <w:lvl w:ilvl="2" w:tplc="040C0005" w:tentative="1">
      <w:start w:val="1"/>
      <w:numFmt w:val="bullet"/>
      <w:lvlText w:val=""/>
      <w:lvlJc w:val="left"/>
      <w:pPr>
        <w:ind w:left="2217" w:hanging="360"/>
      </w:pPr>
      <w:rPr>
        <w:rFonts w:ascii="Wingdings" w:hAnsi="Wingdings" w:hint="default"/>
      </w:rPr>
    </w:lvl>
    <w:lvl w:ilvl="3" w:tplc="040C0001" w:tentative="1">
      <w:start w:val="1"/>
      <w:numFmt w:val="bullet"/>
      <w:lvlText w:val=""/>
      <w:lvlJc w:val="left"/>
      <w:pPr>
        <w:ind w:left="2937" w:hanging="360"/>
      </w:pPr>
      <w:rPr>
        <w:rFonts w:ascii="Symbol" w:hAnsi="Symbol" w:hint="default"/>
      </w:rPr>
    </w:lvl>
    <w:lvl w:ilvl="4" w:tplc="040C0003" w:tentative="1">
      <w:start w:val="1"/>
      <w:numFmt w:val="bullet"/>
      <w:lvlText w:val="o"/>
      <w:lvlJc w:val="left"/>
      <w:pPr>
        <w:ind w:left="3657" w:hanging="360"/>
      </w:pPr>
      <w:rPr>
        <w:rFonts w:ascii="Courier New" w:hAnsi="Courier New" w:cs="Courier New" w:hint="default"/>
      </w:rPr>
    </w:lvl>
    <w:lvl w:ilvl="5" w:tplc="040C0005" w:tentative="1">
      <w:start w:val="1"/>
      <w:numFmt w:val="bullet"/>
      <w:lvlText w:val=""/>
      <w:lvlJc w:val="left"/>
      <w:pPr>
        <w:ind w:left="4377" w:hanging="360"/>
      </w:pPr>
      <w:rPr>
        <w:rFonts w:ascii="Wingdings" w:hAnsi="Wingdings" w:hint="default"/>
      </w:rPr>
    </w:lvl>
    <w:lvl w:ilvl="6" w:tplc="040C0001" w:tentative="1">
      <w:start w:val="1"/>
      <w:numFmt w:val="bullet"/>
      <w:lvlText w:val=""/>
      <w:lvlJc w:val="left"/>
      <w:pPr>
        <w:ind w:left="5097" w:hanging="360"/>
      </w:pPr>
      <w:rPr>
        <w:rFonts w:ascii="Symbol" w:hAnsi="Symbol" w:hint="default"/>
      </w:rPr>
    </w:lvl>
    <w:lvl w:ilvl="7" w:tplc="040C0003" w:tentative="1">
      <w:start w:val="1"/>
      <w:numFmt w:val="bullet"/>
      <w:lvlText w:val="o"/>
      <w:lvlJc w:val="left"/>
      <w:pPr>
        <w:ind w:left="5817" w:hanging="360"/>
      </w:pPr>
      <w:rPr>
        <w:rFonts w:ascii="Courier New" w:hAnsi="Courier New" w:cs="Courier New" w:hint="default"/>
      </w:rPr>
    </w:lvl>
    <w:lvl w:ilvl="8" w:tplc="040C0005" w:tentative="1">
      <w:start w:val="1"/>
      <w:numFmt w:val="bullet"/>
      <w:lvlText w:val=""/>
      <w:lvlJc w:val="left"/>
      <w:pPr>
        <w:ind w:left="6537" w:hanging="360"/>
      </w:pPr>
      <w:rPr>
        <w:rFonts w:ascii="Wingdings" w:hAnsi="Wingdings" w:hint="default"/>
      </w:rPr>
    </w:lvl>
  </w:abstractNum>
  <w:abstractNum w:abstractNumId="2" w15:restartNumberingAfterBreak="0">
    <w:nsid w:val="18064278"/>
    <w:multiLevelType w:val="hybridMultilevel"/>
    <w:tmpl w:val="6D90BD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BEA041B"/>
    <w:multiLevelType w:val="hybridMultilevel"/>
    <w:tmpl w:val="487E7C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1F74A4F"/>
    <w:multiLevelType w:val="hybridMultilevel"/>
    <w:tmpl w:val="47E236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5AF73F1"/>
    <w:multiLevelType w:val="hybridMultilevel"/>
    <w:tmpl w:val="76620B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75771BA"/>
    <w:multiLevelType w:val="hybridMultilevel"/>
    <w:tmpl w:val="689A6A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7EB14D0"/>
    <w:multiLevelType w:val="hybridMultilevel"/>
    <w:tmpl w:val="5CB86E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900183C"/>
    <w:multiLevelType w:val="multilevel"/>
    <w:tmpl w:val="F4D2A7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7E7E12"/>
    <w:multiLevelType w:val="hybridMultilevel"/>
    <w:tmpl w:val="AD74CB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AF65AFE"/>
    <w:multiLevelType w:val="hybridMultilevel"/>
    <w:tmpl w:val="65AAB7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C0E43CF"/>
    <w:multiLevelType w:val="hybridMultilevel"/>
    <w:tmpl w:val="27007B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FD77AD5"/>
    <w:multiLevelType w:val="hybridMultilevel"/>
    <w:tmpl w:val="06BC99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2DA01C9"/>
    <w:multiLevelType w:val="hybridMultilevel"/>
    <w:tmpl w:val="F6B635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82474A8"/>
    <w:multiLevelType w:val="hybridMultilevel"/>
    <w:tmpl w:val="4A96B6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57E2D37"/>
    <w:multiLevelType w:val="hybridMultilevel"/>
    <w:tmpl w:val="87EC08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58E1C9D"/>
    <w:multiLevelType w:val="hybridMultilevel"/>
    <w:tmpl w:val="B5F861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6AA3473"/>
    <w:multiLevelType w:val="hybridMultilevel"/>
    <w:tmpl w:val="57B88F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9A911F2"/>
    <w:multiLevelType w:val="hybridMultilevel"/>
    <w:tmpl w:val="4802E8D6"/>
    <w:lvl w:ilvl="0" w:tplc="040C0001">
      <w:start w:val="1"/>
      <w:numFmt w:val="bullet"/>
      <w:lvlText w:val=""/>
      <w:lvlJc w:val="left"/>
      <w:pPr>
        <w:ind w:left="777" w:hanging="360"/>
      </w:pPr>
      <w:rPr>
        <w:rFonts w:ascii="Symbol" w:hAnsi="Symbol" w:hint="default"/>
      </w:rPr>
    </w:lvl>
    <w:lvl w:ilvl="1" w:tplc="040C0003" w:tentative="1">
      <w:start w:val="1"/>
      <w:numFmt w:val="bullet"/>
      <w:lvlText w:val="o"/>
      <w:lvlJc w:val="left"/>
      <w:pPr>
        <w:ind w:left="1497" w:hanging="360"/>
      </w:pPr>
      <w:rPr>
        <w:rFonts w:ascii="Courier New" w:hAnsi="Courier New" w:cs="Courier New" w:hint="default"/>
      </w:rPr>
    </w:lvl>
    <w:lvl w:ilvl="2" w:tplc="040C0005" w:tentative="1">
      <w:start w:val="1"/>
      <w:numFmt w:val="bullet"/>
      <w:lvlText w:val=""/>
      <w:lvlJc w:val="left"/>
      <w:pPr>
        <w:ind w:left="2217" w:hanging="360"/>
      </w:pPr>
      <w:rPr>
        <w:rFonts w:ascii="Wingdings" w:hAnsi="Wingdings" w:hint="default"/>
      </w:rPr>
    </w:lvl>
    <w:lvl w:ilvl="3" w:tplc="040C0001" w:tentative="1">
      <w:start w:val="1"/>
      <w:numFmt w:val="bullet"/>
      <w:lvlText w:val=""/>
      <w:lvlJc w:val="left"/>
      <w:pPr>
        <w:ind w:left="2937" w:hanging="360"/>
      </w:pPr>
      <w:rPr>
        <w:rFonts w:ascii="Symbol" w:hAnsi="Symbol" w:hint="default"/>
      </w:rPr>
    </w:lvl>
    <w:lvl w:ilvl="4" w:tplc="040C0003" w:tentative="1">
      <w:start w:val="1"/>
      <w:numFmt w:val="bullet"/>
      <w:lvlText w:val="o"/>
      <w:lvlJc w:val="left"/>
      <w:pPr>
        <w:ind w:left="3657" w:hanging="360"/>
      </w:pPr>
      <w:rPr>
        <w:rFonts w:ascii="Courier New" w:hAnsi="Courier New" w:cs="Courier New" w:hint="default"/>
      </w:rPr>
    </w:lvl>
    <w:lvl w:ilvl="5" w:tplc="040C0005" w:tentative="1">
      <w:start w:val="1"/>
      <w:numFmt w:val="bullet"/>
      <w:lvlText w:val=""/>
      <w:lvlJc w:val="left"/>
      <w:pPr>
        <w:ind w:left="4377" w:hanging="360"/>
      </w:pPr>
      <w:rPr>
        <w:rFonts w:ascii="Wingdings" w:hAnsi="Wingdings" w:hint="default"/>
      </w:rPr>
    </w:lvl>
    <w:lvl w:ilvl="6" w:tplc="040C0001" w:tentative="1">
      <w:start w:val="1"/>
      <w:numFmt w:val="bullet"/>
      <w:lvlText w:val=""/>
      <w:lvlJc w:val="left"/>
      <w:pPr>
        <w:ind w:left="5097" w:hanging="360"/>
      </w:pPr>
      <w:rPr>
        <w:rFonts w:ascii="Symbol" w:hAnsi="Symbol" w:hint="default"/>
      </w:rPr>
    </w:lvl>
    <w:lvl w:ilvl="7" w:tplc="040C0003" w:tentative="1">
      <w:start w:val="1"/>
      <w:numFmt w:val="bullet"/>
      <w:lvlText w:val="o"/>
      <w:lvlJc w:val="left"/>
      <w:pPr>
        <w:ind w:left="5817" w:hanging="360"/>
      </w:pPr>
      <w:rPr>
        <w:rFonts w:ascii="Courier New" w:hAnsi="Courier New" w:cs="Courier New" w:hint="default"/>
      </w:rPr>
    </w:lvl>
    <w:lvl w:ilvl="8" w:tplc="040C0005" w:tentative="1">
      <w:start w:val="1"/>
      <w:numFmt w:val="bullet"/>
      <w:lvlText w:val=""/>
      <w:lvlJc w:val="left"/>
      <w:pPr>
        <w:ind w:left="6537" w:hanging="360"/>
      </w:pPr>
      <w:rPr>
        <w:rFonts w:ascii="Wingdings" w:hAnsi="Wingdings" w:hint="default"/>
      </w:rPr>
    </w:lvl>
  </w:abstractNum>
  <w:abstractNum w:abstractNumId="19" w15:restartNumberingAfterBreak="0">
    <w:nsid w:val="4E444943"/>
    <w:multiLevelType w:val="hybridMultilevel"/>
    <w:tmpl w:val="F03CBCC6"/>
    <w:lvl w:ilvl="0" w:tplc="040C0001">
      <w:start w:val="1"/>
      <w:numFmt w:val="bullet"/>
      <w:lvlText w:val=""/>
      <w:lvlJc w:val="left"/>
      <w:pPr>
        <w:ind w:left="777" w:hanging="360"/>
      </w:pPr>
      <w:rPr>
        <w:rFonts w:ascii="Symbol" w:hAnsi="Symbol" w:hint="default"/>
      </w:rPr>
    </w:lvl>
    <w:lvl w:ilvl="1" w:tplc="040C0003" w:tentative="1">
      <w:start w:val="1"/>
      <w:numFmt w:val="bullet"/>
      <w:lvlText w:val="o"/>
      <w:lvlJc w:val="left"/>
      <w:pPr>
        <w:ind w:left="1497" w:hanging="360"/>
      </w:pPr>
      <w:rPr>
        <w:rFonts w:ascii="Courier New" w:hAnsi="Courier New" w:cs="Courier New" w:hint="default"/>
      </w:rPr>
    </w:lvl>
    <w:lvl w:ilvl="2" w:tplc="040C0005" w:tentative="1">
      <w:start w:val="1"/>
      <w:numFmt w:val="bullet"/>
      <w:lvlText w:val=""/>
      <w:lvlJc w:val="left"/>
      <w:pPr>
        <w:ind w:left="2217" w:hanging="360"/>
      </w:pPr>
      <w:rPr>
        <w:rFonts w:ascii="Wingdings" w:hAnsi="Wingdings" w:hint="default"/>
      </w:rPr>
    </w:lvl>
    <w:lvl w:ilvl="3" w:tplc="040C0001" w:tentative="1">
      <w:start w:val="1"/>
      <w:numFmt w:val="bullet"/>
      <w:lvlText w:val=""/>
      <w:lvlJc w:val="left"/>
      <w:pPr>
        <w:ind w:left="2937" w:hanging="360"/>
      </w:pPr>
      <w:rPr>
        <w:rFonts w:ascii="Symbol" w:hAnsi="Symbol" w:hint="default"/>
      </w:rPr>
    </w:lvl>
    <w:lvl w:ilvl="4" w:tplc="040C0003" w:tentative="1">
      <w:start w:val="1"/>
      <w:numFmt w:val="bullet"/>
      <w:lvlText w:val="o"/>
      <w:lvlJc w:val="left"/>
      <w:pPr>
        <w:ind w:left="3657" w:hanging="360"/>
      </w:pPr>
      <w:rPr>
        <w:rFonts w:ascii="Courier New" w:hAnsi="Courier New" w:cs="Courier New" w:hint="default"/>
      </w:rPr>
    </w:lvl>
    <w:lvl w:ilvl="5" w:tplc="040C0005" w:tentative="1">
      <w:start w:val="1"/>
      <w:numFmt w:val="bullet"/>
      <w:lvlText w:val=""/>
      <w:lvlJc w:val="left"/>
      <w:pPr>
        <w:ind w:left="4377" w:hanging="360"/>
      </w:pPr>
      <w:rPr>
        <w:rFonts w:ascii="Wingdings" w:hAnsi="Wingdings" w:hint="default"/>
      </w:rPr>
    </w:lvl>
    <w:lvl w:ilvl="6" w:tplc="040C0001" w:tentative="1">
      <w:start w:val="1"/>
      <w:numFmt w:val="bullet"/>
      <w:lvlText w:val=""/>
      <w:lvlJc w:val="left"/>
      <w:pPr>
        <w:ind w:left="5097" w:hanging="360"/>
      </w:pPr>
      <w:rPr>
        <w:rFonts w:ascii="Symbol" w:hAnsi="Symbol" w:hint="default"/>
      </w:rPr>
    </w:lvl>
    <w:lvl w:ilvl="7" w:tplc="040C0003" w:tentative="1">
      <w:start w:val="1"/>
      <w:numFmt w:val="bullet"/>
      <w:lvlText w:val="o"/>
      <w:lvlJc w:val="left"/>
      <w:pPr>
        <w:ind w:left="5817" w:hanging="360"/>
      </w:pPr>
      <w:rPr>
        <w:rFonts w:ascii="Courier New" w:hAnsi="Courier New" w:cs="Courier New" w:hint="default"/>
      </w:rPr>
    </w:lvl>
    <w:lvl w:ilvl="8" w:tplc="040C0005" w:tentative="1">
      <w:start w:val="1"/>
      <w:numFmt w:val="bullet"/>
      <w:lvlText w:val=""/>
      <w:lvlJc w:val="left"/>
      <w:pPr>
        <w:ind w:left="6537" w:hanging="360"/>
      </w:pPr>
      <w:rPr>
        <w:rFonts w:ascii="Wingdings" w:hAnsi="Wingdings" w:hint="default"/>
      </w:rPr>
    </w:lvl>
  </w:abstractNum>
  <w:abstractNum w:abstractNumId="20" w15:restartNumberingAfterBreak="0">
    <w:nsid w:val="52EE4E61"/>
    <w:multiLevelType w:val="hybridMultilevel"/>
    <w:tmpl w:val="E5E06F78"/>
    <w:lvl w:ilvl="0" w:tplc="040C0001">
      <w:start w:val="1"/>
      <w:numFmt w:val="bullet"/>
      <w:lvlText w:val=""/>
      <w:lvlJc w:val="left"/>
      <w:pPr>
        <w:ind w:left="777" w:hanging="360"/>
      </w:pPr>
      <w:rPr>
        <w:rFonts w:ascii="Symbol" w:hAnsi="Symbol" w:hint="default"/>
      </w:rPr>
    </w:lvl>
    <w:lvl w:ilvl="1" w:tplc="040C0003" w:tentative="1">
      <w:start w:val="1"/>
      <w:numFmt w:val="bullet"/>
      <w:lvlText w:val="o"/>
      <w:lvlJc w:val="left"/>
      <w:pPr>
        <w:ind w:left="1497" w:hanging="360"/>
      </w:pPr>
      <w:rPr>
        <w:rFonts w:ascii="Courier New" w:hAnsi="Courier New" w:cs="Courier New" w:hint="default"/>
      </w:rPr>
    </w:lvl>
    <w:lvl w:ilvl="2" w:tplc="040C0005" w:tentative="1">
      <w:start w:val="1"/>
      <w:numFmt w:val="bullet"/>
      <w:lvlText w:val=""/>
      <w:lvlJc w:val="left"/>
      <w:pPr>
        <w:ind w:left="2217" w:hanging="360"/>
      </w:pPr>
      <w:rPr>
        <w:rFonts w:ascii="Wingdings" w:hAnsi="Wingdings" w:hint="default"/>
      </w:rPr>
    </w:lvl>
    <w:lvl w:ilvl="3" w:tplc="040C0001" w:tentative="1">
      <w:start w:val="1"/>
      <w:numFmt w:val="bullet"/>
      <w:lvlText w:val=""/>
      <w:lvlJc w:val="left"/>
      <w:pPr>
        <w:ind w:left="2937" w:hanging="360"/>
      </w:pPr>
      <w:rPr>
        <w:rFonts w:ascii="Symbol" w:hAnsi="Symbol" w:hint="default"/>
      </w:rPr>
    </w:lvl>
    <w:lvl w:ilvl="4" w:tplc="040C0003" w:tentative="1">
      <w:start w:val="1"/>
      <w:numFmt w:val="bullet"/>
      <w:lvlText w:val="o"/>
      <w:lvlJc w:val="left"/>
      <w:pPr>
        <w:ind w:left="3657" w:hanging="360"/>
      </w:pPr>
      <w:rPr>
        <w:rFonts w:ascii="Courier New" w:hAnsi="Courier New" w:cs="Courier New" w:hint="default"/>
      </w:rPr>
    </w:lvl>
    <w:lvl w:ilvl="5" w:tplc="040C0005" w:tentative="1">
      <w:start w:val="1"/>
      <w:numFmt w:val="bullet"/>
      <w:lvlText w:val=""/>
      <w:lvlJc w:val="left"/>
      <w:pPr>
        <w:ind w:left="4377" w:hanging="360"/>
      </w:pPr>
      <w:rPr>
        <w:rFonts w:ascii="Wingdings" w:hAnsi="Wingdings" w:hint="default"/>
      </w:rPr>
    </w:lvl>
    <w:lvl w:ilvl="6" w:tplc="040C0001" w:tentative="1">
      <w:start w:val="1"/>
      <w:numFmt w:val="bullet"/>
      <w:lvlText w:val=""/>
      <w:lvlJc w:val="left"/>
      <w:pPr>
        <w:ind w:left="5097" w:hanging="360"/>
      </w:pPr>
      <w:rPr>
        <w:rFonts w:ascii="Symbol" w:hAnsi="Symbol" w:hint="default"/>
      </w:rPr>
    </w:lvl>
    <w:lvl w:ilvl="7" w:tplc="040C0003" w:tentative="1">
      <w:start w:val="1"/>
      <w:numFmt w:val="bullet"/>
      <w:lvlText w:val="o"/>
      <w:lvlJc w:val="left"/>
      <w:pPr>
        <w:ind w:left="5817" w:hanging="360"/>
      </w:pPr>
      <w:rPr>
        <w:rFonts w:ascii="Courier New" w:hAnsi="Courier New" w:cs="Courier New" w:hint="default"/>
      </w:rPr>
    </w:lvl>
    <w:lvl w:ilvl="8" w:tplc="040C0005" w:tentative="1">
      <w:start w:val="1"/>
      <w:numFmt w:val="bullet"/>
      <w:lvlText w:val=""/>
      <w:lvlJc w:val="left"/>
      <w:pPr>
        <w:ind w:left="6537" w:hanging="360"/>
      </w:pPr>
      <w:rPr>
        <w:rFonts w:ascii="Wingdings" w:hAnsi="Wingdings" w:hint="default"/>
      </w:rPr>
    </w:lvl>
  </w:abstractNum>
  <w:abstractNum w:abstractNumId="21" w15:restartNumberingAfterBreak="0">
    <w:nsid w:val="5BBA3699"/>
    <w:multiLevelType w:val="hybridMultilevel"/>
    <w:tmpl w:val="0D9EE1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EC32347"/>
    <w:multiLevelType w:val="hybridMultilevel"/>
    <w:tmpl w:val="446EC6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2674799"/>
    <w:multiLevelType w:val="hybridMultilevel"/>
    <w:tmpl w:val="04E2D5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28846AE"/>
    <w:multiLevelType w:val="hybridMultilevel"/>
    <w:tmpl w:val="BD9C9438"/>
    <w:lvl w:ilvl="0" w:tplc="040C0001">
      <w:start w:val="1"/>
      <w:numFmt w:val="bullet"/>
      <w:lvlText w:val=""/>
      <w:lvlJc w:val="left"/>
      <w:pPr>
        <w:ind w:left="720" w:hanging="360"/>
      </w:pPr>
      <w:rPr>
        <w:rFonts w:ascii="Symbol" w:hAnsi="Symbol" w:hint="default"/>
      </w:rPr>
    </w:lvl>
    <w:lvl w:ilvl="1" w:tplc="3A680E3E">
      <w:numFmt w:val="bullet"/>
      <w:lvlText w:val="•"/>
      <w:lvlJc w:val="left"/>
      <w:pPr>
        <w:ind w:left="1440" w:hanging="360"/>
      </w:pPr>
      <w:rPr>
        <w:rFonts w:ascii="Calibri" w:eastAsiaTheme="minorHAnsi" w:hAnsi="Calibri" w:cs="Calibr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3D704B6"/>
    <w:multiLevelType w:val="hybridMultilevel"/>
    <w:tmpl w:val="0924F5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64172440"/>
    <w:multiLevelType w:val="hybridMultilevel"/>
    <w:tmpl w:val="BBB0E2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66B68FD"/>
    <w:multiLevelType w:val="hybridMultilevel"/>
    <w:tmpl w:val="D57EC8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A5D31F9"/>
    <w:multiLevelType w:val="hybridMultilevel"/>
    <w:tmpl w:val="D54681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F6D7942"/>
    <w:multiLevelType w:val="hybridMultilevel"/>
    <w:tmpl w:val="93F8F6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59F3642"/>
    <w:multiLevelType w:val="hybridMultilevel"/>
    <w:tmpl w:val="32C055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5E80F96"/>
    <w:multiLevelType w:val="hybridMultilevel"/>
    <w:tmpl w:val="A05A1D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78855C3D"/>
    <w:multiLevelType w:val="hybridMultilevel"/>
    <w:tmpl w:val="D5E65C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7D38147E"/>
    <w:multiLevelType w:val="hybridMultilevel"/>
    <w:tmpl w:val="D952A1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7E8631D8"/>
    <w:multiLevelType w:val="hybridMultilevel"/>
    <w:tmpl w:val="1FFA34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2"/>
  </w:num>
  <w:num w:numId="2">
    <w:abstractNumId w:val="33"/>
  </w:num>
  <w:num w:numId="3">
    <w:abstractNumId w:val="12"/>
  </w:num>
  <w:num w:numId="4">
    <w:abstractNumId w:val="3"/>
  </w:num>
  <w:num w:numId="5">
    <w:abstractNumId w:val="2"/>
  </w:num>
  <w:num w:numId="6">
    <w:abstractNumId w:val="23"/>
  </w:num>
  <w:num w:numId="7">
    <w:abstractNumId w:val="5"/>
  </w:num>
  <w:num w:numId="8">
    <w:abstractNumId w:val="7"/>
  </w:num>
  <w:num w:numId="9">
    <w:abstractNumId w:val="9"/>
  </w:num>
  <w:num w:numId="10">
    <w:abstractNumId w:val="14"/>
  </w:num>
  <w:num w:numId="11">
    <w:abstractNumId w:val="10"/>
  </w:num>
  <w:num w:numId="12">
    <w:abstractNumId w:val="28"/>
  </w:num>
  <w:num w:numId="13">
    <w:abstractNumId w:val="30"/>
  </w:num>
  <w:num w:numId="14">
    <w:abstractNumId w:val="17"/>
  </w:num>
  <w:num w:numId="15">
    <w:abstractNumId w:val="4"/>
  </w:num>
  <w:num w:numId="16">
    <w:abstractNumId w:val="16"/>
  </w:num>
  <w:num w:numId="17">
    <w:abstractNumId w:val="24"/>
  </w:num>
  <w:num w:numId="18">
    <w:abstractNumId w:val="6"/>
  </w:num>
  <w:num w:numId="19">
    <w:abstractNumId w:val="8"/>
  </w:num>
  <w:num w:numId="20">
    <w:abstractNumId w:val="20"/>
  </w:num>
  <w:num w:numId="21">
    <w:abstractNumId w:val="31"/>
  </w:num>
  <w:num w:numId="22">
    <w:abstractNumId w:val="25"/>
  </w:num>
  <w:num w:numId="23">
    <w:abstractNumId w:val="19"/>
  </w:num>
  <w:num w:numId="24">
    <w:abstractNumId w:val="26"/>
  </w:num>
  <w:num w:numId="25">
    <w:abstractNumId w:val="11"/>
  </w:num>
  <w:num w:numId="26">
    <w:abstractNumId w:val="21"/>
  </w:num>
  <w:num w:numId="27">
    <w:abstractNumId w:val="0"/>
  </w:num>
  <w:num w:numId="28">
    <w:abstractNumId w:val="22"/>
  </w:num>
  <w:num w:numId="29">
    <w:abstractNumId w:val="27"/>
  </w:num>
  <w:num w:numId="30">
    <w:abstractNumId w:val="29"/>
  </w:num>
  <w:num w:numId="31">
    <w:abstractNumId w:val="13"/>
  </w:num>
  <w:num w:numId="32">
    <w:abstractNumId w:val="1"/>
  </w:num>
  <w:num w:numId="33">
    <w:abstractNumId w:val="15"/>
  </w:num>
  <w:num w:numId="34">
    <w:abstractNumId w:val="34"/>
  </w:num>
  <w:num w:numId="3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904"/>
    <w:rsid w:val="000C27CB"/>
    <w:rsid w:val="000E4904"/>
    <w:rsid w:val="00197626"/>
    <w:rsid w:val="0022666A"/>
    <w:rsid w:val="00257222"/>
    <w:rsid w:val="00341BF8"/>
    <w:rsid w:val="003D5ECC"/>
    <w:rsid w:val="003F0BE1"/>
    <w:rsid w:val="004269BF"/>
    <w:rsid w:val="00462EFC"/>
    <w:rsid w:val="004A7FB0"/>
    <w:rsid w:val="005A1AFE"/>
    <w:rsid w:val="005B093E"/>
    <w:rsid w:val="0062528C"/>
    <w:rsid w:val="00655B28"/>
    <w:rsid w:val="00751103"/>
    <w:rsid w:val="007A1D8C"/>
    <w:rsid w:val="007E31BF"/>
    <w:rsid w:val="0080372D"/>
    <w:rsid w:val="00907A3A"/>
    <w:rsid w:val="009221F2"/>
    <w:rsid w:val="00952600"/>
    <w:rsid w:val="009777F1"/>
    <w:rsid w:val="009F50E4"/>
    <w:rsid w:val="00A043EF"/>
    <w:rsid w:val="00AA6651"/>
    <w:rsid w:val="00B0510E"/>
    <w:rsid w:val="00B06A32"/>
    <w:rsid w:val="00B671AA"/>
    <w:rsid w:val="00D90125"/>
    <w:rsid w:val="00E67FA4"/>
    <w:rsid w:val="00F23515"/>
    <w:rsid w:val="00F9119C"/>
    <w:rsid w:val="00FD517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C2366"/>
  <w14:defaultImageDpi w14:val="32767"/>
  <w15:chartTrackingRefBased/>
  <w15:docId w15:val="{94A54B80-6914-4C52-8BED-A417A7D91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0E49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E4904"/>
    <w:pPr>
      <w:spacing w:before="100" w:beforeAutospacing="1" w:after="100" w:afterAutospacing="1"/>
    </w:pPr>
    <w:rPr>
      <w:rFonts w:ascii="Times New Roman" w:eastAsia="Times New Roman" w:hAnsi="Times New Roman" w:cs="Times New Roman"/>
      <w:lang w:eastAsia="fr-FR"/>
    </w:rPr>
  </w:style>
  <w:style w:type="paragraph" w:styleId="Corpsdetexte">
    <w:name w:val="Body Text"/>
    <w:basedOn w:val="Normal"/>
    <w:link w:val="CorpsdetexteCar"/>
    <w:rsid w:val="0022666A"/>
    <w:pPr>
      <w:spacing w:after="240"/>
    </w:pPr>
    <w:rPr>
      <w:rFonts w:ascii="Arial" w:eastAsia="Times New Roman" w:hAnsi="Arial" w:cs="Times New Roman"/>
      <w:color w:val="001F4E"/>
      <w:sz w:val="20"/>
      <w:szCs w:val="20"/>
      <w:lang w:eastAsia="fr-FR"/>
    </w:rPr>
  </w:style>
  <w:style w:type="character" w:customStyle="1" w:styleId="CorpsdetexteCar">
    <w:name w:val="Corps de texte Car"/>
    <w:basedOn w:val="Policepardfaut"/>
    <w:link w:val="Corpsdetexte"/>
    <w:rsid w:val="0022666A"/>
    <w:rPr>
      <w:rFonts w:ascii="Arial" w:eastAsia="Times New Roman" w:hAnsi="Arial" w:cs="Times New Roman"/>
      <w:color w:val="001F4E"/>
      <w:sz w:val="20"/>
      <w:szCs w:val="20"/>
      <w:lang w:eastAsia="fr-FR"/>
    </w:rPr>
  </w:style>
  <w:style w:type="paragraph" w:styleId="Paragraphedeliste">
    <w:name w:val="List Paragraph"/>
    <w:basedOn w:val="Normal"/>
    <w:uiPriority w:val="34"/>
    <w:qFormat/>
    <w:rsid w:val="0022666A"/>
    <w:pPr>
      <w:ind w:left="720"/>
      <w:contextualSpacing/>
    </w:pPr>
    <w:rPr>
      <w:rFonts w:ascii="Times" w:eastAsia="Times" w:hAnsi="Times" w:cs="Times New Roman"/>
      <w:szCs w:val="20"/>
      <w:lang w:eastAsia="fr-FR"/>
    </w:rPr>
  </w:style>
  <w:style w:type="paragraph" w:styleId="Titre">
    <w:name w:val="Title"/>
    <w:basedOn w:val="Normal"/>
    <w:link w:val="TitreCar"/>
    <w:qFormat/>
    <w:rsid w:val="0022666A"/>
    <w:pPr>
      <w:jc w:val="center"/>
    </w:pPr>
    <w:rPr>
      <w:rFonts w:ascii="Times New Roman" w:eastAsia="Times New Roman" w:hAnsi="Times New Roman" w:cs="Times New Roman"/>
      <w:b/>
      <w:sz w:val="20"/>
      <w:szCs w:val="20"/>
      <w:lang w:eastAsia="fr-FR"/>
    </w:rPr>
  </w:style>
  <w:style w:type="character" w:customStyle="1" w:styleId="TitreCar">
    <w:name w:val="Titre Car"/>
    <w:basedOn w:val="Policepardfaut"/>
    <w:link w:val="Titre"/>
    <w:rsid w:val="0022666A"/>
    <w:rPr>
      <w:rFonts w:ascii="Times New Roman" w:eastAsia="Times New Roman" w:hAnsi="Times New Roman" w:cs="Times New Roman"/>
      <w:b/>
      <w:sz w:val="20"/>
      <w:szCs w:val="20"/>
      <w:lang w:eastAsia="fr-FR"/>
    </w:rPr>
  </w:style>
  <w:style w:type="paragraph" w:customStyle="1" w:styleId="Default">
    <w:name w:val="Default"/>
    <w:rsid w:val="0022666A"/>
    <w:pPr>
      <w:autoSpaceDE w:val="0"/>
      <w:autoSpaceDN w:val="0"/>
      <w:adjustRightInd w:val="0"/>
    </w:pPr>
    <w:rPr>
      <w:rFonts w:ascii="Arial" w:hAnsi="Arial" w:cs="Arial"/>
      <w:color w:val="000000"/>
    </w:rPr>
  </w:style>
  <w:style w:type="character" w:styleId="Numrodepage">
    <w:name w:val="page number"/>
    <w:basedOn w:val="Policepardfaut"/>
    <w:uiPriority w:val="99"/>
    <w:semiHidden/>
    <w:unhideWhenUsed/>
    <w:rsid w:val="00A043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9927846">
      <w:bodyDiv w:val="1"/>
      <w:marLeft w:val="0"/>
      <w:marRight w:val="0"/>
      <w:marTop w:val="0"/>
      <w:marBottom w:val="0"/>
      <w:divBdr>
        <w:top w:val="none" w:sz="0" w:space="0" w:color="auto"/>
        <w:left w:val="none" w:sz="0" w:space="0" w:color="auto"/>
        <w:bottom w:val="none" w:sz="0" w:space="0" w:color="auto"/>
        <w:right w:val="none" w:sz="0" w:space="0" w:color="auto"/>
      </w:divBdr>
      <w:divsChild>
        <w:div w:id="1728141041">
          <w:marLeft w:val="0"/>
          <w:marRight w:val="0"/>
          <w:marTop w:val="0"/>
          <w:marBottom w:val="0"/>
          <w:divBdr>
            <w:top w:val="none" w:sz="0" w:space="0" w:color="auto"/>
            <w:left w:val="none" w:sz="0" w:space="0" w:color="auto"/>
            <w:bottom w:val="none" w:sz="0" w:space="0" w:color="auto"/>
            <w:right w:val="none" w:sz="0" w:space="0" w:color="auto"/>
          </w:divBdr>
          <w:divsChild>
            <w:div w:id="1892376852">
              <w:marLeft w:val="0"/>
              <w:marRight w:val="0"/>
              <w:marTop w:val="0"/>
              <w:marBottom w:val="0"/>
              <w:divBdr>
                <w:top w:val="none" w:sz="0" w:space="0" w:color="auto"/>
                <w:left w:val="none" w:sz="0" w:space="0" w:color="auto"/>
                <w:bottom w:val="none" w:sz="0" w:space="0" w:color="auto"/>
                <w:right w:val="none" w:sz="0" w:space="0" w:color="auto"/>
              </w:divBdr>
              <w:divsChild>
                <w:div w:id="2099908342">
                  <w:marLeft w:val="0"/>
                  <w:marRight w:val="0"/>
                  <w:marTop w:val="0"/>
                  <w:marBottom w:val="0"/>
                  <w:divBdr>
                    <w:top w:val="none" w:sz="0" w:space="0" w:color="auto"/>
                    <w:left w:val="none" w:sz="0" w:space="0" w:color="auto"/>
                    <w:bottom w:val="none" w:sz="0" w:space="0" w:color="auto"/>
                    <w:right w:val="none" w:sz="0" w:space="0" w:color="auto"/>
                  </w:divBdr>
                  <w:divsChild>
                    <w:div w:id="208636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1405317">
      <w:bodyDiv w:val="1"/>
      <w:marLeft w:val="0"/>
      <w:marRight w:val="0"/>
      <w:marTop w:val="0"/>
      <w:marBottom w:val="0"/>
      <w:divBdr>
        <w:top w:val="none" w:sz="0" w:space="0" w:color="auto"/>
        <w:left w:val="none" w:sz="0" w:space="0" w:color="auto"/>
        <w:bottom w:val="none" w:sz="0" w:space="0" w:color="auto"/>
        <w:right w:val="none" w:sz="0" w:space="0" w:color="auto"/>
      </w:divBdr>
      <w:divsChild>
        <w:div w:id="2060010231">
          <w:marLeft w:val="0"/>
          <w:marRight w:val="0"/>
          <w:marTop w:val="0"/>
          <w:marBottom w:val="0"/>
          <w:divBdr>
            <w:top w:val="none" w:sz="0" w:space="0" w:color="auto"/>
            <w:left w:val="none" w:sz="0" w:space="0" w:color="auto"/>
            <w:bottom w:val="none" w:sz="0" w:space="0" w:color="auto"/>
            <w:right w:val="none" w:sz="0" w:space="0" w:color="auto"/>
          </w:divBdr>
          <w:divsChild>
            <w:div w:id="1257439595">
              <w:marLeft w:val="0"/>
              <w:marRight w:val="0"/>
              <w:marTop w:val="0"/>
              <w:marBottom w:val="0"/>
              <w:divBdr>
                <w:top w:val="none" w:sz="0" w:space="0" w:color="auto"/>
                <w:left w:val="none" w:sz="0" w:space="0" w:color="auto"/>
                <w:bottom w:val="none" w:sz="0" w:space="0" w:color="auto"/>
                <w:right w:val="none" w:sz="0" w:space="0" w:color="auto"/>
              </w:divBdr>
              <w:divsChild>
                <w:div w:id="167418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7730360">
      <w:bodyDiv w:val="1"/>
      <w:marLeft w:val="0"/>
      <w:marRight w:val="0"/>
      <w:marTop w:val="0"/>
      <w:marBottom w:val="0"/>
      <w:divBdr>
        <w:top w:val="none" w:sz="0" w:space="0" w:color="auto"/>
        <w:left w:val="none" w:sz="0" w:space="0" w:color="auto"/>
        <w:bottom w:val="none" w:sz="0" w:space="0" w:color="auto"/>
        <w:right w:val="none" w:sz="0" w:space="0" w:color="auto"/>
      </w:divBdr>
      <w:divsChild>
        <w:div w:id="729115693">
          <w:marLeft w:val="0"/>
          <w:marRight w:val="0"/>
          <w:marTop w:val="0"/>
          <w:marBottom w:val="0"/>
          <w:divBdr>
            <w:top w:val="none" w:sz="0" w:space="0" w:color="auto"/>
            <w:left w:val="none" w:sz="0" w:space="0" w:color="auto"/>
            <w:bottom w:val="none" w:sz="0" w:space="0" w:color="auto"/>
            <w:right w:val="none" w:sz="0" w:space="0" w:color="auto"/>
          </w:divBdr>
          <w:divsChild>
            <w:div w:id="418721179">
              <w:marLeft w:val="0"/>
              <w:marRight w:val="0"/>
              <w:marTop w:val="0"/>
              <w:marBottom w:val="0"/>
              <w:divBdr>
                <w:top w:val="none" w:sz="0" w:space="0" w:color="auto"/>
                <w:left w:val="none" w:sz="0" w:space="0" w:color="auto"/>
                <w:bottom w:val="none" w:sz="0" w:space="0" w:color="auto"/>
                <w:right w:val="none" w:sz="0" w:space="0" w:color="auto"/>
              </w:divBdr>
              <w:divsChild>
                <w:div w:id="7741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175296">
      <w:bodyDiv w:val="1"/>
      <w:marLeft w:val="0"/>
      <w:marRight w:val="0"/>
      <w:marTop w:val="0"/>
      <w:marBottom w:val="0"/>
      <w:divBdr>
        <w:top w:val="none" w:sz="0" w:space="0" w:color="auto"/>
        <w:left w:val="none" w:sz="0" w:space="0" w:color="auto"/>
        <w:bottom w:val="none" w:sz="0" w:space="0" w:color="auto"/>
        <w:right w:val="none" w:sz="0" w:space="0" w:color="auto"/>
      </w:divBdr>
      <w:divsChild>
        <w:div w:id="1781799334">
          <w:marLeft w:val="0"/>
          <w:marRight w:val="0"/>
          <w:marTop w:val="0"/>
          <w:marBottom w:val="0"/>
          <w:divBdr>
            <w:top w:val="none" w:sz="0" w:space="0" w:color="auto"/>
            <w:left w:val="none" w:sz="0" w:space="0" w:color="auto"/>
            <w:bottom w:val="none" w:sz="0" w:space="0" w:color="auto"/>
            <w:right w:val="none" w:sz="0" w:space="0" w:color="auto"/>
          </w:divBdr>
          <w:divsChild>
            <w:div w:id="818497340">
              <w:marLeft w:val="0"/>
              <w:marRight w:val="0"/>
              <w:marTop w:val="0"/>
              <w:marBottom w:val="0"/>
              <w:divBdr>
                <w:top w:val="none" w:sz="0" w:space="0" w:color="auto"/>
                <w:left w:val="none" w:sz="0" w:space="0" w:color="auto"/>
                <w:bottom w:val="none" w:sz="0" w:space="0" w:color="auto"/>
                <w:right w:val="none" w:sz="0" w:space="0" w:color="auto"/>
              </w:divBdr>
              <w:divsChild>
                <w:div w:id="1558512541">
                  <w:marLeft w:val="0"/>
                  <w:marRight w:val="0"/>
                  <w:marTop w:val="0"/>
                  <w:marBottom w:val="0"/>
                  <w:divBdr>
                    <w:top w:val="none" w:sz="0" w:space="0" w:color="auto"/>
                    <w:left w:val="none" w:sz="0" w:space="0" w:color="auto"/>
                    <w:bottom w:val="none" w:sz="0" w:space="0" w:color="auto"/>
                    <w:right w:val="none" w:sz="0" w:space="0" w:color="auto"/>
                  </w:divBdr>
                  <w:divsChild>
                    <w:div w:id="46747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4521669">
      <w:bodyDiv w:val="1"/>
      <w:marLeft w:val="0"/>
      <w:marRight w:val="0"/>
      <w:marTop w:val="0"/>
      <w:marBottom w:val="0"/>
      <w:divBdr>
        <w:top w:val="none" w:sz="0" w:space="0" w:color="auto"/>
        <w:left w:val="none" w:sz="0" w:space="0" w:color="auto"/>
        <w:bottom w:val="none" w:sz="0" w:space="0" w:color="auto"/>
        <w:right w:val="none" w:sz="0" w:space="0" w:color="auto"/>
      </w:divBdr>
      <w:divsChild>
        <w:div w:id="2128772746">
          <w:marLeft w:val="0"/>
          <w:marRight w:val="0"/>
          <w:marTop w:val="0"/>
          <w:marBottom w:val="0"/>
          <w:divBdr>
            <w:top w:val="none" w:sz="0" w:space="0" w:color="auto"/>
            <w:left w:val="none" w:sz="0" w:space="0" w:color="auto"/>
            <w:bottom w:val="none" w:sz="0" w:space="0" w:color="auto"/>
            <w:right w:val="none" w:sz="0" w:space="0" w:color="auto"/>
          </w:divBdr>
          <w:divsChild>
            <w:div w:id="681080947">
              <w:marLeft w:val="0"/>
              <w:marRight w:val="0"/>
              <w:marTop w:val="0"/>
              <w:marBottom w:val="0"/>
              <w:divBdr>
                <w:top w:val="none" w:sz="0" w:space="0" w:color="auto"/>
                <w:left w:val="none" w:sz="0" w:space="0" w:color="auto"/>
                <w:bottom w:val="none" w:sz="0" w:space="0" w:color="auto"/>
                <w:right w:val="none" w:sz="0" w:space="0" w:color="auto"/>
              </w:divBdr>
              <w:divsChild>
                <w:div w:id="1766346041">
                  <w:marLeft w:val="0"/>
                  <w:marRight w:val="0"/>
                  <w:marTop w:val="0"/>
                  <w:marBottom w:val="0"/>
                  <w:divBdr>
                    <w:top w:val="none" w:sz="0" w:space="0" w:color="auto"/>
                    <w:left w:val="none" w:sz="0" w:space="0" w:color="auto"/>
                    <w:bottom w:val="none" w:sz="0" w:space="0" w:color="auto"/>
                    <w:right w:val="none" w:sz="0" w:space="0" w:color="auto"/>
                  </w:divBdr>
                  <w:divsChild>
                    <w:div w:id="23817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7702786">
      <w:bodyDiv w:val="1"/>
      <w:marLeft w:val="0"/>
      <w:marRight w:val="0"/>
      <w:marTop w:val="0"/>
      <w:marBottom w:val="0"/>
      <w:divBdr>
        <w:top w:val="none" w:sz="0" w:space="0" w:color="auto"/>
        <w:left w:val="none" w:sz="0" w:space="0" w:color="auto"/>
        <w:bottom w:val="none" w:sz="0" w:space="0" w:color="auto"/>
        <w:right w:val="none" w:sz="0" w:space="0" w:color="auto"/>
      </w:divBdr>
      <w:divsChild>
        <w:div w:id="2012831271">
          <w:marLeft w:val="0"/>
          <w:marRight w:val="0"/>
          <w:marTop w:val="0"/>
          <w:marBottom w:val="0"/>
          <w:divBdr>
            <w:top w:val="none" w:sz="0" w:space="0" w:color="auto"/>
            <w:left w:val="none" w:sz="0" w:space="0" w:color="auto"/>
            <w:bottom w:val="none" w:sz="0" w:space="0" w:color="auto"/>
            <w:right w:val="none" w:sz="0" w:space="0" w:color="auto"/>
          </w:divBdr>
          <w:divsChild>
            <w:div w:id="1724014755">
              <w:marLeft w:val="0"/>
              <w:marRight w:val="0"/>
              <w:marTop w:val="0"/>
              <w:marBottom w:val="0"/>
              <w:divBdr>
                <w:top w:val="none" w:sz="0" w:space="0" w:color="auto"/>
                <w:left w:val="none" w:sz="0" w:space="0" w:color="auto"/>
                <w:bottom w:val="none" w:sz="0" w:space="0" w:color="auto"/>
                <w:right w:val="none" w:sz="0" w:space="0" w:color="auto"/>
              </w:divBdr>
              <w:divsChild>
                <w:div w:id="834301682">
                  <w:marLeft w:val="0"/>
                  <w:marRight w:val="0"/>
                  <w:marTop w:val="0"/>
                  <w:marBottom w:val="0"/>
                  <w:divBdr>
                    <w:top w:val="none" w:sz="0" w:space="0" w:color="auto"/>
                    <w:left w:val="none" w:sz="0" w:space="0" w:color="auto"/>
                    <w:bottom w:val="none" w:sz="0" w:space="0" w:color="auto"/>
                    <w:right w:val="none" w:sz="0" w:space="0" w:color="auto"/>
                  </w:divBdr>
                  <w:divsChild>
                    <w:div w:id="139292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9808046">
      <w:bodyDiv w:val="1"/>
      <w:marLeft w:val="0"/>
      <w:marRight w:val="0"/>
      <w:marTop w:val="0"/>
      <w:marBottom w:val="0"/>
      <w:divBdr>
        <w:top w:val="none" w:sz="0" w:space="0" w:color="auto"/>
        <w:left w:val="none" w:sz="0" w:space="0" w:color="auto"/>
        <w:bottom w:val="none" w:sz="0" w:space="0" w:color="auto"/>
        <w:right w:val="none" w:sz="0" w:space="0" w:color="auto"/>
      </w:divBdr>
      <w:divsChild>
        <w:div w:id="1740901024">
          <w:marLeft w:val="0"/>
          <w:marRight w:val="0"/>
          <w:marTop w:val="0"/>
          <w:marBottom w:val="0"/>
          <w:divBdr>
            <w:top w:val="none" w:sz="0" w:space="0" w:color="auto"/>
            <w:left w:val="none" w:sz="0" w:space="0" w:color="auto"/>
            <w:bottom w:val="none" w:sz="0" w:space="0" w:color="auto"/>
            <w:right w:val="none" w:sz="0" w:space="0" w:color="auto"/>
          </w:divBdr>
          <w:divsChild>
            <w:div w:id="1553880256">
              <w:marLeft w:val="0"/>
              <w:marRight w:val="0"/>
              <w:marTop w:val="0"/>
              <w:marBottom w:val="0"/>
              <w:divBdr>
                <w:top w:val="none" w:sz="0" w:space="0" w:color="auto"/>
                <w:left w:val="none" w:sz="0" w:space="0" w:color="auto"/>
                <w:bottom w:val="none" w:sz="0" w:space="0" w:color="auto"/>
                <w:right w:val="none" w:sz="0" w:space="0" w:color="auto"/>
              </w:divBdr>
              <w:divsChild>
                <w:div w:id="73204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648076">
      <w:bodyDiv w:val="1"/>
      <w:marLeft w:val="0"/>
      <w:marRight w:val="0"/>
      <w:marTop w:val="0"/>
      <w:marBottom w:val="0"/>
      <w:divBdr>
        <w:top w:val="none" w:sz="0" w:space="0" w:color="auto"/>
        <w:left w:val="none" w:sz="0" w:space="0" w:color="auto"/>
        <w:bottom w:val="none" w:sz="0" w:space="0" w:color="auto"/>
        <w:right w:val="none" w:sz="0" w:space="0" w:color="auto"/>
      </w:divBdr>
      <w:divsChild>
        <w:div w:id="1591038248">
          <w:marLeft w:val="0"/>
          <w:marRight w:val="0"/>
          <w:marTop w:val="0"/>
          <w:marBottom w:val="0"/>
          <w:divBdr>
            <w:top w:val="none" w:sz="0" w:space="0" w:color="auto"/>
            <w:left w:val="none" w:sz="0" w:space="0" w:color="auto"/>
            <w:bottom w:val="none" w:sz="0" w:space="0" w:color="auto"/>
            <w:right w:val="none" w:sz="0" w:space="0" w:color="auto"/>
          </w:divBdr>
          <w:divsChild>
            <w:div w:id="1427464388">
              <w:marLeft w:val="0"/>
              <w:marRight w:val="0"/>
              <w:marTop w:val="0"/>
              <w:marBottom w:val="0"/>
              <w:divBdr>
                <w:top w:val="none" w:sz="0" w:space="0" w:color="auto"/>
                <w:left w:val="none" w:sz="0" w:space="0" w:color="auto"/>
                <w:bottom w:val="none" w:sz="0" w:space="0" w:color="auto"/>
                <w:right w:val="none" w:sz="0" w:space="0" w:color="auto"/>
              </w:divBdr>
              <w:divsChild>
                <w:div w:id="637077760">
                  <w:marLeft w:val="0"/>
                  <w:marRight w:val="0"/>
                  <w:marTop w:val="0"/>
                  <w:marBottom w:val="0"/>
                  <w:divBdr>
                    <w:top w:val="none" w:sz="0" w:space="0" w:color="auto"/>
                    <w:left w:val="none" w:sz="0" w:space="0" w:color="auto"/>
                    <w:bottom w:val="none" w:sz="0" w:space="0" w:color="auto"/>
                    <w:right w:val="none" w:sz="0" w:space="0" w:color="auto"/>
                  </w:divBdr>
                  <w:divsChild>
                    <w:div w:id="176529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9150002">
      <w:bodyDiv w:val="1"/>
      <w:marLeft w:val="0"/>
      <w:marRight w:val="0"/>
      <w:marTop w:val="0"/>
      <w:marBottom w:val="0"/>
      <w:divBdr>
        <w:top w:val="none" w:sz="0" w:space="0" w:color="auto"/>
        <w:left w:val="none" w:sz="0" w:space="0" w:color="auto"/>
        <w:bottom w:val="none" w:sz="0" w:space="0" w:color="auto"/>
        <w:right w:val="none" w:sz="0" w:space="0" w:color="auto"/>
      </w:divBdr>
      <w:divsChild>
        <w:div w:id="480273085">
          <w:marLeft w:val="0"/>
          <w:marRight w:val="0"/>
          <w:marTop w:val="0"/>
          <w:marBottom w:val="0"/>
          <w:divBdr>
            <w:top w:val="none" w:sz="0" w:space="0" w:color="auto"/>
            <w:left w:val="none" w:sz="0" w:space="0" w:color="auto"/>
            <w:bottom w:val="none" w:sz="0" w:space="0" w:color="auto"/>
            <w:right w:val="none" w:sz="0" w:space="0" w:color="auto"/>
          </w:divBdr>
          <w:divsChild>
            <w:div w:id="780681411">
              <w:marLeft w:val="0"/>
              <w:marRight w:val="0"/>
              <w:marTop w:val="0"/>
              <w:marBottom w:val="0"/>
              <w:divBdr>
                <w:top w:val="none" w:sz="0" w:space="0" w:color="auto"/>
                <w:left w:val="none" w:sz="0" w:space="0" w:color="auto"/>
                <w:bottom w:val="none" w:sz="0" w:space="0" w:color="auto"/>
                <w:right w:val="none" w:sz="0" w:space="0" w:color="auto"/>
              </w:divBdr>
              <w:divsChild>
                <w:div w:id="914632211">
                  <w:marLeft w:val="0"/>
                  <w:marRight w:val="0"/>
                  <w:marTop w:val="0"/>
                  <w:marBottom w:val="0"/>
                  <w:divBdr>
                    <w:top w:val="none" w:sz="0" w:space="0" w:color="auto"/>
                    <w:left w:val="none" w:sz="0" w:space="0" w:color="auto"/>
                    <w:bottom w:val="none" w:sz="0" w:space="0" w:color="auto"/>
                    <w:right w:val="none" w:sz="0" w:space="0" w:color="auto"/>
                  </w:divBdr>
                  <w:divsChild>
                    <w:div w:id="79941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538877">
      <w:bodyDiv w:val="1"/>
      <w:marLeft w:val="0"/>
      <w:marRight w:val="0"/>
      <w:marTop w:val="0"/>
      <w:marBottom w:val="0"/>
      <w:divBdr>
        <w:top w:val="none" w:sz="0" w:space="0" w:color="auto"/>
        <w:left w:val="none" w:sz="0" w:space="0" w:color="auto"/>
        <w:bottom w:val="none" w:sz="0" w:space="0" w:color="auto"/>
        <w:right w:val="none" w:sz="0" w:space="0" w:color="auto"/>
      </w:divBdr>
      <w:divsChild>
        <w:div w:id="604965222">
          <w:marLeft w:val="0"/>
          <w:marRight w:val="0"/>
          <w:marTop w:val="0"/>
          <w:marBottom w:val="0"/>
          <w:divBdr>
            <w:top w:val="none" w:sz="0" w:space="0" w:color="auto"/>
            <w:left w:val="none" w:sz="0" w:space="0" w:color="auto"/>
            <w:bottom w:val="none" w:sz="0" w:space="0" w:color="auto"/>
            <w:right w:val="none" w:sz="0" w:space="0" w:color="auto"/>
          </w:divBdr>
          <w:divsChild>
            <w:div w:id="2019455061">
              <w:marLeft w:val="0"/>
              <w:marRight w:val="0"/>
              <w:marTop w:val="0"/>
              <w:marBottom w:val="0"/>
              <w:divBdr>
                <w:top w:val="none" w:sz="0" w:space="0" w:color="auto"/>
                <w:left w:val="none" w:sz="0" w:space="0" w:color="auto"/>
                <w:bottom w:val="none" w:sz="0" w:space="0" w:color="auto"/>
                <w:right w:val="none" w:sz="0" w:space="0" w:color="auto"/>
              </w:divBdr>
              <w:divsChild>
                <w:div w:id="1160852537">
                  <w:marLeft w:val="0"/>
                  <w:marRight w:val="0"/>
                  <w:marTop w:val="0"/>
                  <w:marBottom w:val="0"/>
                  <w:divBdr>
                    <w:top w:val="none" w:sz="0" w:space="0" w:color="auto"/>
                    <w:left w:val="none" w:sz="0" w:space="0" w:color="auto"/>
                    <w:bottom w:val="none" w:sz="0" w:space="0" w:color="auto"/>
                    <w:right w:val="none" w:sz="0" w:space="0" w:color="auto"/>
                  </w:divBdr>
                  <w:divsChild>
                    <w:div w:id="192657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0840463">
      <w:bodyDiv w:val="1"/>
      <w:marLeft w:val="0"/>
      <w:marRight w:val="0"/>
      <w:marTop w:val="0"/>
      <w:marBottom w:val="0"/>
      <w:divBdr>
        <w:top w:val="none" w:sz="0" w:space="0" w:color="auto"/>
        <w:left w:val="none" w:sz="0" w:space="0" w:color="auto"/>
        <w:bottom w:val="none" w:sz="0" w:space="0" w:color="auto"/>
        <w:right w:val="none" w:sz="0" w:space="0" w:color="auto"/>
      </w:divBdr>
      <w:divsChild>
        <w:div w:id="388116992">
          <w:marLeft w:val="0"/>
          <w:marRight w:val="0"/>
          <w:marTop w:val="0"/>
          <w:marBottom w:val="0"/>
          <w:divBdr>
            <w:top w:val="none" w:sz="0" w:space="0" w:color="auto"/>
            <w:left w:val="none" w:sz="0" w:space="0" w:color="auto"/>
            <w:bottom w:val="none" w:sz="0" w:space="0" w:color="auto"/>
            <w:right w:val="none" w:sz="0" w:space="0" w:color="auto"/>
          </w:divBdr>
          <w:divsChild>
            <w:div w:id="256721094">
              <w:marLeft w:val="0"/>
              <w:marRight w:val="0"/>
              <w:marTop w:val="0"/>
              <w:marBottom w:val="0"/>
              <w:divBdr>
                <w:top w:val="none" w:sz="0" w:space="0" w:color="auto"/>
                <w:left w:val="none" w:sz="0" w:space="0" w:color="auto"/>
                <w:bottom w:val="none" w:sz="0" w:space="0" w:color="auto"/>
                <w:right w:val="none" w:sz="0" w:space="0" w:color="auto"/>
              </w:divBdr>
              <w:divsChild>
                <w:div w:id="1235623408">
                  <w:marLeft w:val="0"/>
                  <w:marRight w:val="0"/>
                  <w:marTop w:val="0"/>
                  <w:marBottom w:val="0"/>
                  <w:divBdr>
                    <w:top w:val="none" w:sz="0" w:space="0" w:color="auto"/>
                    <w:left w:val="none" w:sz="0" w:space="0" w:color="auto"/>
                    <w:bottom w:val="none" w:sz="0" w:space="0" w:color="auto"/>
                    <w:right w:val="none" w:sz="0" w:space="0" w:color="auto"/>
                  </w:divBdr>
                  <w:divsChild>
                    <w:div w:id="100790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7143267">
      <w:bodyDiv w:val="1"/>
      <w:marLeft w:val="0"/>
      <w:marRight w:val="0"/>
      <w:marTop w:val="0"/>
      <w:marBottom w:val="0"/>
      <w:divBdr>
        <w:top w:val="none" w:sz="0" w:space="0" w:color="auto"/>
        <w:left w:val="none" w:sz="0" w:space="0" w:color="auto"/>
        <w:bottom w:val="none" w:sz="0" w:space="0" w:color="auto"/>
        <w:right w:val="none" w:sz="0" w:space="0" w:color="auto"/>
      </w:divBdr>
      <w:divsChild>
        <w:div w:id="2125423955">
          <w:marLeft w:val="0"/>
          <w:marRight w:val="0"/>
          <w:marTop w:val="0"/>
          <w:marBottom w:val="0"/>
          <w:divBdr>
            <w:top w:val="none" w:sz="0" w:space="0" w:color="auto"/>
            <w:left w:val="none" w:sz="0" w:space="0" w:color="auto"/>
            <w:bottom w:val="none" w:sz="0" w:space="0" w:color="auto"/>
            <w:right w:val="none" w:sz="0" w:space="0" w:color="auto"/>
          </w:divBdr>
          <w:divsChild>
            <w:div w:id="949312648">
              <w:marLeft w:val="0"/>
              <w:marRight w:val="0"/>
              <w:marTop w:val="0"/>
              <w:marBottom w:val="0"/>
              <w:divBdr>
                <w:top w:val="none" w:sz="0" w:space="0" w:color="auto"/>
                <w:left w:val="none" w:sz="0" w:space="0" w:color="auto"/>
                <w:bottom w:val="none" w:sz="0" w:space="0" w:color="auto"/>
                <w:right w:val="none" w:sz="0" w:space="0" w:color="auto"/>
              </w:divBdr>
              <w:divsChild>
                <w:div w:id="1999769446">
                  <w:marLeft w:val="0"/>
                  <w:marRight w:val="0"/>
                  <w:marTop w:val="0"/>
                  <w:marBottom w:val="0"/>
                  <w:divBdr>
                    <w:top w:val="none" w:sz="0" w:space="0" w:color="auto"/>
                    <w:left w:val="none" w:sz="0" w:space="0" w:color="auto"/>
                    <w:bottom w:val="none" w:sz="0" w:space="0" w:color="auto"/>
                    <w:right w:val="none" w:sz="0" w:space="0" w:color="auto"/>
                  </w:divBdr>
                  <w:divsChild>
                    <w:div w:id="45071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9230413">
      <w:bodyDiv w:val="1"/>
      <w:marLeft w:val="0"/>
      <w:marRight w:val="0"/>
      <w:marTop w:val="0"/>
      <w:marBottom w:val="0"/>
      <w:divBdr>
        <w:top w:val="none" w:sz="0" w:space="0" w:color="auto"/>
        <w:left w:val="none" w:sz="0" w:space="0" w:color="auto"/>
        <w:bottom w:val="none" w:sz="0" w:space="0" w:color="auto"/>
        <w:right w:val="none" w:sz="0" w:space="0" w:color="auto"/>
      </w:divBdr>
      <w:divsChild>
        <w:div w:id="2048068971">
          <w:marLeft w:val="0"/>
          <w:marRight w:val="0"/>
          <w:marTop w:val="0"/>
          <w:marBottom w:val="0"/>
          <w:divBdr>
            <w:top w:val="none" w:sz="0" w:space="0" w:color="auto"/>
            <w:left w:val="none" w:sz="0" w:space="0" w:color="auto"/>
            <w:bottom w:val="none" w:sz="0" w:space="0" w:color="auto"/>
            <w:right w:val="none" w:sz="0" w:space="0" w:color="auto"/>
          </w:divBdr>
          <w:divsChild>
            <w:div w:id="1264413316">
              <w:marLeft w:val="0"/>
              <w:marRight w:val="0"/>
              <w:marTop w:val="0"/>
              <w:marBottom w:val="0"/>
              <w:divBdr>
                <w:top w:val="none" w:sz="0" w:space="0" w:color="auto"/>
                <w:left w:val="none" w:sz="0" w:space="0" w:color="auto"/>
                <w:bottom w:val="none" w:sz="0" w:space="0" w:color="auto"/>
                <w:right w:val="none" w:sz="0" w:space="0" w:color="auto"/>
              </w:divBdr>
              <w:divsChild>
                <w:div w:id="1627201143">
                  <w:marLeft w:val="0"/>
                  <w:marRight w:val="0"/>
                  <w:marTop w:val="0"/>
                  <w:marBottom w:val="0"/>
                  <w:divBdr>
                    <w:top w:val="none" w:sz="0" w:space="0" w:color="auto"/>
                    <w:left w:val="none" w:sz="0" w:space="0" w:color="auto"/>
                    <w:bottom w:val="none" w:sz="0" w:space="0" w:color="auto"/>
                    <w:right w:val="none" w:sz="0" w:space="0" w:color="auto"/>
                  </w:divBdr>
                  <w:divsChild>
                    <w:div w:id="211131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3544610">
      <w:bodyDiv w:val="1"/>
      <w:marLeft w:val="0"/>
      <w:marRight w:val="0"/>
      <w:marTop w:val="0"/>
      <w:marBottom w:val="0"/>
      <w:divBdr>
        <w:top w:val="none" w:sz="0" w:space="0" w:color="auto"/>
        <w:left w:val="none" w:sz="0" w:space="0" w:color="auto"/>
        <w:bottom w:val="none" w:sz="0" w:space="0" w:color="auto"/>
        <w:right w:val="none" w:sz="0" w:space="0" w:color="auto"/>
      </w:divBdr>
      <w:divsChild>
        <w:div w:id="705326113">
          <w:marLeft w:val="0"/>
          <w:marRight w:val="0"/>
          <w:marTop w:val="0"/>
          <w:marBottom w:val="0"/>
          <w:divBdr>
            <w:top w:val="none" w:sz="0" w:space="0" w:color="auto"/>
            <w:left w:val="none" w:sz="0" w:space="0" w:color="auto"/>
            <w:bottom w:val="none" w:sz="0" w:space="0" w:color="auto"/>
            <w:right w:val="none" w:sz="0" w:space="0" w:color="auto"/>
          </w:divBdr>
          <w:divsChild>
            <w:div w:id="1931424869">
              <w:marLeft w:val="0"/>
              <w:marRight w:val="0"/>
              <w:marTop w:val="0"/>
              <w:marBottom w:val="0"/>
              <w:divBdr>
                <w:top w:val="none" w:sz="0" w:space="0" w:color="auto"/>
                <w:left w:val="none" w:sz="0" w:space="0" w:color="auto"/>
                <w:bottom w:val="none" w:sz="0" w:space="0" w:color="auto"/>
                <w:right w:val="none" w:sz="0" w:space="0" w:color="auto"/>
              </w:divBdr>
              <w:divsChild>
                <w:div w:id="1134516890">
                  <w:marLeft w:val="0"/>
                  <w:marRight w:val="0"/>
                  <w:marTop w:val="0"/>
                  <w:marBottom w:val="0"/>
                  <w:divBdr>
                    <w:top w:val="none" w:sz="0" w:space="0" w:color="auto"/>
                    <w:left w:val="none" w:sz="0" w:space="0" w:color="auto"/>
                    <w:bottom w:val="none" w:sz="0" w:space="0" w:color="auto"/>
                    <w:right w:val="none" w:sz="0" w:space="0" w:color="auto"/>
                  </w:divBdr>
                  <w:divsChild>
                    <w:div w:id="166404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844817">
      <w:bodyDiv w:val="1"/>
      <w:marLeft w:val="0"/>
      <w:marRight w:val="0"/>
      <w:marTop w:val="0"/>
      <w:marBottom w:val="0"/>
      <w:divBdr>
        <w:top w:val="none" w:sz="0" w:space="0" w:color="auto"/>
        <w:left w:val="none" w:sz="0" w:space="0" w:color="auto"/>
        <w:bottom w:val="none" w:sz="0" w:space="0" w:color="auto"/>
        <w:right w:val="none" w:sz="0" w:space="0" w:color="auto"/>
      </w:divBdr>
      <w:divsChild>
        <w:div w:id="2070422075">
          <w:marLeft w:val="0"/>
          <w:marRight w:val="0"/>
          <w:marTop w:val="0"/>
          <w:marBottom w:val="0"/>
          <w:divBdr>
            <w:top w:val="none" w:sz="0" w:space="0" w:color="auto"/>
            <w:left w:val="none" w:sz="0" w:space="0" w:color="auto"/>
            <w:bottom w:val="none" w:sz="0" w:space="0" w:color="auto"/>
            <w:right w:val="none" w:sz="0" w:space="0" w:color="auto"/>
          </w:divBdr>
          <w:divsChild>
            <w:div w:id="2086686065">
              <w:marLeft w:val="0"/>
              <w:marRight w:val="0"/>
              <w:marTop w:val="0"/>
              <w:marBottom w:val="0"/>
              <w:divBdr>
                <w:top w:val="none" w:sz="0" w:space="0" w:color="auto"/>
                <w:left w:val="none" w:sz="0" w:space="0" w:color="auto"/>
                <w:bottom w:val="none" w:sz="0" w:space="0" w:color="auto"/>
                <w:right w:val="none" w:sz="0" w:space="0" w:color="auto"/>
              </w:divBdr>
              <w:divsChild>
                <w:div w:id="121852120">
                  <w:marLeft w:val="0"/>
                  <w:marRight w:val="0"/>
                  <w:marTop w:val="0"/>
                  <w:marBottom w:val="0"/>
                  <w:divBdr>
                    <w:top w:val="none" w:sz="0" w:space="0" w:color="auto"/>
                    <w:left w:val="none" w:sz="0" w:space="0" w:color="auto"/>
                    <w:bottom w:val="none" w:sz="0" w:space="0" w:color="auto"/>
                    <w:right w:val="none" w:sz="0" w:space="0" w:color="auto"/>
                  </w:divBdr>
                  <w:divsChild>
                    <w:div w:id="213968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389547">
      <w:bodyDiv w:val="1"/>
      <w:marLeft w:val="0"/>
      <w:marRight w:val="0"/>
      <w:marTop w:val="0"/>
      <w:marBottom w:val="0"/>
      <w:divBdr>
        <w:top w:val="none" w:sz="0" w:space="0" w:color="auto"/>
        <w:left w:val="none" w:sz="0" w:space="0" w:color="auto"/>
        <w:bottom w:val="none" w:sz="0" w:space="0" w:color="auto"/>
        <w:right w:val="none" w:sz="0" w:space="0" w:color="auto"/>
      </w:divBdr>
    </w:div>
    <w:div w:id="1379207714">
      <w:bodyDiv w:val="1"/>
      <w:marLeft w:val="0"/>
      <w:marRight w:val="0"/>
      <w:marTop w:val="0"/>
      <w:marBottom w:val="0"/>
      <w:divBdr>
        <w:top w:val="none" w:sz="0" w:space="0" w:color="auto"/>
        <w:left w:val="none" w:sz="0" w:space="0" w:color="auto"/>
        <w:bottom w:val="none" w:sz="0" w:space="0" w:color="auto"/>
        <w:right w:val="none" w:sz="0" w:space="0" w:color="auto"/>
      </w:divBdr>
      <w:divsChild>
        <w:div w:id="474294083">
          <w:marLeft w:val="0"/>
          <w:marRight w:val="0"/>
          <w:marTop w:val="0"/>
          <w:marBottom w:val="0"/>
          <w:divBdr>
            <w:top w:val="none" w:sz="0" w:space="0" w:color="auto"/>
            <w:left w:val="none" w:sz="0" w:space="0" w:color="auto"/>
            <w:bottom w:val="none" w:sz="0" w:space="0" w:color="auto"/>
            <w:right w:val="none" w:sz="0" w:space="0" w:color="auto"/>
          </w:divBdr>
          <w:divsChild>
            <w:div w:id="237643416">
              <w:marLeft w:val="0"/>
              <w:marRight w:val="0"/>
              <w:marTop w:val="0"/>
              <w:marBottom w:val="0"/>
              <w:divBdr>
                <w:top w:val="none" w:sz="0" w:space="0" w:color="auto"/>
                <w:left w:val="none" w:sz="0" w:space="0" w:color="auto"/>
                <w:bottom w:val="none" w:sz="0" w:space="0" w:color="auto"/>
                <w:right w:val="none" w:sz="0" w:space="0" w:color="auto"/>
              </w:divBdr>
              <w:divsChild>
                <w:div w:id="2088066782">
                  <w:marLeft w:val="0"/>
                  <w:marRight w:val="0"/>
                  <w:marTop w:val="0"/>
                  <w:marBottom w:val="0"/>
                  <w:divBdr>
                    <w:top w:val="none" w:sz="0" w:space="0" w:color="auto"/>
                    <w:left w:val="none" w:sz="0" w:space="0" w:color="auto"/>
                    <w:bottom w:val="none" w:sz="0" w:space="0" w:color="auto"/>
                    <w:right w:val="none" w:sz="0" w:space="0" w:color="auto"/>
                  </w:divBdr>
                  <w:divsChild>
                    <w:div w:id="120182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3217258">
      <w:bodyDiv w:val="1"/>
      <w:marLeft w:val="0"/>
      <w:marRight w:val="0"/>
      <w:marTop w:val="0"/>
      <w:marBottom w:val="0"/>
      <w:divBdr>
        <w:top w:val="none" w:sz="0" w:space="0" w:color="auto"/>
        <w:left w:val="none" w:sz="0" w:space="0" w:color="auto"/>
        <w:bottom w:val="none" w:sz="0" w:space="0" w:color="auto"/>
        <w:right w:val="none" w:sz="0" w:space="0" w:color="auto"/>
      </w:divBdr>
      <w:divsChild>
        <w:div w:id="1396010781">
          <w:marLeft w:val="0"/>
          <w:marRight w:val="0"/>
          <w:marTop w:val="0"/>
          <w:marBottom w:val="0"/>
          <w:divBdr>
            <w:top w:val="none" w:sz="0" w:space="0" w:color="auto"/>
            <w:left w:val="none" w:sz="0" w:space="0" w:color="auto"/>
            <w:bottom w:val="none" w:sz="0" w:space="0" w:color="auto"/>
            <w:right w:val="none" w:sz="0" w:space="0" w:color="auto"/>
          </w:divBdr>
          <w:divsChild>
            <w:div w:id="802776116">
              <w:marLeft w:val="0"/>
              <w:marRight w:val="0"/>
              <w:marTop w:val="0"/>
              <w:marBottom w:val="0"/>
              <w:divBdr>
                <w:top w:val="none" w:sz="0" w:space="0" w:color="auto"/>
                <w:left w:val="none" w:sz="0" w:space="0" w:color="auto"/>
                <w:bottom w:val="none" w:sz="0" w:space="0" w:color="auto"/>
                <w:right w:val="none" w:sz="0" w:space="0" w:color="auto"/>
              </w:divBdr>
              <w:divsChild>
                <w:div w:id="1743062167">
                  <w:marLeft w:val="0"/>
                  <w:marRight w:val="0"/>
                  <w:marTop w:val="0"/>
                  <w:marBottom w:val="0"/>
                  <w:divBdr>
                    <w:top w:val="none" w:sz="0" w:space="0" w:color="auto"/>
                    <w:left w:val="none" w:sz="0" w:space="0" w:color="auto"/>
                    <w:bottom w:val="none" w:sz="0" w:space="0" w:color="auto"/>
                    <w:right w:val="none" w:sz="0" w:space="0" w:color="auto"/>
                  </w:divBdr>
                  <w:divsChild>
                    <w:div w:id="159975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496736">
      <w:bodyDiv w:val="1"/>
      <w:marLeft w:val="0"/>
      <w:marRight w:val="0"/>
      <w:marTop w:val="0"/>
      <w:marBottom w:val="0"/>
      <w:divBdr>
        <w:top w:val="none" w:sz="0" w:space="0" w:color="auto"/>
        <w:left w:val="none" w:sz="0" w:space="0" w:color="auto"/>
        <w:bottom w:val="none" w:sz="0" w:space="0" w:color="auto"/>
        <w:right w:val="none" w:sz="0" w:space="0" w:color="auto"/>
      </w:divBdr>
      <w:divsChild>
        <w:div w:id="750277747">
          <w:marLeft w:val="0"/>
          <w:marRight w:val="0"/>
          <w:marTop w:val="0"/>
          <w:marBottom w:val="0"/>
          <w:divBdr>
            <w:top w:val="none" w:sz="0" w:space="0" w:color="auto"/>
            <w:left w:val="none" w:sz="0" w:space="0" w:color="auto"/>
            <w:bottom w:val="none" w:sz="0" w:space="0" w:color="auto"/>
            <w:right w:val="none" w:sz="0" w:space="0" w:color="auto"/>
          </w:divBdr>
          <w:divsChild>
            <w:div w:id="560945776">
              <w:marLeft w:val="0"/>
              <w:marRight w:val="0"/>
              <w:marTop w:val="0"/>
              <w:marBottom w:val="0"/>
              <w:divBdr>
                <w:top w:val="none" w:sz="0" w:space="0" w:color="auto"/>
                <w:left w:val="none" w:sz="0" w:space="0" w:color="auto"/>
                <w:bottom w:val="none" w:sz="0" w:space="0" w:color="auto"/>
                <w:right w:val="none" w:sz="0" w:space="0" w:color="auto"/>
              </w:divBdr>
              <w:divsChild>
                <w:div w:id="1528789999">
                  <w:marLeft w:val="0"/>
                  <w:marRight w:val="0"/>
                  <w:marTop w:val="0"/>
                  <w:marBottom w:val="0"/>
                  <w:divBdr>
                    <w:top w:val="none" w:sz="0" w:space="0" w:color="auto"/>
                    <w:left w:val="none" w:sz="0" w:space="0" w:color="auto"/>
                    <w:bottom w:val="none" w:sz="0" w:space="0" w:color="auto"/>
                    <w:right w:val="none" w:sz="0" w:space="0" w:color="auto"/>
                  </w:divBdr>
                  <w:divsChild>
                    <w:div w:id="787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5660369">
      <w:bodyDiv w:val="1"/>
      <w:marLeft w:val="0"/>
      <w:marRight w:val="0"/>
      <w:marTop w:val="0"/>
      <w:marBottom w:val="0"/>
      <w:divBdr>
        <w:top w:val="none" w:sz="0" w:space="0" w:color="auto"/>
        <w:left w:val="none" w:sz="0" w:space="0" w:color="auto"/>
        <w:bottom w:val="none" w:sz="0" w:space="0" w:color="auto"/>
        <w:right w:val="none" w:sz="0" w:space="0" w:color="auto"/>
      </w:divBdr>
      <w:divsChild>
        <w:div w:id="862867577">
          <w:marLeft w:val="0"/>
          <w:marRight w:val="0"/>
          <w:marTop w:val="0"/>
          <w:marBottom w:val="0"/>
          <w:divBdr>
            <w:top w:val="none" w:sz="0" w:space="0" w:color="auto"/>
            <w:left w:val="none" w:sz="0" w:space="0" w:color="auto"/>
            <w:bottom w:val="none" w:sz="0" w:space="0" w:color="auto"/>
            <w:right w:val="none" w:sz="0" w:space="0" w:color="auto"/>
          </w:divBdr>
          <w:divsChild>
            <w:div w:id="525942606">
              <w:marLeft w:val="0"/>
              <w:marRight w:val="0"/>
              <w:marTop w:val="0"/>
              <w:marBottom w:val="0"/>
              <w:divBdr>
                <w:top w:val="none" w:sz="0" w:space="0" w:color="auto"/>
                <w:left w:val="none" w:sz="0" w:space="0" w:color="auto"/>
                <w:bottom w:val="none" w:sz="0" w:space="0" w:color="auto"/>
                <w:right w:val="none" w:sz="0" w:space="0" w:color="auto"/>
              </w:divBdr>
              <w:divsChild>
                <w:div w:id="18165287">
                  <w:marLeft w:val="0"/>
                  <w:marRight w:val="0"/>
                  <w:marTop w:val="0"/>
                  <w:marBottom w:val="0"/>
                  <w:divBdr>
                    <w:top w:val="none" w:sz="0" w:space="0" w:color="auto"/>
                    <w:left w:val="none" w:sz="0" w:space="0" w:color="auto"/>
                    <w:bottom w:val="none" w:sz="0" w:space="0" w:color="auto"/>
                    <w:right w:val="none" w:sz="0" w:space="0" w:color="auto"/>
                  </w:divBdr>
                  <w:divsChild>
                    <w:div w:id="115691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3399857">
      <w:bodyDiv w:val="1"/>
      <w:marLeft w:val="0"/>
      <w:marRight w:val="0"/>
      <w:marTop w:val="0"/>
      <w:marBottom w:val="0"/>
      <w:divBdr>
        <w:top w:val="none" w:sz="0" w:space="0" w:color="auto"/>
        <w:left w:val="none" w:sz="0" w:space="0" w:color="auto"/>
        <w:bottom w:val="none" w:sz="0" w:space="0" w:color="auto"/>
        <w:right w:val="none" w:sz="0" w:space="0" w:color="auto"/>
      </w:divBdr>
      <w:divsChild>
        <w:div w:id="484012236">
          <w:marLeft w:val="0"/>
          <w:marRight w:val="0"/>
          <w:marTop w:val="0"/>
          <w:marBottom w:val="0"/>
          <w:divBdr>
            <w:top w:val="none" w:sz="0" w:space="0" w:color="auto"/>
            <w:left w:val="none" w:sz="0" w:space="0" w:color="auto"/>
            <w:bottom w:val="none" w:sz="0" w:space="0" w:color="auto"/>
            <w:right w:val="none" w:sz="0" w:space="0" w:color="auto"/>
          </w:divBdr>
          <w:divsChild>
            <w:div w:id="1560088020">
              <w:marLeft w:val="0"/>
              <w:marRight w:val="0"/>
              <w:marTop w:val="0"/>
              <w:marBottom w:val="0"/>
              <w:divBdr>
                <w:top w:val="none" w:sz="0" w:space="0" w:color="auto"/>
                <w:left w:val="none" w:sz="0" w:space="0" w:color="auto"/>
                <w:bottom w:val="none" w:sz="0" w:space="0" w:color="auto"/>
                <w:right w:val="none" w:sz="0" w:space="0" w:color="auto"/>
              </w:divBdr>
              <w:divsChild>
                <w:div w:id="532965826">
                  <w:marLeft w:val="0"/>
                  <w:marRight w:val="0"/>
                  <w:marTop w:val="0"/>
                  <w:marBottom w:val="0"/>
                  <w:divBdr>
                    <w:top w:val="none" w:sz="0" w:space="0" w:color="auto"/>
                    <w:left w:val="none" w:sz="0" w:space="0" w:color="auto"/>
                    <w:bottom w:val="none" w:sz="0" w:space="0" w:color="auto"/>
                    <w:right w:val="none" w:sz="0" w:space="0" w:color="auto"/>
                  </w:divBdr>
                  <w:divsChild>
                    <w:div w:id="171357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7811060">
      <w:bodyDiv w:val="1"/>
      <w:marLeft w:val="0"/>
      <w:marRight w:val="0"/>
      <w:marTop w:val="0"/>
      <w:marBottom w:val="0"/>
      <w:divBdr>
        <w:top w:val="none" w:sz="0" w:space="0" w:color="auto"/>
        <w:left w:val="none" w:sz="0" w:space="0" w:color="auto"/>
        <w:bottom w:val="none" w:sz="0" w:space="0" w:color="auto"/>
        <w:right w:val="none" w:sz="0" w:space="0" w:color="auto"/>
      </w:divBdr>
      <w:divsChild>
        <w:div w:id="1984122084">
          <w:marLeft w:val="0"/>
          <w:marRight w:val="0"/>
          <w:marTop w:val="0"/>
          <w:marBottom w:val="0"/>
          <w:divBdr>
            <w:top w:val="none" w:sz="0" w:space="0" w:color="auto"/>
            <w:left w:val="none" w:sz="0" w:space="0" w:color="auto"/>
            <w:bottom w:val="none" w:sz="0" w:space="0" w:color="auto"/>
            <w:right w:val="none" w:sz="0" w:space="0" w:color="auto"/>
          </w:divBdr>
          <w:divsChild>
            <w:div w:id="1302881734">
              <w:marLeft w:val="0"/>
              <w:marRight w:val="0"/>
              <w:marTop w:val="0"/>
              <w:marBottom w:val="0"/>
              <w:divBdr>
                <w:top w:val="none" w:sz="0" w:space="0" w:color="auto"/>
                <w:left w:val="none" w:sz="0" w:space="0" w:color="auto"/>
                <w:bottom w:val="none" w:sz="0" w:space="0" w:color="auto"/>
                <w:right w:val="none" w:sz="0" w:space="0" w:color="auto"/>
              </w:divBdr>
              <w:divsChild>
                <w:div w:id="1005286707">
                  <w:marLeft w:val="0"/>
                  <w:marRight w:val="0"/>
                  <w:marTop w:val="0"/>
                  <w:marBottom w:val="0"/>
                  <w:divBdr>
                    <w:top w:val="none" w:sz="0" w:space="0" w:color="auto"/>
                    <w:left w:val="none" w:sz="0" w:space="0" w:color="auto"/>
                    <w:bottom w:val="none" w:sz="0" w:space="0" w:color="auto"/>
                    <w:right w:val="none" w:sz="0" w:space="0" w:color="auto"/>
                  </w:divBdr>
                  <w:divsChild>
                    <w:div w:id="65287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9150288">
      <w:bodyDiv w:val="1"/>
      <w:marLeft w:val="0"/>
      <w:marRight w:val="0"/>
      <w:marTop w:val="0"/>
      <w:marBottom w:val="0"/>
      <w:divBdr>
        <w:top w:val="none" w:sz="0" w:space="0" w:color="auto"/>
        <w:left w:val="none" w:sz="0" w:space="0" w:color="auto"/>
        <w:bottom w:val="none" w:sz="0" w:space="0" w:color="auto"/>
        <w:right w:val="none" w:sz="0" w:space="0" w:color="auto"/>
      </w:divBdr>
      <w:divsChild>
        <w:div w:id="1550847890">
          <w:marLeft w:val="0"/>
          <w:marRight w:val="0"/>
          <w:marTop w:val="0"/>
          <w:marBottom w:val="0"/>
          <w:divBdr>
            <w:top w:val="none" w:sz="0" w:space="0" w:color="auto"/>
            <w:left w:val="none" w:sz="0" w:space="0" w:color="auto"/>
            <w:bottom w:val="none" w:sz="0" w:space="0" w:color="auto"/>
            <w:right w:val="none" w:sz="0" w:space="0" w:color="auto"/>
          </w:divBdr>
          <w:divsChild>
            <w:div w:id="1589997888">
              <w:marLeft w:val="0"/>
              <w:marRight w:val="0"/>
              <w:marTop w:val="0"/>
              <w:marBottom w:val="0"/>
              <w:divBdr>
                <w:top w:val="none" w:sz="0" w:space="0" w:color="auto"/>
                <w:left w:val="none" w:sz="0" w:space="0" w:color="auto"/>
                <w:bottom w:val="none" w:sz="0" w:space="0" w:color="auto"/>
                <w:right w:val="none" w:sz="0" w:space="0" w:color="auto"/>
              </w:divBdr>
              <w:divsChild>
                <w:div w:id="1590504200">
                  <w:marLeft w:val="0"/>
                  <w:marRight w:val="0"/>
                  <w:marTop w:val="0"/>
                  <w:marBottom w:val="0"/>
                  <w:divBdr>
                    <w:top w:val="none" w:sz="0" w:space="0" w:color="auto"/>
                    <w:left w:val="none" w:sz="0" w:space="0" w:color="auto"/>
                    <w:bottom w:val="none" w:sz="0" w:space="0" w:color="auto"/>
                    <w:right w:val="none" w:sz="0" w:space="0" w:color="auto"/>
                  </w:divBdr>
                  <w:divsChild>
                    <w:div w:id="198392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9483146">
      <w:bodyDiv w:val="1"/>
      <w:marLeft w:val="0"/>
      <w:marRight w:val="0"/>
      <w:marTop w:val="0"/>
      <w:marBottom w:val="0"/>
      <w:divBdr>
        <w:top w:val="none" w:sz="0" w:space="0" w:color="auto"/>
        <w:left w:val="none" w:sz="0" w:space="0" w:color="auto"/>
        <w:bottom w:val="none" w:sz="0" w:space="0" w:color="auto"/>
        <w:right w:val="none" w:sz="0" w:space="0" w:color="auto"/>
      </w:divBdr>
      <w:divsChild>
        <w:div w:id="36467399">
          <w:marLeft w:val="0"/>
          <w:marRight w:val="0"/>
          <w:marTop w:val="0"/>
          <w:marBottom w:val="0"/>
          <w:divBdr>
            <w:top w:val="none" w:sz="0" w:space="0" w:color="auto"/>
            <w:left w:val="none" w:sz="0" w:space="0" w:color="auto"/>
            <w:bottom w:val="none" w:sz="0" w:space="0" w:color="auto"/>
            <w:right w:val="none" w:sz="0" w:space="0" w:color="auto"/>
          </w:divBdr>
          <w:divsChild>
            <w:div w:id="889808046">
              <w:marLeft w:val="0"/>
              <w:marRight w:val="0"/>
              <w:marTop w:val="0"/>
              <w:marBottom w:val="0"/>
              <w:divBdr>
                <w:top w:val="none" w:sz="0" w:space="0" w:color="auto"/>
                <w:left w:val="none" w:sz="0" w:space="0" w:color="auto"/>
                <w:bottom w:val="none" w:sz="0" w:space="0" w:color="auto"/>
                <w:right w:val="none" w:sz="0" w:space="0" w:color="auto"/>
              </w:divBdr>
              <w:divsChild>
                <w:div w:id="1289168570">
                  <w:marLeft w:val="0"/>
                  <w:marRight w:val="0"/>
                  <w:marTop w:val="0"/>
                  <w:marBottom w:val="0"/>
                  <w:divBdr>
                    <w:top w:val="none" w:sz="0" w:space="0" w:color="auto"/>
                    <w:left w:val="none" w:sz="0" w:space="0" w:color="auto"/>
                    <w:bottom w:val="none" w:sz="0" w:space="0" w:color="auto"/>
                    <w:right w:val="none" w:sz="0" w:space="0" w:color="auto"/>
                  </w:divBdr>
                  <w:divsChild>
                    <w:div w:id="66115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2044877">
      <w:bodyDiv w:val="1"/>
      <w:marLeft w:val="0"/>
      <w:marRight w:val="0"/>
      <w:marTop w:val="0"/>
      <w:marBottom w:val="0"/>
      <w:divBdr>
        <w:top w:val="none" w:sz="0" w:space="0" w:color="auto"/>
        <w:left w:val="none" w:sz="0" w:space="0" w:color="auto"/>
        <w:bottom w:val="none" w:sz="0" w:space="0" w:color="auto"/>
        <w:right w:val="none" w:sz="0" w:space="0" w:color="auto"/>
      </w:divBdr>
      <w:divsChild>
        <w:div w:id="900556783">
          <w:marLeft w:val="0"/>
          <w:marRight w:val="0"/>
          <w:marTop w:val="0"/>
          <w:marBottom w:val="0"/>
          <w:divBdr>
            <w:top w:val="none" w:sz="0" w:space="0" w:color="auto"/>
            <w:left w:val="none" w:sz="0" w:space="0" w:color="auto"/>
            <w:bottom w:val="none" w:sz="0" w:space="0" w:color="auto"/>
            <w:right w:val="none" w:sz="0" w:space="0" w:color="auto"/>
          </w:divBdr>
          <w:divsChild>
            <w:div w:id="440805564">
              <w:marLeft w:val="0"/>
              <w:marRight w:val="0"/>
              <w:marTop w:val="0"/>
              <w:marBottom w:val="0"/>
              <w:divBdr>
                <w:top w:val="none" w:sz="0" w:space="0" w:color="auto"/>
                <w:left w:val="none" w:sz="0" w:space="0" w:color="auto"/>
                <w:bottom w:val="none" w:sz="0" w:space="0" w:color="auto"/>
                <w:right w:val="none" w:sz="0" w:space="0" w:color="auto"/>
              </w:divBdr>
              <w:divsChild>
                <w:div w:id="701053263">
                  <w:marLeft w:val="0"/>
                  <w:marRight w:val="0"/>
                  <w:marTop w:val="0"/>
                  <w:marBottom w:val="0"/>
                  <w:divBdr>
                    <w:top w:val="none" w:sz="0" w:space="0" w:color="auto"/>
                    <w:left w:val="none" w:sz="0" w:space="0" w:color="auto"/>
                    <w:bottom w:val="none" w:sz="0" w:space="0" w:color="auto"/>
                    <w:right w:val="none" w:sz="0" w:space="0" w:color="auto"/>
                  </w:divBdr>
                  <w:divsChild>
                    <w:div w:id="19381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7068938">
      <w:bodyDiv w:val="1"/>
      <w:marLeft w:val="0"/>
      <w:marRight w:val="0"/>
      <w:marTop w:val="0"/>
      <w:marBottom w:val="0"/>
      <w:divBdr>
        <w:top w:val="none" w:sz="0" w:space="0" w:color="auto"/>
        <w:left w:val="none" w:sz="0" w:space="0" w:color="auto"/>
        <w:bottom w:val="none" w:sz="0" w:space="0" w:color="auto"/>
        <w:right w:val="none" w:sz="0" w:space="0" w:color="auto"/>
      </w:divBdr>
      <w:divsChild>
        <w:div w:id="1914242211">
          <w:marLeft w:val="0"/>
          <w:marRight w:val="0"/>
          <w:marTop w:val="0"/>
          <w:marBottom w:val="0"/>
          <w:divBdr>
            <w:top w:val="none" w:sz="0" w:space="0" w:color="auto"/>
            <w:left w:val="none" w:sz="0" w:space="0" w:color="auto"/>
            <w:bottom w:val="none" w:sz="0" w:space="0" w:color="auto"/>
            <w:right w:val="none" w:sz="0" w:space="0" w:color="auto"/>
          </w:divBdr>
          <w:divsChild>
            <w:div w:id="244150783">
              <w:marLeft w:val="0"/>
              <w:marRight w:val="0"/>
              <w:marTop w:val="0"/>
              <w:marBottom w:val="0"/>
              <w:divBdr>
                <w:top w:val="none" w:sz="0" w:space="0" w:color="auto"/>
                <w:left w:val="none" w:sz="0" w:space="0" w:color="auto"/>
                <w:bottom w:val="none" w:sz="0" w:space="0" w:color="auto"/>
                <w:right w:val="none" w:sz="0" w:space="0" w:color="auto"/>
              </w:divBdr>
              <w:divsChild>
                <w:div w:id="47634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602941">
      <w:bodyDiv w:val="1"/>
      <w:marLeft w:val="0"/>
      <w:marRight w:val="0"/>
      <w:marTop w:val="0"/>
      <w:marBottom w:val="0"/>
      <w:divBdr>
        <w:top w:val="none" w:sz="0" w:space="0" w:color="auto"/>
        <w:left w:val="none" w:sz="0" w:space="0" w:color="auto"/>
        <w:bottom w:val="none" w:sz="0" w:space="0" w:color="auto"/>
        <w:right w:val="none" w:sz="0" w:space="0" w:color="auto"/>
      </w:divBdr>
      <w:divsChild>
        <w:div w:id="1404838784">
          <w:marLeft w:val="0"/>
          <w:marRight w:val="0"/>
          <w:marTop w:val="0"/>
          <w:marBottom w:val="0"/>
          <w:divBdr>
            <w:top w:val="none" w:sz="0" w:space="0" w:color="auto"/>
            <w:left w:val="none" w:sz="0" w:space="0" w:color="auto"/>
            <w:bottom w:val="none" w:sz="0" w:space="0" w:color="auto"/>
            <w:right w:val="none" w:sz="0" w:space="0" w:color="auto"/>
          </w:divBdr>
          <w:divsChild>
            <w:div w:id="1265068565">
              <w:marLeft w:val="0"/>
              <w:marRight w:val="0"/>
              <w:marTop w:val="0"/>
              <w:marBottom w:val="0"/>
              <w:divBdr>
                <w:top w:val="none" w:sz="0" w:space="0" w:color="auto"/>
                <w:left w:val="none" w:sz="0" w:space="0" w:color="auto"/>
                <w:bottom w:val="none" w:sz="0" w:space="0" w:color="auto"/>
                <w:right w:val="none" w:sz="0" w:space="0" w:color="auto"/>
              </w:divBdr>
              <w:divsChild>
                <w:div w:id="398134185">
                  <w:marLeft w:val="0"/>
                  <w:marRight w:val="0"/>
                  <w:marTop w:val="0"/>
                  <w:marBottom w:val="0"/>
                  <w:divBdr>
                    <w:top w:val="none" w:sz="0" w:space="0" w:color="auto"/>
                    <w:left w:val="none" w:sz="0" w:space="0" w:color="auto"/>
                    <w:bottom w:val="none" w:sz="0" w:space="0" w:color="auto"/>
                    <w:right w:val="none" w:sz="0" w:space="0" w:color="auto"/>
                  </w:divBdr>
                  <w:divsChild>
                    <w:div w:id="84124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1594890">
      <w:bodyDiv w:val="1"/>
      <w:marLeft w:val="0"/>
      <w:marRight w:val="0"/>
      <w:marTop w:val="0"/>
      <w:marBottom w:val="0"/>
      <w:divBdr>
        <w:top w:val="none" w:sz="0" w:space="0" w:color="auto"/>
        <w:left w:val="none" w:sz="0" w:space="0" w:color="auto"/>
        <w:bottom w:val="none" w:sz="0" w:space="0" w:color="auto"/>
        <w:right w:val="none" w:sz="0" w:space="0" w:color="auto"/>
      </w:divBdr>
      <w:divsChild>
        <w:div w:id="1519004735">
          <w:marLeft w:val="0"/>
          <w:marRight w:val="0"/>
          <w:marTop w:val="0"/>
          <w:marBottom w:val="0"/>
          <w:divBdr>
            <w:top w:val="none" w:sz="0" w:space="0" w:color="auto"/>
            <w:left w:val="none" w:sz="0" w:space="0" w:color="auto"/>
            <w:bottom w:val="none" w:sz="0" w:space="0" w:color="auto"/>
            <w:right w:val="none" w:sz="0" w:space="0" w:color="auto"/>
          </w:divBdr>
          <w:divsChild>
            <w:div w:id="119306367">
              <w:marLeft w:val="0"/>
              <w:marRight w:val="0"/>
              <w:marTop w:val="0"/>
              <w:marBottom w:val="0"/>
              <w:divBdr>
                <w:top w:val="none" w:sz="0" w:space="0" w:color="auto"/>
                <w:left w:val="none" w:sz="0" w:space="0" w:color="auto"/>
                <w:bottom w:val="none" w:sz="0" w:space="0" w:color="auto"/>
                <w:right w:val="none" w:sz="0" w:space="0" w:color="auto"/>
              </w:divBdr>
              <w:divsChild>
                <w:div w:id="1273052718">
                  <w:marLeft w:val="0"/>
                  <w:marRight w:val="0"/>
                  <w:marTop w:val="0"/>
                  <w:marBottom w:val="0"/>
                  <w:divBdr>
                    <w:top w:val="none" w:sz="0" w:space="0" w:color="auto"/>
                    <w:left w:val="none" w:sz="0" w:space="0" w:color="auto"/>
                    <w:bottom w:val="none" w:sz="0" w:space="0" w:color="auto"/>
                    <w:right w:val="none" w:sz="0" w:space="0" w:color="auto"/>
                  </w:divBdr>
                  <w:divsChild>
                    <w:div w:id="2440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0085267">
      <w:bodyDiv w:val="1"/>
      <w:marLeft w:val="0"/>
      <w:marRight w:val="0"/>
      <w:marTop w:val="0"/>
      <w:marBottom w:val="0"/>
      <w:divBdr>
        <w:top w:val="none" w:sz="0" w:space="0" w:color="auto"/>
        <w:left w:val="none" w:sz="0" w:space="0" w:color="auto"/>
        <w:bottom w:val="none" w:sz="0" w:space="0" w:color="auto"/>
        <w:right w:val="none" w:sz="0" w:space="0" w:color="auto"/>
      </w:divBdr>
      <w:divsChild>
        <w:div w:id="1393041213">
          <w:marLeft w:val="0"/>
          <w:marRight w:val="0"/>
          <w:marTop w:val="0"/>
          <w:marBottom w:val="0"/>
          <w:divBdr>
            <w:top w:val="none" w:sz="0" w:space="0" w:color="auto"/>
            <w:left w:val="none" w:sz="0" w:space="0" w:color="auto"/>
            <w:bottom w:val="none" w:sz="0" w:space="0" w:color="auto"/>
            <w:right w:val="none" w:sz="0" w:space="0" w:color="auto"/>
          </w:divBdr>
          <w:divsChild>
            <w:div w:id="1954942252">
              <w:marLeft w:val="0"/>
              <w:marRight w:val="0"/>
              <w:marTop w:val="0"/>
              <w:marBottom w:val="0"/>
              <w:divBdr>
                <w:top w:val="none" w:sz="0" w:space="0" w:color="auto"/>
                <w:left w:val="none" w:sz="0" w:space="0" w:color="auto"/>
                <w:bottom w:val="none" w:sz="0" w:space="0" w:color="auto"/>
                <w:right w:val="none" w:sz="0" w:space="0" w:color="auto"/>
              </w:divBdr>
              <w:divsChild>
                <w:div w:id="1886061571">
                  <w:marLeft w:val="0"/>
                  <w:marRight w:val="0"/>
                  <w:marTop w:val="0"/>
                  <w:marBottom w:val="0"/>
                  <w:divBdr>
                    <w:top w:val="none" w:sz="0" w:space="0" w:color="auto"/>
                    <w:left w:val="none" w:sz="0" w:space="0" w:color="auto"/>
                    <w:bottom w:val="none" w:sz="0" w:space="0" w:color="auto"/>
                    <w:right w:val="none" w:sz="0" w:space="0" w:color="auto"/>
                  </w:divBdr>
                  <w:divsChild>
                    <w:div w:id="40989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2060</Words>
  <Characters>11333</Characters>
  <Application>Microsoft Office Word</Application>
  <DocSecurity>0</DocSecurity>
  <Lines>94</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Perriot</dc:creator>
  <cp:keywords/>
  <dc:description/>
  <cp:lastModifiedBy>alex lo</cp:lastModifiedBy>
  <cp:revision>3</cp:revision>
  <dcterms:created xsi:type="dcterms:W3CDTF">2022-10-16T15:31:00Z</dcterms:created>
  <dcterms:modified xsi:type="dcterms:W3CDTF">2022-10-16T15:31:00Z</dcterms:modified>
</cp:coreProperties>
</file>