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1A" w:rsidRDefault="00F1021A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Ingresar a la pagina cd </w:t>
      </w:r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>/</w:t>
      </w:r>
      <w:proofErr w:type="spellStart"/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>var</w:t>
      </w:r>
      <w:proofErr w:type="spellEnd"/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>/www/</w:t>
      </w:r>
      <w:proofErr w:type="spellStart"/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</w:p>
    <w:p w:rsidR="00F1021A" w:rsidRDefault="00F1021A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proofErr w:type="spellStart"/>
      <w:proofErr w:type="gramStart"/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>emacs</w:t>
      </w:r>
      <w:proofErr w:type="spellEnd"/>
      <w:proofErr w:type="gramEnd"/>
      <w:r w:rsidRPr="00F1021A"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index.html</w:t>
      </w:r>
    </w:p>
    <w:p w:rsidR="00F1021A" w:rsidRDefault="00F1021A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A76A69" w:rsidRDefault="00AA2ECB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 </w:t>
      </w:r>
      <w:r>
        <w:rPr>
          <w:rStyle w:val="CdigoHTML"/>
          <w:rFonts w:ascii="Consolas" w:eastAsiaTheme="minorHAnsi" w:hAnsi="Consolas" w:cs="Consolas"/>
          <w:color w:val="8A6D3B"/>
          <w:sz w:val="19"/>
          <w:szCs w:val="19"/>
          <w:shd w:val="clear" w:color="auto" w:fill="FCF8E3"/>
        </w:rPr>
        <w:t>/</w:t>
      </w:r>
      <w:proofErr w:type="spellStart"/>
      <w:r>
        <w:rPr>
          <w:rStyle w:val="CdigoHTML"/>
          <w:rFonts w:ascii="Consolas" w:eastAsiaTheme="minorHAnsi" w:hAnsi="Consolas" w:cs="Consolas"/>
          <w:color w:val="8A6D3B"/>
          <w:sz w:val="19"/>
          <w:szCs w:val="19"/>
          <w:shd w:val="clear" w:color="auto" w:fill="FCF8E3"/>
        </w:rPr>
        <w:t>root</w:t>
      </w:r>
      <w:proofErr w:type="spellEnd"/>
      <w:r>
        <w:rPr>
          <w:rStyle w:val="CdigoHTML"/>
          <w:rFonts w:ascii="Consolas" w:eastAsiaTheme="minorHAnsi" w:hAnsi="Consolas" w:cs="Consolas"/>
          <w:color w:val="8A6D3B"/>
          <w:sz w:val="19"/>
          <w:szCs w:val="19"/>
          <w:shd w:val="clear" w:color="auto" w:fill="FCF8E3"/>
        </w:rPr>
        <w:t>/</w:t>
      </w:r>
      <w:proofErr w:type="spellStart"/>
      <w:r>
        <w:rPr>
          <w:rStyle w:val="CdigoHTML"/>
          <w:rFonts w:ascii="Consolas" w:eastAsiaTheme="minorHAnsi" w:hAnsi="Consolas" w:cs="Consolas"/>
          <w:color w:val="8A6D3B"/>
          <w:sz w:val="19"/>
          <w:szCs w:val="19"/>
          <w:shd w:val="clear" w:color="auto" w:fill="FCF8E3"/>
        </w:rPr>
        <w:t>holbertonschool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create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empty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8A6D3B"/>
          <w:sz w:val="19"/>
          <w:szCs w:val="19"/>
          <w:shd w:val="clear" w:color="auto" w:fill="FCF8E3"/>
        </w:rPr>
        <w:t>hello_world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touch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file has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ls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. Once done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"Done</w:t>
      </w:r>
      <w:proofErr w:type="gram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!</w:t>
      </w:r>
      <w:proofErr w:type="gram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".</w:t>
      </w:r>
    </w:p>
    <w:p w:rsidR="00072D98" w:rsidRDefault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072D98" w:rsidRPr="00072D98" w:rsidRDefault="00072D98" w:rsidP="00072D9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Project "</w:t>
      </w:r>
      <w:proofErr w:type="spellStart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Make</w:t>
      </w:r>
      <w:proofErr w:type="spellEnd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</w:t>
      </w:r>
      <w:proofErr w:type="spellStart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your</w:t>
      </w:r>
      <w:proofErr w:type="spellEnd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</w:t>
      </w:r>
      <w:proofErr w:type="spellStart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own</w:t>
      </w:r>
      <w:proofErr w:type="spellEnd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</w:t>
      </w:r>
      <w:proofErr w:type="spellStart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website</w:t>
      </w:r>
      <w:proofErr w:type="spellEnd"/>
      <w:r w:rsidRPr="00072D9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"</w:t>
      </w:r>
    </w:p>
    <w:p w:rsidR="00072D98" w:rsidRDefault="00072D98"/>
    <w:p w:rsidR="00072D98" w:rsidRDefault="00072D98" w:rsidP="00072D98"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web server </w:t>
      </w:r>
      <w:proofErr w:type="spellStart"/>
      <w:r>
        <w:t>is</w:t>
      </w:r>
      <w:proofErr w:type="spellEnd"/>
      <w:r>
        <w:t xml:space="preserve"> up and </w:t>
      </w:r>
      <w:proofErr w:type="spellStart"/>
      <w:r>
        <w:t>running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server and manipulate files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line!</w:t>
      </w:r>
    </w:p>
    <w:p w:rsidR="00072D98" w:rsidRDefault="00072D98" w:rsidP="00072D98"/>
    <w:p w:rsidR="00072D98" w:rsidRDefault="00072D98" w:rsidP="00072D98"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no </w:t>
      </w:r>
      <w:proofErr w:type="spellStart"/>
      <w:r>
        <w:t>worries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 so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bit. </w:t>
      </w:r>
      <w:proofErr w:type="spellStart"/>
      <w:r>
        <w:t>However</w:t>
      </w:r>
      <w:proofErr w:type="spellEnd"/>
      <w:r>
        <w:t xml:space="preserve">, do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online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:rsidR="00072D98" w:rsidRDefault="00072D98" w:rsidP="00072D98"/>
    <w:p w:rsidR="00072D98" w:rsidRDefault="00072D98" w:rsidP="00072D9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online (and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as </w:t>
      </w:r>
      <w:proofErr w:type="spellStart"/>
      <w:r>
        <w:t>detailed</w:t>
      </w:r>
      <w:proofErr w:type="spellEnd"/>
      <w:r>
        <w:t xml:space="preserve"> and </w:t>
      </w:r>
      <w:proofErr w:type="spellStart"/>
      <w:r>
        <w:t>specific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:rsidR="00072D98" w:rsidRDefault="00072D98" w:rsidP="00072D98"/>
    <w:p w:rsidR="00072D98" w:rsidRDefault="00072D98" w:rsidP="00072D98"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go</w:t>
      </w:r>
      <w:proofErr w:type="spellEnd"/>
      <w:r>
        <w:t>?</w:t>
      </w:r>
    </w:p>
    <w:p w:rsidR="00072D98" w:rsidRDefault="00072D98" w:rsidP="00072D98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and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extra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extra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do,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>.</w:t>
      </w:r>
    </w:p>
    <w:p w:rsidR="00072D98" w:rsidRDefault="00072D98" w:rsidP="00072D98"/>
    <w:p w:rsidR="00072D98" w:rsidRDefault="00072D98" w:rsidP="00072D98">
      <w:proofErr w:type="spellStart"/>
      <w:r>
        <w:t>Important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HTML/CSS/JavaScript. No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VueJS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etc.</w:t>
      </w:r>
    </w:p>
    <w:p w:rsidR="00072D98" w:rsidRDefault="00072D98" w:rsidP="00072D98"/>
    <w:p w:rsidR="00072D98" w:rsidRDefault="00072D98" w:rsidP="00072D98">
      <w:proofErr w:type="spellStart"/>
      <w:r>
        <w:t>How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can I </w:t>
      </w:r>
      <w:proofErr w:type="spellStart"/>
      <w:r>
        <w:t>get</w:t>
      </w:r>
      <w:proofErr w:type="spellEnd"/>
      <w:r>
        <w:t>?</w:t>
      </w:r>
    </w:p>
    <w:p w:rsidR="00072D98" w:rsidRDefault="00072D98" w:rsidP="00072D98">
      <w:proofErr w:type="spellStart"/>
      <w:r>
        <w:t>Very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>!</w:t>
      </w:r>
    </w:p>
    <w:p w:rsidR="00072D98" w:rsidRDefault="00072D98" w:rsidP="00072D98"/>
    <w:p w:rsidR="00072D98" w:rsidRDefault="00072D98" w:rsidP="00072D98"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“</w:t>
      </w:r>
      <w:proofErr w:type="spellStart"/>
      <w:r>
        <w:t>I’m</w:t>
      </w:r>
      <w:proofErr w:type="spellEnd"/>
      <w:r>
        <w:t xml:space="preserve"> done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project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do, and </w:t>
      </w:r>
      <w:proofErr w:type="spellStart"/>
      <w:r>
        <w:t>possibly</w:t>
      </w:r>
      <w:proofErr w:type="spellEnd"/>
      <w:r>
        <w:t xml:space="preserve"> more.</w:t>
      </w:r>
    </w:p>
    <w:p w:rsidR="00072D98" w:rsidRDefault="00072D98" w:rsidP="00072D98"/>
    <w:p w:rsidR="00072D98" w:rsidRDefault="00072D98" w:rsidP="00072D98"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stray</w:t>
      </w:r>
      <w:proofErr w:type="spellEnd"/>
      <w:r>
        <w:t xml:space="preserve"> off </w:t>
      </w:r>
      <w:proofErr w:type="spellStart"/>
      <w:r>
        <w:t>the</w:t>
      </w:r>
      <w:proofErr w:type="spellEnd"/>
      <w:r>
        <w:t xml:space="preserve"> regular </w:t>
      </w:r>
      <w:proofErr w:type="spellStart"/>
      <w:r>
        <w:t>path</w:t>
      </w:r>
      <w:proofErr w:type="spellEnd"/>
      <w:r>
        <w:t xml:space="preserve">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a tutorial.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to </w:t>
      </w:r>
      <w:proofErr w:type="spellStart"/>
      <w:r>
        <w:t>showcase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original </w:t>
      </w:r>
      <w:proofErr w:type="spellStart"/>
      <w:r>
        <w:t>work</w:t>
      </w:r>
      <w:proofErr w:type="spellEnd"/>
      <w:r>
        <w:t xml:space="preserve">, so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bootstraps</w:t>
      </w:r>
      <w:proofErr w:type="spellEnd"/>
      <w:r>
        <w:t xml:space="preserve"> to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072D98" w:rsidRDefault="00072D98" w:rsidP="00072D98"/>
    <w:p w:rsidR="00072D98" w:rsidRDefault="00072D98" w:rsidP="00072D98">
      <w:proofErr w:type="spellStart"/>
      <w:r>
        <w:t>Ready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?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server </w:t>
      </w:r>
      <w:proofErr w:type="spellStart"/>
      <w:r>
        <w:t>using</w:t>
      </w:r>
      <w:proofErr w:type="spellEnd"/>
      <w:r>
        <w:t xml:space="preserve"> SSH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and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>!</w:t>
      </w:r>
    </w:p>
    <w:p w:rsidR="00072D98" w:rsidRDefault="00072D98" w:rsidP="00072D98"/>
    <w:p w:rsidR="00072D98" w:rsidRDefault="00072D98" w:rsidP="00072D98"/>
    <w:p w:rsidR="00072D98" w:rsidRDefault="00072D98" w:rsidP="00072D98">
      <w:pPr>
        <w:pStyle w:val="gap"/>
        <w:shd w:val="clear" w:color="auto" w:fill="FFFFFF"/>
        <w:spacing w:before="750" w:beforeAutospacing="0" w:after="75" w:afterAutospacing="0" w:line="420" w:lineRule="atLeast"/>
        <w:rPr>
          <w:rFonts w:ascii="Arial" w:hAnsi="Arial" w:cs="Arial"/>
          <w:color w:val="171E24"/>
          <w:sz w:val="21"/>
          <w:szCs w:val="21"/>
        </w:rPr>
      </w:pPr>
      <w:proofErr w:type="spellStart"/>
      <w:r>
        <w:rPr>
          <w:rFonts w:ascii="Arial" w:hAnsi="Arial" w:cs="Arial"/>
          <w:color w:val="171E24"/>
          <w:sz w:val="21"/>
          <w:szCs w:val="21"/>
        </w:rPr>
        <w:t>You'll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see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HTML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gives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very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basic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outputs, as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typically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only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allows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stack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vertically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unmoving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black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texts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blue links, and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images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white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background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.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style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webpage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differently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will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use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another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later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called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CSS (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which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will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discover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next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part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project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); and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make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elements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move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change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dynamically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will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use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again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another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called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JavaScript (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which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will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discover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part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after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next</w:t>
      </w:r>
      <w:proofErr w:type="spellEnd"/>
      <w:r>
        <w:rPr>
          <w:rFonts w:ascii="Arial" w:hAnsi="Arial" w:cs="Arial"/>
          <w:color w:val="171E24"/>
          <w:sz w:val="21"/>
          <w:szCs w:val="21"/>
        </w:rPr>
        <w:t>).</w:t>
      </w:r>
    </w:p>
    <w:p w:rsidR="00072D98" w:rsidRDefault="00072D98" w:rsidP="00072D98">
      <w:pPr>
        <w:pStyle w:val="sm-gap"/>
        <w:shd w:val="clear" w:color="auto" w:fill="FFFFFF"/>
        <w:spacing w:before="300" w:beforeAutospacing="0" w:after="75" w:afterAutospacing="0" w:line="420" w:lineRule="atLeast"/>
        <w:rPr>
          <w:rFonts w:ascii="Arial" w:hAnsi="Arial" w:cs="Arial"/>
          <w:color w:val="171E24"/>
          <w:sz w:val="21"/>
          <w:szCs w:val="21"/>
        </w:rPr>
      </w:pPr>
      <w:r>
        <w:rPr>
          <w:rFonts w:ascii="Arial" w:hAnsi="Arial" w:cs="Arial"/>
          <w:color w:val="171E24"/>
          <w:sz w:val="21"/>
          <w:szCs w:val="21"/>
        </w:rPr>
        <w:t xml:space="preserve">HTML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called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 "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markup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" as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opposed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a "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because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doesn't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allow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program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computer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make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everything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want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but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only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mark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text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up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with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tags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order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structure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markup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write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within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text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tells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web browser (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instance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, Google Chrome, Mozilla Firefox, Internet Explorer, Safari</w:t>
      </w:r>
      <w:proofErr w:type="gramStart"/>
      <w:r>
        <w:rPr>
          <w:rFonts w:ascii="Arial" w:hAnsi="Arial" w:cs="Arial"/>
          <w:color w:val="171E24"/>
          <w:sz w:val="21"/>
          <w:szCs w:val="21"/>
        </w:rPr>
        <w:t>, …</w:t>
      </w:r>
      <w:proofErr w:type="gramEnd"/>
      <w:r>
        <w:rPr>
          <w:rFonts w:ascii="Arial" w:hAnsi="Arial" w:cs="Arial"/>
          <w:color w:val="171E2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how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display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text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user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webpage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.</w:t>
      </w:r>
    </w:p>
    <w:p w:rsidR="00072D98" w:rsidRDefault="00072D98" w:rsidP="00072D98">
      <w:pPr>
        <w:pStyle w:val="sm-gap"/>
        <w:shd w:val="clear" w:color="auto" w:fill="FFFFFF"/>
        <w:spacing w:before="300" w:beforeAutospacing="0" w:after="75" w:afterAutospacing="0" w:line="420" w:lineRule="atLeast"/>
        <w:rPr>
          <w:rFonts w:ascii="Arial" w:hAnsi="Arial" w:cs="Arial"/>
          <w:color w:val="171E24"/>
          <w:sz w:val="21"/>
          <w:szCs w:val="21"/>
        </w:rPr>
      </w:pPr>
      <w:proofErr w:type="spellStart"/>
      <w:r>
        <w:rPr>
          <w:rFonts w:ascii="Arial" w:hAnsi="Arial" w:cs="Arial"/>
          <w:color w:val="171E24"/>
          <w:sz w:val="21"/>
          <w:szCs w:val="21"/>
        </w:rPr>
        <w:t>Here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pieces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of HTML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code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what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 browser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displays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them</w:t>
      </w:r>
      <w:proofErr w:type="spellEnd"/>
      <w:r>
        <w:rPr>
          <w:rFonts w:ascii="Arial" w:hAnsi="Arial" w:cs="Arial"/>
          <w:color w:val="171E24"/>
          <w:sz w:val="21"/>
          <w:szCs w:val="21"/>
        </w:rPr>
        <w:t>:</w:t>
      </w:r>
    </w:p>
    <w:p w:rsidR="00072D98" w:rsidRDefault="00072D98" w:rsidP="00072D98"/>
    <w:p w:rsidR="00072D98" w:rsidRDefault="00072D98" w:rsidP="00072D98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&lt;p&gt;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This</w:t>
      </w:r>
      <w:proofErr w:type="spellEnd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 xml:space="preserve"> 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is</w:t>
      </w:r>
      <w:proofErr w:type="spellEnd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 xml:space="preserve"> a 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paragraph</w:t>
      </w:r>
      <w:proofErr w:type="spellEnd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.&lt;/p&gt;</w:t>
      </w:r>
    </w:p>
    <w:p w:rsidR="00072D98" w:rsidRDefault="00072D98" w:rsidP="00072D98">
      <w:pPr>
        <w:pStyle w:val="NormalWeb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75" w:afterAutospacing="0" w:line="420" w:lineRule="atLeast"/>
        <w:rPr>
          <w:rFonts w:ascii="Arial" w:hAnsi="Arial" w:cs="Arial"/>
          <w:color w:val="171E24"/>
          <w:sz w:val="21"/>
          <w:szCs w:val="21"/>
        </w:rPr>
      </w:pPr>
      <w:proofErr w:type="spellStart"/>
      <w:r>
        <w:rPr>
          <w:rFonts w:ascii="Arial" w:hAnsi="Arial" w:cs="Arial"/>
          <w:color w:val="171E24"/>
          <w:sz w:val="21"/>
          <w:szCs w:val="21"/>
        </w:rPr>
        <w:t>This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paragraph</w:t>
      </w:r>
      <w:proofErr w:type="spellEnd"/>
      <w:r>
        <w:rPr>
          <w:rFonts w:ascii="Arial" w:hAnsi="Arial" w:cs="Arial"/>
          <w:color w:val="171E24"/>
          <w:sz w:val="21"/>
          <w:szCs w:val="21"/>
        </w:rPr>
        <w:t>.</w:t>
      </w:r>
    </w:p>
    <w:p w:rsidR="00072D98" w:rsidRDefault="00072D98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Note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&lt;p&gt;</w:t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 opens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paragraph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opening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), and </w:t>
      </w:r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&lt;/p&gt;</w:t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).</w:t>
      </w:r>
    </w:p>
    <w:p w:rsidR="00183699" w:rsidRDefault="00183699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183699" w:rsidRDefault="00183699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open and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?</w:t>
      </w:r>
    </w:p>
    <w:p w:rsidR="00C34224" w:rsidRDefault="00C34224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C34224" w:rsidRDefault="00E1122B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a link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webpage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links are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represented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&lt;a&gt;</w:t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: </w:t>
      </w:r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&lt;a&gt;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text</w:t>
      </w:r>
      <w:proofErr w:type="spellEnd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 xml:space="preserve"> to 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click</w:t>
      </w:r>
      <w:proofErr w:type="spellEnd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 xml:space="preserve"> 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on</w:t>
      </w:r>
      <w:proofErr w:type="spellEnd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&lt;/a&gt;</w:t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 create a link,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tell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URL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links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clicks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tell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URL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link to,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URL in a </w:t>
      </w:r>
      <w:proofErr w:type="spellStart"/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href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opening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r>
        <w:rPr>
          <w:rStyle w:val="CdigoHTML"/>
          <w:rFonts w:ascii="Consolas" w:eastAsiaTheme="minorHAnsi" w:hAnsi="Consolas" w:cs="Consolas"/>
          <w:color w:val="31708F"/>
          <w:sz w:val="19"/>
          <w:szCs w:val="19"/>
          <w:shd w:val="clear" w:color="auto" w:fill="F1F1FA"/>
        </w:rPr>
        <w:t>&lt;a&gt;</w:t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:</w:t>
      </w:r>
    </w:p>
    <w:p w:rsidR="008D72A0" w:rsidRDefault="008D72A0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8D72A0" w:rsidRDefault="008D72A0" w:rsidP="00072D98">
      <w:pPr>
        <w:rPr>
          <w:rFonts w:ascii="Consolas" w:hAnsi="Consolas" w:cs="Consolas"/>
          <w:color w:val="31708F"/>
          <w:sz w:val="19"/>
          <w:szCs w:val="19"/>
          <w:shd w:val="clear" w:color="auto" w:fill="F1F1FA"/>
        </w:rPr>
      </w:pPr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&lt;p&gt;</w:t>
      </w:r>
      <w:proofErr w:type="spellStart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This</w:t>
      </w:r>
      <w:proofErr w:type="spellEnd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 xml:space="preserve"> </w:t>
      </w:r>
      <w:proofErr w:type="spellStart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is</w:t>
      </w:r>
      <w:proofErr w:type="spellEnd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 xml:space="preserve"> a </w:t>
      </w:r>
      <w:proofErr w:type="spellStart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paragraph</w:t>
      </w:r>
      <w:proofErr w:type="spellEnd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 xml:space="preserve"> </w:t>
      </w:r>
      <w:proofErr w:type="spellStart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with</w:t>
      </w:r>
      <w:proofErr w:type="spellEnd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 xml:space="preserve"> a</w:t>
      </w:r>
      <w:r>
        <w:rPr>
          <w:rFonts w:ascii="Consolas" w:hAnsi="Consolas" w:cs="Consolas"/>
          <w:color w:val="31708F"/>
          <w:sz w:val="19"/>
          <w:szCs w:val="19"/>
        </w:rPr>
        <w:br/>
      </w:r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 xml:space="preserve">&lt;a </w:t>
      </w:r>
      <w:proofErr w:type="spellStart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href</w:t>
      </w:r>
      <w:proofErr w:type="spellEnd"/>
      <w:r>
        <w:rPr>
          <w:rFonts w:ascii="Consolas" w:hAnsi="Consolas" w:cs="Consolas"/>
          <w:color w:val="31708F"/>
          <w:sz w:val="19"/>
          <w:szCs w:val="19"/>
          <w:shd w:val="clear" w:color="auto" w:fill="F1F1FA"/>
        </w:rPr>
        <w:t>="https://www.holbertonschool.com"&gt;clickable link&lt;/a&gt;.&lt;/p&gt;</w:t>
      </w:r>
    </w:p>
    <w:p w:rsidR="001965E7" w:rsidRDefault="001965E7" w:rsidP="00072D98">
      <w:pPr>
        <w:rPr>
          <w:rFonts w:ascii="Consolas" w:hAnsi="Consolas" w:cs="Consolas"/>
          <w:color w:val="31708F"/>
          <w:sz w:val="19"/>
          <w:szCs w:val="19"/>
          <w:shd w:val="clear" w:color="auto" w:fill="F1F1FA"/>
        </w:rPr>
      </w:pPr>
    </w:p>
    <w:p w:rsidR="001965E7" w:rsidRDefault="001965E7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paragraph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 xml:space="preserve"> a </w:t>
      </w:r>
      <w:proofErr w:type="spellStart"/>
      <w:r w:rsidR="00CC3622"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fldChar w:fldCharType="begin"/>
      </w:r>
      <w:r w:rsidR="00CC3622"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instrText xml:space="preserve"> HYPERLINK "https://www.holbertonschool.com/" \t "_blank" </w:instrText>
      </w:r>
      <w:r w:rsidR="00CC3622"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t>clickable</w:t>
      </w:r>
      <w:proofErr w:type="spellEnd"/>
      <w:r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t xml:space="preserve"> link</w:t>
      </w:r>
      <w:r w:rsidR="00CC3622">
        <w:rPr>
          <w:rStyle w:val="Hipervnculo"/>
          <w:rFonts w:ascii="Arial" w:hAnsi="Arial" w:cs="Arial"/>
          <w:color w:val="B7312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171E24"/>
          <w:sz w:val="21"/>
          <w:szCs w:val="21"/>
          <w:shd w:val="clear" w:color="auto" w:fill="FFFFFF"/>
        </w:rPr>
        <w:t>.</w:t>
      </w:r>
    </w:p>
    <w:p w:rsidR="00B15403" w:rsidRDefault="00B15403" w:rsidP="00072D98">
      <w:pPr>
        <w:rPr>
          <w:rFonts w:ascii="Arial" w:hAnsi="Arial" w:cs="Arial"/>
          <w:color w:val="171E24"/>
          <w:sz w:val="21"/>
          <w:szCs w:val="21"/>
          <w:shd w:val="clear" w:color="auto" w:fill="FFFFFF"/>
        </w:rPr>
      </w:pPr>
    </w:p>
    <w:p w:rsidR="00B15403" w:rsidRDefault="00B15403" w:rsidP="00B15403">
      <w:pPr>
        <w:pStyle w:val="gap"/>
        <w:shd w:val="clear" w:color="auto" w:fill="FFFFFF"/>
        <w:spacing w:before="750" w:beforeAutospacing="0" w:after="75" w:afterAutospacing="0" w:line="420" w:lineRule="atLeast"/>
        <w:rPr>
          <w:rFonts w:ascii="Arial" w:hAnsi="Arial" w:cs="Arial"/>
          <w:color w:val="171E24"/>
          <w:sz w:val="21"/>
          <w:szCs w:val="21"/>
        </w:rPr>
      </w:pP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value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given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attribute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just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like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href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attribute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here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always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put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between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"</w:t>
      </w:r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characters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right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after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an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=</w:t>
      </w:r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sign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&lt;a&gt;</w:t>
      </w:r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tag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accepts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href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attribute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because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it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needs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be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told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where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take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user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when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clicks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Some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other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tags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have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attributes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their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own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purposes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instance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image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tags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need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to be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told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where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image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is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they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use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the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Style w:val="CdigoHTML"/>
          <w:rFonts w:ascii="Consolas" w:eastAsiaTheme="majorEastAsia" w:hAnsi="Consolas" w:cs="Consolas"/>
          <w:color w:val="31708F"/>
          <w:sz w:val="19"/>
          <w:szCs w:val="19"/>
          <w:shd w:val="clear" w:color="auto" w:fill="F1F1FA"/>
        </w:rPr>
        <w:t>src</w:t>
      </w:r>
      <w:proofErr w:type="spellEnd"/>
      <w:r>
        <w:rPr>
          <w:rFonts w:ascii="Arial" w:hAnsi="Arial" w:cs="Arial"/>
          <w:color w:val="171E24"/>
          <w:sz w:val="21"/>
          <w:szCs w:val="21"/>
        </w:rPr>
        <w:t> 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attribute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for</w:t>
      </w:r>
      <w:proofErr w:type="spellEnd"/>
      <w:r>
        <w:rPr>
          <w:rFonts w:ascii="Arial" w:hAnsi="Arial" w:cs="Arial"/>
          <w:color w:val="171E2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1E24"/>
          <w:sz w:val="21"/>
          <w:szCs w:val="21"/>
        </w:rPr>
        <w:t>that</w:t>
      </w:r>
      <w:proofErr w:type="spellEnd"/>
      <w:r>
        <w:rPr>
          <w:rFonts w:ascii="Arial" w:hAnsi="Arial" w:cs="Arial"/>
          <w:color w:val="171E24"/>
          <w:sz w:val="21"/>
          <w:szCs w:val="21"/>
        </w:rPr>
        <w:t>:</w:t>
      </w:r>
    </w:p>
    <w:p w:rsidR="00B15403" w:rsidRDefault="00B15403" w:rsidP="00072D98"/>
    <w:p w:rsidR="005030BB" w:rsidRDefault="005030BB" w:rsidP="00072D98"/>
    <w:p w:rsidR="005030BB" w:rsidRDefault="005030BB" w:rsidP="005030BB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advises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hyperlink r:id="rId5" w:history="1">
        <w:r>
          <w:rPr>
            <w:rStyle w:val="Hipervnculo"/>
            <w:rFonts w:ascii="Arial" w:hAnsi="Arial" w:cs="Arial"/>
            <w:sz w:val="23"/>
            <w:szCs w:val="23"/>
          </w:rPr>
          <w:t>@</w:t>
        </w:r>
        <w:proofErr w:type="spellStart"/>
        <w:r>
          <w:rPr>
            <w:rStyle w:val="Hipervnculo"/>
            <w:rFonts w:ascii="Arial" w:hAnsi="Arial" w:cs="Arial"/>
            <w:sz w:val="23"/>
            <w:szCs w:val="23"/>
          </w:rPr>
          <w:t>Andres</w:t>
        </w:r>
        <w:proofErr w:type="spellEnd"/>
        <w:r>
          <w:rPr>
            <w:rStyle w:val="Hipervnculo"/>
            <w:rFonts w:ascii="Arial" w:hAnsi="Arial" w:cs="Arial"/>
            <w:sz w:val="23"/>
            <w:szCs w:val="23"/>
          </w:rPr>
          <w:t xml:space="preserve"> Rojas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engineer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day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number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1 (yes,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start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counting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0), I hope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having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amazing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far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like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share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tips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succeed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amazing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Holberton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Coding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easy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understanding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how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a line of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code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works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any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computer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important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hard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8" name="Imagen 8" descr=":musc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uscl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not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learn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C/Python/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</w:t>
      </w:r>
      <w:r>
        <w:rPr>
          <w:rFonts w:ascii="Arial" w:hAnsi="Arial" w:cs="Arial"/>
          <w:b/>
          <w:bCs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learn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how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learn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 </w:t>
      </w:r>
      <w:r>
        <w:rPr>
          <w:rFonts w:ascii="Arial" w:hAnsi="Arial" w:cs="Arial"/>
          <w:b/>
          <w:bCs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7" name="Imagen 7" descr=":nerd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nerd_fac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 xml:space="preserve"> 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adapt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brain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think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systematically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so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any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programming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language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becomes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easy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 </w:t>
      </w:r>
      <w:r>
        <w:rPr>
          <w:rFonts w:ascii="Arial" w:hAnsi="Arial" w:cs="Arial"/>
          <w:b/>
          <w:bCs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6" name="Imagen 6" descr=":bra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brain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Ask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and more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importantly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ask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WHY! </w:t>
      </w:r>
      <w:r>
        <w:rPr>
          <w:rFonts w:ascii="Arial" w:hAnsi="Arial" w:cs="Arial"/>
          <w:b/>
          <w:bCs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5" name="Imagen 5" descr=":think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thinking_face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Asking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open a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lot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doors</w:t>
      </w:r>
      <w:proofErr w:type="spellEnd"/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Score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just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a 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</w:rPr>
        <w:t>number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 </w:t>
      </w:r>
      <w:proofErr w:type="gramEnd"/>
      <w:r>
        <w:rPr>
          <w:rFonts w:ascii="Arial" w:hAnsi="Arial" w:cs="Arial"/>
          <w:b/>
          <w:bCs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4" name="Imagen 4" descr=":has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hash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important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understanding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what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doing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 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</w:t>
      </w:r>
      <w:r>
        <w:rPr>
          <w:rFonts w:ascii="Arial" w:hAnsi="Arial" w:cs="Arial"/>
          <w:b/>
          <w:bCs/>
          <w:color w:val="1D1C1D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explain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concepts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others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easily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>.</w:t>
      </w:r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never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alone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have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an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entire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community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3" name="Imagen 3" descr=":coup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ouple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2" name="Imagen 2" descr=":danc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dancer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 xml:space="preserve">(Colombia, USA, Puerto Rico,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Tunisia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Lebanon, Uruguay)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talk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questions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share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knowledge</w:t>
      </w:r>
      <w:proofErr w:type="spellEnd"/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Helping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others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more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important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than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having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</w:rPr>
        <w:t>perfect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score </w:t>
      </w:r>
      <w:r>
        <w:rPr>
          <w:rFonts w:ascii="Arial" w:hAnsi="Arial" w:cs="Arial"/>
          <w:b/>
          <w:bCs/>
          <w:noProof/>
          <w:color w:val="1D1C1D"/>
          <w:sz w:val="23"/>
          <w:szCs w:val="23"/>
          <w:lang w:eastAsia="es-CO"/>
        </w:rPr>
        <w:drawing>
          <wp:inline distT="0" distB="0" distL="0" distR="0">
            <wp:extent cx="209550" cy="209550"/>
            <wp:effectExtent l="0" t="0" r="0" b="0"/>
            <wp:docPr id="1" name="Imagen 1" descr=":d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art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building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relationships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key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be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amazing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Software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Developer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market</w:t>
      </w:r>
      <w:proofErr w:type="spellEnd"/>
    </w:p>
    <w:p w:rsidR="005030BB" w:rsidRDefault="005030BB" w:rsidP="005030BB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Remember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follow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Framework</w:t>
      </w:r>
    </w:p>
    <w:p w:rsidR="005030BB" w:rsidRDefault="005030BB" w:rsidP="005030BB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remember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days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impossible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days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very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tired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happens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try to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remember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know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Day 0,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know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...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just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think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not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even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know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Vagrant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exists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today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creating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virtual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environments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command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line.</w:t>
      </w:r>
    </w:p>
    <w:p w:rsidR="005030BB" w:rsidRDefault="002544FB" w:rsidP="00072D98">
      <w:r>
        <w:rPr>
          <w:noProof/>
          <w:lang w:eastAsia="es-CO"/>
        </w:rPr>
        <w:drawing>
          <wp:inline distT="0" distB="0" distL="0" distR="0" wp14:anchorId="1802843D" wp14:editId="7CF8DE1B">
            <wp:extent cx="4543425" cy="3114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31" w:rsidRDefault="004B7EB5" w:rsidP="00072D98">
      <w:r>
        <w:rPr>
          <w:noProof/>
          <w:lang w:eastAsia="es-CO"/>
        </w:rPr>
        <w:drawing>
          <wp:inline distT="0" distB="0" distL="0" distR="0" wp14:anchorId="782692BE" wp14:editId="1938C504">
            <wp:extent cx="5612130" cy="35102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7D" w:rsidRDefault="00EA1E7D" w:rsidP="00072D98">
      <w:r>
        <w:lastRenderedPageBreak/>
        <w:t xml:space="preserve">Carta </w:t>
      </w:r>
      <w:proofErr w:type="spellStart"/>
      <w:r>
        <w:t>holberton</w:t>
      </w:r>
      <w:proofErr w:type="spellEnd"/>
      <w:r>
        <w:t>:</w:t>
      </w:r>
    </w:p>
    <w:p w:rsidR="00EA1E7D" w:rsidRDefault="00EA1E7D" w:rsidP="00072D98">
      <w:r>
        <w:rPr>
          <w:noProof/>
          <w:lang w:eastAsia="es-CO"/>
        </w:rPr>
        <w:drawing>
          <wp:inline distT="0" distB="0" distL="0" distR="0" wp14:anchorId="09236B8A" wp14:editId="16B122BE">
            <wp:extent cx="5612130" cy="42373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79" w:rsidRDefault="008E0C79" w:rsidP="00072D98"/>
    <w:p w:rsidR="008E0C79" w:rsidRDefault="008E0C79" w:rsidP="00072D98">
      <w:proofErr w:type="spellStart"/>
      <w:r w:rsidRPr="008E0C79">
        <w:t>Hackaton</w:t>
      </w:r>
      <w:proofErr w:type="spellEnd"/>
      <w:r>
        <w:t xml:space="preserve"> ver que es y </w:t>
      </w:r>
      <w:proofErr w:type="spellStart"/>
      <w:r>
        <w:t>como</w:t>
      </w:r>
      <w:proofErr w:type="spellEnd"/>
      <w:r>
        <w:t xml:space="preserve"> funciona y </w:t>
      </w:r>
      <w:proofErr w:type="spellStart"/>
      <w:r>
        <w:t>postularce</w:t>
      </w:r>
      <w:proofErr w:type="spellEnd"/>
    </w:p>
    <w:p w:rsidR="008E0C79" w:rsidRDefault="008E0C79" w:rsidP="00072D98">
      <w:bookmarkStart w:id="0" w:name="_GoBack"/>
      <w:bookmarkEnd w:id="0"/>
    </w:p>
    <w:p w:rsidR="00981631" w:rsidRDefault="00F746B0" w:rsidP="00072D98">
      <w:r>
        <w:rPr>
          <w:noProof/>
          <w:lang w:eastAsia="es-CO"/>
        </w:rPr>
        <w:lastRenderedPageBreak/>
        <w:drawing>
          <wp:inline distT="0" distB="0" distL="0" distR="0" wp14:anchorId="0F66EEB0" wp14:editId="21543A45">
            <wp:extent cx="5612130" cy="4362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B5" w:rsidRDefault="004B7EB5" w:rsidP="00072D98">
      <w:r>
        <w:rPr>
          <w:noProof/>
          <w:lang w:eastAsia="es-CO"/>
        </w:rPr>
        <w:lastRenderedPageBreak/>
        <w:drawing>
          <wp:inline distT="0" distB="0" distL="0" distR="0" wp14:anchorId="055F5205" wp14:editId="502775B4">
            <wp:extent cx="4867275" cy="3848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F75F2"/>
    <w:multiLevelType w:val="multilevel"/>
    <w:tmpl w:val="514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D6F98"/>
    <w:multiLevelType w:val="multilevel"/>
    <w:tmpl w:val="CA7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CB"/>
    <w:rsid w:val="00072D98"/>
    <w:rsid w:val="00183699"/>
    <w:rsid w:val="001965E7"/>
    <w:rsid w:val="002544FB"/>
    <w:rsid w:val="004B7EB5"/>
    <w:rsid w:val="005030BB"/>
    <w:rsid w:val="00513617"/>
    <w:rsid w:val="006F23B5"/>
    <w:rsid w:val="008D72A0"/>
    <w:rsid w:val="008E0C79"/>
    <w:rsid w:val="00981631"/>
    <w:rsid w:val="00A25EE6"/>
    <w:rsid w:val="00A76A69"/>
    <w:rsid w:val="00AA2ECB"/>
    <w:rsid w:val="00AE2865"/>
    <w:rsid w:val="00B003AC"/>
    <w:rsid w:val="00B15403"/>
    <w:rsid w:val="00C34224"/>
    <w:rsid w:val="00CC3622"/>
    <w:rsid w:val="00E1122B"/>
    <w:rsid w:val="00EA1E7D"/>
    <w:rsid w:val="00F1021A"/>
    <w:rsid w:val="00F62546"/>
    <w:rsid w:val="00F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9B82F2-DF31-4721-9865-2685C518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2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A2ECB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72D9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ap">
    <w:name w:val="gap"/>
    <w:basedOn w:val="Normal"/>
    <w:rsid w:val="0007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m-gap">
    <w:name w:val="sm-gap"/>
    <w:basedOn w:val="Normal"/>
    <w:rsid w:val="0007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ist-group-item">
    <w:name w:val="list-group-item"/>
    <w:basedOn w:val="Normal"/>
    <w:rsid w:val="0007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7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96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olberton-students.slack.com/team/US16A64N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15</cp:revision>
  <dcterms:created xsi:type="dcterms:W3CDTF">2019-10-25T01:37:00Z</dcterms:created>
  <dcterms:modified xsi:type="dcterms:W3CDTF">2020-06-05T23:25:00Z</dcterms:modified>
</cp:coreProperties>
</file>