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1883" w14:textId="5A62CFC2" w:rsidR="004F51E5" w:rsidRPr="005B2BE7" w:rsidRDefault="005B2BE7" w:rsidP="005B2BE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s-ES"/>
        </w:rPr>
      </w:pPr>
      <w:r w:rsidRPr="005B2BE7">
        <w:rPr>
          <w:rFonts w:ascii="Times New Roman" w:hAnsi="Times New Roman" w:cs="Times New Roman"/>
          <w:lang w:val="es-ES"/>
        </w:rPr>
        <w:t>Predicción efecto globo cultivos de cocaína periodo 2014-2020: Predicción de los cultivos de coca en Colombia después de intervenciones estatales</w:t>
      </w:r>
    </w:p>
    <w:p w14:paraId="004BFD38" w14:textId="5DE2A1B7" w:rsidR="005B2BE7" w:rsidRPr="005B2BE7" w:rsidRDefault="005B2BE7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5B2BE7">
        <w:rPr>
          <w:rFonts w:ascii="Times New Roman" w:hAnsi="Times New Roman" w:cs="Times New Roman"/>
          <w:sz w:val="20"/>
          <w:szCs w:val="20"/>
          <w:lang w:val="es-ES"/>
        </w:rPr>
        <w:t>Luisa Fernanda Cuéllar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5B2BE7">
        <w:rPr>
          <w:rFonts w:ascii="Times New Roman" w:hAnsi="Times New Roman" w:cs="Times New Roman"/>
          <w:sz w:val="20"/>
          <w:szCs w:val="20"/>
          <w:lang w:val="es-ES"/>
        </w:rPr>
        <w:t xml:space="preserve">Isabella Riveros </w:t>
      </w:r>
      <w:proofErr w:type="spellStart"/>
      <w:r w:rsidRPr="005B2BE7">
        <w:rPr>
          <w:rFonts w:ascii="Times New Roman" w:hAnsi="Times New Roman" w:cs="Times New Roman"/>
          <w:sz w:val="20"/>
          <w:szCs w:val="20"/>
          <w:lang w:val="es-ES"/>
        </w:rPr>
        <w:t>Usta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y </w:t>
      </w:r>
      <w:r w:rsidRPr="005B2BE7">
        <w:rPr>
          <w:rFonts w:ascii="Times New Roman" w:hAnsi="Times New Roman" w:cs="Times New Roman"/>
          <w:sz w:val="20"/>
          <w:szCs w:val="20"/>
          <w:lang w:val="es-ES"/>
        </w:rPr>
        <w:t>Daniel Mendivelso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  <w:r w:rsidRPr="005B2BE7">
        <w:rPr>
          <w:rFonts w:ascii="Times New Roman" w:hAnsi="Times New Roman" w:cs="Times New Roman"/>
          <w:sz w:val="20"/>
          <w:szCs w:val="20"/>
          <w:lang w:val="en-US"/>
        </w:rPr>
        <w:t xml:space="preserve">Big Data and Machine Learning for applied economics. Universidad de </w:t>
      </w:r>
      <w:proofErr w:type="spellStart"/>
      <w:r w:rsidRPr="005B2BE7">
        <w:rPr>
          <w:rFonts w:ascii="Times New Roman" w:hAnsi="Times New Roman" w:cs="Times New Roman"/>
          <w:sz w:val="20"/>
          <w:szCs w:val="20"/>
          <w:lang w:val="en-US"/>
        </w:rPr>
        <w:t>los</w:t>
      </w:r>
      <w:proofErr w:type="spellEnd"/>
      <w:r w:rsidRPr="005B2BE7">
        <w:rPr>
          <w:rFonts w:ascii="Times New Roman" w:hAnsi="Times New Roman" w:cs="Times New Roman"/>
          <w:sz w:val="20"/>
          <w:szCs w:val="20"/>
          <w:lang w:val="en-US"/>
        </w:rPr>
        <w:t xml:space="preserve"> Andes. </w:t>
      </w:r>
      <w:r>
        <w:rPr>
          <w:rFonts w:ascii="Times New Roman" w:hAnsi="Times New Roman" w:cs="Times New Roman"/>
          <w:sz w:val="20"/>
          <w:szCs w:val="20"/>
          <w:lang w:val="es-ES"/>
        </w:rPr>
        <w:t>Bogotá 2022.</w:t>
      </w:r>
    </w:p>
    <w:p w14:paraId="638C4195" w14:textId="3471888E" w:rsidR="005B2BE7" w:rsidRDefault="005B2BE7">
      <w:pPr>
        <w:rPr>
          <w:lang w:val="es-ES"/>
        </w:rPr>
      </w:pPr>
    </w:p>
    <w:p w14:paraId="778E49D2" w14:textId="6D493FC9" w:rsidR="005B2BE7" w:rsidRDefault="005B2BE7" w:rsidP="005B2BE7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5B2BE7">
        <w:rPr>
          <w:rFonts w:ascii="Times New Roman" w:hAnsi="Times New Roman" w:cs="Times New Roman"/>
          <w:b/>
          <w:bCs/>
          <w:lang w:val="es-ES"/>
        </w:rPr>
        <w:t>Resumen</w:t>
      </w:r>
    </w:p>
    <w:p w14:paraId="2E20E394" w14:textId="6CEB598A" w:rsid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este trabajo se pretende predecir el </w:t>
      </w:r>
    </w:p>
    <w:p w14:paraId="1BD6F687" w14:textId="20BC591C" w:rsid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</w:p>
    <w:p w14:paraId="74B34642" w14:textId="1C9B4FEF" w:rsid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</w:p>
    <w:p w14:paraId="0D564457" w14:textId="41888024" w:rsid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</w:p>
    <w:p w14:paraId="2CA8CA4F" w14:textId="6265FB62" w:rsid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</w:p>
    <w:p w14:paraId="7D69D1C3" w14:textId="77777777" w:rsidR="005B2BE7" w:rsidRP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</w:p>
    <w:p w14:paraId="029070ED" w14:textId="61C9033E" w:rsidR="005B2BE7" w:rsidRPr="005B2BE7" w:rsidRDefault="005B2BE7" w:rsidP="005B2BE7">
      <w:pPr>
        <w:jc w:val="both"/>
        <w:rPr>
          <w:rFonts w:ascii="Times New Roman" w:hAnsi="Times New Roman" w:cs="Times New Roman"/>
          <w:lang w:val="es-ES"/>
        </w:rPr>
      </w:pPr>
      <w:r w:rsidRPr="005B2BE7">
        <w:rPr>
          <w:rFonts w:ascii="Times New Roman" w:hAnsi="Times New Roman" w:cs="Times New Roman"/>
          <w:lang w:val="es-ES"/>
        </w:rPr>
        <w:t xml:space="preserve">Trabajo Juan Sebastián: </w:t>
      </w:r>
      <w:r w:rsidRPr="005B2BE7">
        <w:rPr>
          <w:rFonts w:ascii="Times New Roman" w:hAnsi="Times New Roman" w:cs="Times New Roman"/>
        </w:rPr>
        <w:t xml:space="preserve">El objetivo de este trabajo es identificar las regiones potencialmente cocaleras con el fin de prevenir la aparición de nuevos cultivos a través de un modelo de predicción. Se utilizan técnicas de machine </w:t>
      </w:r>
      <w:proofErr w:type="spellStart"/>
      <w:r w:rsidRPr="005B2BE7">
        <w:rPr>
          <w:rFonts w:ascii="Times New Roman" w:hAnsi="Times New Roman" w:cs="Times New Roman"/>
        </w:rPr>
        <w:t>learning</w:t>
      </w:r>
      <w:proofErr w:type="spellEnd"/>
      <w:r w:rsidRPr="005B2BE7">
        <w:rPr>
          <w:rFonts w:ascii="Times New Roman" w:hAnsi="Times New Roman" w:cs="Times New Roman"/>
        </w:rPr>
        <w:t xml:space="preserve"> y no econométricas, ya que el objetivo final de este trabajo es predecir y no estudiar inferencias causales. En particular para solucionar problemas de desbalance en la variable a predecir se utiliza </w:t>
      </w:r>
      <w:proofErr w:type="spellStart"/>
      <w:r w:rsidRPr="005B2BE7">
        <w:rPr>
          <w:rFonts w:ascii="Times New Roman" w:hAnsi="Times New Roman" w:cs="Times New Roman"/>
        </w:rPr>
        <w:t>subbaging</w:t>
      </w:r>
      <w:proofErr w:type="spellEnd"/>
      <w:r w:rsidRPr="005B2BE7">
        <w:rPr>
          <w:rFonts w:ascii="Times New Roman" w:hAnsi="Times New Roman" w:cs="Times New Roman"/>
        </w:rPr>
        <w:t>, una metodología que consiste en la creación de submuestras balanceadas a partir de la cuales se entrenan múltiples predictores, finalmente, teniendo en cuenta cada uno de estos en un sistema de votación simple se crea una predicción final (</w:t>
      </w:r>
      <w:proofErr w:type="spellStart"/>
      <w:r w:rsidRPr="005B2BE7">
        <w:rPr>
          <w:rFonts w:ascii="Times New Roman" w:hAnsi="Times New Roman" w:cs="Times New Roman"/>
        </w:rPr>
        <w:t>Hirose</w:t>
      </w:r>
      <w:proofErr w:type="spellEnd"/>
      <w:r w:rsidRPr="005B2BE7">
        <w:rPr>
          <w:rFonts w:ascii="Times New Roman" w:hAnsi="Times New Roman" w:cs="Times New Roman"/>
        </w:rPr>
        <w:t xml:space="preserve"> y </w:t>
      </w:r>
      <w:proofErr w:type="spellStart"/>
      <w:r w:rsidRPr="005B2BE7">
        <w:rPr>
          <w:rFonts w:ascii="Times New Roman" w:hAnsi="Times New Roman" w:cs="Times New Roman"/>
        </w:rPr>
        <w:t>Zaman</w:t>
      </w:r>
      <w:proofErr w:type="spellEnd"/>
      <w:r w:rsidRPr="005B2BE7">
        <w:rPr>
          <w:rFonts w:ascii="Times New Roman" w:hAnsi="Times New Roman" w:cs="Times New Roman"/>
        </w:rPr>
        <w:t>, 2009).</w:t>
      </w:r>
    </w:p>
    <w:sectPr w:rsidR="005B2BE7" w:rsidRPr="005B2BE7" w:rsidSect="00C0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7"/>
    <w:rsid w:val="004F51E5"/>
    <w:rsid w:val="005B2BE7"/>
    <w:rsid w:val="00C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811BB"/>
  <w15:chartTrackingRefBased/>
  <w15:docId w15:val="{7CE67C14-ADA5-5A40-8691-DBA0BDA7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Cuellar Rodriguez</dc:creator>
  <cp:keywords/>
  <dc:description/>
  <cp:lastModifiedBy>Luisa Fernanda Cuellar Rodriguez</cp:lastModifiedBy>
  <cp:revision>1</cp:revision>
  <dcterms:created xsi:type="dcterms:W3CDTF">2022-12-07T22:12:00Z</dcterms:created>
  <dcterms:modified xsi:type="dcterms:W3CDTF">2022-12-07T22:18:00Z</dcterms:modified>
</cp:coreProperties>
</file>