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78"/>
        <w:gridCol w:w="836"/>
        <w:gridCol w:w="839"/>
        <w:gridCol w:w="526"/>
        <w:gridCol w:w="7118"/>
      </w:tblGrid>
      <w:tr>
        <w:trPr>
          <w:trHeight w:val="280" w:hRule="atLeast"/>
        </w:trPr>
        <w:tc>
          <w:tcPr>
            <w:tcW w:w="2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Aggiungere metodo di pagamento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È </w:t>
            </w:r>
            <w:r>
              <w:rPr/>
              <w:t>interessato</w:t>
            </w:r>
            <w:r>
              <w:rPr/>
              <w:t xml:space="preserve"> ad aggiungere un nuovo metodo di pagamento.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si trova nella pagina di checkout.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ha aggiunto il nuovo metodo di pagamento.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L’utente utilizza l’apposito comando per aggiungere il metodo di pagamento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Mostra il form da compilare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Compila il form per aggiungere il nuovo metodo di pagamento inserendo il numero della carta e selezionando il tipo di carta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Sottomette il form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Il sistema verifica la correttezza del form 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Inserisce il nuovo metodo di pagamento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Scenario/Flusso di eventi in caso di fallimento: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Name: </w:t>
            </w:r>
            <w:r>
              <w:rPr>
                <w:b w:val="false"/>
                <w:bCs w:val="false"/>
              </w:rPr>
              <w:t>Carta non valida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UC:</w:t>
            </w:r>
            <w:r>
              <w:rPr>
                <w:b w:val="false"/>
                <w:bCs w:val="false"/>
              </w:rPr>
              <w:t xml:space="preserve"> 1.1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Entry Condition: </w:t>
            </w:r>
            <w:r>
              <w:rPr>
                <w:b w:val="false"/>
                <w:bCs w:val="false"/>
              </w:rPr>
              <w:t>La verifica del form al punto 5 fallisce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Exit Condition: </w:t>
            </w:r>
            <w:r>
              <w:rPr>
                <w:b w:val="false"/>
                <w:bCs w:val="false"/>
              </w:rPr>
              <w:t>L’utente visualizzerà la pagina di checkout e non avrà aggiunto il nuovo metodo di pagamento</w:t>
            </w:r>
          </w:p>
        </w:tc>
      </w:tr>
      <w:tr>
        <w:trPr>
          <w:trHeight w:val="596" w:hRule="atLeast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5.1</w:t>
            </w:r>
            <w:bookmarkStart w:id="0" w:name="_GoBack"/>
            <w:bookmarkEnd w:id="0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Sistema: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Visualizza un messaggio che riferisce all’utente che la carta non rispetta i parametri stabiliti</w:t>
            </w:r>
          </w:p>
        </w:tc>
      </w:tr>
      <w:tr>
        <w:trPr>
          <w:trHeight w:val="761" w:hRule="atLeast"/>
        </w:trPr>
        <w:tc>
          <w:tcPr>
            <w:tcW w:w="15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5.2</w:t>
            </w:r>
          </w:p>
        </w:tc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Sistema:</w:t>
            </w:r>
          </w:p>
        </w:tc>
        <w:tc>
          <w:tcPr>
            <w:tcW w:w="7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Visualizza il form da compilare</w:t>
            </w:r>
          </w:p>
        </w:tc>
      </w:tr>
      <w:tr>
        <w:trPr/>
        <w:tc>
          <w:tcPr>
            <w:tcW w:w="2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LibreOffice/6.2.7.1$Windows_X86_64 LibreOffice_project/23edc44b61b830b7d749943e020e96f5a7df63bf</Application>
  <Pages>1</Pages>
  <Words>179</Words>
  <Characters>960</Characters>
  <CharactersWithSpaces>1120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2019-10-17T08:24:00Z</dcterms:created>
  <dc:creator>antonio martucci</dc:creator>
  <dc:description/>
  <dc:language>it-IT</dc:language>
  <cp:lastModifiedBy/>
  <dcterms:modified xsi:type="dcterms:W3CDTF">2019-11-17T18:17:14Z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