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78"/>
        <w:gridCol w:w="1675"/>
        <w:gridCol w:w="526"/>
        <w:gridCol w:w="7118"/>
      </w:tblGrid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  <w:bookmarkStart w:id="0" w:name="_GoBack"/>
            <w:bookmarkEnd w:id="0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i/>
              </w:rPr>
              <w:t>Visualizza pagina utente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interessato 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it-IT" w:eastAsia="it-IT" w:bidi="ar-SA"/>
              </w:rPr>
              <w:t>visualizzare la pagina utente.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si trova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it-IT" w:eastAsia="it-IT" w:bidi="ar-SA"/>
              </w:rPr>
              <w:t>sul sito.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it-IT" w:eastAsia="it-IT" w:bidi="ar-SA"/>
              </w:rPr>
              <w:t>visualizza la pagina utente.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Richiede di poter </w:t>
            </w:r>
            <w:r>
              <w:rPr/>
              <w:t>visualizzare la pagina utente utilizzando</w:t>
            </w:r>
            <w:r>
              <w:rPr/>
              <w:t xml:space="preserve"> l’apposito comando.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Visualizza i dati </w:t>
            </w:r>
            <w:r>
              <w:rPr/>
              <w:t>dell’ utente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 xml:space="preserve">Nome, </w:t>
            </w:r>
            <w:r>
              <w:rPr/>
              <w:t>c</w:t>
            </w:r>
            <w:r>
              <w:rPr/>
              <w:t xml:space="preserve">ognome, </w:t>
            </w:r>
            <w:r>
              <w:rPr/>
              <w:t>s</w:t>
            </w:r>
            <w:r>
              <w:rPr/>
              <w:t xml:space="preserve">esso, </w:t>
            </w:r>
            <w:r>
              <w:rPr/>
              <w:t>i</w:t>
            </w:r>
            <w:r>
              <w:rPr/>
              <w:t xml:space="preserve">ndirizzo, </w:t>
            </w:r>
            <w:r>
              <w:rPr/>
              <w:t>c</w:t>
            </w:r>
            <w:r>
              <w:rPr/>
              <w:t xml:space="preserve">ittà, </w:t>
            </w:r>
            <w:r>
              <w:rPr/>
              <w:t>t</w:t>
            </w:r>
            <w:r>
              <w:rPr/>
              <w:t xml:space="preserve">elefono, </w:t>
            </w:r>
            <w:r>
              <w:rPr/>
              <w:t>i</w:t>
            </w:r>
            <w:r>
              <w:rPr/>
              <w:t>ndirizzo e-mail.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Special Requirements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LibreOffice/6.3.3.2$Windows_X86_64 LibreOffice_project/a64200df03143b798afd1ec74a12ab50359878ed</Application>
  <Pages>1</Pages>
  <Words>70</Words>
  <Characters>424</Characters>
  <CharactersWithSpaces>496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2019-10-12T17:11:00Z</dcterms:created>
  <dc:creator>antonio martucci</dc:creator>
  <dc:description/>
  <dc:language>it-IT</dc:language>
  <cp:lastModifiedBy/>
  <dcterms:modified xsi:type="dcterms:W3CDTF">2019-11-17T18:52:40Z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