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a:extLst/>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EF1397" w:rsidRPr="005B6FB6" w:rsidRDefault="00EF1397"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a:extLst/>
                        </wps:spPr>
                        <wps:txbx>
                          <w:txbxContent>
                            <w:p w14:paraId="1C1F2C9D" w14:textId="77777777" w:rsidR="00EF1397" w:rsidRPr="005B6FB6" w:rsidRDefault="00EF1397"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EF1397" w:rsidRPr="005B6FB6" w:rsidRDefault="00EF1397"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EF1397" w:rsidRPr="005B6FB6" w:rsidRDefault="00EF1397"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EF1397" w:rsidRPr="005B6FB6" w:rsidRDefault="00EF1397"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EF1397" w:rsidRPr="005B6FB6" w:rsidRDefault="00EF1397"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77777777" w:rsidR="00EF1397" w:rsidRPr="003D3757" w:rsidRDefault="00EF1397" w:rsidP="00EF139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14:paraId="0E890B74" w14:textId="77777777" w:rsidR="00EF1397" w:rsidRPr="003D3757" w:rsidRDefault="00EF1397"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77777777" w:rsidR="00EF1397" w:rsidRPr="003D3757" w:rsidRDefault="00EF1397" w:rsidP="00EF139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14:paraId="0E890B74" w14:textId="77777777" w:rsidR="00EF1397" w:rsidRPr="003D3757" w:rsidRDefault="00EF1397"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936CFA">
        <w:tc>
          <w:tcPr>
            <w:tcW w:w="4814" w:type="dxa"/>
            <w:shd w:val="clear" w:color="auto" w:fill="A8D08D"/>
          </w:tcPr>
          <w:p w14:paraId="38367437"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0512105180</w:t>
            </w:r>
          </w:p>
        </w:tc>
      </w:tr>
      <w:tr w:rsidR="00EF1397" w14:paraId="465B0B99" w14:textId="77777777" w:rsidTr="00936CFA">
        <w:tc>
          <w:tcPr>
            <w:tcW w:w="4814" w:type="dxa"/>
            <w:shd w:val="clear" w:color="auto" w:fill="A8D08D"/>
          </w:tcPr>
          <w:p w14:paraId="6974661A"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936CFA">
        <w:tc>
          <w:tcPr>
            <w:tcW w:w="4814" w:type="dxa"/>
            <w:shd w:val="clear" w:color="auto" w:fill="A8D08D"/>
          </w:tcPr>
          <w:p w14:paraId="2DD8D7F5"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0512105477</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bookmarkStart w:id="0" w:name="_GoBack"/>
      <w:bookmarkEnd w:id="0"/>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 xml:space="preserve">Relazione con il system design </w:t>
      </w:r>
      <w:proofErr w:type="spellStart"/>
      <w:r>
        <w:rPr>
          <w:rFonts w:ascii="Times New Roman" w:eastAsia="Times New Roman" w:hAnsi="Times New Roman" w:cs="Times New Roman"/>
          <w:sz w:val="36"/>
          <w:szCs w:val="48"/>
        </w:rPr>
        <w:t>document</w:t>
      </w:r>
      <w:proofErr w:type="spellEnd"/>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 xml:space="preserve">Criteri di successo e </w:t>
      </w:r>
      <w:proofErr w:type="spellStart"/>
      <w:r>
        <w:rPr>
          <w:rFonts w:ascii="Times New Roman" w:eastAsia="Times New Roman" w:hAnsi="Times New Roman" w:cs="Times New Roman"/>
          <w:b/>
          <w:sz w:val="36"/>
          <w:szCs w:val="48"/>
        </w:rPr>
        <w:t>fail</w:t>
      </w:r>
      <w:proofErr w:type="spellEnd"/>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7F3FC4F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4C7504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40429C0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566961B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23D6456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6E325D4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1D3188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105114CB" w14:textId="77777777" w:rsidR="001F7526" w:rsidRDefault="001F7526">
      <w:pPr>
        <w:spacing w:after="160" w:line="259" w:lineRule="auto"/>
        <w:rPr>
          <w:rFonts w:ascii="Times New Roman" w:eastAsia="Times New Roman" w:hAnsi="Times New Roman" w:cs="Times New Roman"/>
          <w:sz w:val="24"/>
          <w:szCs w:val="24"/>
        </w:rPr>
      </w:pPr>
    </w:p>
    <w:p w14:paraId="11977B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7B724916" w14:textId="77777777" w:rsidR="001F7526" w:rsidRDefault="001F7526">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 Relazioni con altri documenti</w:t>
      </w:r>
    </w:p>
    <w:p w14:paraId="1E1C2605" w14:textId="77777777" w:rsidR="001F7526" w:rsidRDefault="001F7526">
      <w:pPr>
        <w:spacing w:after="160" w:line="259" w:lineRule="auto"/>
        <w:rPr>
          <w:rFonts w:ascii="Times New Roman" w:eastAsia="Times New Roman" w:hAnsi="Times New Roman" w:cs="Times New Roman"/>
          <w:sz w:val="24"/>
          <w:szCs w:val="24"/>
        </w:rPr>
      </w:pPr>
    </w:p>
    <w:p w14:paraId="38EB58E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217FC9F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terrà conto delle specifiche espresse del RAD.</w:t>
      </w:r>
    </w:p>
    <w:p w14:paraId="3E72CB2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54E8CEF7"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RequirementAnalysisDocument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Default="00B71D19">
      <w:pPr>
        <w:spacing w:after="160" w:line="259"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254440D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L’SDD contiene l’architettura del software corrente e proposto e i servizi dei sottosistemi.</w:t>
      </w:r>
    </w:p>
    <w:p w14:paraId="4677EF9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22E4C65"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SystemDesignDocument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79D70EC7"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Presentation Layer: Visualizza all’utente l’output e riceve da quest’ultimo l’input.</w:t>
      </w:r>
    </w:p>
    <w:p w14:paraId="4A5EDA2F"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Application Layer: Accetta l’input e lo converte in comando</w:t>
      </w:r>
    </w:p>
    <w:p w14:paraId="33E51A83" w14:textId="77777777" w:rsidR="001F7526" w:rsidRDefault="00B71D19">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Data Layer: Si occupa della gestione dei dati persistenti.</w:t>
      </w:r>
    </w:p>
    <w:p w14:paraId="7736DA7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0E68275B"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Robustezza: la capacità del sistema di reagire ad eventuali input non validi inseriti dall’utente;</w:t>
      </w:r>
    </w:p>
    <w:p w14:paraId="4CBA87FA"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Usabilità: La capacità del sistema di fornire all’utente messaggi di aiuto, in caso di errore, e di notifica, in caso di operazioni eseguite con successo.</w:t>
      </w:r>
    </w:p>
    <w:p w14:paraId="2AFF6B52"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 xml:space="preserve">Sicurezza: La capacità del sistema di garantire che le operazioni possono essere effettuate solo dagli utenti con i rispettivi permessi. </w:t>
      </w:r>
    </w:p>
    <w:p w14:paraId="23C4F90A" w14:textId="77777777" w:rsidR="001F7526" w:rsidRDefault="00B71D19">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Correttezza: La capacità del sistema di garantire che le operazioni vengono eseguite </w:t>
      </w:r>
      <w:proofErr w:type="spellStart"/>
      <w:r>
        <w:rPr>
          <w:rFonts w:ascii="Times New Roman" w:eastAsia="Times New Roman" w:hAnsi="Times New Roman" w:cs="Times New Roman"/>
          <w:color w:val="000000"/>
          <w:sz w:val="24"/>
          <w:szCs w:val="24"/>
        </w:rPr>
        <w:t>cosi’</w:t>
      </w:r>
      <w:proofErr w:type="spellEnd"/>
      <w:r>
        <w:rPr>
          <w:rFonts w:ascii="Times New Roman" w:eastAsia="Times New Roman" w:hAnsi="Times New Roman" w:cs="Times New Roman"/>
          <w:color w:val="000000"/>
          <w:sz w:val="24"/>
          <w:szCs w:val="24"/>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b/>
          <w:sz w:val="32"/>
          <w:szCs w:val="32"/>
        </w:rPr>
        <w:t xml:space="preserve"> Funzionalità da testare</w:t>
      </w:r>
    </w:p>
    <w:p w14:paraId="1FFA2C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seguito saranno elencate le funzionalità del sistema che saranno sottoposte a test, suddivise </w:t>
      </w:r>
    </w:p>
    <w:p w14:paraId="5B7806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gestore del sistema.</w:t>
      </w:r>
    </w:p>
    <w:p w14:paraId="26929D75" w14:textId="77777777" w:rsidR="001F7526" w:rsidRDefault="001F7526">
      <w:pPr>
        <w:rPr>
          <w:rFonts w:ascii="Times New Roman" w:eastAsia="Times New Roman" w:hAnsi="Times New Roman" w:cs="Times New Roman"/>
          <w:sz w:val="24"/>
          <w:szCs w:val="24"/>
        </w:rPr>
      </w:pPr>
    </w:p>
    <w:p w14:paraId="5F38CFA0" w14:textId="77777777" w:rsidR="00860BD6" w:rsidRDefault="00860BD6">
      <w:pPr>
        <w:rPr>
          <w:rFonts w:ascii="Times New Roman" w:eastAsia="Times New Roman" w:hAnsi="Times New Roman" w:cs="Times New Roman"/>
          <w:sz w:val="24"/>
          <w:szCs w:val="24"/>
        </w:rPr>
      </w:pPr>
    </w:p>
    <w:p w14:paraId="61AF5D8E" w14:textId="061142B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1FA4F87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metodo di pagamento</w:t>
      </w:r>
    </w:p>
    <w:p w14:paraId="16DBB11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Aggiungere indirizzo di spedizione </w:t>
      </w:r>
    </w:p>
    <w:p w14:paraId="05256F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Checkout</w:t>
      </w:r>
    </w:p>
    <w:p w14:paraId="08208D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Cronologia ordini</w:t>
      </w:r>
    </w:p>
    <w:p w14:paraId="63E6DEB0" w14:textId="77777777" w:rsidR="001F7526" w:rsidRDefault="001F7526">
      <w:pPr>
        <w:rPr>
          <w:rFonts w:ascii="Times New Roman" w:eastAsia="Times New Roman" w:hAnsi="Times New Roman" w:cs="Times New Roman"/>
          <w:sz w:val="24"/>
          <w:szCs w:val="24"/>
        </w:rPr>
      </w:pPr>
    </w:p>
    <w:p w14:paraId="2AF9E7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502FD9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prodotto al catalogo.</w:t>
      </w:r>
    </w:p>
    <w:p w14:paraId="56C25BF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Modificare prodotto del catalogo.</w:t>
      </w:r>
    </w:p>
    <w:p w14:paraId="67D2E0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Ricercare prodotto. </w:t>
      </w:r>
    </w:p>
    <w:p w14:paraId="2006ECC5" w14:textId="77777777" w:rsidR="001F7526" w:rsidRDefault="001F7526">
      <w:pPr>
        <w:rPr>
          <w:rFonts w:ascii="Times New Roman" w:eastAsia="Times New Roman" w:hAnsi="Times New Roman" w:cs="Times New Roman"/>
          <w:sz w:val="24"/>
          <w:szCs w:val="24"/>
        </w:rPr>
      </w:pPr>
    </w:p>
    <w:p w14:paraId="44B6024E" w14:textId="77777777" w:rsidR="001F7526" w:rsidRDefault="001F7526">
      <w:pPr>
        <w:rPr>
          <w:rFonts w:ascii="Times New Roman" w:eastAsia="Times New Roman" w:hAnsi="Times New Roman" w:cs="Times New Roman"/>
          <w:sz w:val="24"/>
          <w:szCs w:val="24"/>
        </w:rPr>
      </w:pPr>
    </w:p>
    <w:p w14:paraId="4D47DA62" w14:textId="77777777" w:rsidR="00860BD6" w:rsidRDefault="00860BD6">
      <w:pPr>
        <w:rPr>
          <w:rFonts w:ascii="Times New Roman" w:eastAsia="Times New Roman" w:hAnsi="Times New Roman" w:cs="Times New Roman"/>
          <w:sz w:val="24"/>
          <w:szCs w:val="24"/>
        </w:rPr>
      </w:pPr>
    </w:p>
    <w:p w14:paraId="158341C8" w14:textId="184FED1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677F48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190010B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Registrazione</w:t>
      </w:r>
    </w:p>
    <w:p w14:paraId="00F226A2" w14:textId="33BD76D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Visualizza pagina utente </w:t>
      </w:r>
    </w:p>
    <w:p w14:paraId="64C0C1A8" w14:textId="77777777" w:rsidR="001F7526" w:rsidRDefault="001F7526">
      <w:pPr>
        <w:rPr>
          <w:rFonts w:ascii="Times New Roman" w:eastAsia="Times New Roman" w:hAnsi="Times New Roman" w:cs="Times New Roman"/>
          <w:sz w:val="24"/>
          <w:szCs w:val="24"/>
        </w:rPr>
      </w:pPr>
    </w:p>
    <w:p w14:paraId="51D23BB3" w14:textId="77777777" w:rsidR="001F7526" w:rsidRDefault="001F7526">
      <w:pPr>
        <w:rPr>
          <w:rFonts w:ascii="Times New Roman" w:eastAsia="Times New Roman" w:hAnsi="Times New Roman" w:cs="Times New Roman"/>
          <w:sz w:val="24"/>
          <w:szCs w:val="24"/>
        </w:rPr>
      </w:pPr>
    </w:p>
    <w:p w14:paraId="0949160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53DEAF6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prodotto al carrello</w:t>
      </w:r>
    </w:p>
    <w:p w14:paraId="20FC10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Rimuovere prodotto dal carrello</w:t>
      </w:r>
    </w:p>
    <w:p w14:paraId="0119C72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Modificare quantità prodotto nel carrello </w:t>
      </w:r>
    </w:p>
    <w:p w14:paraId="54F8C2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 carrello</w:t>
      </w:r>
    </w:p>
    <w:p w14:paraId="663D66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 all'ordine</w:t>
      </w:r>
    </w:p>
    <w:p w14:paraId="5C9EA057" w14:textId="77777777" w:rsidR="001F7526" w:rsidRDefault="001F7526">
      <w:pPr>
        <w:rPr>
          <w:rFonts w:ascii="Times New Roman" w:eastAsia="Times New Roman" w:hAnsi="Times New Roman" w:cs="Times New Roman"/>
          <w:sz w:val="24"/>
          <w:szCs w:val="24"/>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Default="001F7526">
      <w:pPr>
        <w:rPr>
          <w:rFonts w:ascii="Times New Roman" w:eastAsia="Times New Roman" w:hAnsi="Times New Roman" w:cs="Times New Roman"/>
          <w:b/>
          <w:sz w:val="32"/>
          <w:szCs w:val="32"/>
        </w:rPr>
      </w:pPr>
    </w:p>
    <w:p w14:paraId="320A62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Default="001F7526">
      <w:pPr>
        <w:rPr>
          <w:rFonts w:ascii="Times New Roman" w:eastAsia="Times New Roman" w:hAnsi="Times New Roman" w:cs="Times New Roman"/>
          <w:b/>
          <w:sz w:val="32"/>
          <w:szCs w:val="32"/>
        </w:rPr>
      </w:pPr>
    </w:p>
    <w:p w14:paraId="038B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si comporrà di 3 fasi:</w:t>
      </w:r>
    </w:p>
    <w:p w14:paraId="1BC6A8EC"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servirà a testare le singole componenti, </w:t>
      </w:r>
    </w:p>
    <w:p w14:paraId="2F4B2A5F"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poi si passerà a testare le funzionalità delle integrazioni dei vari sottosistemi,</w:t>
      </w:r>
    </w:p>
    <w:p w14:paraId="71A540AC"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p w14:paraId="336F05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il testing di unità verrà utilizzata la tecnica “Black-Box” in modo da esaminare le funzionalità dell’applicazione ed il comportamento input/output </w:t>
      </w:r>
    </w:p>
    <w:p w14:paraId="4523813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delle singole componenti senza tener conto della loro struttura interna. </w:t>
      </w:r>
    </w:p>
    <w:p w14:paraId="7E214C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Essendo quasi impossibile </w:t>
      </w:r>
    </w:p>
    <w:p w14:paraId="5E74972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generare tutti i possibili input, verranno create classi d’equivalenza scegliendo per ognuna un test case per ridurre la ridondanza e rendere il test più efficiente. </w:t>
      </w:r>
    </w:p>
    <w:p w14:paraId="39D81C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Gli stati erronei trovati in questa fase, che comporteranno un fallimento del sistema, saranno segnalati agli</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implementatori</w:t>
      </w:r>
      <w:proofErr w:type="spellEnd"/>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ab/>
        <w:t>fine di correggerli e riprendere l'attività di testing</w:t>
      </w:r>
      <w:r>
        <w:rPr>
          <w:rFonts w:ascii="Times New Roman" w:eastAsia="Times New Roman" w:hAnsi="Times New Roman" w:cs="Times New Roman"/>
          <w:sz w:val="24"/>
          <w:szCs w:val="24"/>
        </w:rPr>
        <w:tab/>
        <w:t>al più presto.</w:t>
      </w:r>
    </w:p>
    <w:p w14:paraId="32C16021" w14:textId="77777777" w:rsidR="001F7526" w:rsidRDefault="001F7526">
      <w:pPr>
        <w:rPr>
          <w:rFonts w:ascii="Times New Roman" w:eastAsia="Times New Roman" w:hAnsi="Times New Roman" w:cs="Times New Roman"/>
          <w:sz w:val="24"/>
          <w:szCs w:val="24"/>
        </w:rPr>
      </w:pPr>
    </w:p>
    <w:p w14:paraId="3F919C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p w14:paraId="5029905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 scopo di questa fase del testing è quello di dimostrare che il sistema soddisfi i requisiti richiesti dal committente e che sia pronto</w:t>
      </w:r>
      <w:r>
        <w:rPr>
          <w:rFonts w:ascii="Times New Roman" w:eastAsia="Times New Roman" w:hAnsi="Times New Roman" w:cs="Times New Roman"/>
          <w:sz w:val="24"/>
          <w:szCs w:val="24"/>
        </w:rPr>
        <w:tab/>
        <w:t>all’uso.</w:t>
      </w:r>
    </w:p>
    <w:p w14:paraId="4A96ACF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Si testeranno le funzionalità usate maggiormente e che quindi avranno maggior probabilità di fallimento.</w:t>
      </w:r>
    </w:p>
    <w:p w14:paraId="117694C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Trattandosi di un sistema </w:t>
      </w:r>
    </w:p>
    <w:p w14:paraId="0D35E18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verrà utilizzato, per effettuare il testing di sistema, il </w:t>
      </w:r>
      <w:proofErr w:type="spellStart"/>
      <w:r>
        <w:rPr>
          <w:rFonts w:ascii="Times New Roman" w:eastAsia="Times New Roman" w:hAnsi="Times New Roman" w:cs="Times New Roman"/>
          <w:sz w:val="24"/>
          <w:szCs w:val="24"/>
        </w:rPr>
        <w:t>tool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w:t>
      </w:r>
    </w:p>
    <w:p w14:paraId="671A7021"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Default="001F7526">
      <w:pPr>
        <w:rPr>
          <w:rFonts w:ascii="Times New Roman" w:eastAsia="Times New Roman" w:hAnsi="Times New Roman" w:cs="Times New Roman"/>
          <w:sz w:val="32"/>
          <w:szCs w:val="32"/>
        </w:rPr>
      </w:pPr>
    </w:p>
    <w:p w14:paraId="3C0E4165"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p w14:paraId="09EF9F8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Default="001F7526">
      <w:pPr>
        <w:rPr>
          <w:rFonts w:ascii="Times New Roman" w:eastAsia="Times New Roman" w:hAnsi="Times New Roman" w:cs="Times New Roman"/>
          <w:sz w:val="24"/>
          <w:szCs w:val="24"/>
        </w:rPr>
      </w:pPr>
    </w:p>
    <w:p w14:paraId="31C697E9"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p>
    <w:p w14:paraId="2ABE8B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Default="001F7526">
      <w:pPr>
        <w:rPr>
          <w:rFonts w:ascii="Times New Roman" w:eastAsia="Times New Roman" w:hAnsi="Times New Roman" w:cs="Times New Roman"/>
          <w:b/>
          <w:sz w:val="32"/>
          <w:szCs w:val="32"/>
        </w:rPr>
      </w:pPr>
    </w:p>
    <w:p w14:paraId="1BE4872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L’hardware necessario per l’attività di test è una qualsiasi macchina su cui poter installare </w:t>
      </w:r>
      <w:proofErr w:type="spellStart"/>
      <w:r>
        <w:rPr>
          <w:rFonts w:ascii="Times New Roman" w:eastAsia="Times New Roman" w:hAnsi="Times New Roman" w:cs="Times New Roman"/>
          <w:sz w:val="24"/>
          <w:szCs w:val="24"/>
        </w:rPr>
        <w:t>tomcat</w:t>
      </w:r>
      <w:proofErr w:type="spellEnd"/>
      <w:r>
        <w:rPr>
          <w:rFonts w:ascii="Times New Roman" w:eastAsia="Times New Roman" w:hAnsi="Times New Roman" w:cs="Times New Roman"/>
          <w:sz w:val="24"/>
          <w:szCs w:val="24"/>
        </w:rPr>
        <w:t xml:space="preserve"> e MySQL. Il software utilizzato per il test è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w:t>
      </w:r>
    </w:p>
    <w:p w14:paraId="2921B6B7" w14:textId="77777777" w:rsidR="001F7526" w:rsidRDefault="001F7526">
      <w:pPr>
        <w:rPr>
          <w:rFonts w:ascii="Times New Roman" w:eastAsia="Times New Roman" w:hAnsi="Times New Roman" w:cs="Times New Roman"/>
          <w:sz w:val="24"/>
          <w:szCs w:val="24"/>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77777777" w:rsidR="001F7526" w:rsidRDefault="001F7526">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CATEGORIA:Presenza</w:t>
            </w:r>
            <w:proofErr w:type="spell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CATEGORIA:Password</w:t>
            </w:r>
            <w:proofErr w:type="spell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/^[0-9a-zA-Z]+{1,20}$/</w:t>
            </w:r>
          </w:p>
        </w:tc>
      </w:tr>
      <w:tr w:rsidR="001F7526" w14:paraId="4C810146" w14:textId="77777777">
        <w:tc>
          <w:tcPr>
            <w:tcW w:w="3373" w:type="dxa"/>
            <w:gridSpan w:val="2"/>
          </w:tcPr>
          <w:p w14:paraId="690257E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C05:</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C06:</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C07:</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C08:</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C09:</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0DEBD386" w14:textId="77777777">
        <w:tc>
          <w:tcPr>
            <w:tcW w:w="5949" w:type="dxa"/>
            <w:gridSpan w:val="3"/>
          </w:tcPr>
          <w:p w14:paraId="448CB4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C11:</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C12:</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1FC07FF2" w14:textId="77777777">
        <w:tc>
          <w:tcPr>
            <w:tcW w:w="5949" w:type="dxa"/>
            <w:gridSpan w:val="3"/>
          </w:tcPr>
          <w:p w14:paraId="75E0F7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C13:</w:t>
            </w:r>
          </w:p>
        </w:tc>
        <w:tc>
          <w:tcPr>
            <w:tcW w:w="3544" w:type="dxa"/>
          </w:tcPr>
          <w:p w14:paraId="5286FDB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non è presente nel database</w:t>
            </w:r>
          </w:p>
        </w:tc>
      </w:tr>
      <w:tr w:rsidR="001F7526" w14:paraId="4F3D5261" w14:textId="77777777">
        <w:tc>
          <w:tcPr>
            <w:tcW w:w="5949" w:type="dxa"/>
            <w:gridSpan w:val="3"/>
          </w:tcPr>
          <w:p w14:paraId="36F923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C14:</w:t>
            </w:r>
          </w:p>
        </w:tc>
        <w:tc>
          <w:tcPr>
            <w:tcW w:w="3544" w:type="dxa"/>
          </w:tcPr>
          <w:p w14:paraId="0ECC509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è presente nel database</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C15:</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C16:</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56D37252" w14:textId="77777777">
        <w:tc>
          <w:tcPr>
            <w:tcW w:w="5949" w:type="dxa"/>
            <w:gridSpan w:val="3"/>
          </w:tcPr>
          <w:p w14:paraId="70063B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C17:</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C18:</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/^[0-9]+{1,20}$/</w:t>
            </w:r>
          </w:p>
        </w:tc>
      </w:tr>
      <w:tr w:rsidR="001F7526" w14:paraId="00368BA1" w14:textId="77777777">
        <w:tc>
          <w:tcPr>
            <w:tcW w:w="5949" w:type="dxa"/>
            <w:gridSpan w:val="3"/>
          </w:tcPr>
          <w:p w14:paraId="679BB0E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C19:</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C20:</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338D10C7" w14:textId="77777777">
        <w:tc>
          <w:tcPr>
            <w:tcW w:w="5949" w:type="dxa"/>
            <w:gridSpan w:val="3"/>
            <w:shd w:val="clear" w:color="auto" w:fill="FFFFFF"/>
          </w:tcPr>
          <w:p w14:paraId="48F05B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C21:</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C22: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4B9D5E20" w14:textId="77777777">
        <w:tc>
          <w:tcPr>
            <w:tcW w:w="5949" w:type="dxa"/>
            <w:gridSpan w:val="3"/>
            <w:shd w:val="clear" w:color="auto" w:fill="FFFFFF"/>
          </w:tcPr>
          <w:p w14:paraId="4AC25B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C23:</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C24:</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C04</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C22</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2422F00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9.4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44EB808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9.5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637401F7"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9.6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5F806672"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9.7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1F7526" w14:paraId="58FE607D" w14:textId="77777777">
        <w:tc>
          <w:tcPr>
            <w:tcW w:w="2373" w:type="dxa"/>
            <w:shd w:val="clear" w:color="auto" w:fill="FAC090"/>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4C73BFE6"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9.8  Aggiungere metodo di pagamento</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PARAMETRO:Indirizzo</w:t>
            </w:r>
            <w:proofErr w:type="spell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1F7526" w14:paraId="0F4FBB13" w14:textId="77777777">
        <w:trPr>
          <w:trHeight w:val="240"/>
        </w:trPr>
        <w:tc>
          <w:tcPr>
            <w:tcW w:w="9493" w:type="dxa"/>
            <w:gridSpan w:val="4"/>
          </w:tcPr>
          <w:p w14:paraId="33290B5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48A57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 {1,30}$/</w:t>
            </w:r>
          </w:p>
        </w:tc>
      </w:tr>
      <w:tr w:rsidR="001F7526" w14:paraId="0916DC7F" w14:textId="77777777">
        <w:tc>
          <w:tcPr>
            <w:tcW w:w="3373" w:type="dxa"/>
            <w:gridSpan w:val="2"/>
          </w:tcPr>
          <w:p w14:paraId="00C888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2837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rispetta il formato</w:t>
            </w:r>
          </w:p>
          <w:p w14:paraId="72357D5A" w14:textId="77777777" w:rsidR="001F7526" w:rsidRDefault="001F7526">
            <w:pPr>
              <w:rPr>
                <w:rFonts w:ascii="Times New Roman" w:eastAsia="Times New Roman" w:hAnsi="Times New Roman" w:cs="Times New Roman"/>
                <w:sz w:val="24"/>
                <w:szCs w:val="24"/>
              </w:rPr>
            </w:pPr>
          </w:p>
        </w:tc>
      </w:tr>
      <w:tr w:rsidR="001F7526" w14:paraId="05074C98" w14:textId="77777777">
        <w:tc>
          <w:tcPr>
            <w:tcW w:w="3373" w:type="dxa"/>
            <w:gridSpan w:val="2"/>
          </w:tcPr>
          <w:p w14:paraId="4D15BA7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5A063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non rispetta il formato</w:t>
            </w:r>
          </w:p>
        </w:tc>
      </w:tr>
      <w:tr w:rsidR="001F7526" w14:paraId="241E1D81" w14:textId="77777777">
        <w:tc>
          <w:tcPr>
            <w:tcW w:w="2373" w:type="dxa"/>
            <w:shd w:val="clear" w:color="auto" w:fill="FAC090"/>
          </w:tcPr>
          <w:p w14:paraId="04121CC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5E651DC"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FDF49C7"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F62AEED" w14:textId="77777777">
        <w:tc>
          <w:tcPr>
            <w:tcW w:w="2373" w:type="dxa"/>
          </w:tcPr>
          <w:p w14:paraId="325E98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21CDB3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F7CDA83" w14:textId="77777777">
        <w:tc>
          <w:tcPr>
            <w:tcW w:w="2373" w:type="dxa"/>
          </w:tcPr>
          <w:p w14:paraId="67DDAF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3EAB9FE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592159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08CE58" w14:textId="77777777">
        <w:tc>
          <w:tcPr>
            <w:tcW w:w="2373" w:type="dxa"/>
          </w:tcPr>
          <w:p w14:paraId="23D7C38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9.11.3</w:t>
            </w:r>
          </w:p>
        </w:tc>
        <w:tc>
          <w:tcPr>
            <w:tcW w:w="2373" w:type="dxa"/>
            <w:gridSpan w:val="2"/>
          </w:tcPr>
          <w:p w14:paraId="277520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371B3B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425D04A6"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9.9  Cronologia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PARAMETRO:Stato</w:t>
            </w:r>
            <w:proofErr w:type="spell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tc>
          <w:tcPr>
            <w:tcW w:w="2373" w:type="dxa"/>
            <w:shd w:val="clear" w:color="auto" w:fill="FAC090"/>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145B6CE"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9.10  Aggiungere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Immagine</w:t>
            </w:r>
          </w:p>
          <w:p w14:paraId="0C1F541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PARAMETRO:Tipo</w:t>
            </w:r>
            <w:proofErr w:type="spell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tc>
          <w:tcPr>
            <w:tcW w:w="2373" w:type="dxa"/>
            <w:shd w:val="clear" w:color="auto" w:fill="FAC090"/>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&amp;&amp; CE07 &amp;&amp; </w:t>
            </w:r>
            <w:r>
              <w:rPr>
                <w:rFonts w:ascii="Times New Roman" w:eastAsia="Times New Roman" w:hAnsi="Times New Roman" w:cs="Times New Roman"/>
                <w:sz w:val="24"/>
                <w:szCs w:val="24"/>
              </w:rPr>
              <w:lastRenderedPageBreak/>
              <w:t>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Errore</w:t>
            </w:r>
          </w:p>
        </w:tc>
      </w:tr>
      <w:tr w:rsidR="001F7526" w14:paraId="2928C88A" w14:textId="77777777">
        <w:tc>
          <w:tcPr>
            <w:tcW w:w="2373" w:type="dxa"/>
          </w:tcPr>
          <w:p w14:paraId="0010F700" w14:textId="77777777"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0C1B925D"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9.11  Modificare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8674AB7" w14:textId="77777777">
        <w:trPr>
          <w:trHeight w:val="240"/>
        </w:trPr>
        <w:tc>
          <w:tcPr>
            <w:tcW w:w="9493" w:type="dxa"/>
            <w:gridSpan w:val="4"/>
          </w:tcPr>
          <w:p w14:paraId="0CFC96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Immagine</w:t>
            </w:r>
          </w:p>
          <w:p w14:paraId="5124B60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1B617C48" w14:textId="77777777">
        <w:tc>
          <w:tcPr>
            <w:tcW w:w="3373" w:type="dxa"/>
            <w:gridSpan w:val="2"/>
          </w:tcPr>
          <w:p w14:paraId="7DA9F5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7C455A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0BB78B23" w14:textId="77777777" w:rsidR="001F7526" w:rsidRDefault="001F7526">
            <w:pPr>
              <w:rPr>
                <w:rFonts w:ascii="Times New Roman" w:eastAsia="Times New Roman" w:hAnsi="Times New Roman" w:cs="Times New Roman"/>
                <w:sz w:val="24"/>
                <w:szCs w:val="24"/>
              </w:rPr>
            </w:pPr>
          </w:p>
        </w:tc>
      </w:tr>
      <w:tr w:rsidR="001F7526" w14:paraId="7F041790" w14:textId="77777777">
        <w:tc>
          <w:tcPr>
            <w:tcW w:w="3373" w:type="dxa"/>
            <w:gridSpan w:val="2"/>
          </w:tcPr>
          <w:p w14:paraId="05E9A35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6120" w:type="dxa"/>
            <w:gridSpan w:val="2"/>
          </w:tcPr>
          <w:p w14:paraId="6F2BD12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6373E0E6" w14:textId="77777777">
        <w:tc>
          <w:tcPr>
            <w:tcW w:w="3373" w:type="dxa"/>
            <w:gridSpan w:val="2"/>
          </w:tcPr>
          <w:p w14:paraId="6FB2F7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21A68672" w14:textId="77777777">
        <w:tc>
          <w:tcPr>
            <w:tcW w:w="3373" w:type="dxa"/>
            <w:gridSpan w:val="2"/>
          </w:tcPr>
          <w:p w14:paraId="3289448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0EBDAC3B" w14:textId="77777777">
        <w:tc>
          <w:tcPr>
            <w:tcW w:w="3373" w:type="dxa"/>
            <w:gridSpan w:val="2"/>
          </w:tcPr>
          <w:p w14:paraId="6210137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1721EF61" w14:textId="77777777">
        <w:tc>
          <w:tcPr>
            <w:tcW w:w="2373" w:type="dxa"/>
            <w:shd w:val="clear" w:color="auto" w:fill="FAC090"/>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9.15.4</w:t>
            </w:r>
          </w:p>
        </w:tc>
        <w:tc>
          <w:tcPr>
            <w:tcW w:w="2373" w:type="dxa"/>
            <w:gridSpan w:val="2"/>
          </w:tcPr>
          <w:p w14:paraId="10E501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3C67F86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657642E" w14:textId="77777777">
        <w:tc>
          <w:tcPr>
            <w:tcW w:w="2373" w:type="dxa"/>
          </w:tcPr>
          <w:p w14:paraId="522B859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9.15.5</w:t>
            </w:r>
          </w:p>
        </w:tc>
        <w:tc>
          <w:tcPr>
            <w:tcW w:w="2373" w:type="dxa"/>
            <w:gridSpan w:val="2"/>
          </w:tcPr>
          <w:p w14:paraId="6AAFC0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73678B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0BBD2895" w14:textId="3237B715"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9.12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95CFA51" w14:textId="77777777">
        <w:trPr>
          <w:trHeight w:val="280"/>
        </w:trPr>
        <w:tc>
          <w:tcPr>
            <w:tcW w:w="9493" w:type="dxa"/>
            <w:gridSpan w:val="4"/>
          </w:tcPr>
          <w:p w14:paraId="72CA8FD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5FFC9E9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/^[a-zA-Z0-9]+{1,}$/</w:t>
            </w:r>
          </w:p>
        </w:tc>
      </w:tr>
      <w:tr w:rsidR="001F7526" w14:paraId="3731D480" w14:textId="77777777">
        <w:tc>
          <w:tcPr>
            <w:tcW w:w="3373" w:type="dxa"/>
            <w:gridSpan w:val="2"/>
          </w:tcPr>
          <w:p w14:paraId="7EFBF21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283D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01F49EA9" w14:textId="77777777">
        <w:tc>
          <w:tcPr>
            <w:tcW w:w="3373" w:type="dxa"/>
            <w:gridSpan w:val="2"/>
          </w:tcPr>
          <w:p w14:paraId="0DB1F6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F3A7DA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21CF772B" w14:textId="77777777">
        <w:tc>
          <w:tcPr>
            <w:tcW w:w="2373" w:type="dxa"/>
            <w:shd w:val="clear" w:color="auto" w:fill="A8D08D"/>
          </w:tcPr>
          <w:p w14:paraId="207765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F6D862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7BFBD5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918E8F9" w14:textId="77777777">
        <w:tc>
          <w:tcPr>
            <w:tcW w:w="2373" w:type="dxa"/>
          </w:tcPr>
          <w:p w14:paraId="2F1B67D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496A836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64110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A55989" w14:textId="77777777">
        <w:tc>
          <w:tcPr>
            <w:tcW w:w="2373" w:type="dxa"/>
          </w:tcPr>
          <w:p w14:paraId="2BAE791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5F69338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61EA0A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1F7526"/>
    <w:rsid w:val="00860BD6"/>
    <w:rsid w:val="00B71D19"/>
    <w:rsid w:val="00EF13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6</cp:revision>
  <dcterms:created xsi:type="dcterms:W3CDTF">2019-12-02T13:09:00Z</dcterms:created>
  <dcterms:modified xsi:type="dcterms:W3CDTF">2020-01-12T21:14:00Z</dcterms:modified>
</cp:coreProperties>
</file>