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78"/>
        <w:gridCol w:w="1675"/>
        <w:gridCol w:w="526"/>
        <w:gridCol w:w="7118"/>
      </w:tblGrid>
      <w:tr>
        <w:trPr>
          <w:trHeight w:val="280" w:hRule="atLeast"/>
        </w:trPr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Rimuovere prodotto dal carrello</w:t>
            </w:r>
          </w:p>
        </w:tc>
      </w:tr>
      <w:tr>
        <w:trPr>
          <w:trHeight w:val="280" w:hRule="atLeast"/>
        </w:trPr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6</w:t>
            </w:r>
          </w:p>
        </w:tc>
      </w:tr>
      <w:tr>
        <w:trPr>
          <w:trHeight w:val="280" w:hRule="atLeast"/>
        </w:trPr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È interessato a eliminare un prodotto dal proprio carrello.</w:t>
            </w:r>
          </w:p>
        </w:tc>
      </w:tr>
      <w:tr>
        <w:trPr>
          <w:trHeight w:val="280" w:hRule="atLeast"/>
        </w:trPr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visualizza il suo carrello che contiene almeno un prodotto.</w:t>
            </w:r>
          </w:p>
        </w:tc>
      </w:tr>
      <w:tr>
        <w:trPr>
          <w:trHeight w:val="280" w:hRule="atLeast"/>
        </w:trPr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 utente ha eliminato i</w:t>
            </w:r>
            <w:r>
              <w:rPr/>
              <w:t>l</w:t>
            </w:r>
            <w:r>
              <w:rPr/>
              <w:t xml:space="preserve"> prodott</w:t>
            </w:r>
            <w:r>
              <w:rPr/>
              <w:t>o</w:t>
            </w:r>
            <w:r>
              <w:rPr/>
              <w:t xml:space="preserve"> non desiderat</w:t>
            </w:r>
            <w:r>
              <w:rPr/>
              <w:t>o</w:t>
            </w:r>
            <w:r>
              <w:rPr/>
              <w:t xml:space="preserve"> dal proprio carrello.</w:t>
            </w:r>
          </w:p>
        </w:tc>
      </w:tr>
      <w:tr>
        <w:trPr/>
        <w:tc>
          <w:tcPr>
            <w:tcW w:w="9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L’utente utilizza l’apposito comando per eliminare i prodotti non desiderati.</w:t>
            </w:r>
          </w:p>
        </w:tc>
      </w:tr>
      <w:tr>
        <w:trPr/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4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Elimina il prodotto e aggiorna </w:t>
            </w:r>
            <w:bookmarkStart w:id="0" w:name="_GoBack"/>
            <w:bookmarkEnd w:id="0"/>
            <w:r>
              <w:rPr/>
              <w:t>il carrello.</w:t>
            </w:r>
          </w:p>
        </w:tc>
      </w:tr>
      <w:tr>
        <w:trPr/>
        <w:tc>
          <w:tcPr>
            <w:tcW w:w="2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LibreOffice/6.3.3.2$Windows_X86_64 LibreOffice_project/a64200df03143b798afd1ec74a12ab50359878ed</Application>
  <Pages>1</Pages>
  <Words>77</Words>
  <Characters>452</Characters>
  <CharactersWithSpaces>531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2019-10-13T14:13:00Z</dcterms:created>
  <dc:creator>antonio martucci</dc:creator>
  <dc:description/>
  <dc:language>it-IT</dc:language>
  <cp:lastModifiedBy/>
  <dcterms:modified xsi:type="dcterms:W3CDTF">2019-11-17T18:33:22Z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