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MAE0330 - Análise Multivariada de Dados</w:t>
      </w:r>
    </w:p>
    <w:p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Lista 7 - 2022</w:t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Fazer a Análise Discriminante para o banco de dados “trigo”</w:t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Deseja-se discriminar as populações segundo a combinação de localidade e variedade, ou seja, considerar 4 populações:</w:t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P1: Localidade 1 e Variedade Arkan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P2: Localidade 1 e Variedade Arthur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P3: Localidade 2 e Variedade Arkan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P4: Localidade 2 e Variedade Arthur</w:t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Considerar as funções linear e quadrática, escolhendo uma delas. Justificar.</w:t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a função escolhida, classificar os dados do arquivo “novostrigo”</w:t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Comentar os resultados</w:t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Qual das duas variáveis (Localidade ou Variedade) é mais importante para classificar uma nova unidade amostral?</w:t>
      </w:r>
    </w:p>
    <w:p>
      <w:pPr>
        <w:rPr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 de entrega: 18/11/202</w:t>
      </w:r>
      <w:r>
        <w:rPr>
          <w:rFonts w:hint="default"/>
          <w:sz w:val="24"/>
          <w:szCs w:val="24"/>
          <w:lang w:val="pt-BR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24E4A7"/>
    <w:multiLevelType w:val="singleLevel"/>
    <w:tmpl w:val="7124E4A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43C06FE2"/>
    <w:rsid w:val="00213873"/>
    <w:rsid w:val="002522CB"/>
    <w:rsid w:val="002862C3"/>
    <w:rsid w:val="0F89418A"/>
    <w:rsid w:val="19486577"/>
    <w:rsid w:val="2E475B42"/>
    <w:rsid w:val="33AF071C"/>
    <w:rsid w:val="43C06FE2"/>
    <w:rsid w:val="60D73484"/>
    <w:rsid w:val="666F49C9"/>
    <w:rsid w:val="6C0A298B"/>
    <w:rsid w:val="784A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589</Characters>
  <Lines>4</Lines>
  <Paragraphs>1</Paragraphs>
  <TotalTime>3</TotalTime>
  <ScaleCrop>false</ScaleCrop>
  <LinksUpToDate>false</LinksUpToDate>
  <CharactersWithSpaces>696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2022-10-24T20:55:00Z</dcterms:created>
  <dc:creator>lucia</dc:creator>
  <cp:lastModifiedBy>lucia</cp:lastModifiedBy>
  <dcterms:modified xsi:type="dcterms:W3CDTF">2022-10-24T21:29:40Z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D18B00904D0A47278E6D8BA61937F3D2</vt:lpwstr>
  </property>
</Properties>
</file>