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DE34A" w14:textId="52DE1326" w:rsidR="00031022" w:rsidRPr="00453EE1" w:rsidRDefault="00453EE1" w:rsidP="00453EE1">
      <w:r w:rsidRPr="00453EE1">
        <w:t>Leggi il file prompt_claude_code_foreign_invoice_v3.md e i 3 file .docx allegati. Il file .md è la specifica principale e ha sempre la precedenza. Sviluppa il modulo completo eseguendo tutti gli STEP dal 1 al 9.</w:t>
      </w:r>
    </w:p>
    <w:sectPr w:rsidR="00031022" w:rsidRPr="00453EE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CAD"/>
    <w:rsid w:val="00031022"/>
    <w:rsid w:val="004447DE"/>
    <w:rsid w:val="00453EE1"/>
    <w:rsid w:val="004A4CAD"/>
    <w:rsid w:val="005946F5"/>
    <w:rsid w:val="00B21AAC"/>
    <w:rsid w:val="00DB6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E62C18"/>
  <w15:chartTrackingRefBased/>
  <w15:docId w15:val="{1FA67938-1566-411A-9543-6DCB9011B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4C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4C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4CA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4C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4CA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4C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4C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4C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4C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4CA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4CA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4CA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4CAD"/>
    <w:rPr>
      <w:rFonts w:eastAsiaTheme="majorEastAsia" w:cstheme="majorBidi"/>
      <w:i/>
      <w:iCs/>
      <w:color w:val="365F9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4CAD"/>
    <w:rPr>
      <w:rFonts w:eastAsiaTheme="majorEastAsia" w:cstheme="majorBidi"/>
      <w:color w:val="365F9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4CA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4CA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4CA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4CA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4C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4C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4CA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4C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4C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4CA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4CA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4CAD"/>
    <w:rPr>
      <w:i/>
      <w:iCs/>
      <w:color w:val="365F9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4CA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4CAD"/>
    <w:rPr>
      <w:i/>
      <w:iCs/>
      <w:color w:val="365F9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4CA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31</Words>
  <Characters>181</Characters>
  <Application>Microsoft Office Word</Application>
  <DocSecurity>0</DocSecurity>
  <Lines>1</Lines>
  <Paragraphs>1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Luigi</dc:creator>
  <cp:keywords/>
  <dc:description/>
  <cp:lastModifiedBy>Luigi</cp:lastModifiedBy>
  <cp:revision>4</cp:revision>
  <dcterms:created xsi:type="dcterms:W3CDTF">2026-03-21T16:18:00Z</dcterms:created>
  <dcterms:modified xsi:type="dcterms:W3CDTF">2026-03-22T12:08:00Z</dcterms:modified>
</cp:coreProperties>
</file>