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BAAE" w14:textId="77777777" w:rsidR="008700D6" w:rsidRPr="008700D6" w:rsidRDefault="008700D6" w:rsidP="008700D6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FF0000"/>
          <w:kern w:val="0"/>
          <w:shd w:val="clear" w:color="auto" w:fill="FFFF00"/>
          <w:lang w:eastAsia="it-IT"/>
          <w14:ligatures w14:val="none"/>
        </w:rPr>
        <w:t>6° lezione programmazione 1 </w:t>
      </w:r>
    </w:p>
    <w:p w14:paraId="45A17010" w14:textId="77777777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La documentazione si può consultare su piattaforma Linux con il comando Man scanf Essa è divisa in  sezioni. </w:t>
      </w:r>
    </w:p>
    <w:p w14:paraId="5D550142" w14:textId="1ACAC658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Ci sono due librerie </w:t>
      </w:r>
      <w:proofErr w:type="spellStart"/>
      <w:r w:rsidRPr="009F09E2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float.h</w:t>
      </w:r>
      <w:proofErr w:type="spellEnd"/>
      <w:r w:rsidRPr="009F09E2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9F09E2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limits.h</w:t>
      </w:r>
      <w:proofErr w:type="spellEnd"/>
      <w:r w:rsidR="009F09E2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, 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si utilizzano perché la dimensione dei vari tipi può cambiare da architettura ad </w:t>
      </w:r>
      <w:r w:rsidR="004E7C4A"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architettura, Per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saperl</w:t>
      </w:r>
      <w:r w:rsidR="009F09E2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e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utilizzano delle macro che vengono definite con l'installazione del compilatore nella piattaforma  ed hanno il compito di mostrare il range di rappresentazione dei singoli tipi.</w:t>
      </w:r>
    </w:p>
    <w:p w14:paraId="211E2CF3" w14:textId="3BC38F4E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"https://lh7-us.googleusercontent.com/NIhfxmgF7tARdFZiLaPZLSA48YhxiBj3YQqtkQWzmbk0Qq_xZNtOVj0M-PBodsyvwxtEMxTU2NZEjj9YgvpBjhCxnl3jsQQCI4kmWLnYbiw9sUoyVlqZWlG4UJCjrQ7P8B9AfVqBN1n1Zwa0ZWSpGVc" \* MERGEFORMATINET </w:instrText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8700D6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26687277" wp14:editId="1ED0651B">
            <wp:extent cx="6332220" cy="1883410"/>
            <wp:effectExtent l="0" t="0" r="5080" b="0"/>
            <wp:docPr id="1816309865" name="Immagine 6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09865" name="Immagine 6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"https://lh7-us.googleusercontent.com/m-HkeRP5YaRBCiPLPK1kzvYuhpLO-tAmCGAnVMkNxt3aJ7G4DZ5VObo8NYq7jSSP1REXSkokv5wKulz4xIKLIokQblIpdQG9CBfkPNip-9kaicRt0s1oPfdP_mCqBZPeg1NeyRMZnK4eodxJx33_DzA" \* MERGEFORMATINET </w:instrText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8700D6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0FFC043E" wp14:editId="480EE9BD">
            <wp:extent cx="6332220" cy="1188720"/>
            <wp:effectExtent l="0" t="0" r="5080" b="5080"/>
            <wp:docPr id="1929928568" name="Immagine 5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28568" name="Immagine 5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1DAF364E" w14:textId="77777777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La precisione è il numero di cifre significative massime  che si possono manipolare con i float o i double o i long 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long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double senza perdere informazioni. </w:t>
      </w:r>
    </w:p>
    <w:p w14:paraId="65C30183" w14:textId="77777777" w:rsidR="008700D6" w:rsidRPr="009F09E2" w:rsidRDefault="008700D6" w:rsidP="008700D6">
      <w:pPr>
        <w:rPr>
          <w:rFonts w:ascii="Times New Roman" w:eastAsia="Times New Roman" w:hAnsi="Times New Roman" w:cs="Times New Roman"/>
          <w:color w:val="FF0000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</w:p>
    <w:p w14:paraId="051DDAC1" w14:textId="77777777" w:rsidR="008700D6" w:rsidRPr="009F09E2" w:rsidRDefault="008700D6" w:rsidP="009F09E2">
      <w:pPr>
        <w:jc w:val="center"/>
        <w:rPr>
          <w:rFonts w:ascii="Times New Roman" w:eastAsia="Times New Roman" w:hAnsi="Times New Roman" w:cs="Times New Roman"/>
          <w:color w:val="FF0000"/>
          <w:kern w:val="0"/>
          <w:lang w:eastAsia="it-IT"/>
          <w14:ligatures w14:val="none"/>
        </w:rPr>
      </w:pPr>
      <w:r w:rsidRPr="009F09E2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 xml:space="preserve">piccole nozioni sulla funzione </w:t>
      </w:r>
      <w:proofErr w:type="spellStart"/>
      <w:r w:rsidRPr="009F09E2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printf</w:t>
      </w:r>
      <w:proofErr w:type="spellEnd"/>
      <w:r w:rsidRPr="009F09E2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() (approfondita meglio nella lezione 7)</w:t>
      </w:r>
    </w:p>
    <w:p w14:paraId="655DE19F" w14:textId="55C23513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È una funzione di libreria che permette di inviare  output formattato ad un flusso. Cioè a video( sullo standard output) la funzione </w:t>
      </w:r>
      <w:proofErr w:type="spellStart"/>
      <w:r w:rsidR="00D8765A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rintf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r w:rsidR="00D8765A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prende </w:t>
      </w:r>
      <w:r w:rsidR="009F09E2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n input due parametri:</w:t>
      </w:r>
    </w:p>
    <w:p w14:paraId="5DA583DA" w14:textId="5F0AA7B0" w:rsidR="008700D6" w:rsidRPr="008700D6" w:rsidRDefault="008700D6" w:rsidP="008700D6">
      <w:pPr>
        <w:numPr>
          <w:ilvl w:val="0"/>
          <w:numId w:val="1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r w:rsidRPr="009F09E2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una stringa quindi le "”doppie (letterale stringa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)</w:t>
      </w:r>
      <w:r w:rsidR="009F09E2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in questa 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si possono specificare anche gli </w:t>
      </w:r>
      <w:proofErr w:type="spellStart"/>
      <w:r w:rsidR="00C16806"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specificator</w:t>
      </w:r>
      <w:r w:rsidR="00C1680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</w:t>
      </w:r>
      <w:proofErr w:type="spellEnd"/>
      <w:r w:rsidR="00C1680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di formato che inizia</w:t>
      </w:r>
      <w:r w:rsidR="009F09E2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no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con il simbolo di % dopo questo simbolo si ha una lettera </w:t>
      </w:r>
      <w:r w:rsidR="009F09E2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che si assegna 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in base  al valore che si vuole mandare in output se per esempio si vuole stampare un intero a video(%d).</w:t>
      </w:r>
    </w:p>
    <w:p w14:paraId="31C01C09" w14:textId="77777777" w:rsidR="008700D6" w:rsidRPr="008700D6" w:rsidRDefault="008700D6" w:rsidP="008700D6">
      <w:pPr>
        <w:numPr>
          <w:ilvl w:val="0"/>
          <w:numId w:val="1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Il secondo parametro corrisponde  in corrispondenza dei marcatori inseriti nella stringa si dice che sono variabili perché se ne possono inserire quanti se ne vuole. ES 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printf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(”ciao a tutti sono il numero %d”,3)</w:t>
      </w:r>
    </w:p>
    <w:p w14:paraId="320056F1" w14:textId="77777777" w:rsidR="008700D6" w:rsidRPr="008700D6" w:rsidRDefault="008700D6" w:rsidP="008700D6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5D681819" w14:textId="77777777" w:rsidR="009F09E2" w:rsidRDefault="009F09E2" w:rsidP="008700D6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0156A719" w14:textId="77777777" w:rsidR="009F09E2" w:rsidRDefault="009F09E2" w:rsidP="008700D6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521434F1" w14:textId="7D715F01" w:rsidR="008700D6" w:rsidRPr="008700D6" w:rsidRDefault="008700D6" w:rsidP="008700D6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lastRenderedPageBreak/>
        <w:t xml:space="preserve">esercizio overflow e </w:t>
      </w:r>
      <w:proofErr w:type="spellStart"/>
      <w:r w:rsidRPr="008700D6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underflow</w:t>
      </w:r>
      <w:proofErr w:type="spellEnd"/>
    </w:p>
    <w:p w14:paraId="6C3FCFC6" w14:textId="77777777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 ottenere  l’overflow e l'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underflow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è consigliabile utilizzare le libreria 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limits.h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e 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float.h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aggiungendo un numero alla dimensione massima (overflow). Si verifica l'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underflow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quando si ottiene 0.</w:t>
      </w:r>
    </w:p>
    <w:p w14:paraId="6712D10B" w14:textId="77777777" w:rsidR="008700D6" w:rsidRPr="008700D6" w:rsidRDefault="008700D6" w:rsidP="008700D6">
      <w:pPr>
        <w:ind w:left="360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operatori aritmetici</w:t>
      </w:r>
    </w:p>
    <w:p w14:paraId="57EA8569" w14:textId="77777777" w:rsidR="008700D6" w:rsidRPr="008700D6" w:rsidRDefault="008700D6" w:rsidP="008700D6">
      <w:pPr>
        <w:numPr>
          <w:ilvl w:val="0"/>
          <w:numId w:val="2"/>
        </w:numPr>
        <w:ind w:left="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+ somma </w:t>
      </w:r>
    </w:p>
    <w:p w14:paraId="5B0CF4FE" w14:textId="77777777" w:rsidR="008700D6" w:rsidRPr="008700D6" w:rsidRDefault="008700D6" w:rsidP="008700D6">
      <w:pPr>
        <w:numPr>
          <w:ilvl w:val="0"/>
          <w:numId w:val="2"/>
        </w:numPr>
        <w:ind w:left="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- sottrazione </w:t>
      </w:r>
    </w:p>
    <w:p w14:paraId="1B1FAB0A" w14:textId="77777777" w:rsidR="008700D6" w:rsidRPr="008700D6" w:rsidRDefault="008700D6" w:rsidP="008700D6">
      <w:pPr>
        <w:numPr>
          <w:ilvl w:val="0"/>
          <w:numId w:val="2"/>
        </w:numPr>
        <w:ind w:left="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* moltiplicazione</w:t>
      </w:r>
    </w:p>
    <w:p w14:paraId="28F14E4A" w14:textId="77777777" w:rsidR="008700D6" w:rsidRPr="008700D6" w:rsidRDefault="008700D6" w:rsidP="008700D6">
      <w:pPr>
        <w:numPr>
          <w:ilvl w:val="0"/>
          <w:numId w:val="2"/>
        </w:numPr>
        <w:ind w:left="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/ divisione </w:t>
      </w:r>
    </w:p>
    <w:p w14:paraId="4C553470" w14:textId="77777777" w:rsidR="008700D6" w:rsidRPr="008700D6" w:rsidRDefault="008700D6" w:rsidP="008700D6">
      <w:pPr>
        <w:numPr>
          <w:ilvl w:val="0"/>
          <w:numId w:val="2"/>
        </w:numPr>
        <w:ind w:left="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% modulo (resto intero della divisione) </w:t>
      </w:r>
    </w:p>
    <w:p w14:paraId="7BC9986E" w14:textId="77777777" w:rsidR="008700D6" w:rsidRPr="008700D6" w:rsidRDefault="008700D6" w:rsidP="008700D6">
      <w:pPr>
        <w:ind w:left="1080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Casting delle variabili</w:t>
      </w:r>
    </w:p>
    <w:p w14:paraId="7FE9BBCD" w14:textId="77777777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Bisogna prestare attenzione con i tipi in quanto se si passa ad esempio da un Float a un Int si avranno perdita di informazione perché il numero verrà troncato dalla parte intera. (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narrowing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conversation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)</w:t>
      </w:r>
    </w:p>
    <w:p w14:paraId="44D6B3D0" w14:textId="77777777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esistono due tipi di casting:</w:t>
      </w:r>
    </w:p>
    <w:p w14:paraId="5D8BE5BF" w14:textId="77777777" w:rsidR="00C038C9" w:rsidRPr="00C038C9" w:rsidRDefault="008700D6" w:rsidP="008700D6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implicito:</w:t>
      </w:r>
      <w:r w:rsidR="009F09E2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r w:rsidRPr="008700D6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S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olitamente si utilizza quando si hanno numeri interi e in virgola  mobile.</w:t>
      </w:r>
    </w:p>
    <w:p w14:paraId="395D09B7" w14:textId="77777777" w:rsidR="00C038C9" w:rsidRDefault="00C038C9" w:rsidP="00C038C9">
      <w:pPr>
        <w:ind w:left="720"/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</w:p>
    <w:p w14:paraId="5D007506" w14:textId="77777777" w:rsidR="00DC59AF" w:rsidRPr="00C038C9" w:rsidRDefault="00C038C9" w:rsidP="00DC59AF">
      <w:pPr>
        <w:pStyle w:val="Paragrafoelenco"/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Per far si che il casting non avvenga </w:t>
      </w:r>
      <w:r w:rsidR="00DC59AF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uno dei </w:t>
      </w:r>
      <w:r w:rsidR="00DC59AF" w:rsidRPr="00C038C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uno dei due numeri  deve essere in virgola  mobile.</w:t>
      </w:r>
    </w:p>
    <w:p w14:paraId="1FCDCEDE" w14:textId="62BE5E94" w:rsidR="008700D6" w:rsidRPr="00DC59AF" w:rsidRDefault="008700D6" w:rsidP="00281B82">
      <w:pPr>
        <w:pStyle w:val="Paragrafoelenco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DC59AF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DC59AF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"https://lh7-us.googleusercontent.com/A5VH7RbdrtJwiy5PmhO_qqx_4YvwEjNTscplpjv_ZJYmc6Ydu3MjDD-a6RGP8h3LG4GPWaDIiYbygcGq5y10rmnVZyn5P5XVCZcVCq6htqIVuDIt0FEpc9w3Mnfu2BmeYarvtW1fokkJh4K4cBmIsig" \* MERGEFORMATINET </w:instrText>
      </w:r>
      <w:r w:rsidRPr="00DC59AF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8700D6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523B7D2A" wp14:editId="54164AB0">
            <wp:extent cx="6332220" cy="1553210"/>
            <wp:effectExtent l="0" t="0" r="5080" b="0"/>
            <wp:docPr id="824963136" name="Immagine 4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3136" name="Immagine 4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9AF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3585D4B8" w14:textId="00DC3935" w:rsidR="008700D6" w:rsidRPr="00D3390D" w:rsidRDefault="008700D6" w:rsidP="00D3390D">
      <w:pPr>
        <w:pStyle w:val="Paragrafoelenco"/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D3390D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esplicito o </w:t>
      </w:r>
      <w:proofErr w:type="spellStart"/>
      <w:r w:rsidRPr="00D3390D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typecast</w:t>
      </w:r>
      <w:proofErr w:type="spellEnd"/>
      <w:r w:rsidRPr="00D3390D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:</w:t>
      </w:r>
      <w:r w:rsidR="009F09E2" w:rsidRPr="00D3390D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r w:rsidRPr="00D3390D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Si usa per convertire una variabile o il risultato di una certa espressione ad un tipo ben definito.</w:t>
      </w:r>
    </w:p>
    <w:p w14:paraId="6A3E67EA" w14:textId="2F296C95" w:rsidR="008700D6" w:rsidRPr="008700D6" w:rsidRDefault="008700D6" w:rsidP="008700D6">
      <w:pPr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8700D6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"https://lh7-us.googleusercontent.com/Dvjj6IsQHxSjzbVM5I4s9mVkE9s0yTnKhnOKyDnNX-tG7B2VzbN4ZS-Ex7k0Ymrr9o2fxUS70CZe8yWnQXdLw2fgo4ZWGWlI3lAE7gg3ba0UbM2-QQPjODxbB87xwY_lhIldEOXCaAB3tmSXYtNHGa0" \* MERGEFORMATINET </w:instrText>
      </w:r>
      <w:r w:rsidRPr="008700D6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8700D6">
        <w:rPr>
          <w:rFonts w:ascii="Comic Sans MS" w:eastAsia="Times New Roman" w:hAnsi="Comic Sans MS" w:cs="Times New Roman"/>
          <w:b/>
          <w:bCs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4F3D8867" wp14:editId="0287CF54">
            <wp:extent cx="6332220" cy="2204085"/>
            <wp:effectExtent l="0" t="0" r="5080" b="5715"/>
            <wp:docPr id="593993614" name="Immagine 3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93614" name="Immagine 3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0D6">
        <w:rPr>
          <w:rFonts w:ascii="Comic Sans MS" w:eastAsia="Times New Roman" w:hAnsi="Comic Sans MS" w:cs="Times New Roman"/>
          <w:b/>
          <w:bCs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  <w:r w:rsidRPr="008700D6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 </w:t>
      </w:r>
    </w:p>
    <w:p w14:paraId="337154FE" w14:textId="77777777" w:rsidR="008700D6" w:rsidRDefault="008700D6" w:rsidP="008700D6">
      <w:pPr>
        <w:ind w:left="720"/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470BB78B" w14:textId="77777777" w:rsidR="008700D6" w:rsidRDefault="008700D6" w:rsidP="008700D6">
      <w:pPr>
        <w:ind w:left="720"/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77256A60" w14:textId="1DD67323" w:rsidR="008700D6" w:rsidRPr="008700D6" w:rsidRDefault="008700D6" w:rsidP="008700D6">
      <w:pPr>
        <w:ind w:left="720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 xml:space="preserve">La funzione </w:t>
      </w:r>
      <w:proofErr w:type="spellStart"/>
      <w:r w:rsidRPr="008700D6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sizeof</w:t>
      </w:r>
      <w:proofErr w:type="spellEnd"/>
      <w:r w:rsidRPr="008700D6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()</w:t>
      </w:r>
    </w:p>
    <w:p w14:paraId="716ED411" w14:textId="505D063B" w:rsidR="008700D6" w:rsidRPr="008700D6" w:rsidRDefault="008700D6" w:rsidP="008700D6">
      <w:pPr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La funzione 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sizeof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()serve a sapere  Quanti byte è composto un certo tipo.</w:t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"https://lh7-us.googleusercontent.com/PF2OPbmch9vpDtYs0n5YbIbuIFaImuXzUJGH_LM99sYfZh7F9vf0Yn7viTfwANI54zFtD6i5cmPKKqKbTdMJN2AW2IlRZtF6-yXY6mebw3__mv2B53qKxQZVOiNjjWf9U0HTJbX5NFJsxe0TEsPWWUg" \* MERGEFORMATINET </w:instrText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8700D6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06A6B096" wp14:editId="2486544E">
            <wp:extent cx="6332220" cy="674370"/>
            <wp:effectExtent l="0" t="0" r="5080" b="0"/>
            <wp:docPr id="8703119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2820A460" w14:textId="77777777" w:rsidR="003246B0" w:rsidRDefault="003246B0" w:rsidP="008700D6">
      <w:pPr>
        <w:ind w:left="720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</w:p>
    <w:p w14:paraId="43CA7F4B" w14:textId="77BCFC1C" w:rsidR="008700D6" w:rsidRPr="008700D6" w:rsidRDefault="008700D6" w:rsidP="003246B0">
      <w:pPr>
        <w:ind w:left="720"/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 xml:space="preserve">Funzione matematica con la libreria </w:t>
      </w:r>
      <w:proofErr w:type="spellStart"/>
      <w:r w:rsidRPr="008700D6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math.h</w:t>
      </w:r>
      <w:proofErr w:type="spellEnd"/>
    </w:p>
    <w:p w14:paraId="4A824879" w14:textId="77777777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 utilizzare questa libreria bisogna includerla (#include&lt;math.h&gt;)</w:t>
      </w:r>
    </w:p>
    <w:p w14:paraId="032316D6" w14:textId="48D220B2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"https://lh7-us.googleusercontent.com/Hm-cv4sI3Pz7Y7OusHTWyse88nbskhsUQ_tx5IcJgGg9q9fKCHvypwL2M97HYk9fkUW1jb34gZ45A5OagGlmZkdzaPkhIEG7Vo-HeEQqgn0GlDpJEL3IIuqXCZxNVBLY2Y13bBLIzgGCRHFuDS5Xprs" \* MERGEFORMATINET </w:instrText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8700D6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43D123D0" wp14:editId="25870B88">
            <wp:extent cx="6332220" cy="2214880"/>
            <wp:effectExtent l="0" t="0" r="5080" b="0"/>
            <wp:docPr id="1173557338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57338" name="Immagine 1" descr="Immagine che contiene testo, Carattere, schermata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0D6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742FD127" w14:textId="4F9ED046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Sono delle ma</w:t>
      </w:r>
      <w:r w:rsidR="00DD0488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ro da intendersi come funzioni che ci permettono di fare operazioni matematiche. Quando si compila bisogna utilizzare il flag -lm su 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linux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altrimenti avremo un errore dal 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linker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</w:t>
      </w:r>
    </w:p>
    <w:p w14:paraId="6977B4F6" w14:textId="77777777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 rilevare  avvisi sulle  conversioni bisogna utilizzare il flag -</w:t>
      </w:r>
      <w:proofErr w:type="spellStart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Wcoversion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</w:t>
      </w:r>
    </w:p>
    <w:p w14:paraId="3066326F" w14:textId="76240804" w:rsidR="008700D6" w:rsidRPr="008700D6" w:rsidRDefault="008700D6" w:rsidP="008700D6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Quando si dichiara un numero in</w:t>
      </w:r>
      <w:r w:rsidR="008D18D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="008D18D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virgol</w:t>
      </w:r>
      <w:proofErr w:type="spellEnd"/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mobile Float per default viene inteso come un Double se volessi renderlo un Float dovrei mettere una f finale (</w:t>
      </w:r>
      <w:r w:rsidRPr="008700D6">
        <w:rPr>
          <w:rFonts w:ascii="Comic Sans MS" w:eastAsia="Times New Roman" w:hAnsi="Comic Sans MS" w:cs="Times New Roman"/>
          <w:color w:val="0033B3"/>
          <w:kern w:val="0"/>
          <w:lang w:eastAsia="it-IT"/>
          <w14:ligatures w14:val="none"/>
        </w:rPr>
        <w:t xml:space="preserve">float 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b </w:t>
      </w:r>
      <w:r w:rsidRPr="008700D6">
        <w:rPr>
          <w:rFonts w:ascii="Comic Sans MS" w:eastAsia="Times New Roman" w:hAnsi="Comic Sans MS" w:cs="Times New Roman"/>
          <w:color w:val="080808"/>
          <w:kern w:val="0"/>
          <w:lang w:eastAsia="it-IT"/>
          <w14:ligatures w14:val="none"/>
        </w:rPr>
        <w:t xml:space="preserve">= </w:t>
      </w:r>
      <w:r w:rsidRPr="008700D6">
        <w:rPr>
          <w:rFonts w:ascii="Comic Sans MS" w:eastAsia="Times New Roman" w:hAnsi="Comic Sans MS" w:cs="Times New Roman"/>
          <w:color w:val="1750EB"/>
          <w:kern w:val="0"/>
          <w:lang w:eastAsia="it-IT"/>
          <w14:ligatures w14:val="none"/>
        </w:rPr>
        <w:t>5.123456789f</w:t>
      </w:r>
      <w:r w:rsidRPr="008700D6">
        <w:rPr>
          <w:rFonts w:ascii="Comic Sans MS" w:eastAsia="Times New Roman" w:hAnsi="Comic Sans MS" w:cs="Times New Roman"/>
          <w:color w:val="080808"/>
          <w:kern w:val="0"/>
          <w:lang w:eastAsia="it-IT"/>
          <w14:ligatures w14:val="none"/>
        </w:rPr>
        <w:t xml:space="preserve">;).Per stampare  un numero finito di cifre dopo la, né utilizzare la seguente istruzione: </w:t>
      </w:r>
      <w:proofErr w:type="spellStart"/>
      <w:r w:rsidRPr="008700D6">
        <w:rPr>
          <w:rFonts w:ascii="Comic Sans MS" w:eastAsia="Times New Roman" w:hAnsi="Comic Sans MS" w:cs="Times New Roman"/>
          <w:color w:val="080808"/>
          <w:kern w:val="0"/>
          <w:lang w:eastAsia="it-IT"/>
          <w14:ligatures w14:val="none"/>
        </w:rPr>
        <w:t>printf</w:t>
      </w:r>
      <w:proofErr w:type="spellEnd"/>
      <w:r w:rsidRPr="008700D6">
        <w:rPr>
          <w:rFonts w:ascii="Comic Sans MS" w:eastAsia="Times New Roman" w:hAnsi="Comic Sans MS" w:cs="Times New Roman"/>
          <w:color w:val="080808"/>
          <w:kern w:val="0"/>
          <w:lang w:eastAsia="it-IT"/>
          <w14:ligatures w14:val="none"/>
        </w:rPr>
        <w:t>(</w:t>
      </w:r>
      <w:r w:rsidRPr="008700D6">
        <w:rPr>
          <w:rFonts w:ascii="Comic Sans MS" w:eastAsia="Times New Roman" w:hAnsi="Comic Sans MS" w:cs="Times New Roman"/>
          <w:color w:val="067D17"/>
          <w:kern w:val="0"/>
          <w:lang w:eastAsia="it-IT"/>
          <w14:ligatures w14:val="none"/>
        </w:rPr>
        <w:t>"b è in singola precisione, b=%.6f</w:t>
      </w:r>
      <w:r w:rsidRPr="008700D6">
        <w:rPr>
          <w:rFonts w:ascii="Comic Sans MS" w:eastAsia="Times New Roman" w:hAnsi="Comic Sans MS" w:cs="Times New Roman"/>
          <w:color w:val="0037A6"/>
          <w:kern w:val="0"/>
          <w:lang w:eastAsia="it-IT"/>
          <w14:ligatures w14:val="none"/>
        </w:rPr>
        <w:t>\n</w:t>
      </w:r>
      <w:r w:rsidRPr="008700D6">
        <w:rPr>
          <w:rFonts w:ascii="Comic Sans MS" w:eastAsia="Times New Roman" w:hAnsi="Comic Sans MS" w:cs="Times New Roman"/>
          <w:color w:val="067D17"/>
          <w:kern w:val="0"/>
          <w:lang w:eastAsia="it-IT"/>
          <w14:ligatures w14:val="none"/>
        </w:rPr>
        <w:t>"</w:t>
      </w:r>
      <w:r w:rsidRPr="008700D6">
        <w:rPr>
          <w:rFonts w:ascii="Comic Sans MS" w:eastAsia="Times New Roman" w:hAnsi="Comic Sans MS" w:cs="Times New Roman"/>
          <w:color w:val="080808"/>
          <w:kern w:val="0"/>
          <w:lang w:eastAsia="it-IT"/>
          <w14:ligatures w14:val="none"/>
        </w:rPr>
        <w:t xml:space="preserve">, </w:t>
      </w:r>
      <w:r w:rsidRPr="008700D6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b</w:t>
      </w:r>
      <w:r w:rsidRPr="008700D6">
        <w:rPr>
          <w:rFonts w:ascii="Comic Sans MS" w:eastAsia="Times New Roman" w:hAnsi="Comic Sans MS" w:cs="Times New Roman"/>
          <w:color w:val="080808"/>
          <w:kern w:val="0"/>
          <w:lang w:eastAsia="it-IT"/>
          <w14:ligatures w14:val="none"/>
        </w:rPr>
        <w:t>);  se si vanno a stampare 6-7 cifre dopo la, noteremo che  usciranno dei numeri strani In quanto il Float non è in grado di rappresentare quel numero di cifre dopo la virgola. questo vale anche per la doppia precisione. </w:t>
      </w:r>
    </w:p>
    <w:p w14:paraId="5BA9A9D5" w14:textId="65E32C27" w:rsidR="008700D6" w:rsidRPr="008700D6" w:rsidRDefault="008700D6" w:rsidP="008700D6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700D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8700D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8700D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8700D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  <w:r w:rsidRPr="008700D6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0E99AB8E" w14:textId="77777777" w:rsidR="00540A66" w:rsidRDefault="00540A66"/>
    <w:sectPr w:rsidR="00540A66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427"/>
    <w:multiLevelType w:val="multilevel"/>
    <w:tmpl w:val="0F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764"/>
    <w:multiLevelType w:val="multilevel"/>
    <w:tmpl w:val="57F8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953A9"/>
    <w:multiLevelType w:val="multilevel"/>
    <w:tmpl w:val="A8CA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A6467"/>
    <w:multiLevelType w:val="multilevel"/>
    <w:tmpl w:val="3984E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976505">
    <w:abstractNumId w:val="1"/>
  </w:num>
  <w:num w:numId="2" w16cid:durableId="272909013">
    <w:abstractNumId w:val="0"/>
  </w:num>
  <w:num w:numId="3" w16cid:durableId="443690188">
    <w:abstractNumId w:val="2"/>
  </w:num>
  <w:num w:numId="4" w16cid:durableId="153153061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D6"/>
    <w:rsid w:val="003246B0"/>
    <w:rsid w:val="004E7C4A"/>
    <w:rsid w:val="00540A66"/>
    <w:rsid w:val="008261A5"/>
    <w:rsid w:val="008700D6"/>
    <w:rsid w:val="008D18DC"/>
    <w:rsid w:val="009F09E2"/>
    <w:rsid w:val="00C038C9"/>
    <w:rsid w:val="00C16806"/>
    <w:rsid w:val="00CC6A4A"/>
    <w:rsid w:val="00D3390D"/>
    <w:rsid w:val="00D8765A"/>
    <w:rsid w:val="00DC59AF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899F8"/>
  <w15:chartTrackingRefBased/>
  <w15:docId w15:val="{1FCE246E-2827-1A43-8C94-A746D013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700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D3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8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13</cp:revision>
  <cp:lastPrinted>2023-11-23T09:49:00Z</cp:lastPrinted>
  <dcterms:created xsi:type="dcterms:W3CDTF">2023-11-01T10:12:00Z</dcterms:created>
  <dcterms:modified xsi:type="dcterms:W3CDTF">2023-12-05T08:10:00Z</dcterms:modified>
</cp:coreProperties>
</file>