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Pricing Dashboard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472C4"/>
          <w:sz w:val="34"/>
          <w:szCs w:val="34"/>
        </w:rPr>
        <w:t xml:space="preserve">Setup da Scratch Org e Migração de Dados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Guia passo a passo para recriar o ambiente de desenvolvimento do zero</w:t>
      </w:r>
    </w:p>
    <w:p>
      <w:pPr>
        <w:pBdr>
          <w:bottom w:val="single" w:color="4472C4" w:sz="6" w:space="8"/>
        </w:pBdr>
        <w:spacing w:after="16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Projeto: desafio-pricing  |  Junho 2026</w:t>
      </w:r>
    </w:p>
    <w:p>
      <w:pPr>
        <w:spacing w:after="0" w:before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Salesforce CLI v2.x instalado (sf --version)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DevHub ativado na pricingOrg (Setup → Dev Hub → Enable)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pricingOrg configurada como Dev Hub: sf config set target-dev-hub pricingOrg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Passo 1 — Configurar o Scratch Org Definition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arquivo config/project-scratch-def.json precisa ter: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"orgName": "Pricing Dashboard Dev",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"edition": "Developer",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"language": "en_US",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"features": ["EnableSetPasswordInApi", "MultiCurrency"],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"settings":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"UIBundleSettings": { "webAppOptIn": true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essas configurações?</w:t>
      </w:r>
    </w:p>
    <w:p>
      <w:pPr>
        <w:pBdr>
          <w:left w:val="single" w:color="F0A500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⚠ MultiCurrency: a pricingOrg tem multi-currency ativado. Os campos custom de OrderItem (FreightCost__c, etc.) são do tipo Currency e Percent — sem essa feature esses campos ficam invisíveis no schema do Apex.</w:t>
      </w:r>
    </w:p>
    <w:p>
      <w:pPr>
        <w:pBdr>
          <w:left w:val="single" w:color="F0A500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⚠ UIBundleSettings.webAppOptIn: true — habilita o metadata type UIBundle (Salesforce Multi-Framework). Sem isso, o deploy do app React falha.</w:t>
      </w:r>
    </w:p>
    <w:p>
      <w:pPr>
        <w:pBdr>
          <w:left w:val="single" w:color="F0A500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⚠ language: en_US — o Multi-Framework Beta só funciona em orgs com inglês como idioma padrão.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Passo 2 — Criar a Scratch Org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create scratch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--definition-file config/project-scratch-def.json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--target-dev-hub pricingOrg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--alias pricingDashboardScratch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--duration-days 30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--set-default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Passo 3 — Deploy dos Campos Custom de OrderItem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Os objetos completos falham no deploy porque referenciam CurrencyIsoCode como campo custom (artefato da multi-currency da pricingOrg). O workaround é deployar somente os campos custom que o app usa: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project deploy start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"CustomField:OrderItem.FreightCost__c"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"CustomField:OrderItem.MarginPercentage__c"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"CustomField:OrderItem.TaxPercentage__c"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"CustomField:OrderItem.ProductionCost__c"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"CustomField:OrderItem.TotalSellingPrice__c"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"CustomField:OrderItem.IdealPrice__c"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"CustomField:OrderItem.TotalIdealPrice__c"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"CustomField:OrderItem.SurplusMargin__c"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"CustomField:OrderItem.ProductDiscount__c"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"CustomField:OrderItem.ExternalId__c"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--target-org pricingDashboardScratch</w:t>
      </w:r>
    </w:p>
    <w:p>
      <w:pPr>
        <w:pBdr>
          <w:left w:val="single" w:color="F0A500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⚠ ExternalId__c é obrigatório e único no OrderItem — necessário para o seed de dados.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Passo 4 — Deploy e Atribuição do Permission Set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Os campos Currency/Percent ficam invisíveis em SOQL sem FLS (Field Level Security) explícita: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Deploy do permission 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project deploy start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"PermissionSet:PricingDashboardAccess"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--target-org pricingDashboardScratch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Atribuir ao usuário da scratch org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assign permset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--name PricingDashboardAccess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--target-org pricingDashboardScratch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Arquivo: force-app/main/default/permissionsets/PricingDashboardAccess.permissionset-meta.xml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Passo 5 — Deploy do UI Bundle (App React)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Build primeiro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force-app/main/default/uiBundles/PricingDashboard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install &amp;&amp; npm run 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../../../../..  # volta para raiz do projeto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Deploy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project deploy start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--source-dir force-app/main/default/uiBundles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--target-org pricingDashboardScratch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Passo 6 — Seed de Dados da pricingOrg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script scripts/data/seed_scratch_org.apex recria na scratch org os mesmos 20 Orders e 30 OrderItems da pricingOrg, com os campos de pricing preenchidos.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apex run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--file scripts/data/seed_scratch_org.apex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--target-org pricingDashboardScratch</w:t>
      </w:r>
    </w:p>
    <w:p>
      <w:pPr>
        <w:spacing w:after="8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script cria: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Account (Agro External Integration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Products (Product 001 e Product 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PricebookEntries no Pricebook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 Orders com status Activated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 OrderItems com FreightCost__c, MarginPercentage__c, TaxPercentage__c, ProductionCost__c e ExternalId__c</w:t>
      </w:r>
    </w:p>
    <w:p>
      <w:pPr>
        <w:pBdr>
          <w:left w:val="single" w:color="F0A500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⚠ Os campos formula (IdealPrice__c, TotalSellingPrice__c, TotalIdealPrice__c, SurplusMargin__c, ProductDiscount__c) são calculados automaticamente — não precisam de seed.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Passos Finais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7 — Abrir a Org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open --target-org pricingDashboardScratch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8 — Definir Senha para Acesso Manual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generate password --target-org pricingDashboardScratch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display user --target-org pricingDashboardScratch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Passo 9 — Rodar Localmente com Dados Reais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npm run dev sozinho não autentica com a org. Para rodar com dados reais: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force-app/main/default/uiBundles/PricingDashboard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npm run dev:org   # SF_ORG=pricingDashboardScratch vite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script dev:org passa o alias via SF_ORG para o plugin @salesforce/vite-plugin-ui-bundle, que cria um proxy local autenticado. Para usar outra org: SF_ORG=outraOrg npm run dev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Script Completo (Do Zero)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1. Criar scratch org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create scratch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--definition-file config/project-scratch-def.json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--target-dev-hub pricingOrg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--alias pricingDashboardScratch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--duration-days 30 --set-default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2. Deploy campos custom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project deploy start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"CustomField:OrderItem.FreightCost__c"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--metadata "CustomField:OrderItem.ExternalId__c"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... (demais campos)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--target-org pricingDashboardScratch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3. Deploy permission set + atribuir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project deploy start --metadata "PermissionSet:PricingDashboardAccess" --target-org pricingDashboardScratch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assign permset --name PricingDashboardAccess --target-org pricingDashboardScratch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4. Build + deploy UI Bundle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force-app/main/default/uiBundles/PricingDashboard &amp;&amp; npm install &amp;&amp; npm run build &amp;&amp; cd ../../../../..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project deploy start --source-dir force-app/main/default/uiBundles --target-org pricingDashboardScratch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5. Seed de dados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apex run --file scripts/data/seed_scratch_org.apex --target-org pricingDashboardScratch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6. Abrir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sf org open --target-org pricingDashboardScratch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Bug Conhecido e Resolvido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GraphQL retornava undefined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@salesforce/sdk-data espera um objeto como argumento do método graphql: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Errado (dois argumentos)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sdk.graphql(query, variables)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Correto (objeto único)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sdk.graphql({ query, variables })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Esse bug fazia o SDK retornar undefined, o graphqlClient.ts lançava exceção e o app caía no mock data. Corrigido em src/api/graphqlClient.ts.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Perguntas Frequentes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Por que não funciona na pricingOrg diretamente?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pricingOrg é uma Developer Edition. Para usar o UI Bundle (React + Multi-Framework), é necessário ativar manualmente em: Setup → Apps → React Development with Agentforce Vibes and Salesforce Multi-Framework (Beta) → Enable Beta.</w:t>
      </w:r>
    </w:p>
    <w:p>
      <w:pPr>
        <w:pBdr>
          <w:left w:val="single" w:color="F0A500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B4F00"/>
          <w:sz w:val="18"/>
          <w:szCs w:val="18"/>
        </w:rPr>
        <w:t xml:space="preserve">⚠ Atenção: não pode ser desfeito.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Por que não dá para importar dados com sf data export tree?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sf data export tree exporta registros com os IDs reais da pricingOrg (AccountId, Pricebook2Id). No import, esses IDs não existem na scratch org e o import falha. A solução foi gerar um script Apex anônimo que cria os registros do zero com os valores certos.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Arquivos Relevantes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config/project-scratch-def.json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Definição da scratch org (MultiCurrency + UIBundle)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force-app/.../PricingDashboardAccess.permissionset-meta.xml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FLS para campos de pricing no OrderItem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scripts/data/seed_scratch_org.apex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Apex de seed dos dados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force-app/.../uiBundles/PricingDashboard/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React (Pricing Dashboard)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force-app/.../uiBundles/PricingDashboard/src/api/graphqlClient.ts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GraphQL com correção do bug do SDK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docs/react-tailwind-shadcn-salesforce.md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Guia geral sobre Multi-Framework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Projeto desafio-pricing — Documento gerado em junho de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desafio-pricing • Junho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  <w:tabs>
        <w:tab w:val="2" w:pos="9360"/>
      </w:tabs>
    </w:pPr>
    <w:r>
      <w:rPr>
        <w:rFonts w:ascii="Arial" w:cs="Arial" w:eastAsia="Arial" w:hAnsi="Arial"/>
        <w:b/>
        <w:bCs/>
        <w:color w:val="4472C4"/>
        <w:sz w:val="18"/>
        <w:szCs w:val="18"/>
      </w:rPr>
      <w:t xml:space="preserve">Pricing Dashboard — Setup da Scratch Org</w:t>
    </w:r>
    <w:r>
      <w:rPr>
        <w:rFonts w:ascii="Arial" w:cs="Arial" w:eastAsia="Arial" w:hAnsi="Arial"/>
        <w:color w:val="888888"/>
        <w:sz w:val="18"/>
        <w:szCs w:val="18"/>
      </w:rPr>
      <w:t xml:space="preserve">	Guia Operacional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2026-06-01T17:55:27.801Z</dcterms:created>
  <dcterms:modified xsi:type="dcterms:W3CDTF">2026-06-01T17:55:27.801Z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