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3C" w:rsidRDefault="0042703C"/>
    <w:p w:rsidR="00E177DA" w:rsidRDefault="00E177DA"/>
    <w:p w:rsidR="00E177DA" w:rsidRPr="00E177DA" w:rsidRDefault="00E177DA" w:rsidP="00E177DA">
      <w:pPr>
        <w:spacing w:after="0" w:line="240" w:lineRule="exact"/>
        <w:rPr>
          <w:b/>
          <w:color w:val="0070C0"/>
        </w:rPr>
      </w:pPr>
      <w:r w:rsidRPr="00E177DA">
        <w:rPr>
          <w:b/>
          <w:color w:val="0070C0"/>
        </w:rPr>
        <w:t>ACQUA</w:t>
      </w:r>
    </w:p>
    <w:p w:rsidR="00E177DA" w:rsidRDefault="00E177DA" w:rsidP="00E177DA">
      <w:pPr>
        <w:pStyle w:val="Paragrafoelenco"/>
        <w:numPr>
          <w:ilvl w:val="0"/>
          <w:numId w:val="1"/>
        </w:numPr>
        <w:ind w:left="284" w:hanging="284"/>
      </w:pPr>
      <w:r>
        <w:t>Lavandino e piatti lavati in una bacinella (</w:t>
      </w:r>
      <w:r w:rsidRPr="00E177DA">
        <w:rPr>
          <w:color w:val="00B050"/>
        </w:rPr>
        <w:t>giusto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1"/>
        </w:numPr>
        <w:ind w:left="284" w:hanging="284"/>
      </w:pPr>
      <w:r>
        <w:t>Denti lavati con rubinetto aperto (</w:t>
      </w:r>
      <w:r w:rsidRPr="00E177DA">
        <w:rPr>
          <w:color w:val="FF0000"/>
        </w:rPr>
        <w:t>sbagliato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1"/>
        </w:numPr>
        <w:ind w:left="284" w:hanging="284"/>
      </w:pPr>
      <w:r>
        <w:t>Lavatrice a pieno carico (</w:t>
      </w:r>
      <w:r>
        <w:rPr>
          <w:color w:val="00B050"/>
        </w:rPr>
        <w:t>giusto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1"/>
        </w:numPr>
        <w:ind w:left="284" w:hanging="284"/>
      </w:pPr>
      <w:r>
        <w:t>Bambino davanti a sciacquone con pulsanti per diversi bisogni che dice: Nel dubbio li schiaccio tutti e due (</w:t>
      </w:r>
      <w:r w:rsidRPr="00E177DA">
        <w:rPr>
          <w:color w:val="FF0000"/>
        </w:rPr>
        <w:t>sbagliato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1"/>
        </w:numPr>
        <w:ind w:left="284" w:hanging="284"/>
      </w:pPr>
      <w:r>
        <w:t>Uomo che fa bagno  e dice: faccio doccia perché risparmio acqua (</w:t>
      </w:r>
      <w:r w:rsidRPr="00E177DA">
        <w:rPr>
          <w:color w:val="00B050"/>
        </w:rPr>
        <w:t>giusto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1"/>
        </w:numPr>
        <w:ind w:left="284" w:hanging="284"/>
      </w:pPr>
      <w:r>
        <w:t xml:space="preserve">Persona che innaffia le piante al mattino (si vede il sole che sorge - </w:t>
      </w:r>
      <w:r w:rsidRPr="00E177DA">
        <w:rPr>
          <w:color w:val="00B050"/>
        </w:rPr>
        <w:t>giusto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1"/>
        </w:numPr>
        <w:ind w:left="284" w:hanging="284"/>
      </w:pPr>
      <w:r>
        <w:t xml:space="preserve">Persona che getta i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fioc</w:t>
      </w:r>
      <w:proofErr w:type="spellEnd"/>
      <w:r>
        <w:t xml:space="preserve"> nel wc (</w:t>
      </w:r>
      <w:r w:rsidRPr="00E177DA">
        <w:rPr>
          <w:color w:val="FF0000"/>
        </w:rPr>
        <w:t>sbagliato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1"/>
        </w:numPr>
        <w:ind w:left="284" w:hanging="284"/>
      </w:pPr>
      <w:r>
        <w:t>Bevo solo  acqua in bottiglia. L’acqua del rubinetto non è di buona qualità (</w:t>
      </w:r>
      <w:r w:rsidRPr="00E177DA">
        <w:rPr>
          <w:color w:val="FF0000"/>
        </w:rPr>
        <w:t>sbagliato</w:t>
      </w:r>
      <w:r>
        <w:t>)</w:t>
      </w:r>
    </w:p>
    <w:p w:rsidR="00E177DA" w:rsidRDefault="00E177DA" w:rsidP="00E177DA">
      <w:pPr>
        <w:pStyle w:val="Paragrafoelenco"/>
        <w:ind w:left="0"/>
      </w:pPr>
    </w:p>
    <w:p w:rsidR="00E177DA" w:rsidRPr="00E177DA" w:rsidRDefault="00E177DA" w:rsidP="00E177DA">
      <w:pPr>
        <w:pStyle w:val="Paragrafoelenco"/>
        <w:spacing w:line="240" w:lineRule="exact"/>
        <w:ind w:left="0"/>
        <w:rPr>
          <w:b/>
        </w:rPr>
      </w:pPr>
      <w:r w:rsidRPr="00E177DA">
        <w:rPr>
          <w:b/>
          <w:color w:val="00B050"/>
        </w:rPr>
        <w:t>AMBIENTE</w:t>
      </w:r>
    </w:p>
    <w:p w:rsidR="00E177DA" w:rsidRDefault="00E177DA" w:rsidP="00E177DA">
      <w:pPr>
        <w:pStyle w:val="Paragrafoelenco"/>
        <w:numPr>
          <w:ilvl w:val="0"/>
          <w:numId w:val="3"/>
        </w:numPr>
        <w:ind w:left="284" w:hanging="284"/>
      </w:pPr>
      <w:r>
        <w:t>Buona la frittata! Ho usato gli spaghetti avanzati (</w:t>
      </w:r>
      <w:r w:rsidRPr="00E177DA">
        <w:rPr>
          <w:color w:val="00B050"/>
        </w:rPr>
        <w:t>giusto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3"/>
        </w:numPr>
        <w:ind w:left="284" w:hanging="284"/>
      </w:pPr>
      <w:r>
        <w:t>Che bella bicicletta! E’ stata fatta con 800 lattine (</w:t>
      </w:r>
      <w:r w:rsidRPr="00E177DA">
        <w:rPr>
          <w:color w:val="00B050"/>
        </w:rPr>
        <w:t>giusto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3"/>
        </w:numPr>
        <w:ind w:left="284" w:hanging="284"/>
      </w:pPr>
      <w:r>
        <w:t xml:space="preserve">Butto la gomma da masticare. Tanto in 5 settimane si decompone (ci vogliono 5 anni - </w:t>
      </w:r>
      <w:r w:rsidRPr="00E177DA">
        <w:rPr>
          <w:color w:val="FF0000"/>
        </w:rPr>
        <w:t>sbagliato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3"/>
        </w:numPr>
        <w:ind w:left="284" w:hanging="284"/>
      </w:pPr>
      <w:r>
        <w:t xml:space="preserve">Ragazzino/ina che dice “Accidenti mi si è rotto lo </w:t>
      </w:r>
      <w:proofErr w:type="spellStart"/>
      <w:r>
        <w:t>smartphone</w:t>
      </w:r>
      <w:proofErr w:type="spellEnd"/>
      <w:r>
        <w:t>… “ e lo butta nell’indifferenziato (</w:t>
      </w:r>
      <w:r w:rsidRPr="00E177DA">
        <w:rPr>
          <w:color w:val="FF0000"/>
        </w:rPr>
        <w:t>sbagliato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3"/>
        </w:numPr>
        <w:ind w:left="284" w:hanging="284"/>
      </w:pPr>
      <w:r>
        <w:t>Cristallo e/o piatto gettati nella campana del vetro con qualcuno che dice qualcosa tipo “che sfortuna…., ma io differenzio” (</w:t>
      </w:r>
      <w:r w:rsidRPr="00E177DA">
        <w:rPr>
          <w:color w:val="FF0000"/>
        </w:rPr>
        <w:t>sbagliato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3"/>
        </w:numPr>
        <w:ind w:left="284" w:hanging="284"/>
      </w:pPr>
      <w:r>
        <w:t>Bambini con macchinina. Uno dice: “Quando si ferma ricarico le batterie” (</w:t>
      </w:r>
      <w:r w:rsidRPr="00E177DA">
        <w:rPr>
          <w:color w:val="00B050"/>
        </w:rPr>
        <w:t>giusto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3"/>
        </w:numPr>
        <w:ind w:left="284" w:hanging="284"/>
      </w:pPr>
      <w:r>
        <w:t>Bambina con torsolo di mela che dice qualcosa tipo “con la mela ci faccio il compost”. (magari qualcosa di più accattivante (</w:t>
      </w:r>
      <w:r w:rsidRPr="00E177DA">
        <w:rPr>
          <w:color w:val="00B050"/>
        </w:rPr>
        <w:t>giusto</w:t>
      </w:r>
      <w:r>
        <w:t>)</w:t>
      </w:r>
      <w:r w:rsidRPr="00E177DA">
        <w:t xml:space="preserve"> </w:t>
      </w:r>
    </w:p>
    <w:p w:rsidR="00E177DA" w:rsidRDefault="00E177DA" w:rsidP="00E177DA">
      <w:pPr>
        <w:pStyle w:val="Paragrafoelenco"/>
        <w:numPr>
          <w:ilvl w:val="0"/>
          <w:numId w:val="3"/>
        </w:numPr>
        <w:ind w:left="284" w:hanging="284"/>
      </w:pPr>
      <w:r>
        <w:t>Bambino che mangia le patatine fritte e madre che butta l’olio nel lavandino (</w:t>
      </w:r>
      <w:r w:rsidRPr="00E177DA">
        <w:rPr>
          <w:color w:val="FF0000"/>
        </w:rPr>
        <w:t>sbagliato</w:t>
      </w:r>
      <w:r>
        <w:t>)</w:t>
      </w:r>
    </w:p>
    <w:p w:rsidR="00E177DA" w:rsidRDefault="00E177DA" w:rsidP="00E177DA">
      <w:pPr>
        <w:pStyle w:val="Paragrafoelenco"/>
        <w:ind w:left="284"/>
      </w:pPr>
    </w:p>
    <w:p w:rsidR="00E177DA" w:rsidRPr="00E177DA" w:rsidRDefault="00E177DA" w:rsidP="00E177DA">
      <w:pPr>
        <w:spacing w:after="0" w:line="240" w:lineRule="exact"/>
        <w:rPr>
          <w:b/>
          <w:color w:val="FFC000"/>
        </w:rPr>
      </w:pPr>
      <w:r w:rsidRPr="00E177DA">
        <w:rPr>
          <w:b/>
          <w:color w:val="FFC000"/>
        </w:rPr>
        <w:t>ENERGIA</w:t>
      </w:r>
    </w:p>
    <w:p w:rsidR="00E177DA" w:rsidRDefault="00E177DA" w:rsidP="00E177DA">
      <w:pPr>
        <w:pStyle w:val="Paragrafoelenco"/>
        <w:numPr>
          <w:ilvl w:val="0"/>
          <w:numId w:val="6"/>
        </w:numPr>
        <w:tabs>
          <w:tab w:val="left" w:pos="284"/>
        </w:tabs>
        <w:ind w:hanging="720"/>
      </w:pPr>
      <w:r>
        <w:t>Una stanza con la luce accesa con un raggio di sole che penetra dalla finestra (</w:t>
      </w:r>
      <w:r w:rsidRPr="00E177DA">
        <w:rPr>
          <w:color w:val="FF0000"/>
        </w:rPr>
        <w:t>sbagliato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6"/>
        </w:numPr>
        <w:tabs>
          <w:tab w:val="left" w:pos="284"/>
        </w:tabs>
        <w:ind w:hanging="720"/>
      </w:pPr>
      <w:r>
        <w:t>Fa caldo e apro le finestre - con un termosifone</w:t>
      </w:r>
      <w:r>
        <w:t xml:space="preserve"> visibilmente acceso </w:t>
      </w:r>
      <w:r>
        <w:t>(</w:t>
      </w:r>
      <w:r w:rsidRPr="00E177DA">
        <w:rPr>
          <w:color w:val="FF0000"/>
        </w:rPr>
        <w:t>sbagliato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6"/>
        </w:numPr>
        <w:tabs>
          <w:tab w:val="left" w:pos="284"/>
        </w:tabs>
        <w:ind w:left="284" w:hanging="284"/>
      </w:pPr>
      <w:r>
        <w:t>Spolvero le lampadine per risparmiare energia</w:t>
      </w:r>
      <w:r>
        <w:t xml:space="preserve"> </w:t>
      </w:r>
      <w:r>
        <w:t>(Nella spiegazione: così la stanza è più luminosa e non devo accendere altre luci!</w:t>
      </w:r>
      <w:r>
        <w:t xml:space="preserve"> - </w:t>
      </w:r>
      <w:r w:rsidRPr="00E177DA">
        <w:rPr>
          <w:color w:val="00B050"/>
        </w:rPr>
        <w:t>giusto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6"/>
        </w:numPr>
        <w:tabs>
          <w:tab w:val="left" w:pos="284"/>
        </w:tabs>
        <w:ind w:left="284" w:hanging="284"/>
      </w:pPr>
      <w:r>
        <w:t>Lascio la TV in standby, così faccio prima ad accenderla</w:t>
      </w:r>
      <w:r>
        <w:t xml:space="preserve"> (</w:t>
      </w:r>
      <w:r w:rsidRPr="00E177DA">
        <w:rPr>
          <w:color w:val="FF0000"/>
        </w:rPr>
        <w:t>sbagliato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7"/>
        </w:numPr>
        <w:tabs>
          <w:tab w:val="left" w:pos="284"/>
        </w:tabs>
        <w:ind w:hanging="720"/>
      </w:pPr>
      <w:r>
        <w:t xml:space="preserve">Una persona che chiude il rubinetto del gas prima di partire per le vacanze </w:t>
      </w:r>
      <w:r>
        <w:t>(</w:t>
      </w:r>
      <w:r w:rsidRPr="00E177DA">
        <w:rPr>
          <w:color w:val="00B050"/>
        </w:rPr>
        <w:t>giusto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7"/>
        </w:numPr>
        <w:tabs>
          <w:tab w:val="left" w:pos="284"/>
        </w:tabs>
        <w:ind w:left="284" w:hanging="284"/>
      </w:pPr>
      <w:r>
        <w:t xml:space="preserve"> Stacco il </w:t>
      </w:r>
      <w:proofErr w:type="spellStart"/>
      <w:r>
        <w:t>caricabatterie</w:t>
      </w:r>
      <w:proofErr w:type="spellEnd"/>
      <w:r>
        <w:t xml:space="preserve">: anche così consuma energia. </w:t>
      </w:r>
      <w:proofErr w:type="spellStart"/>
      <w:r>
        <w:t>Caricabatterie</w:t>
      </w:r>
      <w:proofErr w:type="spellEnd"/>
      <w:r>
        <w:t xml:space="preserve"> collegato alla presa senza e portatile staccato nelle </w:t>
      </w:r>
      <w:r>
        <w:t>vicinanze (</w:t>
      </w:r>
      <w:r w:rsidRPr="00E177DA">
        <w:rPr>
          <w:color w:val="00B050"/>
        </w:rPr>
        <w:t>giusto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7"/>
        </w:numPr>
        <w:ind w:left="284" w:hanging="284"/>
      </w:pPr>
      <w:r>
        <w:t>Una pentola calda sui fornelli. Qualcuno dice: “Mettila nel frigo. Così si raffredda.”</w:t>
      </w:r>
      <w:r>
        <w:t xml:space="preserve"> (</w:t>
      </w:r>
      <w:r w:rsidRPr="00E177DA">
        <w:rPr>
          <w:color w:val="FF0000"/>
        </w:rPr>
        <w:t>sbagliato</w:t>
      </w:r>
      <w:r>
        <w:t>)</w:t>
      </w:r>
    </w:p>
    <w:p w:rsidR="00E177DA" w:rsidRDefault="00E177DA" w:rsidP="00E177DA">
      <w:pPr>
        <w:pStyle w:val="Paragrafoelenco"/>
        <w:numPr>
          <w:ilvl w:val="0"/>
          <w:numId w:val="7"/>
        </w:numPr>
        <w:tabs>
          <w:tab w:val="left" w:pos="284"/>
        </w:tabs>
        <w:ind w:left="284" w:hanging="284"/>
      </w:pPr>
      <w:r>
        <w:t>La mia lavastoviglie è A+++ (</w:t>
      </w:r>
      <w:r w:rsidRPr="00E177DA">
        <w:rPr>
          <w:color w:val="00B050"/>
        </w:rPr>
        <w:t>giusto</w:t>
      </w:r>
      <w:r>
        <w:t>)</w:t>
      </w:r>
      <w:bookmarkStart w:id="0" w:name="_GoBack"/>
      <w:bookmarkEnd w:id="0"/>
    </w:p>
    <w:sectPr w:rsidR="00E177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3D5"/>
    <w:multiLevelType w:val="hybridMultilevel"/>
    <w:tmpl w:val="238E5D28"/>
    <w:lvl w:ilvl="0" w:tplc="6D26DE5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215F7"/>
    <w:multiLevelType w:val="hybridMultilevel"/>
    <w:tmpl w:val="CE2E37B0"/>
    <w:lvl w:ilvl="0" w:tplc="6BC850C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21312"/>
    <w:multiLevelType w:val="hybridMultilevel"/>
    <w:tmpl w:val="7E866778"/>
    <w:lvl w:ilvl="0" w:tplc="F45C2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F73AC"/>
    <w:multiLevelType w:val="hybridMultilevel"/>
    <w:tmpl w:val="1E8C2BC8"/>
    <w:lvl w:ilvl="0" w:tplc="A53C5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53BC9"/>
    <w:multiLevelType w:val="hybridMultilevel"/>
    <w:tmpl w:val="C8B088F2"/>
    <w:lvl w:ilvl="0" w:tplc="A53C5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0159A"/>
    <w:multiLevelType w:val="hybridMultilevel"/>
    <w:tmpl w:val="DE3C26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73B52"/>
    <w:multiLevelType w:val="hybridMultilevel"/>
    <w:tmpl w:val="F15E62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DA"/>
    <w:rsid w:val="0042703C"/>
    <w:rsid w:val="00E1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7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7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310</Words>
  <Characters>1773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Bergamotti Daniela</dc:creator>
  <cp:lastModifiedBy>Bergamotti Daniela</cp:lastModifiedBy>
  <cp:revision>1</cp:revision>
  <dcterms:created xsi:type="dcterms:W3CDTF">2017-02-20T10:10:00Z</dcterms:created>
  <dcterms:modified xsi:type="dcterms:W3CDTF">2017-02-20T11:27:00Z</dcterms:modified>
</cp:coreProperties>
</file>