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C8B" w:rsidRDefault="00214C8B" w:rsidP="00214C8B">
      <w:pPr>
        <w:pStyle w:val="Titolo1"/>
      </w:pPr>
      <w:r>
        <w:t>Processi Aziendali</w:t>
      </w:r>
    </w:p>
    <w:p w:rsidR="00214C8B" w:rsidRDefault="00214C8B" w:rsidP="00214C8B">
      <w:pPr>
        <w:pStyle w:val="Paragrafoelenco"/>
        <w:jc w:val="both"/>
      </w:pPr>
    </w:p>
    <w:p w:rsidR="00214C8B" w:rsidRDefault="00214C8B" w:rsidP="00C94DFE">
      <w:pPr>
        <w:pStyle w:val="Paragrafoelenco"/>
        <w:jc w:val="both"/>
      </w:pPr>
      <w:r>
        <w:t>I processi aziendali rappresentano la colonna vertebrale di qualsiasi organizzazione. Sono il mezzo attraverso il quale le aziende definiscono, pianificano, eseguono e monitorano le attività necessarie per raggiungere i loro obiettivi</w:t>
      </w:r>
      <w:r w:rsidR="007A7571">
        <w:t xml:space="preserve">, ovvero realizzare </w:t>
      </w:r>
      <w:r w:rsidR="007A7571" w:rsidRPr="007A7571">
        <w:rPr>
          <w:b/>
        </w:rPr>
        <w:t>prodotti</w:t>
      </w:r>
      <w:r w:rsidR="007A7571">
        <w:t xml:space="preserve"> o offrire </w:t>
      </w:r>
      <w:r w:rsidR="007A7571" w:rsidRPr="007A7571">
        <w:rPr>
          <w:b/>
        </w:rPr>
        <w:t>servizi</w:t>
      </w:r>
      <w:r>
        <w:t>. In questo capitolo, esamineremo in dettaglio cosa sono i processi aziendali, perché sono importanti e come possono essere gestiti ed ottimizzati per il successo dell'azienda.</w:t>
      </w:r>
    </w:p>
    <w:p w:rsidR="00214C8B" w:rsidRDefault="00214C8B" w:rsidP="00214C8B">
      <w:pPr>
        <w:pStyle w:val="Titolo3"/>
      </w:pPr>
      <w:r>
        <w:t>Definizione</w:t>
      </w:r>
      <w:bookmarkStart w:id="0" w:name="_GoBack"/>
      <w:bookmarkEnd w:id="0"/>
    </w:p>
    <w:p w:rsidR="00214C8B" w:rsidRDefault="00214C8B" w:rsidP="00214C8B">
      <w:pPr>
        <w:pStyle w:val="Paragrafoelenco"/>
        <w:jc w:val="both"/>
      </w:pPr>
      <w:r>
        <w:t>I processi aziendali sono una serie di attività correlate che trasformano input in output per raggiungere un obiettivo specifico dell'azienda. Possono coinvolgere persone, tecnologie, risorse finanziarie e materie prime.</w:t>
      </w:r>
    </w:p>
    <w:p w:rsidR="00214C8B" w:rsidRDefault="00214C8B" w:rsidP="00214C8B">
      <w:pPr>
        <w:pStyle w:val="Paragrafoelenco"/>
        <w:jc w:val="both"/>
      </w:pPr>
    </w:p>
    <w:p w:rsidR="00214C8B" w:rsidRDefault="00214C8B" w:rsidP="00214C8B">
      <w:pPr>
        <w:pStyle w:val="Titolo3"/>
      </w:pPr>
      <w:r>
        <w:t>Tipi di Processi</w:t>
      </w:r>
    </w:p>
    <w:p w:rsidR="00214C8B" w:rsidRDefault="00214C8B" w:rsidP="00214C8B">
      <w:pPr>
        <w:pStyle w:val="Paragrafoelenco"/>
        <w:jc w:val="both"/>
      </w:pPr>
      <w:r>
        <w:t>I processi aziendali possono essere suddivisi in tre categorie principali:</w:t>
      </w:r>
    </w:p>
    <w:p w:rsidR="00214C8B" w:rsidRDefault="00214C8B" w:rsidP="00214C8B">
      <w:pPr>
        <w:pStyle w:val="Paragrafoelenco"/>
        <w:jc w:val="both"/>
      </w:pPr>
    </w:p>
    <w:p w:rsidR="00214C8B" w:rsidRDefault="00214C8B" w:rsidP="00214C8B">
      <w:pPr>
        <w:pStyle w:val="Paragrafoelenco"/>
        <w:jc w:val="both"/>
      </w:pPr>
      <w:r w:rsidRPr="00214C8B">
        <w:rPr>
          <w:b/>
        </w:rPr>
        <w:t>Processi Principali</w:t>
      </w:r>
      <w:r>
        <w:t>: Questi processi sono direttamente correlati al core business dell'azienda. Ad esempio, nella produzione di automobili, il processo di assemblaggio è un processo principale.</w:t>
      </w:r>
    </w:p>
    <w:p w:rsidR="00214C8B" w:rsidRDefault="00214C8B" w:rsidP="00214C8B">
      <w:pPr>
        <w:pStyle w:val="Paragrafoelenco"/>
        <w:jc w:val="both"/>
      </w:pPr>
      <w:r w:rsidRPr="00214C8B">
        <w:rPr>
          <w:b/>
        </w:rPr>
        <w:t>Processi di Supporto</w:t>
      </w:r>
      <w:r>
        <w:t>: Questi processi forniscono il supporto necessario ai processi principali. Esempi includono la gestione delle risorse umane e la contabilità.</w:t>
      </w:r>
    </w:p>
    <w:p w:rsidR="00214C8B" w:rsidRDefault="00214C8B" w:rsidP="00214C8B">
      <w:pPr>
        <w:pStyle w:val="Paragrafoelenco"/>
        <w:jc w:val="both"/>
      </w:pPr>
      <w:r w:rsidRPr="00214C8B">
        <w:rPr>
          <w:b/>
        </w:rPr>
        <w:t>Processi di Gestione</w:t>
      </w:r>
      <w:r>
        <w:t>: Questi processi gestiscono e coordinano le attività globali dell'azienda, come la pianificazione strategica e la gestione del progetto.</w:t>
      </w:r>
    </w:p>
    <w:p w:rsidR="00214C8B" w:rsidRDefault="00214C8B" w:rsidP="00C94DFE">
      <w:pPr>
        <w:pStyle w:val="Titolo2"/>
      </w:pPr>
      <w:r>
        <w:t>Importanza dei Processi Aziendali</w:t>
      </w:r>
    </w:p>
    <w:p w:rsidR="00214C8B" w:rsidRDefault="00214C8B" w:rsidP="00214C8B">
      <w:pPr>
        <w:pStyle w:val="Titolo3"/>
      </w:pPr>
      <w:r>
        <w:t>Efficienza Operativa</w:t>
      </w:r>
    </w:p>
    <w:p w:rsidR="00214C8B" w:rsidRDefault="00214C8B" w:rsidP="00C94DFE">
      <w:pPr>
        <w:pStyle w:val="Paragrafoelenco"/>
        <w:jc w:val="both"/>
      </w:pPr>
      <w:r>
        <w:t>I processi aziendali ben progettati e ottimizzati contribuiscono all'efficienza operativa, riducendo gli sprechi di tempo e risorse. Ciò si traduce in costi ridotti e maggiori margini di profitto.</w:t>
      </w:r>
    </w:p>
    <w:p w:rsidR="00214C8B" w:rsidRDefault="00214C8B" w:rsidP="00214C8B">
      <w:pPr>
        <w:pStyle w:val="Titolo3"/>
      </w:pPr>
      <w:r>
        <w:t>Miglioramento della Qualità</w:t>
      </w:r>
    </w:p>
    <w:p w:rsidR="00214C8B" w:rsidRDefault="00214C8B" w:rsidP="00C94DFE">
      <w:pPr>
        <w:pStyle w:val="Paragrafoelenco"/>
        <w:jc w:val="both"/>
      </w:pPr>
      <w:r>
        <w:t>I processi ben gestiti favoriscono la produzione di prodotti o servizi di alta qualità. Questo può portare a clienti soddisfatti, a una migliore reputazione aziendale e a una maggiore fedeltà del cliente.</w:t>
      </w:r>
    </w:p>
    <w:p w:rsidR="00214C8B" w:rsidRDefault="00214C8B" w:rsidP="00214C8B">
      <w:pPr>
        <w:pStyle w:val="Titolo3"/>
      </w:pPr>
      <w:r>
        <w:t>Adattabilità</w:t>
      </w:r>
    </w:p>
    <w:p w:rsidR="00C94DFE" w:rsidRDefault="00214C8B" w:rsidP="00C94DFE">
      <w:pPr>
        <w:pStyle w:val="Paragrafoelenco"/>
        <w:jc w:val="both"/>
      </w:pPr>
      <w:r>
        <w:t>I processi ben strutturati possono essere facilmente adattati alle mutevoli condizioni di mercato e alle nuove sfide. Questa flessibilità aiuta le aziende a rimanere competitive nel lungo termine.</w:t>
      </w:r>
    </w:p>
    <w:p w:rsidR="00C94DFE" w:rsidRDefault="00C94DFE" w:rsidP="00C94DFE">
      <w:pPr>
        <w:pStyle w:val="Paragrafoelenco"/>
        <w:jc w:val="both"/>
      </w:pPr>
    </w:p>
    <w:p w:rsidR="00214C8B" w:rsidRDefault="00214C8B" w:rsidP="00214C8B">
      <w:pPr>
        <w:pStyle w:val="Titolo2"/>
      </w:pPr>
      <w:r>
        <w:t>Gestione dei Processi Aziendali (BPM)</w:t>
      </w:r>
    </w:p>
    <w:p w:rsidR="00214C8B" w:rsidRDefault="00214C8B" w:rsidP="00214C8B">
      <w:pPr>
        <w:pStyle w:val="Paragrafoelenco"/>
        <w:jc w:val="both"/>
      </w:pPr>
    </w:p>
    <w:p w:rsidR="00214C8B" w:rsidRDefault="00214C8B" w:rsidP="00214C8B">
      <w:pPr>
        <w:pStyle w:val="Titolo3"/>
      </w:pPr>
      <w:r>
        <w:t>BPM: Definizione</w:t>
      </w:r>
    </w:p>
    <w:p w:rsidR="00214C8B" w:rsidRDefault="00214C8B" w:rsidP="00214C8B">
      <w:pPr>
        <w:pStyle w:val="Paragrafoelenco"/>
        <w:jc w:val="both"/>
      </w:pPr>
      <w:r>
        <w:t>La gestione dei processi aziendali (BPM) è un approccio sistematico per migliorare continuamente i processi aziendali attraverso la modellazione, l'analisi, l'automazione e il monitoraggio. BPM mira a ottimizzare l'efficienza, la produttività e la qualità dei risultati.</w:t>
      </w:r>
    </w:p>
    <w:p w:rsidR="00214C8B" w:rsidRDefault="00214C8B" w:rsidP="00214C8B">
      <w:pPr>
        <w:pStyle w:val="Paragrafoelenco"/>
        <w:jc w:val="both"/>
      </w:pPr>
    </w:p>
    <w:p w:rsidR="00214C8B" w:rsidRDefault="00214C8B" w:rsidP="00214C8B">
      <w:pPr>
        <w:pStyle w:val="Titolo3"/>
      </w:pPr>
      <w:r>
        <w:lastRenderedPageBreak/>
        <w:t>Ciclo BPM</w:t>
      </w:r>
    </w:p>
    <w:p w:rsidR="00214C8B" w:rsidRDefault="00214C8B" w:rsidP="00214C8B">
      <w:pPr>
        <w:pStyle w:val="Paragrafoelenco"/>
        <w:jc w:val="both"/>
      </w:pPr>
      <w:r>
        <w:t>Il ciclo BPM comprende le seguenti fasi:</w:t>
      </w:r>
    </w:p>
    <w:p w:rsidR="00214C8B" w:rsidRDefault="00214C8B" w:rsidP="00214C8B">
      <w:pPr>
        <w:pStyle w:val="Paragrafoelenco"/>
        <w:jc w:val="both"/>
      </w:pPr>
    </w:p>
    <w:p w:rsidR="00214C8B" w:rsidRDefault="00214C8B" w:rsidP="00214C8B">
      <w:pPr>
        <w:pStyle w:val="Paragrafoelenco"/>
        <w:jc w:val="both"/>
      </w:pPr>
      <w:r w:rsidRPr="00C94DFE">
        <w:rPr>
          <w:b/>
        </w:rPr>
        <w:t>Modellazione</w:t>
      </w:r>
      <w:r>
        <w:t>: La creazione di un modello visivo del processo esistente per identificare le aree di miglioramento.</w:t>
      </w:r>
    </w:p>
    <w:p w:rsidR="00214C8B" w:rsidRDefault="00214C8B" w:rsidP="00214C8B">
      <w:pPr>
        <w:pStyle w:val="Paragrafoelenco"/>
        <w:jc w:val="both"/>
      </w:pPr>
      <w:r w:rsidRPr="00C94DFE">
        <w:rPr>
          <w:b/>
        </w:rPr>
        <w:t>Analisi</w:t>
      </w:r>
      <w:r>
        <w:t>: L'analisi dei dati del processo per identificare inefficienze e opportunità di ottimizzazione.</w:t>
      </w:r>
    </w:p>
    <w:p w:rsidR="00214C8B" w:rsidRDefault="00214C8B" w:rsidP="00214C8B">
      <w:pPr>
        <w:pStyle w:val="Paragrafoelenco"/>
        <w:jc w:val="both"/>
      </w:pPr>
      <w:r w:rsidRPr="00C94DFE">
        <w:rPr>
          <w:b/>
        </w:rPr>
        <w:t>Automazione</w:t>
      </w:r>
      <w:r>
        <w:t>: L'implementazione di soluzioni software o sistemi che automatizzano parte o l'intero processo.</w:t>
      </w:r>
    </w:p>
    <w:p w:rsidR="00214C8B" w:rsidRDefault="00214C8B" w:rsidP="00214C8B">
      <w:pPr>
        <w:pStyle w:val="Paragrafoelenco"/>
        <w:jc w:val="both"/>
      </w:pPr>
      <w:r w:rsidRPr="00C94DFE">
        <w:rPr>
          <w:b/>
        </w:rPr>
        <w:t>Monitoraggio</w:t>
      </w:r>
      <w:r>
        <w:t>: La supervisione costante del processo per identificare e risolvere tempestivamente i problemi.</w:t>
      </w:r>
    </w:p>
    <w:p w:rsidR="00214C8B" w:rsidRDefault="00214C8B" w:rsidP="00214C8B">
      <w:pPr>
        <w:pStyle w:val="Paragrafoelenco"/>
        <w:jc w:val="both"/>
      </w:pPr>
      <w:r w:rsidRPr="00C94DFE">
        <w:rPr>
          <w:b/>
        </w:rPr>
        <w:t>Ottimizzazione</w:t>
      </w:r>
      <w:r>
        <w:t>: L'iterazione continua del ciclo per migliorare costantemente il processo.</w:t>
      </w:r>
    </w:p>
    <w:p w:rsidR="00C94DFE" w:rsidRDefault="00C94DFE" w:rsidP="00C94DFE">
      <w:pPr>
        <w:jc w:val="both"/>
      </w:pPr>
    </w:p>
    <w:p w:rsidR="00C94DFE" w:rsidRDefault="00C94DFE" w:rsidP="00C94DFE">
      <w:pPr>
        <w:pStyle w:val="Titolo2"/>
      </w:pPr>
      <w:r>
        <w:t>Esempio di Processo Aziendale: Gestione delle Richieste dei Clienti</w:t>
      </w:r>
    </w:p>
    <w:p w:rsidR="00C94DFE" w:rsidRDefault="00C94DFE" w:rsidP="00C94DFE">
      <w:pPr>
        <w:jc w:val="both"/>
      </w:pPr>
    </w:p>
    <w:p w:rsidR="00C94DFE" w:rsidRDefault="00C94DFE" w:rsidP="00C94DFE">
      <w:pPr>
        <w:jc w:val="both"/>
      </w:pPr>
      <w:r w:rsidRPr="00C94DFE">
        <w:rPr>
          <w:b/>
        </w:rPr>
        <w:t>Settore</w:t>
      </w:r>
      <w:r>
        <w:t>: Servizi Clienti di una Compagnia di Telecomunicazioni</w:t>
      </w:r>
    </w:p>
    <w:p w:rsidR="00C94DFE" w:rsidRDefault="00C94DFE" w:rsidP="00C94DFE">
      <w:pPr>
        <w:jc w:val="both"/>
      </w:pPr>
      <w:r w:rsidRPr="00C94DFE">
        <w:rPr>
          <w:b/>
        </w:rPr>
        <w:t>Obiettivo del Processo</w:t>
      </w:r>
      <w:r>
        <w:t>: Gestire in modo efficace e soddisfacente le richieste dei clienti relativamente ai loro servizi di telecomunicazioni.</w:t>
      </w:r>
    </w:p>
    <w:p w:rsidR="00C94DFE" w:rsidRPr="00C94DFE" w:rsidRDefault="00C94DFE" w:rsidP="00C94DFE">
      <w:pPr>
        <w:jc w:val="both"/>
        <w:rPr>
          <w:b/>
        </w:rPr>
      </w:pPr>
      <w:r w:rsidRPr="00C94DFE">
        <w:rPr>
          <w:b/>
        </w:rPr>
        <w:t>Passo 1: Ricezione della Richiesta</w:t>
      </w:r>
    </w:p>
    <w:p w:rsidR="00C94DFE" w:rsidRDefault="00C94DFE" w:rsidP="00C94DFE">
      <w:pPr>
        <w:jc w:val="both"/>
      </w:pPr>
      <w:r>
        <w:t>Il cliente contatta il servizio clienti attraverso il numero telefonico dedicato o l'assistenza online.</w:t>
      </w:r>
    </w:p>
    <w:p w:rsidR="00C94DFE" w:rsidRPr="00C94DFE" w:rsidRDefault="00C94DFE" w:rsidP="00C94DFE">
      <w:pPr>
        <w:jc w:val="both"/>
        <w:rPr>
          <w:b/>
        </w:rPr>
      </w:pPr>
      <w:r w:rsidRPr="00C94DFE">
        <w:rPr>
          <w:b/>
        </w:rPr>
        <w:t>Passo 2: Identificazione del Cliente</w:t>
      </w:r>
    </w:p>
    <w:p w:rsidR="00C94DFE" w:rsidRDefault="00C94DFE" w:rsidP="00C94DFE">
      <w:pPr>
        <w:jc w:val="both"/>
      </w:pPr>
      <w:r>
        <w:t>L'operatore del servizio clienti chiede al cliente di fornire informazioni di identificazione, come il numero di cliente o il nome.</w:t>
      </w:r>
      <w:r>
        <w:t xml:space="preserve"> </w:t>
      </w:r>
      <w:r>
        <w:t>L'operatore verifica l'identità del cliente per garantire la sicurezza e l'accesso alle informazioni dell'account.</w:t>
      </w:r>
    </w:p>
    <w:p w:rsidR="00C94DFE" w:rsidRPr="00C94DFE" w:rsidRDefault="00C94DFE" w:rsidP="00C94DFE">
      <w:pPr>
        <w:jc w:val="both"/>
        <w:rPr>
          <w:b/>
        </w:rPr>
      </w:pPr>
      <w:r w:rsidRPr="00C94DFE">
        <w:rPr>
          <w:b/>
        </w:rPr>
        <w:t>Passo 3: Registrazione della Richiesta</w:t>
      </w:r>
    </w:p>
    <w:p w:rsidR="00C94DFE" w:rsidRDefault="00C94DFE" w:rsidP="00C94DFE">
      <w:pPr>
        <w:jc w:val="both"/>
      </w:pPr>
      <w:r>
        <w:t>L'operatore registra la richiesta del cliente, documentando i dettagli della richiesta, come la natura del problema o la richiesta di servizio.</w:t>
      </w:r>
    </w:p>
    <w:p w:rsidR="00C94DFE" w:rsidRPr="00C94DFE" w:rsidRDefault="00C94DFE" w:rsidP="00C94DFE">
      <w:pPr>
        <w:jc w:val="both"/>
        <w:rPr>
          <w:b/>
        </w:rPr>
      </w:pPr>
      <w:r w:rsidRPr="00C94DFE">
        <w:rPr>
          <w:b/>
        </w:rPr>
        <w:t>Passo 4: Analisi della Richiesta</w:t>
      </w:r>
    </w:p>
    <w:p w:rsidR="00C94DFE" w:rsidRDefault="00C94DFE" w:rsidP="00C94DFE">
      <w:pPr>
        <w:jc w:val="both"/>
      </w:pPr>
      <w:r>
        <w:t>La richiesta viene assegnata a un team specializzato in base alla sua natura. Ad esempio, le richieste tecniche vanno al team tecnico, mentre le richieste di fatturazione vanno al team finanziario.</w:t>
      </w:r>
      <w:r>
        <w:t xml:space="preserve"> </w:t>
      </w:r>
      <w:r>
        <w:t>Il team esamina la richiesta e verifica la fattibilità e la conformità ai termini del contratto.</w:t>
      </w:r>
    </w:p>
    <w:p w:rsidR="00C94DFE" w:rsidRPr="00C94DFE" w:rsidRDefault="00C94DFE" w:rsidP="00C94DFE">
      <w:pPr>
        <w:jc w:val="both"/>
        <w:rPr>
          <w:b/>
        </w:rPr>
      </w:pPr>
      <w:r w:rsidRPr="00C94DFE">
        <w:rPr>
          <w:b/>
        </w:rPr>
        <w:t>Passo 5: Risoluzione della Richiesta</w:t>
      </w:r>
    </w:p>
    <w:p w:rsidR="00C94DFE" w:rsidRDefault="00C94DFE" w:rsidP="00C94DFE">
      <w:pPr>
        <w:jc w:val="both"/>
      </w:pPr>
      <w:r>
        <w:t>Il team responsabile inizia il processo di risoluzione, che può comportare attività come l'attivazione di un nuovo servizio, la risoluzione di un problema tecnico o l'aggiornamento delle informazioni di fatturazione.</w:t>
      </w:r>
    </w:p>
    <w:p w:rsidR="00C94DFE" w:rsidRPr="00C94DFE" w:rsidRDefault="00C94DFE" w:rsidP="00C94DFE">
      <w:pPr>
        <w:jc w:val="both"/>
        <w:rPr>
          <w:b/>
        </w:rPr>
      </w:pPr>
      <w:r w:rsidRPr="00C94DFE">
        <w:rPr>
          <w:b/>
        </w:rPr>
        <w:t>Passo 6: Comunicazione con il Cliente</w:t>
      </w:r>
    </w:p>
    <w:p w:rsidR="00C94DFE" w:rsidRDefault="00C94DFE" w:rsidP="00C94DFE">
      <w:pPr>
        <w:jc w:val="both"/>
      </w:pPr>
      <w:r>
        <w:t>Il team comunica con il cliente per informarlo sullo stato della sua richiesta. Se la richiesta richiede tempo per essere risolta, viene fornito un tempo stimato per il completamento.</w:t>
      </w:r>
    </w:p>
    <w:p w:rsidR="00C94DFE" w:rsidRPr="00C94DFE" w:rsidRDefault="00C94DFE" w:rsidP="00C94DFE">
      <w:pPr>
        <w:jc w:val="both"/>
        <w:rPr>
          <w:b/>
        </w:rPr>
      </w:pPr>
      <w:r w:rsidRPr="00C94DFE">
        <w:rPr>
          <w:b/>
        </w:rPr>
        <w:t>Passo 7: Verifica della Soddisfazione del Cliente</w:t>
      </w:r>
    </w:p>
    <w:p w:rsidR="00C94DFE" w:rsidRDefault="00C94DFE" w:rsidP="00C94DFE">
      <w:pPr>
        <w:jc w:val="both"/>
      </w:pPr>
      <w:r>
        <w:lastRenderedPageBreak/>
        <w:t>Dopo la risoluzione, il servizio clienti può contattare il cliente per verificare se è soddisfatto della soluzione fornita.</w:t>
      </w:r>
    </w:p>
    <w:p w:rsidR="00C94DFE" w:rsidRPr="00C94DFE" w:rsidRDefault="00C94DFE" w:rsidP="00C94DFE">
      <w:pPr>
        <w:jc w:val="both"/>
        <w:rPr>
          <w:b/>
        </w:rPr>
      </w:pPr>
      <w:r w:rsidRPr="00C94DFE">
        <w:rPr>
          <w:b/>
        </w:rPr>
        <w:t>Passo 8: Chiusura del Caso</w:t>
      </w:r>
    </w:p>
    <w:p w:rsidR="00C94DFE" w:rsidRDefault="00C94DFE" w:rsidP="00C94DFE">
      <w:pPr>
        <w:jc w:val="both"/>
      </w:pPr>
      <w:r>
        <w:t>Una volta che il cliente è soddisfatto e la richiesta è stata completata, il caso viene chiuso. Le informazioni relative al caso vengono archiviate per futuri riferimenti.</w:t>
      </w:r>
    </w:p>
    <w:p w:rsidR="00C94DFE" w:rsidRPr="00C94DFE" w:rsidRDefault="00C94DFE" w:rsidP="00C94DFE">
      <w:pPr>
        <w:jc w:val="both"/>
        <w:rPr>
          <w:b/>
        </w:rPr>
      </w:pPr>
      <w:r w:rsidRPr="00C94DFE">
        <w:rPr>
          <w:b/>
        </w:rPr>
        <w:t>Passo 9: Monitoraggio e Miglioramento Continuo</w:t>
      </w:r>
    </w:p>
    <w:p w:rsidR="00C94DFE" w:rsidRDefault="00C94DFE" w:rsidP="00C94DFE">
      <w:pPr>
        <w:jc w:val="both"/>
      </w:pPr>
      <w:r>
        <w:t>Il servizio clienti monitora le metriche relative ai tempi di risoluzione, al livello di soddisfazione del cliente e ad altre misure di performance. Le informazioni raccolte vengono utilizzate per migliorare il processo nel tempo.</w:t>
      </w:r>
    </w:p>
    <w:p w:rsidR="00C94DFE" w:rsidRDefault="00C94DFE" w:rsidP="00C94DFE">
      <w:pPr>
        <w:jc w:val="both"/>
      </w:pPr>
      <w:r>
        <w:t>Questo esempio di processo aziendale mostra come un'azienda di telecomunicazioni gestisce le richieste dei clienti in modo strutturato ed efficiente, garantendo un elevato livello di servizio e soddisfazione del cliente. Ogni passo è progettato per garantire che le richieste vengano affrontate in modo tempestivo e professionale.</w:t>
      </w:r>
    </w:p>
    <w:p w:rsidR="00C94DFE" w:rsidRDefault="00C94DFE" w:rsidP="00C94DFE">
      <w:pPr>
        <w:jc w:val="both"/>
      </w:pPr>
    </w:p>
    <w:sectPr w:rsidR="00C94DFE" w:rsidSect="00372C6A">
      <w:headerReference w:type="default" r:id="rId8"/>
      <w:footerReference w:type="even" r:id="rId9"/>
      <w:footerReference w:type="default" r:id="rId10"/>
      <w:pgSz w:w="11900" w:h="16840"/>
      <w:pgMar w:top="787" w:right="1134" w:bottom="175" w:left="1134" w:header="4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53C" w:rsidRDefault="0063453C" w:rsidP="00372C6A">
      <w:pPr>
        <w:spacing w:after="0" w:line="240" w:lineRule="auto"/>
      </w:pPr>
      <w:r>
        <w:separator/>
      </w:r>
    </w:p>
  </w:endnote>
  <w:endnote w:type="continuationSeparator" w:id="0">
    <w:p w:rsidR="0063453C" w:rsidRDefault="0063453C" w:rsidP="0037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49622423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8958644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53C" w:rsidRDefault="0063453C" w:rsidP="00372C6A">
      <w:pPr>
        <w:spacing w:after="0" w:line="240" w:lineRule="auto"/>
      </w:pPr>
      <w:r>
        <w:separator/>
      </w:r>
    </w:p>
  </w:footnote>
  <w:footnote w:type="continuationSeparator" w:id="0">
    <w:p w:rsidR="0063453C" w:rsidRDefault="0063453C" w:rsidP="0037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6A" w:rsidRDefault="00372C6A" w:rsidP="00372C6A">
    <w:pPr>
      <w:pStyle w:val="Intestazione"/>
      <w:jc w:val="right"/>
    </w:pPr>
    <w:r>
      <w:t xml:space="preserve">Dispense Prof. </w:t>
    </w:r>
    <w:proofErr w:type="spellStart"/>
    <w:r>
      <w:t>Lomasto</w:t>
    </w:r>
    <w:proofErr w:type="spellEnd"/>
  </w:p>
  <w:p w:rsidR="00372C6A" w:rsidRDefault="00372C6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144"/>
    <w:multiLevelType w:val="hybridMultilevel"/>
    <w:tmpl w:val="564C0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0BE6"/>
    <w:multiLevelType w:val="hybridMultilevel"/>
    <w:tmpl w:val="1F74E5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231C"/>
    <w:multiLevelType w:val="hybridMultilevel"/>
    <w:tmpl w:val="0AD852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82314"/>
    <w:multiLevelType w:val="hybridMultilevel"/>
    <w:tmpl w:val="F8881C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029AD"/>
    <w:multiLevelType w:val="hybridMultilevel"/>
    <w:tmpl w:val="F43099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749A0"/>
    <w:multiLevelType w:val="hybridMultilevel"/>
    <w:tmpl w:val="78EA1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D7FE5"/>
    <w:multiLevelType w:val="hybridMultilevel"/>
    <w:tmpl w:val="A372C8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F5EFC"/>
    <w:multiLevelType w:val="hybridMultilevel"/>
    <w:tmpl w:val="5A3C2E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11088"/>
    <w:multiLevelType w:val="hybridMultilevel"/>
    <w:tmpl w:val="7414C48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A4"/>
    <w:rsid w:val="00214C8B"/>
    <w:rsid w:val="00372C6A"/>
    <w:rsid w:val="0063453C"/>
    <w:rsid w:val="006F0F88"/>
    <w:rsid w:val="007A7571"/>
    <w:rsid w:val="008411BD"/>
    <w:rsid w:val="00A446A4"/>
    <w:rsid w:val="00C12965"/>
    <w:rsid w:val="00C94DFE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F6B1"/>
  <w15:chartTrackingRefBased/>
  <w15:docId w15:val="{90923619-D319-5946-BF48-604C4C42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446A4"/>
  </w:style>
  <w:style w:type="paragraph" w:styleId="Titolo1">
    <w:name w:val="heading 1"/>
    <w:basedOn w:val="Normale"/>
    <w:next w:val="Normale"/>
    <w:link w:val="Titolo1Carattere"/>
    <w:uiPriority w:val="9"/>
    <w:qFormat/>
    <w:rsid w:val="00A44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4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4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46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46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46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46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46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46A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PersonalName">
    <w:name w:val="Personal Name"/>
    <w:basedOn w:val="Titolo"/>
    <w:rsid w:val="00A446A4"/>
    <w:rPr>
      <w:b/>
      <w:caps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46A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446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46A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46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46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46A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446A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4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46A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446A4"/>
    <w:rPr>
      <w:b/>
      <w:bCs/>
    </w:rPr>
  </w:style>
  <w:style w:type="character" w:styleId="Enfasicorsivo">
    <w:name w:val="Emphasis"/>
    <w:basedOn w:val="Carpredefinitoparagrafo"/>
    <w:uiPriority w:val="20"/>
    <w:qFormat/>
    <w:rsid w:val="00A446A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A446A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446A4"/>
  </w:style>
  <w:style w:type="paragraph" w:styleId="Paragrafoelenco">
    <w:name w:val="List Paragraph"/>
    <w:basedOn w:val="Normale"/>
    <w:uiPriority w:val="34"/>
    <w:qFormat/>
    <w:rsid w:val="00A446A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446A4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46A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46A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46A4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A446A4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A446A4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A446A4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A446A4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A446A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446A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6A"/>
  </w:style>
  <w:style w:type="paragraph" w:styleId="Pidipagina">
    <w:name w:val="footer"/>
    <w:basedOn w:val="Normale"/>
    <w:link w:val="Pidipagina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6A"/>
  </w:style>
  <w:style w:type="character" w:styleId="Numeropagina">
    <w:name w:val="page number"/>
    <w:basedOn w:val="Carpredefinitoparagrafo"/>
    <w:uiPriority w:val="99"/>
    <w:semiHidden/>
    <w:unhideWhenUsed/>
    <w:rsid w:val="00C1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3E7C200-EEF0-6648-A6F1-48D940D7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Lomasto</dc:creator>
  <cp:keywords/>
  <dc:description/>
  <cp:lastModifiedBy>Luigi Lomasto</cp:lastModifiedBy>
  <cp:revision>6</cp:revision>
  <dcterms:created xsi:type="dcterms:W3CDTF">2023-09-13T15:56:00Z</dcterms:created>
  <dcterms:modified xsi:type="dcterms:W3CDTF">2023-09-21T11:33:00Z</dcterms:modified>
</cp:coreProperties>
</file>